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8D12F" w14:textId="3F40BEF9" w:rsidR="00661E25" w:rsidRPr="000A24A5" w:rsidRDefault="00661E25" w:rsidP="004E2616">
      <w:pPr>
        <w:jc w:val="center"/>
        <w:outlineLvl w:val="0"/>
        <w:rPr>
          <w:b/>
          <w:color w:val="000000" w:themeColor="text1"/>
          <w:sz w:val="28"/>
          <w:szCs w:val="28"/>
          <w:lang w:val="nl-NL"/>
        </w:rPr>
      </w:pPr>
      <w:r w:rsidRPr="000A24A5">
        <w:rPr>
          <w:b/>
          <w:color w:val="000000" w:themeColor="text1"/>
          <w:sz w:val="28"/>
          <w:szCs w:val="28"/>
          <w:lang w:val="nl-NL"/>
        </w:rPr>
        <w:t xml:space="preserve">Phần 2. YÊU CẦU VỀ </w:t>
      </w:r>
      <w:r w:rsidR="00275F8D" w:rsidRPr="000A24A5">
        <w:rPr>
          <w:b/>
          <w:color w:val="000000" w:themeColor="text1"/>
          <w:sz w:val="28"/>
          <w:szCs w:val="28"/>
          <w:lang w:val="nl-NL"/>
        </w:rPr>
        <w:t>KỸ THUẬT</w:t>
      </w:r>
    </w:p>
    <w:p w14:paraId="024DB4EC" w14:textId="01CF1607" w:rsidR="00661E25" w:rsidRPr="000A24A5" w:rsidRDefault="00661E25" w:rsidP="004E2616">
      <w:pPr>
        <w:widowControl w:val="0"/>
        <w:spacing w:before="120" w:after="120" w:line="264" w:lineRule="auto"/>
        <w:jc w:val="center"/>
        <w:outlineLvl w:val="1"/>
        <w:rPr>
          <w:color w:val="000000" w:themeColor="text1"/>
          <w:sz w:val="28"/>
          <w:szCs w:val="28"/>
          <w:lang w:val="nl-NL"/>
        </w:rPr>
      </w:pPr>
      <w:r w:rsidRPr="000A24A5">
        <w:rPr>
          <w:b/>
          <w:color w:val="000000" w:themeColor="text1"/>
          <w:sz w:val="28"/>
          <w:szCs w:val="28"/>
          <w:lang w:val="nl-NL"/>
        </w:rPr>
        <w:t xml:space="preserve">Chương V. </w:t>
      </w:r>
      <w:r w:rsidR="00275F8D" w:rsidRPr="000A24A5">
        <w:rPr>
          <w:b/>
          <w:color w:val="000000" w:themeColor="text1"/>
          <w:sz w:val="28"/>
          <w:szCs w:val="28"/>
          <w:lang w:val="nl-NL"/>
        </w:rPr>
        <w:t>YÊU CẦU VỀ KỸ THUẬT</w:t>
      </w:r>
    </w:p>
    <w:p w14:paraId="7A2261BA" w14:textId="77777777" w:rsidR="00661E25" w:rsidRPr="000A24A5" w:rsidRDefault="00661E25" w:rsidP="004E2616">
      <w:pPr>
        <w:pStyle w:val="Subtitle"/>
        <w:rPr>
          <w:color w:val="000000" w:themeColor="text1"/>
          <w:sz w:val="20"/>
          <w:szCs w:val="32"/>
          <w:lang w:val="nl-NL"/>
        </w:rPr>
      </w:pPr>
    </w:p>
    <w:p w14:paraId="21A196CB" w14:textId="5EB380D8" w:rsidR="00661E25" w:rsidRPr="000A24A5" w:rsidRDefault="00661E25" w:rsidP="004E2616">
      <w:pPr>
        <w:pStyle w:val="SectionVIHeader0"/>
        <w:widowControl w:val="0"/>
        <w:spacing w:after="120" w:line="264" w:lineRule="auto"/>
        <w:ind w:firstLine="709"/>
        <w:jc w:val="both"/>
        <w:rPr>
          <w:color w:val="000000" w:themeColor="text1"/>
          <w:sz w:val="28"/>
          <w:szCs w:val="28"/>
          <w:lang w:val="nl-NL"/>
        </w:rPr>
      </w:pPr>
      <w:r w:rsidRPr="000A24A5">
        <w:rPr>
          <w:color w:val="000000" w:themeColor="text1"/>
          <w:sz w:val="28"/>
          <w:szCs w:val="28"/>
          <w:lang w:val="nl-NL"/>
        </w:rPr>
        <w:t xml:space="preserve">Mục </w:t>
      </w:r>
      <w:r w:rsidR="00275F8D" w:rsidRPr="000A24A5">
        <w:rPr>
          <w:color w:val="000000" w:themeColor="text1"/>
          <w:sz w:val="28"/>
          <w:szCs w:val="28"/>
          <w:lang w:val="nl-NL"/>
        </w:rPr>
        <w:t>1</w:t>
      </w:r>
      <w:r w:rsidRPr="000A24A5">
        <w:rPr>
          <w:color w:val="000000" w:themeColor="text1"/>
          <w:sz w:val="28"/>
          <w:szCs w:val="28"/>
          <w:lang w:val="nl-NL"/>
        </w:rPr>
        <w:t>. Yêu cầu về kỹ thuật</w:t>
      </w:r>
    </w:p>
    <w:p w14:paraId="22497950" w14:textId="77777777" w:rsidR="00013CE8" w:rsidRPr="000A24A5" w:rsidRDefault="00013CE8" w:rsidP="00013CE8">
      <w:pPr>
        <w:widowControl w:val="0"/>
        <w:spacing w:before="120" w:after="120" w:line="264" w:lineRule="auto"/>
        <w:ind w:firstLine="709"/>
        <w:rPr>
          <w:b/>
          <w:i/>
          <w:color w:val="000000" w:themeColor="text1"/>
          <w:sz w:val="28"/>
          <w:szCs w:val="28"/>
          <w:lang w:val="nl-NL"/>
        </w:rPr>
      </w:pPr>
      <w:bookmarkStart w:id="0" w:name="_Hlk154743134"/>
      <w:r w:rsidRPr="000A24A5">
        <w:rPr>
          <w:b/>
          <w:i/>
          <w:color w:val="000000" w:themeColor="text1"/>
          <w:sz w:val="28"/>
          <w:szCs w:val="28"/>
          <w:lang w:val="nl-NL"/>
        </w:rPr>
        <w:t>1.1. Giới thiệu chung về dự án/dự toán mua sắm, gói thầu</w:t>
      </w:r>
    </w:p>
    <w:p w14:paraId="77BFA65C" w14:textId="77777777" w:rsidR="00013CE8" w:rsidRPr="000A24A5" w:rsidRDefault="00013CE8" w:rsidP="00013CE8">
      <w:pPr>
        <w:widowControl w:val="0"/>
        <w:spacing w:before="120" w:after="120" w:line="264" w:lineRule="auto"/>
        <w:ind w:firstLine="709"/>
        <w:rPr>
          <w:i/>
          <w:color w:val="000000" w:themeColor="text1"/>
          <w:sz w:val="28"/>
          <w:szCs w:val="28"/>
          <w:lang w:val="nl-NL"/>
        </w:rPr>
      </w:pPr>
      <w:r w:rsidRPr="000A24A5">
        <w:rPr>
          <w:i/>
          <w:color w:val="000000" w:themeColor="text1"/>
          <w:sz w:val="28"/>
          <w:szCs w:val="28"/>
          <w:lang w:val="nl-NL"/>
        </w:rPr>
        <w:t>Khoản này nêu thông tin tóm tắt về dự án/dự toán mua sắm và gói thầu như địa điểm thực hiện dự án/dự toán mua sắm, quy mô của dự án/dự toán mua sắm, yêu cầu về cung cấp hàng hóa thuộc gói thầu, thời gian thực hiện gói thầu và những thông tin khác tùy theo tính chất và yêu cầu của gói thầu.</w:t>
      </w:r>
    </w:p>
    <w:p w14:paraId="0E5E0F63" w14:textId="20770AAA" w:rsidR="00013CE8" w:rsidRPr="000A24A5" w:rsidRDefault="00013CE8" w:rsidP="00013CE8">
      <w:pPr>
        <w:widowControl w:val="0"/>
        <w:ind w:firstLine="720"/>
        <w:rPr>
          <w:rFonts w:ascii="TimesNewRomanPSMT" w:hAnsi="TimesNewRomanPSMT"/>
          <w:color w:val="000000" w:themeColor="text1"/>
          <w:sz w:val="26"/>
          <w:szCs w:val="26"/>
          <w:lang w:val="nl-NL"/>
        </w:rPr>
      </w:pPr>
      <w:r w:rsidRPr="000A24A5">
        <w:rPr>
          <w:rFonts w:ascii="TimesNewRomanPSMT" w:hAnsi="TimesNewRomanPSMT"/>
          <w:color w:val="000000" w:themeColor="text1"/>
          <w:sz w:val="26"/>
          <w:szCs w:val="26"/>
          <w:lang w:val="nl-NL"/>
        </w:rPr>
        <w:t xml:space="preserve">Tên dự án: </w:t>
      </w:r>
      <w:r w:rsidR="00535EF1" w:rsidRPr="000A24A5">
        <w:rPr>
          <w:rFonts w:asciiTheme="majorHAnsi" w:hAnsiTheme="majorHAnsi" w:cstheme="majorHAnsi"/>
          <w:color w:val="000000" w:themeColor="text1"/>
          <w:sz w:val="26"/>
          <w:szCs w:val="26"/>
        </w:rPr>
        <w:t>Mua sắm MBA phục vụ các công trình đầu tư xây dựng đợt 1 năm 2026</w:t>
      </w:r>
    </w:p>
    <w:p w14:paraId="4980F519" w14:textId="0155574F" w:rsidR="00013CE8" w:rsidRPr="000A24A5" w:rsidRDefault="00013CE8" w:rsidP="00013CE8">
      <w:pPr>
        <w:widowControl w:val="0"/>
        <w:ind w:firstLine="720"/>
        <w:rPr>
          <w:rFonts w:asciiTheme="majorHAnsi" w:hAnsiTheme="majorHAnsi" w:cstheme="majorHAnsi"/>
          <w:color w:val="000000" w:themeColor="text1"/>
          <w:sz w:val="26"/>
          <w:szCs w:val="26"/>
          <w:lang w:val="nl-NL"/>
        </w:rPr>
      </w:pPr>
      <w:r w:rsidRPr="000A24A5">
        <w:rPr>
          <w:rFonts w:ascii="TimesNewRomanPSMT" w:hAnsi="TimesNewRomanPSMT"/>
          <w:color w:val="000000" w:themeColor="text1"/>
          <w:sz w:val="26"/>
          <w:szCs w:val="26"/>
          <w:lang w:val="nl-NL"/>
        </w:rPr>
        <w:t>Tên gói thầu: “</w:t>
      </w:r>
      <w:r w:rsidR="00791FC8" w:rsidRPr="000A24A5">
        <w:rPr>
          <w:color w:val="000000" w:themeColor="text1"/>
          <w:sz w:val="28"/>
          <w:szCs w:val="28"/>
          <w:lang w:val="nl-NL"/>
        </w:rPr>
        <w:t>Mua sắm MBA phục vụ các công trình đầu tư xây dựng đợt 1 năm 2026</w:t>
      </w:r>
      <w:r w:rsidR="00347258" w:rsidRPr="000A24A5">
        <w:rPr>
          <w:color w:val="000000" w:themeColor="text1"/>
          <w:sz w:val="28"/>
          <w:szCs w:val="28"/>
          <w:lang w:val="nl-NL"/>
        </w:rPr>
        <w:t xml:space="preserve"> </w:t>
      </w:r>
      <w:r w:rsidRPr="000A24A5">
        <w:rPr>
          <w:rFonts w:asciiTheme="majorHAnsi" w:hAnsiTheme="majorHAnsi" w:cstheme="majorHAnsi"/>
          <w:color w:val="000000" w:themeColor="text1"/>
          <w:sz w:val="26"/>
          <w:szCs w:val="26"/>
          <w:lang w:val="nl-NL"/>
        </w:rPr>
        <w:t>”</w:t>
      </w:r>
    </w:p>
    <w:p w14:paraId="73479965" w14:textId="7ED2D7A4" w:rsidR="00013CE8" w:rsidRPr="000A24A5" w:rsidRDefault="00013CE8" w:rsidP="00013CE8">
      <w:pPr>
        <w:widowControl w:val="0"/>
        <w:ind w:firstLine="720"/>
        <w:rPr>
          <w:rFonts w:ascii="TimesNewRomanPSMT" w:hAnsi="TimesNewRomanPSMT"/>
          <w:color w:val="000000" w:themeColor="text1"/>
          <w:sz w:val="26"/>
          <w:szCs w:val="26"/>
          <w:lang w:val="nl-NL"/>
        </w:rPr>
      </w:pPr>
      <w:r w:rsidRPr="000A24A5">
        <w:rPr>
          <w:rFonts w:asciiTheme="majorHAnsi" w:hAnsiTheme="majorHAnsi" w:cstheme="majorHAnsi"/>
          <w:color w:val="000000" w:themeColor="text1"/>
          <w:sz w:val="26"/>
          <w:szCs w:val="26"/>
          <w:lang w:val="nl-NL"/>
        </w:rPr>
        <w:t xml:space="preserve">Thời gian thực hiện gói thầu: </w:t>
      </w:r>
      <w:r w:rsidR="00535EF1" w:rsidRPr="000A24A5">
        <w:rPr>
          <w:rFonts w:asciiTheme="majorHAnsi" w:hAnsiTheme="majorHAnsi" w:cstheme="majorHAnsi"/>
          <w:color w:val="000000" w:themeColor="text1"/>
          <w:sz w:val="26"/>
          <w:szCs w:val="26"/>
          <w:lang w:val="nl-NL"/>
        </w:rPr>
        <w:t>45</w:t>
      </w:r>
      <w:r w:rsidRPr="000A24A5">
        <w:rPr>
          <w:rFonts w:asciiTheme="majorHAnsi" w:hAnsiTheme="majorHAnsi" w:cstheme="majorHAnsi"/>
          <w:color w:val="000000" w:themeColor="text1"/>
          <w:sz w:val="26"/>
          <w:szCs w:val="26"/>
          <w:lang w:val="nl-NL"/>
        </w:rPr>
        <w:t xml:space="preserve"> ngày.</w:t>
      </w:r>
    </w:p>
    <w:p w14:paraId="1CD4A550" w14:textId="77777777" w:rsidR="00013CE8" w:rsidRPr="000A24A5" w:rsidRDefault="00013CE8" w:rsidP="00013CE8">
      <w:pPr>
        <w:widowControl w:val="0"/>
        <w:ind w:firstLine="720"/>
        <w:rPr>
          <w:rFonts w:ascii="TimesNewRomanPSMT" w:hAnsi="TimesNewRomanPSMT"/>
          <w:color w:val="000000" w:themeColor="text1"/>
          <w:sz w:val="26"/>
          <w:szCs w:val="26"/>
          <w:lang w:val="nl-NL"/>
        </w:rPr>
      </w:pPr>
      <w:r w:rsidRPr="000A24A5">
        <w:rPr>
          <w:rFonts w:ascii="TimesNewRomanPSMT" w:hAnsi="TimesNewRomanPSMT"/>
          <w:color w:val="000000" w:themeColor="text1"/>
          <w:sz w:val="26"/>
          <w:szCs w:val="26"/>
          <w:lang w:val="nl-NL"/>
        </w:rPr>
        <w:t xml:space="preserve">Mục tiêu đầu tư: </w:t>
      </w:r>
      <w:r w:rsidRPr="000A24A5">
        <w:rPr>
          <w:rStyle w:val="fontstyle01"/>
          <w:color w:val="000000" w:themeColor="text1"/>
          <w:sz w:val="26"/>
          <w:szCs w:val="26"/>
          <w:lang w:val="nl-NL"/>
        </w:rPr>
        <w:t>Phục vụ các công trình đầu tư xây dựng các Công ty điện lực trực thuộc</w:t>
      </w:r>
      <w:r w:rsidRPr="000A24A5">
        <w:rPr>
          <w:rFonts w:ascii="TimesNewRomanPSMT" w:hAnsi="TimesNewRomanPSMT"/>
          <w:color w:val="000000" w:themeColor="text1"/>
          <w:sz w:val="26"/>
          <w:szCs w:val="26"/>
          <w:lang w:val="nl-NL"/>
        </w:rPr>
        <w:t>.</w:t>
      </w:r>
    </w:p>
    <w:p w14:paraId="5D444BA9" w14:textId="70FD762F" w:rsidR="00013CE8" w:rsidRPr="000A24A5" w:rsidRDefault="00013CE8" w:rsidP="00D606DC">
      <w:pPr>
        <w:ind w:firstLine="720"/>
        <w:rPr>
          <w:color w:val="000000" w:themeColor="text1"/>
          <w:sz w:val="26"/>
          <w:szCs w:val="26"/>
          <w:lang w:val="nl-NL"/>
        </w:rPr>
      </w:pPr>
      <w:r w:rsidRPr="000A24A5">
        <w:rPr>
          <w:color w:val="000000" w:themeColor="text1"/>
          <w:sz w:val="26"/>
          <w:szCs w:val="26"/>
          <w:lang w:val="nl-NL"/>
        </w:rPr>
        <w:t xml:space="preserve">Địa điểm giao hàng tại </w:t>
      </w:r>
      <w:r w:rsidR="00D606DC" w:rsidRPr="000A24A5">
        <w:rPr>
          <w:color w:val="000000" w:themeColor="text1"/>
          <w:sz w:val="26"/>
          <w:szCs w:val="26"/>
          <w:lang w:val="nl-NL"/>
        </w:rPr>
        <w:t>của Tổng công ty Điện lực TP Hà Nội</w:t>
      </w:r>
    </w:p>
    <w:p w14:paraId="436D31EC" w14:textId="77777777" w:rsidR="00013CE8" w:rsidRPr="000A24A5" w:rsidRDefault="00013CE8" w:rsidP="00013CE8">
      <w:pPr>
        <w:ind w:firstLine="720"/>
        <w:jc w:val="center"/>
        <w:rPr>
          <w:color w:val="000000" w:themeColor="text1"/>
          <w:sz w:val="26"/>
          <w:szCs w:val="26"/>
          <w:lang w:val="nl-NL"/>
        </w:rPr>
      </w:pPr>
    </w:p>
    <w:bookmarkEnd w:id="0"/>
    <w:p w14:paraId="4F20F8F5" w14:textId="77777777" w:rsidR="00013CE8" w:rsidRPr="000A24A5" w:rsidRDefault="00013CE8" w:rsidP="00013CE8">
      <w:pPr>
        <w:widowControl w:val="0"/>
        <w:spacing w:before="120" w:after="120" w:line="264" w:lineRule="auto"/>
        <w:ind w:firstLine="709"/>
        <w:rPr>
          <w:b/>
          <w:i/>
          <w:color w:val="000000" w:themeColor="text1"/>
          <w:sz w:val="28"/>
          <w:szCs w:val="28"/>
          <w:lang w:val="nl-NL"/>
        </w:rPr>
      </w:pPr>
      <w:r w:rsidRPr="000A24A5">
        <w:rPr>
          <w:b/>
          <w:i/>
          <w:color w:val="000000" w:themeColor="text1"/>
          <w:sz w:val="28"/>
          <w:szCs w:val="28"/>
          <w:lang w:val="nl-NL"/>
        </w:rPr>
        <w:t>1.2. Yêu cầu về kỹ thuật</w:t>
      </w:r>
    </w:p>
    <w:p w14:paraId="6F7D6936" w14:textId="42FCF771" w:rsidR="00B77038" w:rsidRPr="000A24A5" w:rsidRDefault="00B77038" w:rsidP="00B77038">
      <w:pPr>
        <w:outlineLvl w:val="0"/>
        <w:rPr>
          <w:b/>
          <w:bCs/>
          <w:iCs/>
          <w:color w:val="000000" w:themeColor="text1"/>
          <w:sz w:val="26"/>
          <w:szCs w:val="26"/>
          <w:lang w:val="nl-NL" w:eastAsia="x-none"/>
        </w:rPr>
      </w:pPr>
      <w:bookmarkStart w:id="1" w:name="_Toc107407404"/>
      <w:r w:rsidRPr="000A24A5">
        <w:rPr>
          <w:b/>
          <w:bCs/>
          <w:iCs/>
          <w:color w:val="000000" w:themeColor="text1"/>
          <w:sz w:val="26"/>
          <w:szCs w:val="26"/>
          <w:lang w:val="nl-NL" w:eastAsia="x-none"/>
        </w:rPr>
        <w:t>A- MÁY BIẾN ÁP PHÂN PHỐI</w:t>
      </w:r>
    </w:p>
    <w:p w14:paraId="3EFBC11F" w14:textId="5B41343A" w:rsidR="00013CE8" w:rsidRPr="000A24A5" w:rsidRDefault="00013CE8" w:rsidP="00013CE8">
      <w:pPr>
        <w:jc w:val="center"/>
        <w:outlineLvl w:val="0"/>
        <w:rPr>
          <w:i/>
          <w:color w:val="000000" w:themeColor="text1"/>
          <w:sz w:val="26"/>
          <w:szCs w:val="26"/>
          <w:lang w:val="nl-NL" w:eastAsia="x-none"/>
        </w:rPr>
      </w:pPr>
      <w:r w:rsidRPr="000A24A5">
        <w:rPr>
          <w:i/>
          <w:color w:val="000000" w:themeColor="text1"/>
          <w:sz w:val="26"/>
          <w:szCs w:val="26"/>
          <w:lang w:val="nl-NL" w:eastAsia="x-none"/>
        </w:rPr>
        <w:t>“Theo Q</w:t>
      </w:r>
      <w:r w:rsidRPr="000A24A5">
        <w:rPr>
          <w:i/>
          <w:color w:val="000000" w:themeColor="text1"/>
          <w:sz w:val="26"/>
          <w:szCs w:val="26"/>
          <w:lang w:val="x-none" w:eastAsia="x-none"/>
        </w:rPr>
        <w:t xml:space="preserve">uyết định </w:t>
      </w:r>
      <w:r w:rsidRPr="000A24A5">
        <w:rPr>
          <w:i/>
          <w:color w:val="000000" w:themeColor="text1"/>
          <w:sz w:val="26"/>
          <w:szCs w:val="26"/>
          <w:lang w:val="nl-NL" w:eastAsia="x-none"/>
        </w:rPr>
        <w:t>9335</w:t>
      </w:r>
      <w:r w:rsidRPr="000A24A5">
        <w:rPr>
          <w:i/>
          <w:color w:val="000000" w:themeColor="text1"/>
          <w:sz w:val="26"/>
          <w:szCs w:val="26"/>
          <w:lang w:val="x-none" w:eastAsia="x-none"/>
        </w:rPr>
        <w:t xml:space="preserve">/QĐ-EVNHANOI ngày </w:t>
      </w:r>
      <w:r w:rsidRPr="000A24A5">
        <w:rPr>
          <w:i/>
          <w:color w:val="000000" w:themeColor="text1"/>
          <w:sz w:val="26"/>
          <w:szCs w:val="26"/>
          <w:lang w:val="nl-NL" w:eastAsia="x-none"/>
        </w:rPr>
        <w:t>20</w:t>
      </w:r>
      <w:r w:rsidRPr="000A24A5">
        <w:rPr>
          <w:i/>
          <w:color w:val="000000" w:themeColor="text1"/>
          <w:sz w:val="26"/>
          <w:szCs w:val="26"/>
          <w:lang w:val="x-none" w:eastAsia="x-none"/>
        </w:rPr>
        <w:t>/</w:t>
      </w:r>
      <w:r w:rsidRPr="000A24A5">
        <w:rPr>
          <w:i/>
          <w:color w:val="000000" w:themeColor="text1"/>
          <w:sz w:val="26"/>
          <w:szCs w:val="26"/>
          <w:lang w:val="nl-NL" w:eastAsia="x-none"/>
        </w:rPr>
        <w:t>12</w:t>
      </w:r>
      <w:r w:rsidRPr="000A24A5">
        <w:rPr>
          <w:i/>
          <w:color w:val="000000" w:themeColor="text1"/>
          <w:sz w:val="26"/>
          <w:szCs w:val="26"/>
          <w:lang w:val="x-none" w:eastAsia="x-none"/>
        </w:rPr>
        <w:t>/202</w:t>
      </w:r>
      <w:r w:rsidRPr="000A24A5">
        <w:rPr>
          <w:i/>
          <w:color w:val="000000" w:themeColor="text1"/>
          <w:sz w:val="26"/>
          <w:szCs w:val="26"/>
          <w:lang w:val="nl-NL" w:eastAsia="x-none"/>
        </w:rPr>
        <w:t>3</w:t>
      </w:r>
      <w:r w:rsidRPr="000A24A5">
        <w:rPr>
          <w:i/>
          <w:color w:val="000000" w:themeColor="text1"/>
          <w:sz w:val="26"/>
          <w:szCs w:val="26"/>
          <w:lang w:val="x-none" w:eastAsia="x-none"/>
        </w:rPr>
        <w:t xml:space="preserve"> của Tổng Công ty Điện lực TP Hà Nội </w:t>
      </w:r>
      <w:r w:rsidRPr="000A24A5">
        <w:rPr>
          <w:i/>
          <w:color w:val="000000" w:themeColor="text1"/>
          <w:sz w:val="26"/>
          <w:szCs w:val="26"/>
          <w:lang w:val="nl-NL" w:eastAsia="x-none"/>
        </w:rPr>
        <w:t>v</w:t>
      </w:r>
      <w:r w:rsidRPr="000A24A5">
        <w:rPr>
          <w:i/>
          <w:color w:val="000000" w:themeColor="text1"/>
          <w:sz w:val="26"/>
          <w:szCs w:val="26"/>
          <w:lang w:val="x-none" w:eastAsia="x-none"/>
        </w:rPr>
        <w:t>ề việc</w:t>
      </w:r>
      <w:r w:rsidRPr="000A24A5">
        <w:rPr>
          <w:i/>
          <w:color w:val="000000" w:themeColor="text1"/>
          <w:sz w:val="26"/>
          <w:szCs w:val="26"/>
          <w:lang w:val="nl-NL" w:eastAsia="x-none"/>
        </w:rPr>
        <w:t xml:space="preserve"> áp dụng trực tiếp </w:t>
      </w:r>
      <w:r w:rsidRPr="000A24A5">
        <w:rPr>
          <w:i/>
          <w:color w:val="000000" w:themeColor="text1"/>
          <w:sz w:val="26"/>
          <w:szCs w:val="26"/>
          <w:lang w:val="x-none" w:eastAsia="x-none"/>
        </w:rPr>
        <w:t xml:space="preserve">tiêu chuẩn kỹ thuật máy biến áp </w:t>
      </w:r>
      <w:r w:rsidRPr="000A24A5">
        <w:rPr>
          <w:i/>
          <w:color w:val="000000" w:themeColor="text1"/>
          <w:sz w:val="26"/>
          <w:szCs w:val="26"/>
          <w:lang w:val="nl-NL" w:eastAsia="x-none"/>
        </w:rPr>
        <w:t xml:space="preserve">phân phối điện áp đến 35kV </w:t>
      </w:r>
      <w:r w:rsidRPr="000A24A5">
        <w:rPr>
          <w:i/>
          <w:color w:val="000000" w:themeColor="text1"/>
          <w:sz w:val="26"/>
          <w:szCs w:val="26"/>
          <w:lang w:val="x-none" w:eastAsia="x-none"/>
        </w:rPr>
        <w:t xml:space="preserve">trong </w:t>
      </w:r>
      <w:r w:rsidRPr="000A24A5">
        <w:rPr>
          <w:i/>
          <w:color w:val="000000" w:themeColor="text1"/>
          <w:sz w:val="26"/>
          <w:szCs w:val="26"/>
          <w:lang w:val="nl-NL" w:eastAsia="x-none"/>
        </w:rPr>
        <w:t>Tập đoàn Điện lực Quốc Gia Việt Nam tại Tổng công ty Điện lực TP Hà Nội”</w:t>
      </w:r>
    </w:p>
    <w:p w14:paraId="5B2C8E3D" w14:textId="07929830" w:rsidR="00013CE8" w:rsidRPr="000A24A5" w:rsidRDefault="00013CE8" w:rsidP="00013CE8">
      <w:pPr>
        <w:jc w:val="center"/>
        <w:outlineLvl w:val="0"/>
        <w:rPr>
          <w:i/>
          <w:color w:val="000000" w:themeColor="text1"/>
          <w:sz w:val="26"/>
          <w:szCs w:val="26"/>
          <w:lang w:val="nl-NL" w:eastAsia="x-none"/>
        </w:rPr>
      </w:pPr>
      <w:r w:rsidRPr="000A24A5">
        <w:rPr>
          <w:i/>
          <w:color w:val="000000" w:themeColor="text1"/>
          <w:sz w:val="26"/>
          <w:szCs w:val="26"/>
          <w:lang w:val="nl-NL" w:eastAsia="x-none"/>
        </w:rPr>
        <w:t xml:space="preserve"> “Theo Q</w:t>
      </w:r>
      <w:r w:rsidRPr="000A24A5">
        <w:rPr>
          <w:i/>
          <w:color w:val="000000" w:themeColor="text1"/>
          <w:sz w:val="26"/>
          <w:szCs w:val="26"/>
          <w:lang w:val="x-none" w:eastAsia="x-none"/>
        </w:rPr>
        <w:t xml:space="preserve">uyết định </w:t>
      </w:r>
      <w:r w:rsidRPr="000A24A5">
        <w:rPr>
          <w:i/>
          <w:color w:val="000000" w:themeColor="text1"/>
          <w:sz w:val="26"/>
          <w:szCs w:val="26"/>
          <w:lang w:val="nl-NL" w:eastAsia="x-none"/>
        </w:rPr>
        <w:t>96</w:t>
      </w:r>
      <w:r w:rsidRPr="000A24A5">
        <w:rPr>
          <w:i/>
          <w:color w:val="000000" w:themeColor="text1"/>
          <w:sz w:val="26"/>
          <w:szCs w:val="26"/>
          <w:lang w:val="x-none" w:eastAsia="x-none"/>
        </w:rPr>
        <w:t xml:space="preserve">/QĐ-EVNHANOI ngày </w:t>
      </w:r>
      <w:r w:rsidRPr="000A24A5">
        <w:rPr>
          <w:i/>
          <w:color w:val="000000" w:themeColor="text1"/>
          <w:sz w:val="26"/>
          <w:szCs w:val="26"/>
          <w:lang w:val="nl-NL" w:eastAsia="x-none"/>
        </w:rPr>
        <w:t>15</w:t>
      </w:r>
      <w:r w:rsidRPr="000A24A5">
        <w:rPr>
          <w:i/>
          <w:color w:val="000000" w:themeColor="text1"/>
          <w:sz w:val="26"/>
          <w:szCs w:val="26"/>
          <w:lang w:val="x-none" w:eastAsia="x-none"/>
        </w:rPr>
        <w:t>/</w:t>
      </w:r>
      <w:r w:rsidRPr="000A24A5">
        <w:rPr>
          <w:i/>
          <w:color w:val="000000" w:themeColor="text1"/>
          <w:sz w:val="26"/>
          <w:szCs w:val="26"/>
          <w:lang w:val="nl-NL" w:eastAsia="x-none"/>
        </w:rPr>
        <w:t>09</w:t>
      </w:r>
      <w:r w:rsidRPr="000A24A5">
        <w:rPr>
          <w:i/>
          <w:color w:val="000000" w:themeColor="text1"/>
          <w:sz w:val="26"/>
          <w:szCs w:val="26"/>
          <w:lang w:val="x-none" w:eastAsia="x-none"/>
        </w:rPr>
        <w:t xml:space="preserve">/2023 của </w:t>
      </w:r>
      <w:r w:rsidRPr="000A24A5">
        <w:rPr>
          <w:i/>
          <w:color w:val="000000" w:themeColor="text1"/>
          <w:sz w:val="26"/>
          <w:szCs w:val="26"/>
          <w:lang w:val="nl-NL" w:eastAsia="x-none"/>
        </w:rPr>
        <w:t>Hội đồng thành viên Tập đoàn Điện lực Việt Nam</w:t>
      </w:r>
      <w:r w:rsidRPr="000A24A5">
        <w:rPr>
          <w:i/>
          <w:color w:val="000000" w:themeColor="text1"/>
          <w:sz w:val="26"/>
          <w:szCs w:val="26"/>
          <w:lang w:val="x-none" w:eastAsia="x-none"/>
        </w:rPr>
        <w:t xml:space="preserve"> </w:t>
      </w:r>
      <w:r w:rsidRPr="000A24A5">
        <w:rPr>
          <w:i/>
          <w:color w:val="000000" w:themeColor="text1"/>
          <w:sz w:val="26"/>
          <w:szCs w:val="26"/>
          <w:lang w:val="nl-NL" w:eastAsia="x-none"/>
        </w:rPr>
        <w:t>v</w:t>
      </w:r>
      <w:r w:rsidRPr="000A24A5">
        <w:rPr>
          <w:i/>
          <w:color w:val="000000" w:themeColor="text1"/>
          <w:sz w:val="26"/>
          <w:szCs w:val="26"/>
          <w:lang w:val="x-none" w:eastAsia="x-none"/>
        </w:rPr>
        <w:t xml:space="preserve">ề việc ban hành tiêu chuẩn kỹ thuật máy biến áp </w:t>
      </w:r>
      <w:r w:rsidRPr="000A24A5">
        <w:rPr>
          <w:i/>
          <w:color w:val="000000" w:themeColor="text1"/>
          <w:sz w:val="26"/>
          <w:szCs w:val="26"/>
          <w:lang w:val="nl-NL" w:eastAsia="x-none"/>
        </w:rPr>
        <w:t>phân phối điện áp đến 35kV</w:t>
      </w:r>
      <w:r w:rsidRPr="000A24A5">
        <w:rPr>
          <w:i/>
          <w:color w:val="000000" w:themeColor="text1"/>
          <w:sz w:val="26"/>
          <w:szCs w:val="26"/>
          <w:lang w:val="x-none" w:eastAsia="x-none"/>
        </w:rPr>
        <w:t xml:space="preserve"> trong Tổng công ty </w:t>
      </w:r>
      <w:r w:rsidRPr="000A24A5">
        <w:rPr>
          <w:i/>
          <w:color w:val="000000" w:themeColor="text1"/>
          <w:sz w:val="26"/>
          <w:szCs w:val="26"/>
          <w:lang w:val="nl-NL" w:eastAsia="x-none"/>
        </w:rPr>
        <w:t>Tập đoàn Điện lực Quốc Gia Việt Nam”</w:t>
      </w:r>
    </w:p>
    <w:p w14:paraId="57599B0B" w14:textId="77777777" w:rsidR="00013CE8" w:rsidRPr="000A24A5" w:rsidRDefault="00013CE8" w:rsidP="00013CE8">
      <w:pPr>
        <w:jc w:val="center"/>
        <w:outlineLvl w:val="0"/>
        <w:rPr>
          <w:i/>
          <w:color w:val="000000" w:themeColor="text1"/>
          <w:sz w:val="26"/>
          <w:szCs w:val="26"/>
          <w:lang w:val="nl-NL" w:eastAsia="x-none"/>
        </w:rPr>
      </w:pPr>
    </w:p>
    <w:p w14:paraId="239DC984" w14:textId="77777777" w:rsidR="00013CE8" w:rsidRPr="000A24A5" w:rsidRDefault="00013CE8" w:rsidP="00013CE8">
      <w:pPr>
        <w:jc w:val="center"/>
        <w:outlineLvl w:val="0"/>
        <w:rPr>
          <w:b/>
          <w:bCs/>
          <w:color w:val="000000" w:themeColor="text1"/>
          <w:kern w:val="32"/>
          <w:sz w:val="26"/>
          <w:szCs w:val="26"/>
          <w:lang w:val="nl-NL"/>
        </w:rPr>
      </w:pPr>
    </w:p>
    <w:p w14:paraId="7748A298" w14:textId="77777777" w:rsidR="00013CE8" w:rsidRPr="000A24A5" w:rsidRDefault="00013CE8" w:rsidP="00013CE8">
      <w:pPr>
        <w:jc w:val="center"/>
        <w:outlineLvl w:val="0"/>
        <w:rPr>
          <w:b/>
          <w:bCs/>
          <w:color w:val="000000" w:themeColor="text1"/>
          <w:kern w:val="32"/>
          <w:sz w:val="26"/>
          <w:szCs w:val="26"/>
        </w:rPr>
      </w:pPr>
      <w:r w:rsidRPr="000A24A5">
        <w:rPr>
          <w:b/>
          <w:bCs/>
          <w:color w:val="000000" w:themeColor="text1"/>
          <w:kern w:val="32"/>
          <w:sz w:val="26"/>
          <w:szCs w:val="26"/>
        </w:rPr>
        <w:t>PHẦN I</w:t>
      </w:r>
      <w:bookmarkEnd w:id="1"/>
    </w:p>
    <w:p w14:paraId="389292A9" w14:textId="77777777" w:rsidR="00013CE8" w:rsidRPr="000A24A5" w:rsidRDefault="00013CE8" w:rsidP="00013CE8">
      <w:pPr>
        <w:keepNext/>
        <w:jc w:val="center"/>
        <w:outlineLvl w:val="0"/>
        <w:rPr>
          <w:b/>
          <w:bCs/>
          <w:color w:val="000000" w:themeColor="text1"/>
          <w:kern w:val="32"/>
          <w:sz w:val="26"/>
          <w:szCs w:val="26"/>
        </w:rPr>
      </w:pPr>
      <w:bookmarkStart w:id="2" w:name="_Toc107404690"/>
      <w:bookmarkStart w:id="3" w:name="_Toc107405979"/>
      <w:bookmarkStart w:id="4" w:name="_Toc107407405"/>
      <w:r w:rsidRPr="000A24A5">
        <w:rPr>
          <w:b/>
          <w:bCs/>
          <w:color w:val="000000" w:themeColor="text1"/>
          <w:kern w:val="32"/>
          <w:sz w:val="26"/>
          <w:szCs w:val="26"/>
        </w:rPr>
        <w:t>QUY ĐỊNH CHUNG</w:t>
      </w:r>
      <w:bookmarkEnd w:id="2"/>
      <w:bookmarkEnd w:id="3"/>
      <w:bookmarkEnd w:id="4"/>
    </w:p>
    <w:p w14:paraId="6A113788" w14:textId="77777777" w:rsidR="00013CE8" w:rsidRPr="000A24A5" w:rsidRDefault="00013CE8" w:rsidP="00013CE8">
      <w:pPr>
        <w:keepNext/>
        <w:outlineLvl w:val="0"/>
        <w:rPr>
          <w:b/>
          <w:bCs/>
          <w:color w:val="000000" w:themeColor="text1"/>
          <w:kern w:val="32"/>
          <w:sz w:val="26"/>
          <w:szCs w:val="26"/>
        </w:rPr>
      </w:pPr>
    </w:p>
    <w:p w14:paraId="318C49F4" w14:textId="77777777" w:rsidR="00013CE8" w:rsidRPr="000A24A5" w:rsidRDefault="00013CE8" w:rsidP="00E60F1E">
      <w:pPr>
        <w:numPr>
          <w:ilvl w:val="1"/>
          <w:numId w:val="89"/>
        </w:numPr>
        <w:tabs>
          <w:tab w:val="clear" w:pos="5487"/>
          <w:tab w:val="num" w:pos="851"/>
        </w:tabs>
        <w:ind w:left="0" w:firstLine="567"/>
        <w:outlineLvl w:val="1"/>
        <w:rPr>
          <w:b/>
          <w:bCs/>
          <w:iCs/>
          <w:color w:val="000000" w:themeColor="text1"/>
          <w:sz w:val="26"/>
          <w:szCs w:val="26"/>
          <w:lang w:val="sv-SE" w:eastAsia="x-none"/>
        </w:rPr>
      </w:pPr>
      <w:bookmarkStart w:id="5" w:name="_Toc312135699"/>
      <w:bookmarkStart w:id="6" w:name="_Toc107407406"/>
      <w:r w:rsidRPr="000A24A5">
        <w:rPr>
          <w:b/>
          <w:bCs/>
          <w:iCs/>
          <w:color w:val="000000" w:themeColor="text1"/>
          <w:sz w:val="26"/>
          <w:szCs w:val="26"/>
          <w:lang w:val="sv-SE" w:eastAsia="x-none"/>
        </w:rPr>
        <w:t>Phạm vi điều chỉnh và đối tượng áp dụng</w:t>
      </w:r>
      <w:bookmarkEnd w:id="5"/>
      <w:bookmarkEnd w:id="6"/>
    </w:p>
    <w:p w14:paraId="6DFDDE8B" w14:textId="77777777" w:rsidR="00013CE8" w:rsidRPr="000A24A5" w:rsidRDefault="00013CE8" w:rsidP="00013CE8">
      <w:pPr>
        <w:tabs>
          <w:tab w:val="num" w:pos="851"/>
          <w:tab w:val="left" w:pos="6361"/>
        </w:tabs>
        <w:ind w:firstLine="567"/>
        <w:rPr>
          <w:color w:val="000000" w:themeColor="text1"/>
          <w:sz w:val="26"/>
          <w:szCs w:val="26"/>
          <w:lang w:val="sv-SE"/>
        </w:rPr>
      </w:pPr>
      <w:r w:rsidRPr="000A24A5">
        <w:rPr>
          <w:color w:val="000000" w:themeColor="text1"/>
          <w:sz w:val="26"/>
          <w:szCs w:val="26"/>
          <w:lang w:val="sv-SE"/>
        </w:rPr>
        <w:t>1. Phạm vi điều chỉnh</w:t>
      </w:r>
      <w:r w:rsidRPr="000A24A5">
        <w:rPr>
          <w:color w:val="000000" w:themeColor="text1"/>
          <w:sz w:val="26"/>
          <w:szCs w:val="26"/>
          <w:lang w:val="sv-SE"/>
        </w:rPr>
        <w:tab/>
      </w:r>
    </w:p>
    <w:p w14:paraId="3F4F7095" w14:textId="77777777" w:rsidR="00013CE8" w:rsidRPr="000A24A5" w:rsidRDefault="00013CE8" w:rsidP="00E60F1E">
      <w:pPr>
        <w:numPr>
          <w:ilvl w:val="0"/>
          <w:numId w:val="99"/>
        </w:numPr>
        <w:tabs>
          <w:tab w:val="num" w:pos="851"/>
        </w:tabs>
        <w:ind w:left="0" w:firstLine="567"/>
        <w:rPr>
          <w:color w:val="000000" w:themeColor="text1"/>
          <w:sz w:val="26"/>
          <w:szCs w:val="26"/>
          <w:lang w:val="pt-BR"/>
        </w:rPr>
      </w:pPr>
      <w:r w:rsidRPr="000A24A5">
        <w:rPr>
          <w:color w:val="000000" w:themeColor="text1"/>
          <w:sz w:val="26"/>
          <w:szCs w:val="26"/>
          <w:lang w:val="pt-BR"/>
        </w:rPr>
        <w:t>Tiêu chuẩn này quy định các yêu cầu kỹ thuật đối với máy biến áp phân phối, tự dùng, loại ngâm trong dầu, lắp đặt ngoài trời và trong nhà, có cấp điện áp 12,7 (22) kV và 35 kV.</w:t>
      </w:r>
    </w:p>
    <w:p w14:paraId="659EE828" w14:textId="77777777" w:rsidR="00013CE8" w:rsidRPr="000A24A5" w:rsidRDefault="00013CE8" w:rsidP="00E60F1E">
      <w:pPr>
        <w:numPr>
          <w:ilvl w:val="0"/>
          <w:numId w:val="99"/>
        </w:numPr>
        <w:tabs>
          <w:tab w:val="num" w:pos="851"/>
        </w:tabs>
        <w:ind w:left="0" w:firstLine="567"/>
        <w:rPr>
          <w:color w:val="000000" w:themeColor="text1"/>
          <w:sz w:val="26"/>
          <w:szCs w:val="26"/>
          <w:lang w:val="pt-BR"/>
        </w:rPr>
      </w:pPr>
      <w:r w:rsidRPr="000A24A5">
        <w:rPr>
          <w:color w:val="000000" w:themeColor="text1"/>
          <w:sz w:val="26"/>
          <w:szCs w:val="26"/>
          <w:lang w:val="pt-BR"/>
        </w:rPr>
        <w:t>Tiêu chuẩn này quy định đối với các vật tư thiết bị được mua sắm kể từ ngày Quyết định ban hành tiêu chuẩn này có hiệu lực.</w:t>
      </w:r>
    </w:p>
    <w:p w14:paraId="1C3D332E" w14:textId="77777777" w:rsidR="00013CE8" w:rsidRPr="000A24A5" w:rsidRDefault="00013CE8" w:rsidP="00013CE8">
      <w:pPr>
        <w:tabs>
          <w:tab w:val="num" w:pos="851"/>
        </w:tabs>
        <w:ind w:firstLine="567"/>
        <w:rPr>
          <w:color w:val="000000" w:themeColor="text1"/>
          <w:sz w:val="26"/>
          <w:szCs w:val="26"/>
          <w:lang w:val="sv-SE"/>
        </w:rPr>
      </w:pPr>
      <w:r w:rsidRPr="000A24A5">
        <w:rPr>
          <w:color w:val="000000" w:themeColor="text1"/>
          <w:sz w:val="26"/>
          <w:szCs w:val="26"/>
          <w:lang w:val="sv-SE"/>
        </w:rPr>
        <w:t xml:space="preserve">2. Đối tượng áp dụng: </w:t>
      </w:r>
    </w:p>
    <w:p w14:paraId="72E12DB8" w14:textId="77777777" w:rsidR="00013CE8" w:rsidRPr="000A24A5" w:rsidRDefault="00013CE8" w:rsidP="00013CE8">
      <w:pPr>
        <w:tabs>
          <w:tab w:val="num" w:pos="851"/>
        </w:tabs>
        <w:ind w:firstLine="567"/>
        <w:rPr>
          <w:color w:val="000000" w:themeColor="text1"/>
          <w:sz w:val="26"/>
          <w:szCs w:val="26"/>
          <w:lang w:val="pt-BR"/>
        </w:rPr>
      </w:pPr>
      <w:r w:rsidRPr="000A24A5">
        <w:rPr>
          <w:color w:val="000000" w:themeColor="text1"/>
          <w:sz w:val="26"/>
          <w:szCs w:val="26"/>
          <w:lang w:val="sv-SE"/>
        </w:rPr>
        <w:t>Tiêu chuẩn này áp dụng đối với:</w:t>
      </w:r>
    </w:p>
    <w:p w14:paraId="43A3ED05" w14:textId="77777777" w:rsidR="00013CE8" w:rsidRPr="000A24A5" w:rsidRDefault="00013CE8" w:rsidP="00E60F1E">
      <w:pPr>
        <w:numPr>
          <w:ilvl w:val="0"/>
          <w:numId w:val="115"/>
        </w:numPr>
        <w:tabs>
          <w:tab w:val="left" w:pos="851"/>
        </w:tabs>
        <w:ind w:left="0" w:firstLine="567"/>
        <w:rPr>
          <w:color w:val="000000" w:themeColor="text1"/>
          <w:sz w:val="26"/>
          <w:szCs w:val="26"/>
          <w:lang w:val="pt-BR"/>
        </w:rPr>
      </w:pPr>
      <w:r w:rsidRPr="000A24A5">
        <w:rPr>
          <w:color w:val="000000" w:themeColor="text1"/>
          <w:sz w:val="26"/>
          <w:szCs w:val="26"/>
          <w:lang w:val="pt-BR"/>
        </w:rPr>
        <w:t>Tập đoàn Điện lực Việt Nam (EVN).</w:t>
      </w:r>
    </w:p>
    <w:p w14:paraId="02C8B85B" w14:textId="77777777" w:rsidR="00013CE8" w:rsidRPr="000A24A5" w:rsidRDefault="00013CE8" w:rsidP="00E60F1E">
      <w:pPr>
        <w:numPr>
          <w:ilvl w:val="0"/>
          <w:numId w:val="115"/>
        </w:numPr>
        <w:tabs>
          <w:tab w:val="left" w:pos="851"/>
        </w:tabs>
        <w:ind w:left="0" w:firstLine="567"/>
        <w:rPr>
          <w:color w:val="000000" w:themeColor="text1"/>
          <w:sz w:val="26"/>
          <w:szCs w:val="26"/>
          <w:lang w:val="pt-BR"/>
        </w:rPr>
      </w:pPr>
      <w:r w:rsidRPr="000A24A5">
        <w:rPr>
          <w:color w:val="000000" w:themeColor="text1"/>
          <w:sz w:val="26"/>
          <w:szCs w:val="26"/>
          <w:lang w:val="pt-BR"/>
        </w:rPr>
        <w:lastRenderedPageBreak/>
        <w:t>Công ty con do EVN nắm giữ 100% vốn điều lệ (Công ty TNHH MTV cấp II).</w:t>
      </w:r>
    </w:p>
    <w:p w14:paraId="69551EDF" w14:textId="77777777" w:rsidR="00013CE8" w:rsidRPr="000A24A5" w:rsidRDefault="00013CE8" w:rsidP="00E60F1E">
      <w:pPr>
        <w:numPr>
          <w:ilvl w:val="0"/>
          <w:numId w:val="115"/>
        </w:numPr>
        <w:tabs>
          <w:tab w:val="left" w:pos="851"/>
        </w:tabs>
        <w:ind w:left="0" w:firstLine="567"/>
        <w:rPr>
          <w:color w:val="000000" w:themeColor="text1"/>
          <w:sz w:val="26"/>
          <w:szCs w:val="26"/>
          <w:lang w:val="pt-BR"/>
        </w:rPr>
      </w:pPr>
      <w:r w:rsidRPr="000A24A5">
        <w:rPr>
          <w:color w:val="000000" w:themeColor="text1"/>
          <w:sz w:val="26"/>
          <w:szCs w:val="26"/>
          <w:lang w:val="pt-BR"/>
        </w:rPr>
        <w:t>Công ty con do Công ty TNHH MTV cấp II nắm giữ 100% vốn điều lệ (Công ty TNHH MTV cấp III).</w:t>
      </w:r>
    </w:p>
    <w:p w14:paraId="018E4A7A" w14:textId="77777777" w:rsidR="00013CE8" w:rsidRPr="000A24A5" w:rsidRDefault="00013CE8" w:rsidP="00E60F1E">
      <w:pPr>
        <w:numPr>
          <w:ilvl w:val="0"/>
          <w:numId w:val="115"/>
        </w:numPr>
        <w:tabs>
          <w:tab w:val="left" w:pos="851"/>
        </w:tabs>
        <w:ind w:left="0" w:firstLine="567"/>
        <w:rPr>
          <w:color w:val="000000" w:themeColor="text1"/>
          <w:sz w:val="26"/>
          <w:szCs w:val="26"/>
          <w:lang w:val="pt-BR"/>
        </w:rPr>
      </w:pPr>
      <w:r w:rsidRPr="000A24A5">
        <w:rPr>
          <w:color w:val="000000" w:themeColor="text1"/>
          <w:sz w:val="26"/>
          <w:szCs w:val="26"/>
          <w:lang w:val="pt-BR"/>
        </w:rPr>
        <w:t>Người đại diện phần vốn của EVN, của Công ty TNHH MTV cấp II tại các Công ty cổ phần, Công ty TNHH (sau đây gọi tắt là Người đại diện).</w:t>
      </w:r>
    </w:p>
    <w:p w14:paraId="4ACBDF4B" w14:textId="77777777" w:rsidR="00013CE8" w:rsidRPr="000A24A5" w:rsidRDefault="00013CE8" w:rsidP="00E60F1E">
      <w:pPr>
        <w:keepNext/>
        <w:numPr>
          <w:ilvl w:val="1"/>
          <w:numId w:val="89"/>
        </w:numPr>
        <w:tabs>
          <w:tab w:val="clear" w:pos="5487"/>
          <w:tab w:val="num" w:pos="851"/>
        </w:tabs>
        <w:ind w:left="0" w:firstLine="567"/>
        <w:outlineLvl w:val="1"/>
        <w:rPr>
          <w:b/>
          <w:bCs/>
          <w:iCs/>
          <w:color w:val="000000" w:themeColor="text1"/>
          <w:sz w:val="26"/>
          <w:szCs w:val="26"/>
          <w:lang w:val="sv-SE" w:eastAsia="x-none"/>
        </w:rPr>
      </w:pPr>
      <w:bookmarkStart w:id="7" w:name="_Toc107407407"/>
      <w:r w:rsidRPr="000A24A5">
        <w:rPr>
          <w:b/>
          <w:bCs/>
          <w:iCs/>
          <w:color w:val="000000" w:themeColor="text1"/>
          <w:sz w:val="26"/>
          <w:szCs w:val="26"/>
          <w:lang w:val="sv-SE" w:eastAsia="x-none"/>
        </w:rPr>
        <w:t>Thuật ngữ, định nghĩa và chữ viết tắt</w:t>
      </w:r>
      <w:bookmarkEnd w:id="7"/>
    </w:p>
    <w:p w14:paraId="0A422A33" w14:textId="77777777" w:rsidR="00013CE8" w:rsidRPr="000A24A5" w:rsidRDefault="00013CE8" w:rsidP="00013CE8">
      <w:pPr>
        <w:tabs>
          <w:tab w:val="num" w:pos="851"/>
        </w:tabs>
        <w:ind w:firstLine="567"/>
        <w:rPr>
          <w:color w:val="000000" w:themeColor="text1"/>
          <w:spacing w:val="4"/>
          <w:sz w:val="26"/>
          <w:szCs w:val="26"/>
          <w:lang w:val="sv-SE" w:eastAsia="x-none"/>
        </w:rPr>
      </w:pPr>
      <w:r w:rsidRPr="000A24A5">
        <w:rPr>
          <w:color w:val="000000" w:themeColor="text1"/>
          <w:spacing w:val="4"/>
          <w:sz w:val="26"/>
          <w:szCs w:val="26"/>
          <w:lang w:val="sv-SE" w:eastAsia="x-none"/>
        </w:rPr>
        <w:t>Trong tiêu chuẩn này, các thuật ngữ, định nghĩa và chữ viết tắt dưới đây được hiểu như sau:</w:t>
      </w:r>
    </w:p>
    <w:p w14:paraId="27599F53" w14:textId="77777777" w:rsidR="00013CE8" w:rsidRPr="000A24A5" w:rsidRDefault="00013CE8" w:rsidP="00E60F1E">
      <w:pPr>
        <w:numPr>
          <w:ilvl w:val="0"/>
          <w:numId w:val="97"/>
        </w:numPr>
        <w:tabs>
          <w:tab w:val="num" w:pos="851"/>
        </w:tabs>
        <w:ind w:left="0"/>
        <w:rPr>
          <w:color w:val="000000" w:themeColor="text1"/>
          <w:sz w:val="26"/>
          <w:szCs w:val="26"/>
          <w:lang w:val="sv-SE" w:eastAsia="x-none"/>
        </w:rPr>
      </w:pPr>
      <w:r w:rsidRPr="000A24A5">
        <w:rPr>
          <w:color w:val="000000" w:themeColor="text1"/>
          <w:sz w:val="26"/>
          <w:szCs w:val="26"/>
          <w:lang w:val="sv-SE" w:eastAsia="x-none"/>
        </w:rPr>
        <w:t>IEC (</w:t>
      </w:r>
      <w:r w:rsidRPr="000A24A5">
        <w:rPr>
          <w:color w:val="000000" w:themeColor="text1"/>
          <w:sz w:val="26"/>
          <w:szCs w:val="26"/>
        </w:rPr>
        <w:t>International Electrotechnical Commission): Ủy ban kỹ thuật điện Quốc tế.</w:t>
      </w:r>
    </w:p>
    <w:p w14:paraId="344200DB" w14:textId="77777777" w:rsidR="00013CE8" w:rsidRPr="000A24A5" w:rsidRDefault="00013CE8" w:rsidP="00E60F1E">
      <w:pPr>
        <w:numPr>
          <w:ilvl w:val="0"/>
          <w:numId w:val="97"/>
        </w:numPr>
        <w:tabs>
          <w:tab w:val="num" w:pos="851"/>
        </w:tabs>
        <w:ind w:left="0"/>
        <w:rPr>
          <w:color w:val="000000" w:themeColor="text1"/>
          <w:sz w:val="26"/>
          <w:szCs w:val="26"/>
          <w:lang w:val="sv-SE" w:eastAsia="x-none"/>
        </w:rPr>
      </w:pPr>
      <w:r w:rsidRPr="000A24A5">
        <w:rPr>
          <w:color w:val="000000" w:themeColor="text1"/>
          <w:sz w:val="26"/>
          <w:szCs w:val="26"/>
        </w:rPr>
        <w:t>IEEE (Institute of Electrical and Electronics Engineers): Viện các kỹ sư điện và điện tử.</w:t>
      </w:r>
    </w:p>
    <w:p w14:paraId="632792E5" w14:textId="77777777" w:rsidR="00013CE8" w:rsidRPr="000A24A5" w:rsidRDefault="00013CE8" w:rsidP="00E60F1E">
      <w:pPr>
        <w:numPr>
          <w:ilvl w:val="0"/>
          <w:numId w:val="97"/>
        </w:numPr>
        <w:tabs>
          <w:tab w:val="num" w:pos="851"/>
        </w:tabs>
        <w:ind w:left="0"/>
        <w:rPr>
          <w:color w:val="000000" w:themeColor="text1"/>
          <w:sz w:val="26"/>
          <w:szCs w:val="26"/>
          <w:lang w:val="sv-SE" w:eastAsia="x-none"/>
        </w:rPr>
      </w:pPr>
      <w:r w:rsidRPr="000A24A5">
        <w:rPr>
          <w:color w:val="000000" w:themeColor="text1"/>
          <w:sz w:val="26"/>
          <w:szCs w:val="26"/>
        </w:rPr>
        <w:t>ASTM (American Society for Testing and Materials): Hiệp hội Thử nghiệm và Vật liệu Hoa Kỳ.</w:t>
      </w:r>
    </w:p>
    <w:p w14:paraId="003B4405" w14:textId="77777777" w:rsidR="00013CE8" w:rsidRPr="000A24A5" w:rsidRDefault="00013CE8" w:rsidP="00E60F1E">
      <w:pPr>
        <w:numPr>
          <w:ilvl w:val="0"/>
          <w:numId w:val="97"/>
        </w:numPr>
        <w:tabs>
          <w:tab w:val="num" w:pos="851"/>
        </w:tabs>
        <w:ind w:left="0"/>
        <w:rPr>
          <w:color w:val="000000" w:themeColor="text1"/>
          <w:sz w:val="26"/>
          <w:szCs w:val="26"/>
          <w:lang w:val="sv-SE" w:eastAsia="x-none"/>
        </w:rPr>
      </w:pPr>
      <w:r w:rsidRPr="000A24A5">
        <w:rPr>
          <w:color w:val="000000" w:themeColor="text1"/>
          <w:sz w:val="26"/>
          <w:szCs w:val="26"/>
          <w:lang w:val="sv-SE" w:eastAsia="x-none"/>
        </w:rPr>
        <w:t>GOST (ГОСТ- Gosudarstvennyy Standart): Tiêu chuẩn Liên bang Nga.</w:t>
      </w:r>
    </w:p>
    <w:p w14:paraId="7CAD2BB6" w14:textId="77777777" w:rsidR="00013CE8" w:rsidRPr="000A24A5" w:rsidRDefault="00013CE8" w:rsidP="00E60F1E">
      <w:pPr>
        <w:numPr>
          <w:ilvl w:val="0"/>
          <w:numId w:val="97"/>
        </w:numPr>
        <w:tabs>
          <w:tab w:val="num" w:pos="851"/>
        </w:tabs>
        <w:ind w:left="0"/>
        <w:rPr>
          <w:color w:val="000000" w:themeColor="text1"/>
          <w:sz w:val="26"/>
          <w:szCs w:val="26"/>
          <w:lang w:val="sv-SE"/>
        </w:rPr>
      </w:pPr>
      <w:r w:rsidRPr="000A24A5">
        <w:rPr>
          <w:color w:val="000000" w:themeColor="text1"/>
          <w:sz w:val="26"/>
          <w:szCs w:val="26"/>
          <w:lang w:val="sv-SE"/>
        </w:rPr>
        <w:t>TCVN: Tiêu chuẩn Quốc gia.</w:t>
      </w:r>
    </w:p>
    <w:p w14:paraId="1A72D24B" w14:textId="77777777" w:rsidR="00013CE8" w:rsidRPr="000A24A5" w:rsidRDefault="00013CE8" w:rsidP="00E60F1E">
      <w:pPr>
        <w:numPr>
          <w:ilvl w:val="0"/>
          <w:numId w:val="97"/>
        </w:numPr>
        <w:tabs>
          <w:tab w:val="num" w:pos="851"/>
        </w:tabs>
        <w:ind w:left="0"/>
        <w:rPr>
          <w:color w:val="000000" w:themeColor="text1"/>
          <w:sz w:val="26"/>
          <w:szCs w:val="26"/>
          <w:lang w:val="sv-SE" w:eastAsia="x-none"/>
        </w:rPr>
      </w:pPr>
      <w:r w:rsidRPr="000A24A5">
        <w:rPr>
          <w:color w:val="000000" w:themeColor="text1"/>
          <w:sz w:val="26"/>
          <w:szCs w:val="26"/>
        </w:rPr>
        <w:t>ISO (</w:t>
      </w:r>
      <w:hyperlink r:id="rId8" w:history="1">
        <w:r w:rsidRPr="000A24A5">
          <w:rPr>
            <w:color w:val="000000" w:themeColor="text1"/>
            <w:sz w:val="26"/>
            <w:szCs w:val="26"/>
          </w:rPr>
          <w:t>International Organization for Standardization</w:t>
        </w:r>
      </w:hyperlink>
      <w:r w:rsidRPr="000A24A5">
        <w:rPr>
          <w:color w:val="000000" w:themeColor="text1"/>
          <w:sz w:val="26"/>
          <w:szCs w:val="26"/>
        </w:rPr>
        <w:t>): Tổ chức tiêu chuẩn hóa Quốc tế.</w:t>
      </w:r>
    </w:p>
    <w:p w14:paraId="41FA3BC5" w14:textId="77777777" w:rsidR="00013CE8" w:rsidRPr="000A24A5" w:rsidRDefault="00013CE8" w:rsidP="00E60F1E">
      <w:pPr>
        <w:numPr>
          <w:ilvl w:val="0"/>
          <w:numId w:val="97"/>
        </w:numPr>
        <w:tabs>
          <w:tab w:val="num" w:pos="851"/>
          <w:tab w:val="num" w:pos="993"/>
        </w:tabs>
        <w:ind w:left="0"/>
        <w:rPr>
          <w:color w:val="000000" w:themeColor="text1"/>
          <w:sz w:val="26"/>
          <w:szCs w:val="26"/>
          <w:lang w:val="sv-SE" w:eastAsia="x-none"/>
        </w:rPr>
      </w:pPr>
      <w:bookmarkStart w:id="8" w:name="_Hlk37762404"/>
      <w:r w:rsidRPr="000A24A5">
        <w:rPr>
          <w:color w:val="000000" w:themeColor="text1"/>
          <w:sz w:val="26"/>
          <w:szCs w:val="26"/>
          <w:lang w:val="sv-SE"/>
        </w:rPr>
        <w:t>STL</w:t>
      </w:r>
      <w:r w:rsidRPr="000A24A5">
        <w:rPr>
          <w:color w:val="000000" w:themeColor="text1"/>
          <w:sz w:val="26"/>
          <w:szCs w:val="26"/>
          <w:lang w:val="sv-SE" w:eastAsia="x-none"/>
        </w:rPr>
        <w:t xml:space="preserve"> (Short-circuit Testing Liaison): Hiệp hội liên kết thử nghiệm ngắn mạch.</w:t>
      </w:r>
      <w:bookmarkEnd w:id="8"/>
    </w:p>
    <w:p w14:paraId="37D3DB12" w14:textId="77777777" w:rsidR="00013CE8" w:rsidRPr="000A24A5" w:rsidRDefault="00013CE8" w:rsidP="00E60F1E">
      <w:pPr>
        <w:numPr>
          <w:ilvl w:val="0"/>
          <w:numId w:val="97"/>
        </w:numPr>
        <w:tabs>
          <w:tab w:val="num" w:pos="851"/>
          <w:tab w:val="num" w:pos="993"/>
        </w:tabs>
        <w:ind w:left="0"/>
        <w:rPr>
          <w:color w:val="000000" w:themeColor="text1"/>
          <w:sz w:val="26"/>
          <w:szCs w:val="26"/>
          <w:lang w:val="sv-SE" w:eastAsia="x-none"/>
        </w:rPr>
      </w:pPr>
      <w:r w:rsidRPr="000A24A5">
        <w:rPr>
          <w:color w:val="000000" w:themeColor="text1"/>
          <w:sz w:val="26"/>
          <w:szCs w:val="26"/>
          <w:lang w:val="sv-SE" w:eastAsia="x-none"/>
        </w:rPr>
        <w:t>MBA: Máy biến áp.</w:t>
      </w:r>
    </w:p>
    <w:p w14:paraId="55880799" w14:textId="77777777" w:rsidR="00013CE8" w:rsidRPr="000A24A5" w:rsidRDefault="00013CE8" w:rsidP="00E60F1E">
      <w:pPr>
        <w:numPr>
          <w:ilvl w:val="0"/>
          <w:numId w:val="97"/>
        </w:numPr>
        <w:tabs>
          <w:tab w:val="num" w:pos="851"/>
          <w:tab w:val="num" w:pos="993"/>
        </w:tabs>
        <w:ind w:left="0"/>
        <w:rPr>
          <w:color w:val="000000" w:themeColor="text1"/>
          <w:sz w:val="26"/>
          <w:szCs w:val="26"/>
          <w:lang w:val="sv-SE" w:eastAsia="x-none"/>
        </w:rPr>
      </w:pPr>
      <w:r w:rsidRPr="000A24A5">
        <w:rPr>
          <w:color w:val="000000" w:themeColor="text1"/>
          <w:sz w:val="26"/>
          <w:szCs w:val="26"/>
          <w:lang w:val="sv-SE" w:eastAsia="x-none"/>
        </w:rPr>
        <w:t>TBA: Trạm biến áp.</w:t>
      </w:r>
    </w:p>
    <w:p w14:paraId="5E984C0D" w14:textId="77777777" w:rsidR="00013CE8" w:rsidRPr="000A24A5" w:rsidRDefault="00013CE8" w:rsidP="00E60F1E">
      <w:pPr>
        <w:numPr>
          <w:ilvl w:val="0"/>
          <w:numId w:val="97"/>
        </w:numPr>
        <w:tabs>
          <w:tab w:val="num" w:pos="851"/>
          <w:tab w:val="num" w:pos="993"/>
        </w:tabs>
        <w:ind w:left="0"/>
        <w:rPr>
          <w:color w:val="000000" w:themeColor="text1"/>
          <w:sz w:val="26"/>
          <w:szCs w:val="26"/>
          <w:lang w:val="sv-SE" w:eastAsia="x-none"/>
        </w:rPr>
      </w:pPr>
      <w:r w:rsidRPr="000A24A5">
        <w:rPr>
          <w:color w:val="000000" w:themeColor="text1"/>
          <w:sz w:val="26"/>
          <w:szCs w:val="26"/>
          <w:lang w:val="sv-SE" w:eastAsia="x-none"/>
        </w:rPr>
        <w:t>RAL (Reichs-Ausschuss für Lieferbedingungen): Hệ thống mã màu tiêu chuẩn châu Âu.</w:t>
      </w:r>
    </w:p>
    <w:p w14:paraId="13AA75E7" w14:textId="77777777" w:rsidR="00013CE8" w:rsidRPr="000A24A5" w:rsidRDefault="00013CE8" w:rsidP="00E60F1E">
      <w:pPr>
        <w:numPr>
          <w:ilvl w:val="0"/>
          <w:numId w:val="97"/>
        </w:numPr>
        <w:tabs>
          <w:tab w:val="num" w:pos="993"/>
        </w:tabs>
        <w:ind w:left="0"/>
        <w:rPr>
          <w:color w:val="000000" w:themeColor="text1"/>
          <w:sz w:val="26"/>
          <w:szCs w:val="26"/>
          <w:lang w:val="sv-SE" w:eastAsia="x-none"/>
        </w:rPr>
      </w:pPr>
      <w:r w:rsidRPr="000A24A5">
        <w:rPr>
          <w:color w:val="000000" w:themeColor="text1"/>
          <w:sz w:val="26"/>
          <w:szCs w:val="26"/>
          <w:lang w:val="sv-SE" w:eastAsia="x-none"/>
        </w:rPr>
        <w:t>EVN: Tập đoàn Điện lực Việt Nam.</w:t>
      </w:r>
    </w:p>
    <w:p w14:paraId="0D79D6F8" w14:textId="77777777" w:rsidR="00013CE8" w:rsidRPr="000A24A5" w:rsidRDefault="00013CE8" w:rsidP="00E60F1E">
      <w:pPr>
        <w:numPr>
          <w:ilvl w:val="0"/>
          <w:numId w:val="97"/>
        </w:numPr>
        <w:tabs>
          <w:tab w:val="num" w:pos="993"/>
        </w:tabs>
        <w:ind w:left="0"/>
        <w:rPr>
          <w:color w:val="000000" w:themeColor="text1"/>
          <w:sz w:val="26"/>
          <w:szCs w:val="26"/>
          <w:lang w:val="sv-SE" w:eastAsia="x-none"/>
        </w:rPr>
      </w:pPr>
      <w:r w:rsidRPr="000A24A5">
        <w:rPr>
          <w:color w:val="000000" w:themeColor="text1"/>
          <w:sz w:val="26"/>
          <w:szCs w:val="26"/>
          <w:lang w:val="sv-SE" w:eastAsia="x-none"/>
        </w:rPr>
        <w:t>Đơn vị: bao gồm các đối tượng quy định tại điểm b, c, Khoản 2, Điều 1 của tiêu chuẩn này.</w:t>
      </w:r>
    </w:p>
    <w:p w14:paraId="1638967A" w14:textId="77777777" w:rsidR="00013CE8" w:rsidRPr="000A24A5" w:rsidRDefault="00013CE8" w:rsidP="00E60F1E">
      <w:pPr>
        <w:numPr>
          <w:ilvl w:val="0"/>
          <w:numId w:val="97"/>
        </w:numPr>
        <w:tabs>
          <w:tab w:val="num" w:pos="993"/>
        </w:tabs>
        <w:ind w:left="0"/>
        <w:rPr>
          <w:color w:val="000000" w:themeColor="text1"/>
          <w:sz w:val="26"/>
          <w:szCs w:val="26"/>
          <w:lang w:val="sv-SE"/>
        </w:rPr>
      </w:pPr>
      <w:r w:rsidRPr="000A24A5">
        <w:rPr>
          <w:color w:val="000000" w:themeColor="text1"/>
          <w:sz w:val="26"/>
          <w:szCs w:val="26"/>
          <w:lang w:val="sv-SE"/>
        </w:rPr>
        <w:t>Tiêu chuẩn tương đương: Là các tiêu chuẩn khác như tiêu chuẩn quốc gia/khu vực hoặc tiêu chuẩn riêng của nhà sản xuất có thể được chấp nhận với điều kiện các tiêu chuẩn đó đảm bảo được tính tương đương hoặc cao hơn tiêu chuẩn quốc tế hoặc TCVN được nêu ra.</w:t>
      </w:r>
    </w:p>
    <w:p w14:paraId="13F18A82" w14:textId="77777777" w:rsidR="00013CE8" w:rsidRPr="000A24A5" w:rsidRDefault="00013CE8" w:rsidP="00E60F1E">
      <w:pPr>
        <w:numPr>
          <w:ilvl w:val="0"/>
          <w:numId w:val="97"/>
        </w:numPr>
        <w:tabs>
          <w:tab w:val="num" w:pos="851"/>
          <w:tab w:val="num" w:pos="993"/>
        </w:tabs>
        <w:ind w:left="0"/>
        <w:rPr>
          <w:color w:val="000000" w:themeColor="text1"/>
          <w:sz w:val="26"/>
          <w:szCs w:val="26"/>
          <w:lang w:val="sv-SE" w:eastAsia="x-none"/>
        </w:rPr>
      </w:pPr>
      <w:r w:rsidRPr="000A24A5">
        <w:rPr>
          <w:color w:val="000000" w:themeColor="text1"/>
          <w:sz w:val="26"/>
          <w:szCs w:val="26"/>
          <w:lang w:val="sv-SE"/>
        </w:rPr>
        <w:t>Máy biến áp phân phối (</w:t>
      </w:r>
      <w:r w:rsidRPr="000A24A5">
        <w:rPr>
          <w:bCs/>
          <w:color w:val="000000" w:themeColor="text1"/>
          <w:sz w:val="26"/>
          <w:szCs w:val="26"/>
          <w:lang w:val="sv-SE"/>
        </w:rPr>
        <w:t>distribution transformer)</w:t>
      </w:r>
      <w:r w:rsidRPr="000A24A5">
        <w:rPr>
          <w:color w:val="000000" w:themeColor="text1"/>
          <w:sz w:val="26"/>
          <w:szCs w:val="26"/>
          <w:lang w:val="sv-SE"/>
        </w:rPr>
        <w:t>: Là máy biến áp để truyền tải điện năng từ một mạch phân phối sơ cấp đến mạch phân phối thứ cấp hoặc phục vụ hộ tiêu thụ điện.</w:t>
      </w:r>
    </w:p>
    <w:p w14:paraId="345B5BF1" w14:textId="77777777" w:rsidR="00013CE8" w:rsidRPr="000A24A5" w:rsidRDefault="00013CE8" w:rsidP="00E60F1E">
      <w:pPr>
        <w:numPr>
          <w:ilvl w:val="0"/>
          <w:numId w:val="97"/>
        </w:numPr>
        <w:tabs>
          <w:tab w:val="num" w:pos="851"/>
          <w:tab w:val="num" w:pos="993"/>
        </w:tabs>
        <w:ind w:left="0"/>
        <w:rPr>
          <w:color w:val="000000" w:themeColor="text1"/>
          <w:sz w:val="26"/>
          <w:szCs w:val="26"/>
          <w:lang w:val="sv-SE" w:eastAsia="x-none"/>
        </w:rPr>
      </w:pPr>
      <w:r w:rsidRPr="000A24A5">
        <w:rPr>
          <w:color w:val="000000" w:themeColor="text1"/>
          <w:sz w:val="26"/>
          <w:szCs w:val="26"/>
          <w:lang w:val="sv-SE"/>
        </w:rPr>
        <w:t>Cuộn dây (winding): Tập hợp các vòng dây tạo thành mạch điện nối vào một trong các điện áp ấn định cho MBA.</w:t>
      </w:r>
    </w:p>
    <w:p w14:paraId="2FE307AA" w14:textId="77777777" w:rsidR="00013CE8" w:rsidRPr="000A24A5" w:rsidRDefault="00013CE8" w:rsidP="00E60F1E">
      <w:pPr>
        <w:numPr>
          <w:ilvl w:val="0"/>
          <w:numId w:val="97"/>
        </w:numPr>
        <w:tabs>
          <w:tab w:val="num" w:pos="851"/>
          <w:tab w:val="num" w:pos="993"/>
        </w:tabs>
        <w:ind w:left="0"/>
        <w:rPr>
          <w:color w:val="000000" w:themeColor="text1"/>
          <w:spacing w:val="4"/>
          <w:sz w:val="26"/>
          <w:szCs w:val="26"/>
          <w:lang w:val="sv-SE" w:eastAsia="x-none"/>
        </w:rPr>
      </w:pPr>
      <w:r w:rsidRPr="000A24A5">
        <w:rPr>
          <w:color w:val="000000" w:themeColor="text1"/>
          <w:spacing w:val="4"/>
          <w:sz w:val="26"/>
          <w:szCs w:val="26"/>
          <w:lang w:val="sv-SE" w:eastAsia="x-none"/>
        </w:rPr>
        <w:t>Điện áp danh định của hệ thống điện (Nominal voltage of a system): Là giá trị điện áp thích hợp được dùng để định rõ hoặc nhận dạng một hệ thống điện.</w:t>
      </w:r>
    </w:p>
    <w:p w14:paraId="33A9D9CD" w14:textId="77777777" w:rsidR="00013CE8" w:rsidRPr="000A24A5" w:rsidRDefault="00013CE8" w:rsidP="00E60F1E">
      <w:pPr>
        <w:numPr>
          <w:ilvl w:val="0"/>
          <w:numId w:val="97"/>
        </w:numPr>
        <w:tabs>
          <w:tab w:val="num" w:pos="851"/>
          <w:tab w:val="num" w:pos="993"/>
        </w:tabs>
        <w:ind w:left="0"/>
        <w:rPr>
          <w:color w:val="000000" w:themeColor="text1"/>
          <w:spacing w:val="4"/>
          <w:sz w:val="26"/>
          <w:szCs w:val="26"/>
          <w:lang w:val="sv-SE" w:eastAsia="x-none"/>
        </w:rPr>
      </w:pPr>
      <w:r w:rsidRPr="000A24A5">
        <w:rPr>
          <w:color w:val="000000" w:themeColor="text1"/>
          <w:spacing w:val="4"/>
          <w:sz w:val="26"/>
          <w:szCs w:val="26"/>
          <w:lang w:val="sv-SE"/>
        </w:rPr>
        <w:t xml:space="preserve">Điện áp làm việc lớn nhất của thiết bị </w:t>
      </w:r>
      <w:r w:rsidRPr="000A24A5">
        <w:rPr>
          <w:color w:val="000000" w:themeColor="text1"/>
          <w:spacing w:val="4"/>
          <w:sz w:val="26"/>
          <w:szCs w:val="26"/>
          <w:lang w:val="sv-SE" w:eastAsia="x-none"/>
        </w:rPr>
        <w:t>(Highest voltage for equipment): Là trị số cao nhất của điện áp pha - pha, theo đó cách điện và các đặc tính liên quan khác của thiết bị được thiết kế đảm bảo điện áp này và những tiêu chuẩn tương ứng.</w:t>
      </w:r>
    </w:p>
    <w:p w14:paraId="16156D89" w14:textId="77777777" w:rsidR="00013CE8" w:rsidRPr="000A24A5" w:rsidRDefault="00013CE8" w:rsidP="00E60F1E">
      <w:pPr>
        <w:numPr>
          <w:ilvl w:val="0"/>
          <w:numId w:val="97"/>
        </w:numPr>
        <w:tabs>
          <w:tab w:val="num" w:pos="851"/>
          <w:tab w:val="num" w:pos="993"/>
        </w:tabs>
        <w:ind w:left="0"/>
        <w:rPr>
          <w:color w:val="000000" w:themeColor="text1"/>
          <w:sz w:val="26"/>
          <w:szCs w:val="26"/>
          <w:lang w:val="sv-SE" w:eastAsia="x-none"/>
        </w:rPr>
      </w:pPr>
      <w:r w:rsidRPr="000A24A5">
        <w:rPr>
          <w:color w:val="000000" w:themeColor="text1"/>
          <w:sz w:val="26"/>
          <w:szCs w:val="26"/>
          <w:lang w:val="sv-SE"/>
        </w:rPr>
        <w:t>Điện áp định mức của cuộn dây (rated voltage of a winding): Điện áp ấn định được đặt vào hoặc tạo ra ở trạng thái không tải giữa các đầu nối của cuộn dây không có nấc điều chỉnh, hoặc của cuộn dây có nấc điều chỉnh nối ở nấc điều chỉnh chính đối với cuộn dây ba pha đó là điện áp giữa các đầu nối pha.</w:t>
      </w:r>
    </w:p>
    <w:p w14:paraId="4F17CF00" w14:textId="77777777" w:rsidR="00013CE8" w:rsidRPr="000A24A5" w:rsidRDefault="00013CE8" w:rsidP="00E60F1E">
      <w:pPr>
        <w:numPr>
          <w:ilvl w:val="0"/>
          <w:numId w:val="97"/>
        </w:numPr>
        <w:tabs>
          <w:tab w:val="num" w:pos="851"/>
          <w:tab w:val="num" w:pos="993"/>
        </w:tabs>
        <w:ind w:left="0"/>
        <w:rPr>
          <w:color w:val="000000" w:themeColor="text1"/>
          <w:sz w:val="26"/>
          <w:szCs w:val="26"/>
          <w:lang w:val="sv-SE" w:eastAsia="x-none"/>
        </w:rPr>
      </w:pPr>
      <w:r w:rsidRPr="000A24A5">
        <w:rPr>
          <w:color w:val="000000" w:themeColor="text1"/>
          <w:sz w:val="26"/>
          <w:szCs w:val="26"/>
          <w:lang w:val="sv-SE" w:eastAsia="x-none"/>
        </w:rPr>
        <w:t xml:space="preserve">Công suất </w:t>
      </w:r>
      <w:r w:rsidRPr="000A24A5">
        <w:rPr>
          <w:color w:val="000000" w:themeColor="text1"/>
          <w:sz w:val="26"/>
          <w:szCs w:val="26"/>
          <w:lang w:val="sv-SE"/>
        </w:rPr>
        <w:t xml:space="preserve">định mức </w:t>
      </w:r>
      <w:r w:rsidRPr="000A24A5">
        <w:rPr>
          <w:color w:val="000000" w:themeColor="text1"/>
          <w:sz w:val="26"/>
          <w:szCs w:val="26"/>
          <w:lang w:val="sv-SE" w:eastAsia="x-none"/>
        </w:rPr>
        <w:t xml:space="preserve">(rated power): Giá trị quy ước của công suất biểu kiến được ấn định cho cuộn dây cùng với điện áp </w:t>
      </w:r>
      <w:r w:rsidRPr="000A24A5">
        <w:rPr>
          <w:color w:val="000000" w:themeColor="text1"/>
          <w:sz w:val="26"/>
          <w:szCs w:val="26"/>
          <w:lang w:val="sv-SE"/>
        </w:rPr>
        <w:t xml:space="preserve">định mức </w:t>
      </w:r>
      <w:r w:rsidRPr="000A24A5">
        <w:rPr>
          <w:color w:val="000000" w:themeColor="text1"/>
          <w:sz w:val="26"/>
          <w:szCs w:val="26"/>
          <w:lang w:val="sv-SE" w:eastAsia="x-none"/>
        </w:rPr>
        <w:t xml:space="preserve">của cuộn dây đó, công suất này quyết định dòng điện </w:t>
      </w:r>
      <w:r w:rsidRPr="000A24A5">
        <w:rPr>
          <w:color w:val="000000" w:themeColor="text1"/>
          <w:sz w:val="26"/>
          <w:szCs w:val="26"/>
          <w:lang w:val="sv-SE"/>
        </w:rPr>
        <w:t xml:space="preserve">định mức </w:t>
      </w:r>
      <w:r w:rsidRPr="000A24A5">
        <w:rPr>
          <w:color w:val="000000" w:themeColor="text1"/>
          <w:sz w:val="26"/>
          <w:szCs w:val="26"/>
          <w:lang w:val="sv-SE" w:eastAsia="x-none"/>
        </w:rPr>
        <w:t>của cuộn dây.</w:t>
      </w:r>
    </w:p>
    <w:p w14:paraId="5F6D0F9C" w14:textId="77777777" w:rsidR="00013CE8" w:rsidRPr="000A24A5" w:rsidRDefault="00013CE8" w:rsidP="00E60F1E">
      <w:pPr>
        <w:numPr>
          <w:ilvl w:val="0"/>
          <w:numId w:val="97"/>
        </w:numPr>
        <w:tabs>
          <w:tab w:val="num" w:pos="851"/>
          <w:tab w:val="num" w:pos="993"/>
        </w:tabs>
        <w:ind w:left="0"/>
        <w:rPr>
          <w:color w:val="000000" w:themeColor="text1"/>
          <w:sz w:val="26"/>
          <w:szCs w:val="26"/>
          <w:lang w:val="sv-SE" w:eastAsia="x-none"/>
        </w:rPr>
      </w:pPr>
      <w:r w:rsidRPr="000A24A5">
        <w:rPr>
          <w:color w:val="000000" w:themeColor="text1"/>
          <w:sz w:val="26"/>
          <w:szCs w:val="26"/>
          <w:lang w:val="sv-SE" w:eastAsia="x-none"/>
        </w:rPr>
        <w:lastRenderedPageBreak/>
        <w:t xml:space="preserve">Dòng điện </w:t>
      </w:r>
      <w:r w:rsidRPr="000A24A5">
        <w:rPr>
          <w:color w:val="000000" w:themeColor="text1"/>
          <w:sz w:val="26"/>
          <w:szCs w:val="26"/>
          <w:lang w:val="sv-SE"/>
        </w:rPr>
        <w:t xml:space="preserve">định mức </w:t>
      </w:r>
      <w:r w:rsidRPr="000A24A5">
        <w:rPr>
          <w:color w:val="000000" w:themeColor="text1"/>
          <w:sz w:val="26"/>
          <w:szCs w:val="26"/>
          <w:lang w:val="sv-SE" w:eastAsia="x-none"/>
        </w:rPr>
        <w:t xml:space="preserve">(rated current): Dòng điện chạy qua đầu nối pha của cuộn dây, dòng điện này được tính từ công suất </w:t>
      </w:r>
      <w:r w:rsidRPr="000A24A5">
        <w:rPr>
          <w:color w:val="000000" w:themeColor="text1"/>
          <w:sz w:val="26"/>
          <w:szCs w:val="26"/>
          <w:lang w:val="sv-SE"/>
        </w:rPr>
        <w:t xml:space="preserve">định mức </w:t>
      </w:r>
      <w:r w:rsidRPr="000A24A5">
        <w:rPr>
          <w:color w:val="000000" w:themeColor="text1"/>
          <w:sz w:val="26"/>
          <w:szCs w:val="26"/>
          <w:lang w:val="sv-SE" w:eastAsia="x-none"/>
        </w:rPr>
        <w:t xml:space="preserve">và điện áp </w:t>
      </w:r>
      <w:r w:rsidRPr="000A24A5">
        <w:rPr>
          <w:color w:val="000000" w:themeColor="text1"/>
          <w:sz w:val="26"/>
          <w:szCs w:val="26"/>
          <w:lang w:val="sv-SE"/>
        </w:rPr>
        <w:t xml:space="preserve">định mức </w:t>
      </w:r>
      <w:r w:rsidRPr="000A24A5">
        <w:rPr>
          <w:color w:val="000000" w:themeColor="text1"/>
          <w:sz w:val="26"/>
          <w:szCs w:val="26"/>
          <w:lang w:val="sv-SE" w:eastAsia="x-none"/>
        </w:rPr>
        <w:t>đối với cuộn dây đó.</w:t>
      </w:r>
    </w:p>
    <w:p w14:paraId="75FCC0FD" w14:textId="77777777" w:rsidR="00013CE8" w:rsidRPr="000A24A5" w:rsidRDefault="00013CE8" w:rsidP="00E60F1E">
      <w:pPr>
        <w:numPr>
          <w:ilvl w:val="0"/>
          <w:numId w:val="97"/>
        </w:numPr>
        <w:tabs>
          <w:tab w:val="num" w:pos="851"/>
          <w:tab w:val="num" w:pos="993"/>
        </w:tabs>
        <w:ind w:left="0"/>
        <w:rPr>
          <w:color w:val="000000" w:themeColor="text1"/>
          <w:spacing w:val="-4"/>
          <w:sz w:val="26"/>
          <w:szCs w:val="26"/>
          <w:lang w:val="sv-SE" w:eastAsia="x-none"/>
        </w:rPr>
      </w:pPr>
      <w:r w:rsidRPr="000A24A5">
        <w:rPr>
          <w:color w:val="000000" w:themeColor="text1"/>
          <w:spacing w:val="-4"/>
          <w:sz w:val="26"/>
          <w:szCs w:val="26"/>
          <w:lang w:val="sv-SE"/>
        </w:rPr>
        <w:t>Điện áp chịu đựng xung sét cơ bản của cách điện (BIL: Basic Insulation Level): Là một cấp cách điện xác định được biểu diễn bằng kV của giá trị đỉnh của một xung sét tiêu chuẩn.</w:t>
      </w:r>
    </w:p>
    <w:p w14:paraId="7C84AAA2" w14:textId="77777777" w:rsidR="00013CE8" w:rsidRPr="000A24A5" w:rsidRDefault="00013CE8" w:rsidP="00013CE8">
      <w:pPr>
        <w:tabs>
          <w:tab w:val="num" w:pos="851"/>
          <w:tab w:val="num" w:pos="993"/>
        </w:tabs>
        <w:ind w:firstLine="567"/>
        <w:rPr>
          <w:color w:val="000000" w:themeColor="text1"/>
          <w:spacing w:val="-4"/>
          <w:sz w:val="26"/>
          <w:szCs w:val="26"/>
          <w:lang w:val="sv-SE" w:eastAsia="x-none"/>
        </w:rPr>
      </w:pPr>
      <w:bookmarkStart w:id="9" w:name="_Hlk127534591"/>
      <w:r w:rsidRPr="000A24A5">
        <w:rPr>
          <w:color w:val="000000" w:themeColor="text1"/>
          <w:spacing w:val="-4"/>
          <w:sz w:val="26"/>
          <w:szCs w:val="26"/>
          <w:lang w:val="sv-SE" w:eastAsia="x-none"/>
        </w:rPr>
        <w:t xml:space="preserve">Các thuật ngữ và định nghĩa khác được hiểu và giải thích trong TCVN 6306-1:2015 và Quy phạm trang bị điện 2006 ban hành kèm theo Quyết định số 19/2006/QĐ-BCN ngày 11/7/2006 của Bộ Công nghiệp (nay là Bộ Công Thương) </w:t>
      </w:r>
      <w:bookmarkStart w:id="10" w:name="_Hlk127534605"/>
      <w:r w:rsidRPr="000A24A5">
        <w:rPr>
          <w:color w:val="000000" w:themeColor="text1"/>
          <w:spacing w:val="-4"/>
          <w:sz w:val="26"/>
          <w:szCs w:val="26"/>
          <w:lang w:val="sv-SE" w:eastAsia="x-none"/>
        </w:rPr>
        <w:t>và các sửa đổi, bổ sung thay thế sau này</w:t>
      </w:r>
      <w:bookmarkEnd w:id="9"/>
      <w:bookmarkEnd w:id="10"/>
      <w:r w:rsidRPr="000A24A5">
        <w:rPr>
          <w:color w:val="000000" w:themeColor="text1"/>
          <w:spacing w:val="-4"/>
          <w:sz w:val="26"/>
          <w:szCs w:val="26"/>
          <w:lang w:val="sv-SE" w:eastAsia="x-none"/>
        </w:rPr>
        <w:t>.</w:t>
      </w:r>
    </w:p>
    <w:p w14:paraId="08930B75" w14:textId="77777777" w:rsidR="00013CE8" w:rsidRPr="000A24A5" w:rsidRDefault="00013CE8" w:rsidP="00E60F1E">
      <w:pPr>
        <w:keepNext/>
        <w:numPr>
          <w:ilvl w:val="1"/>
          <w:numId w:val="89"/>
        </w:numPr>
        <w:tabs>
          <w:tab w:val="num" w:pos="851"/>
        </w:tabs>
        <w:ind w:left="0" w:firstLine="567"/>
        <w:outlineLvl w:val="1"/>
        <w:rPr>
          <w:b/>
          <w:iCs/>
          <w:color w:val="000000" w:themeColor="text1"/>
          <w:sz w:val="26"/>
          <w:szCs w:val="26"/>
          <w:lang w:val="sv-SE" w:eastAsia="x-none"/>
        </w:rPr>
      </w:pPr>
      <w:bookmarkStart w:id="11" w:name="_Toc107407408"/>
      <w:r w:rsidRPr="000A24A5">
        <w:rPr>
          <w:b/>
          <w:iCs/>
          <w:color w:val="000000" w:themeColor="text1"/>
          <w:sz w:val="26"/>
          <w:szCs w:val="26"/>
          <w:lang w:val="sv-SE" w:eastAsia="x-none"/>
        </w:rPr>
        <w:t xml:space="preserve"> Các điều kiện chung</w:t>
      </w:r>
      <w:bookmarkEnd w:id="11"/>
    </w:p>
    <w:p w14:paraId="0C2B2BB3" w14:textId="77777777" w:rsidR="00013CE8" w:rsidRPr="000A24A5" w:rsidRDefault="00013CE8" w:rsidP="00013CE8">
      <w:pPr>
        <w:tabs>
          <w:tab w:val="num" w:pos="851"/>
        </w:tabs>
        <w:ind w:firstLine="567"/>
        <w:rPr>
          <w:bCs/>
          <w:color w:val="000000" w:themeColor="text1"/>
          <w:sz w:val="26"/>
          <w:szCs w:val="26"/>
          <w:lang w:val="pt-BR"/>
        </w:rPr>
      </w:pPr>
      <w:r w:rsidRPr="000A24A5">
        <w:rPr>
          <w:bCs/>
          <w:color w:val="000000" w:themeColor="text1"/>
          <w:sz w:val="26"/>
          <w:szCs w:val="26"/>
          <w:lang w:val="pt-BR"/>
        </w:rPr>
        <w:t>1. Điều kiện môi trường làm việc của thiết bị</w:t>
      </w:r>
    </w:p>
    <w:tbl>
      <w:tblPr>
        <w:tblW w:w="935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812"/>
        <w:gridCol w:w="3544"/>
      </w:tblGrid>
      <w:tr w:rsidR="000A24A5" w:rsidRPr="000A24A5" w14:paraId="192A9137" w14:textId="77777777" w:rsidTr="00C50282">
        <w:tc>
          <w:tcPr>
            <w:tcW w:w="5812" w:type="dxa"/>
          </w:tcPr>
          <w:p w14:paraId="6F381B3C" w14:textId="77777777" w:rsidR="00013CE8" w:rsidRPr="000A24A5" w:rsidRDefault="00013CE8" w:rsidP="00C50282">
            <w:pPr>
              <w:rPr>
                <w:color w:val="000000" w:themeColor="text1"/>
                <w:sz w:val="26"/>
                <w:szCs w:val="26"/>
                <w:lang w:val="pt-BR"/>
              </w:rPr>
            </w:pPr>
            <w:r w:rsidRPr="000A24A5">
              <w:rPr>
                <w:color w:val="000000" w:themeColor="text1"/>
                <w:sz w:val="26"/>
                <w:szCs w:val="26"/>
                <w:lang w:val="pt-BR"/>
              </w:rPr>
              <w:t>Nhiệt độ môi trường lớn nhất</w:t>
            </w:r>
          </w:p>
        </w:tc>
        <w:tc>
          <w:tcPr>
            <w:tcW w:w="3544" w:type="dxa"/>
            <w:vAlign w:val="center"/>
          </w:tcPr>
          <w:p w14:paraId="5679C940" w14:textId="77777777" w:rsidR="00013CE8" w:rsidRPr="000A24A5" w:rsidRDefault="00013CE8" w:rsidP="00C50282">
            <w:pPr>
              <w:jc w:val="center"/>
              <w:rPr>
                <w:color w:val="000000" w:themeColor="text1"/>
                <w:sz w:val="26"/>
                <w:szCs w:val="26"/>
              </w:rPr>
            </w:pPr>
            <w:r w:rsidRPr="000A24A5">
              <w:rPr>
                <w:color w:val="000000" w:themeColor="text1"/>
                <w:sz w:val="26"/>
                <w:szCs w:val="26"/>
              </w:rPr>
              <w:t>45</w:t>
            </w:r>
            <w:r w:rsidRPr="000A24A5">
              <w:rPr>
                <w:color w:val="000000" w:themeColor="text1"/>
                <w:sz w:val="26"/>
                <w:szCs w:val="26"/>
                <w:vertAlign w:val="superscript"/>
              </w:rPr>
              <w:t>o</w:t>
            </w:r>
            <w:r w:rsidRPr="000A24A5">
              <w:rPr>
                <w:color w:val="000000" w:themeColor="text1"/>
                <w:sz w:val="26"/>
                <w:szCs w:val="26"/>
              </w:rPr>
              <w:t>C</w:t>
            </w:r>
          </w:p>
        </w:tc>
      </w:tr>
      <w:tr w:rsidR="000A24A5" w:rsidRPr="000A24A5" w14:paraId="1321EB74" w14:textId="77777777" w:rsidTr="00C50282">
        <w:tc>
          <w:tcPr>
            <w:tcW w:w="5812" w:type="dxa"/>
          </w:tcPr>
          <w:p w14:paraId="1111B337" w14:textId="77777777" w:rsidR="00013CE8" w:rsidRPr="000A24A5" w:rsidRDefault="00013CE8" w:rsidP="00C50282">
            <w:pPr>
              <w:rPr>
                <w:color w:val="000000" w:themeColor="text1"/>
                <w:sz w:val="26"/>
                <w:szCs w:val="26"/>
              </w:rPr>
            </w:pPr>
            <w:r w:rsidRPr="000A24A5">
              <w:rPr>
                <w:color w:val="000000" w:themeColor="text1"/>
                <w:sz w:val="26"/>
                <w:szCs w:val="26"/>
              </w:rPr>
              <w:t>Nhiệt độ môi trường nhỏ nhất</w:t>
            </w:r>
          </w:p>
        </w:tc>
        <w:tc>
          <w:tcPr>
            <w:tcW w:w="3544" w:type="dxa"/>
            <w:vAlign w:val="center"/>
          </w:tcPr>
          <w:p w14:paraId="6F14FC5A" w14:textId="77777777" w:rsidR="00013CE8" w:rsidRPr="000A24A5" w:rsidRDefault="00013CE8" w:rsidP="00C50282">
            <w:pPr>
              <w:jc w:val="center"/>
              <w:rPr>
                <w:color w:val="000000" w:themeColor="text1"/>
                <w:sz w:val="26"/>
                <w:szCs w:val="26"/>
              </w:rPr>
            </w:pPr>
            <w:r w:rsidRPr="000A24A5">
              <w:rPr>
                <w:color w:val="000000" w:themeColor="text1"/>
                <w:sz w:val="26"/>
                <w:szCs w:val="26"/>
              </w:rPr>
              <w:t>0</w:t>
            </w:r>
            <w:r w:rsidRPr="000A24A5">
              <w:rPr>
                <w:color w:val="000000" w:themeColor="text1"/>
                <w:sz w:val="26"/>
                <w:szCs w:val="26"/>
                <w:vertAlign w:val="superscript"/>
              </w:rPr>
              <w:t>o</w:t>
            </w:r>
            <w:r w:rsidRPr="000A24A5">
              <w:rPr>
                <w:color w:val="000000" w:themeColor="text1"/>
                <w:sz w:val="26"/>
                <w:szCs w:val="26"/>
              </w:rPr>
              <w:t>C</w:t>
            </w:r>
          </w:p>
        </w:tc>
      </w:tr>
      <w:tr w:rsidR="000A24A5" w:rsidRPr="000A24A5" w14:paraId="36C2CC30" w14:textId="77777777" w:rsidTr="00C50282">
        <w:tc>
          <w:tcPr>
            <w:tcW w:w="5812" w:type="dxa"/>
          </w:tcPr>
          <w:p w14:paraId="17528434" w14:textId="77777777" w:rsidR="00013CE8" w:rsidRPr="000A24A5" w:rsidRDefault="00013CE8" w:rsidP="00C50282">
            <w:pPr>
              <w:rPr>
                <w:color w:val="000000" w:themeColor="text1"/>
                <w:sz w:val="26"/>
                <w:szCs w:val="26"/>
              </w:rPr>
            </w:pPr>
            <w:r w:rsidRPr="000A24A5">
              <w:rPr>
                <w:color w:val="000000" w:themeColor="text1"/>
                <w:sz w:val="26"/>
                <w:szCs w:val="26"/>
              </w:rPr>
              <w:t>Khí hậu</w:t>
            </w:r>
          </w:p>
        </w:tc>
        <w:tc>
          <w:tcPr>
            <w:tcW w:w="3544" w:type="dxa"/>
            <w:vAlign w:val="center"/>
          </w:tcPr>
          <w:p w14:paraId="53A6882B" w14:textId="77777777" w:rsidR="00013CE8" w:rsidRPr="000A24A5" w:rsidRDefault="00013CE8" w:rsidP="00C50282">
            <w:pPr>
              <w:jc w:val="center"/>
              <w:rPr>
                <w:color w:val="000000" w:themeColor="text1"/>
                <w:sz w:val="26"/>
                <w:szCs w:val="26"/>
              </w:rPr>
            </w:pPr>
            <w:r w:rsidRPr="000A24A5">
              <w:rPr>
                <w:color w:val="000000" w:themeColor="text1"/>
                <w:sz w:val="26"/>
                <w:szCs w:val="26"/>
              </w:rPr>
              <w:t>Nhiệt đới, nóng ẩm</w:t>
            </w:r>
          </w:p>
        </w:tc>
      </w:tr>
      <w:tr w:rsidR="000A24A5" w:rsidRPr="000A24A5" w14:paraId="36D04FD2" w14:textId="77777777" w:rsidTr="00C50282">
        <w:tc>
          <w:tcPr>
            <w:tcW w:w="5812" w:type="dxa"/>
          </w:tcPr>
          <w:p w14:paraId="6A201CDC" w14:textId="77777777" w:rsidR="00013CE8" w:rsidRPr="000A24A5" w:rsidRDefault="00013CE8" w:rsidP="00C50282">
            <w:pPr>
              <w:rPr>
                <w:color w:val="000000" w:themeColor="text1"/>
                <w:sz w:val="26"/>
                <w:szCs w:val="26"/>
              </w:rPr>
            </w:pPr>
            <w:r w:rsidRPr="000A24A5">
              <w:rPr>
                <w:color w:val="000000" w:themeColor="text1"/>
                <w:sz w:val="26"/>
                <w:szCs w:val="26"/>
              </w:rPr>
              <w:t>Độ ẩm tương đối cao nhất</w:t>
            </w:r>
          </w:p>
        </w:tc>
        <w:tc>
          <w:tcPr>
            <w:tcW w:w="3544" w:type="dxa"/>
            <w:vAlign w:val="center"/>
          </w:tcPr>
          <w:p w14:paraId="6D001270" w14:textId="77777777" w:rsidR="00013CE8" w:rsidRPr="000A24A5" w:rsidRDefault="00013CE8" w:rsidP="00C50282">
            <w:pPr>
              <w:jc w:val="center"/>
              <w:rPr>
                <w:color w:val="000000" w:themeColor="text1"/>
                <w:sz w:val="26"/>
                <w:szCs w:val="26"/>
              </w:rPr>
            </w:pPr>
            <w:r w:rsidRPr="000A24A5">
              <w:rPr>
                <w:color w:val="000000" w:themeColor="text1"/>
                <w:sz w:val="26"/>
                <w:szCs w:val="26"/>
              </w:rPr>
              <w:t>100%</w:t>
            </w:r>
          </w:p>
        </w:tc>
      </w:tr>
      <w:tr w:rsidR="000A24A5" w:rsidRPr="000A24A5" w14:paraId="0040F5AD" w14:textId="77777777" w:rsidTr="00C50282">
        <w:tc>
          <w:tcPr>
            <w:tcW w:w="5812" w:type="dxa"/>
          </w:tcPr>
          <w:p w14:paraId="7092EBF3" w14:textId="77777777" w:rsidR="00013CE8" w:rsidRPr="000A24A5" w:rsidRDefault="00013CE8" w:rsidP="00C50282">
            <w:pPr>
              <w:rPr>
                <w:color w:val="000000" w:themeColor="text1"/>
                <w:sz w:val="26"/>
                <w:szCs w:val="26"/>
              </w:rPr>
            </w:pPr>
            <w:r w:rsidRPr="000A24A5">
              <w:rPr>
                <w:color w:val="000000" w:themeColor="text1"/>
                <w:sz w:val="26"/>
                <w:szCs w:val="26"/>
              </w:rPr>
              <w:t>Độ cao lắp đặt thiết bị so với  mực nước biển</w:t>
            </w:r>
          </w:p>
        </w:tc>
        <w:tc>
          <w:tcPr>
            <w:tcW w:w="3544" w:type="dxa"/>
            <w:vAlign w:val="center"/>
          </w:tcPr>
          <w:p w14:paraId="4F72C01D" w14:textId="77777777" w:rsidR="00013CE8" w:rsidRPr="000A24A5" w:rsidRDefault="00013CE8" w:rsidP="00C50282">
            <w:pPr>
              <w:jc w:val="center"/>
              <w:rPr>
                <w:color w:val="000000" w:themeColor="text1"/>
                <w:sz w:val="26"/>
                <w:szCs w:val="26"/>
              </w:rPr>
            </w:pPr>
            <w:r w:rsidRPr="000A24A5">
              <w:rPr>
                <w:color w:val="000000" w:themeColor="text1"/>
                <w:sz w:val="26"/>
                <w:szCs w:val="26"/>
              </w:rPr>
              <w:t>Đến 1.000 m</w:t>
            </w:r>
          </w:p>
        </w:tc>
      </w:tr>
      <w:tr w:rsidR="000A24A5" w:rsidRPr="000A24A5" w14:paraId="6B0ACEC8" w14:textId="77777777" w:rsidTr="00C50282">
        <w:tc>
          <w:tcPr>
            <w:tcW w:w="5812" w:type="dxa"/>
            <w:shd w:val="clear" w:color="auto" w:fill="auto"/>
          </w:tcPr>
          <w:p w14:paraId="571D98DB" w14:textId="77777777" w:rsidR="00013CE8" w:rsidRPr="000A24A5" w:rsidRDefault="00013CE8" w:rsidP="00C50282">
            <w:pPr>
              <w:rPr>
                <w:color w:val="000000" w:themeColor="text1"/>
                <w:sz w:val="26"/>
                <w:szCs w:val="26"/>
              </w:rPr>
            </w:pPr>
            <w:r w:rsidRPr="000A24A5">
              <w:rPr>
                <w:color w:val="000000" w:themeColor="text1"/>
                <w:sz w:val="26"/>
                <w:szCs w:val="26"/>
              </w:rPr>
              <w:t>Vận tốc gió lớn nhất (đối với thiết bị làm việc ngoài trời)</w:t>
            </w:r>
          </w:p>
        </w:tc>
        <w:tc>
          <w:tcPr>
            <w:tcW w:w="3544" w:type="dxa"/>
            <w:shd w:val="clear" w:color="auto" w:fill="auto"/>
            <w:vAlign w:val="center"/>
          </w:tcPr>
          <w:p w14:paraId="257DED71" w14:textId="77777777" w:rsidR="00013CE8" w:rsidRPr="000A24A5" w:rsidRDefault="00013CE8" w:rsidP="00C50282">
            <w:pPr>
              <w:jc w:val="center"/>
              <w:rPr>
                <w:color w:val="000000" w:themeColor="text1"/>
                <w:sz w:val="26"/>
                <w:szCs w:val="26"/>
              </w:rPr>
            </w:pPr>
            <w:r w:rsidRPr="000A24A5">
              <w:rPr>
                <w:color w:val="000000" w:themeColor="text1"/>
                <w:sz w:val="26"/>
                <w:szCs w:val="26"/>
              </w:rPr>
              <w:t>160 km/h</w:t>
            </w:r>
          </w:p>
        </w:tc>
      </w:tr>
    </w:tbl>
    <w:p w14:paraId="18ABBA7B" w14:textId="77777777" w:rsidR="00013CE8" w:rsidRPr="000A24A5" w:rsidRDefault="00013CE8" w:rsidP="00013CE8">
      <w:pPr>
        <w:tabs>
          <w:tab w:val="left" w:pos="851"/>
        </w:tabs>
        <w:ind w:firstLine="567"/>
        <w:rPr>
          <w:color w:val="000000" w:themeColor="text1"/>
          <w:sz w:val="26"/>
          <w:szCs w:val="26"/>
          <w:lang w:val="pt-BR"/>
        </w:rPr>
      </w:pPr>
      <w:r w:rsidRPr="000A24A5">
        <w:rPr>
          <w:color w:val="000000" w:themeColor="text1"/>
          <w:sz w:val="26"/>
          <w:szCs w:val="26"/>
          <w:lang w:val="pt-BR"/>
        </w:rPr>
        <w:t>Lưu ý: Trường hợp thiết bị được lắp đặt tại các vị trí với điều kiện môi trường khác với các thông số nêu trong bảng trên, các Đơn vị căn cứ các tiêu chuẩn quốc tế và tiêu chuẩn Quốc gia để ban hành tiêu chuẩn riêng cho thiết bị nhằm thuận lợi cho công tác lựa chọn vật tư thiết bị nhưng không được trái quy định pháp luật, quy chế quản lý nội bộ của EVN có liên quan.</w:t>
      </w:r>
    </w:p>
    <w:p w14:paraId="0F1DC2D9" w14:textId="77777777" w:rsidR="00013CE8" w:rsidRPr="000A24A5" w:rsidRDefault="00013CE8" w:rsidP="00013CE8">
      <w:pPr>
        <w:tabs>
          <w:tab w:val="left" w:pos="851"/>
        </w:tabs>
        <w:ind w:firstLine="567"/>
        <w:rPr>
          <w:bCs/>
          <w:color w:val="000000" w:themeColor="text1"/>
          <w:sz w:val="26"/>
          <w:szCs w:val="26"/>
          <w:lang w:val="pt-BR"/>
        </w:rPr>
      </w:pPr>
      <w:r w:rsidRPr="000A24A5">
        <w:rPr>
          <w:bCs/>
          <w:color w:val="000000" w:themeColor="text1"/>
          <w:sz w:val="26"/>
          <w:szCs w:val="26"/>
          <w:lang w:val="pt-BR"/>
        </w:rPr>
        <w:t>2. Điều kiện vận hành của hệ thống điện</w:t>
      </w:r>
    </w:p>
    <w:tbl>
      <w:tblPr>
        <w:tblW w:w="8930" w:type="dxa"/>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686"/>
        <w:gridCol w:w="2976"/>
        <w:gridCol w:w="2268"/>
      </w:tblGrid>
      <w:tr w:rsidR="000A24A5" w:rsidRPr="000A24A5" w14:paraId="6FD5C77E" w14:textId="77777777" w:rsidTr="00C50282">
        <w:tc>
          <w:tcPr>
            <w:tcW w:w="3686" w:type="dxa"/>
            <w:vAlign w:val="center"/>
          </w:tcPr>
          <w:p w14:paraId="03C8C139" w14:textId="77777777" w:rsidR="00013CE8" w:rsidRPr="000A24A5" w:rsidRDefault="00013CE8" w:rsidP="00C50282">
            <w:pPr>
              <w:rPr>
                <w:color w:val="000000" w:themeColor="text1"/>
                <w:sz w:val="26"/>
                <w:szCs w:val="26"/>
                <w:lang w:val="pt-BR"/>
              </w:rPr>
            </w:pPr>
            <w:r w:rsidRPr="000A24A5">
              <w:rPr>
                <w:color w:val="000000" w:themeColor="text1"/>
                <w:sz w:val="26"/>
                <w:szCs w:val="26"/>
                <w:lang w:val="pt-BR"/>
              </w:rPr>
              <w:t>Điện áp danh định của hệ thống điện (kV)</w:t>
            </w:r>
          </w:p>
        </w:tc>
        <w:tc>
          <w:tcPr>
            <w:tcW w:w="2976" w:type="dxa"/>
            <w:vAlign w:val="center"/>
          </w:tcPr>
          <w:p w14:paraId="47A958A3" w14:textId="77777777" w:rsidR="00013CE8" w:rsidRPr="000A24A5" w:rsidRDefault="00013CE8" w:rsidP="00C50282">
            <w:pPr>
              <w:jc w:val="center"/>
              <w:rPr>
                <w:color w:val="000000" w:themeColor="text1"/>
                <w:sz w:val="26"/>
                <w:szCs w:val="26"/>
              </w:rPr>
            </w:pPr>
            <w:r w:rsidRPr="000A24A5">
              <w:rPr>
                <w:color w:val="000000" w:themeColor="text1"/>
                <w:sz w:val="26"/>
                <w:szCs w:val="26"/>
              </w:rPr>
              <w:t>35</w:t>
            </w:r>
          </w:p>
        </w:tc>
        <w:tc>
          <w:tcPr>
            <w:tcW w:w="2268" w:type="dxa"/>
            <w:vAlign w:val="center"/>
          </w:tcPr>
          <w:p w14:paraId="46BA3025" w14:textId="77777777" w:rsidR="00013CE8" w:rsidRPr="000A24A5" w:rsidRDefault="00013CE8" w:rsidP="00C50282">
            <w:pPr>
              <w:jc w:val="center"/>
              <w:rPr>
                <w:color w:val="000000" w:themeColor="text1"/>
                <w:sz w:val="26"/>
                <w:szCs w:val="26"/>
              </w:rPr>
            </w:pPr>
            <w:r w:rsidRPr="000A24A5">
              <w:rPr>
                <w:color w:val="000000" w:themeColor="text1"/>
                <w:sz w:val="26"/>
                <w:szCs w:val="26"/>
              </w:rPr>
              <w:t>22</w:t>
            </w:r>
          </w:p>
        </w:tc>
      </w:tr>
      <w:tr w:rsidR="000A24A5" w:rsidRPr="000A24A5" w14:paraId="5F7EC083" w14:textId="77777777" w:rsidTr="00C50282">
        <w:trPr>
          <w:trHeight w:val="347"/>
        </w:trPr>
        <w:tc>
          <w:tcPr>
            <w:tcW w:w="3686" w:type="dxa"/>
            <w:vAlign w:val="center"/>
          </w:tcPr>
          <w:p w14:paraId="7753149F" w14:textId="77777777" w:rsidR="00013CE8" w:rsidRPr="000A24A5" w:rsidRDefault="00013CE8" w:rsidP="00C50282">
            <w:pPr>
              <w:rPr>
                <w:color w:val="000000" w:themeColor="text1"/>
                <w:sz w:val="26"/>
                <w:szCs w:val="26"/>
              </w:rPr>
            </w:pPr>
            <w:r w:rsidRPr="000A24A5">
              <w:rPr>
                <w:color w:val="000000" w:themeColor="text1"/>
                <w:sz w:val="26"/>
                <w:szCs w:val="26"/>
              </w:rPr>
              <w:t>Sơ đồ</w:t>
            </w:r>
          </w:p>
        </w:tc>
        <w:tc>
          <w:tcPr>
            <w:tcW w:w="5244" w:type="dxa"/>
            <w:gridSpan w:val="2"/>
          </w:tcPr>
          <w:p w14:paraId="494B0EAC" w14:textId="77777777" w:rsidR="00013CE8" w:rsidRPr="000A24A5" w:rsidRDefault="00013CE8" w:rsidP="00C50282">
            <w:pPr>
              <w:jc w:val="center"/>
              <w:rPr>
                <w:color w:val="000000" w:themeColor="text1"/>
                <w:sz w:val="26"/>
                <w:szCs w:val="26"/>
              </w:rPr>
            </w:pPr>
            <w:r w:rsidRPr="000A24A5">
              <w:rPr>
                <w:color w:val="000000" w:themeColor="text1"/>
                <w:sz w:val="26"/>
                <w:szCs w:val="26"/>
              </w:rPr>
              <w:t>3 pha</w:t>
            </w:r>
          </w:p>
        </w:tc>
      </w:tr>
      <w:tr w:rsidR="000A24A5" w:rsidRPr="000A24A5" w14:paraId="5374F7A4" w14:textId="77777777" w:rsidTr="00C50282">
        <w:trPr>
          <w:trHeight w:val="340"/>
        </w:trPr>
        <w:tc>
          <w:tcPr>
            <w:tcW w:w="3686" w:type="dxa"/>
            <w:vAlign w:val="center"/>
          </w:tcPr>
          <w:p w14:paraId="1CAC4E3D" w14:textId="77777777" w:rsidR="00013CE8" w:rsidRPr="000A24A5" w:rsidRDefault="00013CE8" w:rsidP="00C50282">
            <w:pPr>
              <w:rPr>
                <w:color w:val="000000" w:themeColor="text1"/>
                <w:sz w:val="26"/>
                <w:szCs w:val="26"/>
              </w:rPr>
            </w:pPr>
            <w:r w:rsidRPr="000A24A5">
              <w:rPr>
                <w:color w:val="000000" w:themeColor="text1"/>
                <w:sz w:val="26"/>
                <w:szCs w:val="26"/>
              </w:rPr>
              <w:t>Chế độ nối đất trung tính</w:t>
            </w:r>
          </w:p>
        </w:tc>
        <w:tc>
          <w:tcPr>
            <w:tcW w:w="2976" w:type="dxa"/>
            <w:vAlign w:val="center"/>
          </w:tcPr>
          <w:p w14:paraId="19423C2D" w14:textId="77777777" w:rsidR="00013CE8" w:rsidRPr="000A24A5" w:rsidRDefault="00013CE8" w:rsidP="00C50282">
            <w:pPr>
              <w:jc w:val="center"/>
              <w:rPr>
                <w:color w:val="000000" w:themeColor="text1"/>
                <w:sz w:val="26"/>
                <w:szCs w:val="26"/>
              </w:rPr>
            </w:pPr>
            <w:r w:rsidRPr="000A24A5">
              <w:rPr>
                <w:color w:val="000000" w:themeColor="text1"/>
                <w:sz w:val="26"/>
                <w:szCs w:val="26"/>
              </w:rPr>
              <w:t>Trung tính cách ly hoặc nối đất qua trở kháng</w:t>
            </w:r>
          </w:p>
        </w:tc>
        <w:tc>
          <w:tcPr>
            <w:tcW w:w="2268" w:type="dxa"/>
            <w:vAlign w:val="center"/>
          </w:tcPr>
          <w:p w14:paraId="1D0B3ECD" w14:textId="77777777" w:rsidR="00013CE8" w:rsidRPr="000A24A5" w:rsidRDefault="00013CE8" w:rsidP="00C50282">
            <w:pPr>
              <w:jc w:val="center"/>
              <w:rPr>
                <w:color w:val="000000" w:themeColor="text1"/>
                <w:sz w:val="26"/>
                <w:szCs w:val="26"/>
              </w:rPr>
            </w:pPr>
            <w:r w:rsidRPr="000A24A5">
              <w:rPr>
                <w:color w:val="000000" w:themeColor="text1"/>
                <w:sz w:val="26"/>
                <w:szCs w:val="26"/>
              </w:rPr>
              <w:t>Trung tính nối đất trực tiếp</w:t>
            </w:r>
          </w:p>
        </w:tc>
      </w:tr>
      <w:tr w:rsidR="000A24A5" w:rsidRPr="000A24A5" w14:paraId="47C68B21" w14:textId="77777777" w:rsidTr="00C50282">
        <w:tc>
          <w:tcPr>
            <w:tcW w:w="3686" w:type="dxa"/>
            <w:vAlign w:val="center"/>
          </w:tcPr>
          <w:p w14:paraId="494D3F1F" w14:textId="77777777" w:rsidR="00013CE8" w:rsidRPr="000A24A5" w:rsidRDefault="00013CE8" w:rsidP="00C50282">
            <w:pPr>
              <w:rPr>
                <w:color w:val="000000" w:themeColor="text1"/>
                <w:sz w:val="26"/>
                <w:szCs w:val="26"/>
              </w:rPr>
            </w:pPr>
            <w:r w:rsidRPr="000A24A5">
              <w:rPr>
                <w:color w:val="000000" w:themeColor="text1"/>
                <w:sz w:val="26"/>
                <w:szCs w:val="26"/>
              </w:rPr>
              <w:t>Điện áp cao nhất của thiết bị (kV)</w:t>
            </w:r>
          </w:p>
        </w:tc>
        <w:tc>
          <w:tcPr>
            <w:tcW w:w="2976" w:type="dxa"/>
            <w:vAlign w:val="center"/>
          </w:tcPr>
          <w:p w14:paraId="337B5B5C" w14:textId="77777777" w:rsidR="00013CE8" w:rsidRPr="000A24A5" w:rsidRDefault="00013CE8" w:rsidP="00C50282">
            <w:pPr>
              <w:jc w:val="center"/>
              <w:rPr>
                <w:color w:val="000000" w:themeColor="text1"/>
                <w:sz w:val="26"/>
                <w:szCs w:val="26"/>
              </w:rPr>
            </w:pPr>
            <w:r w:rsidRPr="000A24A5">
              <w:rPr>
                <w:color w:val="000000" w:themeColor="text1"/>
                <w:sz w:val="26"/>
                <w:szCs w:val="26"/>
              </w:rPr>
              <w:t>38,5 hoặc 40,5</w:t>
            </w:r>
          </w:p>
        </w:tc>
        <w:tc>
          <w:tcPr>
            <w:tcW w:w="2268" w:type="dxa"/>
            <w:vAlign w:val="center"/>
          </w:tcPr>
          <w:p w14:paraId="1E6C9CC2" w14:textId="77777777" w:rsidR="00013CE8" w:rsidRPr="000A24A5" w:rsidRDefault="00013CE8" w:rsidP="00C50282">
            <w:pPr>
              <w:jc w:val="center"/>
              <w:rPr>
                <w:color w:val="000000" w:themeColor="text1"/>
                <w:sz w:val="26"/>
                <w:szCs w:val="26"/>
              </w:rPr>
            </w:pPr>
            <w:r w:rsidRPr="000A24A5">
              <w:rPr>
                <w:color w:val="000000" w:themeColor="text1"/>
                <w:sz w:val="26"/>
                <w:szCs w:val="26"/>
              </w:rPr>
              <w:t>24</w:t>
            </w:r>
          </w:p>
        </w:tc>
      </w:tr>
      <w:tr w:rsidR="000A24A5" w:rsidRPr="000A24A5" w14:paraId="5CCB2EE2" w14:textId="77777777" w:rsidTr="00C50282">
        <w:tc>
          <w:tcPr>
            <w:tcW w:w="3686" w:type="dxa"/>
            <w:vAlign w:val="center"/>
          </w:tcPr>
          <w:p w14:paraId="26D443DC" w14:textId="77777777" w:rsidR="00013CE8" w:rsidRPr="000A24A5" w:rsidRDefault="00013CE8" w:rsidP="00C50282">
            <w:pPr>
              <w:rPr>
                <w:color w:val="000000" w:themeColor="text1"/>
                <w:sz w:val="26"/>
                <w:szCs w:val="26"/>
              </w:rPr>
            </w:pPr>
            <w:r w:rsidRPr="000A24A5">
              <w:rPr>
                <w:color w:val="000000" w:themeColor="text1"/>
                <w:sz w:val="26"/>
                <w:szCs w:val="26"/>
              </w:rPr>
              <w:t>Tần số (Hz)</w:t>
            </w:r>
          </w:p>
        </w:tc>
        <w:tc>
          <w:tcPr>
            <w:tcW w:w="2976" w:type="dxa"/>
            <w:vAlign w:val="center"/>
          </w:tcPr>
          <w:p w14:paraId="383C24B7" w14:textId="77777777" w:rsidR="00013CE8" w:rsidRPr="000A24A5" w:rsidRDefault="00013CE8" w:rsidP="00C50282">
            <w:pPr>
              <w:jc w:val="center"/>
              <w:rPr>
                <w:color w:val="000000" w:themeColor="text1"/>
                <w:sz w:val="26"/>
                <w:szCs w:val="26"/>
              </w:rPr>
            </w:pPr>
            <w:r w:rsidRPr="000A24A5">
              <w:rPr>
                <w:color w:val="000000" w:themeColor="text1"/>
                <w:sz w:val="26"/>
                <w:szCs w:val="26"/>
              </w:rPr>
              <w:t>50</w:t>
            </w:r>
          </w:p>
        </w:tc>
        <w:tc>
          <w:tcPr>
            <w:tcW w:w="2268" w:type="dxa"/>
            <w:vAlign w:val="center"/>
          </w:tcPr>
          <w:p w14:paraId="7659597E" w14:textId="77777777" w:rsidR="00013CE8" w:rsidRPr="000A24A5" w:rsidRDefault="00013CE8" w:rsidP="00C50282">
            <w:pPr>
              <w:jc w:val="center"/>
              <w:rPr>
                <w:color w:val="000000" w:themeColor="text1"/>
                <w:sz w:val="26"/>
                <w:szCs w:val="26"/>
              </w:rPr>
            </w:pPr>
            <w:r w:rsidRPr="000A24A5">
              <w:rPr>
                <w:color w:val="000000" w:themeColor="text1"/>
                <w:sz w:val="26"/>
                <w:szCs w:val="26"/>
              </w:rPr>
              <w:t>50</w:t>
            </w:r>
          </w:p>
        </w:tc>
      </w:tr>
    </w:tbl>
    <w:p w14:paraId="79D27488" w14:textId="77777777" w:rsidR="00013CE8" w:rsidRPr="000A24A5" w:rsidRDefault="00013CE8" w:rsidP="00013CE8">
      <w:pPr>
        <w:tabs>
          <w:tab w:val="left" w:pos="851"/>
        </w:tabs>
        <w:ind w:firstLine="567"/>
        <w:rPr>
          <w:bCs/>
          <w:color w:val="000000" w:themeColor="text1"/>
          <w:sz w:val="26"/>
          <w:szCs w:val="26"/>
          <w:lang w:val="pt-BR"/>
        </w:rPr>
      </w:pPr>
      <w:bookmarkStart w:id="12" w:name="_Hlk38618999"/>
      <w:r w:rsidRPr="000A24A5">
        <w:rPr>
          <w:bCs/>
          <w:color w:val="000000" w:themeColor="text1"/>
          <w:sz w:val="26"/>
          <w:szCs w:val="26"/>
          <w:lang w:val="pt-BR"/>
        </w:rPr>
        <w:t>3. Điều kiện về quản lý chất lượng của nhà sản xuất</w:t>
      </w:r>
    </w:p>
    <w:p w14:paraId="19CD7CD8" w14:textId="77777777" w:rsidR="00013CE8" w:rsidRPr="000A24A5" w:rsidRDefault="00013CE8" w:rsidP="00013CE8">
      <w:pPr>
        <w:tabs>
          <w:tab w:val="left" w:pos="851"/>
        </w:tabs>
        <w:ind w:firstLine="567"/>
        <w:rPr>
          <w:color w:val="000000" w:themeColor="text1"/>
          <w:sz w:val="26"/>
          <w:szCs w:val="26"/>
          <w:lang w:val="x-none" w:eastAsia="en-AU"/>
        </w:rPr>
      </w:pPr>
      <w:r w:rsidRPr="000A24A5">
        <w:rPr>
          <w:color w:val="000000" w:themeColor="text1"/>
          <w:sz w:val="26"/>
          <w:szCs w:val="26"/>
          <w:lang w:val="x-none" w:eastAsia="en-AU"/>
        </w:rPr>
        <w:t>Nhà sản xuất phải có chứng chỉ về hệ thống quản lý chất lượng (ISO-9001 hoặc tương đương) được áp dụng vào ngành nghề sản xuất máy biến áp. Nhà sản xuất phải có phòng thử nghiệm xuất xưởng với các trang thiết bị phục vụ thử nghiệm được kiểm chuẩn bởi cơ quan quản lý chất lượng.</w:t>
      </w:r>
    </w:p>
    <w:bookmarkEnd w:id="12"/>
    <w:p w14:paraId="7B3B329F" w14:textId="77777777" w:rsidR="00013CE8" w:rsidRPr="000A24A5" w:rsidRDefault="00013CE8" w:rsidP="00013CE8">
      <w:pPr>
        <w:rPr>
          <w:color w:val="000000" w:themeColor="text1"/>
          <w:sz w:val="26"/>
          <w:szCs w:val="26"/>
        </w:rPr>
      </w:pPr>
    </w:p>
    <w:p w14:paraId="2911FAE5" w14:textId="77777777" w:rsidR="00013CE8" w:rsidRPr="000A24A5" w:rsidRDefault="00013CE8" w:rsidP="00013CE8">
      <w:pPr>
        <w:rPr>
          <w:color w:val="000000" w:themeColor="text1"/>
          <w:sz w:val="26"/>
          <w:szCs w:val="26"/>
        </w:rPr>
      </w:pPr>
    </w:p>
    <w:p w14:paraId="31D2E3DB" w14:textId="77777777" w:rsidR="00013CE8" w:rsidRPr="000A24A5" w:rsidRDefault="00013CE8" w:rsidP="00013CE8">
      <w:pPr>
        <w:rPr>
          <w:color w:val="000000" w:themeColor="text1"/>
          <w:sz w:val="26"/>
          <w:szCs w:val="26"/>
        </w:rPr>
      </w:pPr>
    </w:p>
    <w:p w14:paraId="027C1909" w14:textId="77777777" w:rsidR="00013CE8" w:rsidRPr="000A24A5" w:rsidRDefault="00013CE8" w:rsidP="00013CE8">
      <w:pPr>
        <w:jc w:val="center"/>
        <w:outlineLvl w:val="0"/>
        <w:rPr>
          <w:b/>
          <w:bCs/>
          <w:color w:val="000000" w:themeColor="text1"/>
          <w:kern w:val="32"/>
          <w:sz w:val="26"/>
          <w:szCs w:val="26"/>
        </w:rPr>
      </w:pPr>
      <w:bookmarkStart w:id="13" w:name="_Toc107407409"/>
      <w:r w:rsidRPr="000A24A5">
        <w:rPr>
          <w:b/>
          <w:bCs/>
          <w:color w:val="000000" w:themeColor="text1"/>
          <w:kern w:val="32"/>
          <w:sz w:val="26"/>
          <w:szCs w:val="26"/>
        </w:rPr>
        <w:t>PHẦN II</w:t>
      </w:r>
      <w:bookmarkEnd w:id="13"/>
    </w:p>
    <w:p w14:paraId="6DD924E4" w14:textId="77777777" w:rsidR="00013CE8" w:rsidRPr="000A24A5" w:rsidRDefault="00013CE8" w:rsidP="00013CE8">
      <w:pPr>
        <w:keepNext/>
        <w:jc w:val="center"/>
        <w:outlineLvl w:val="0"/>
        <w:rPr>
          <w:b/>
          <w:bCs/>
          <w:color w:val="000000" w:themeColor="text1"/>
          <w:kern w:val="32"/>
          <w:sz w:val="26"/>
          <w:szCs w:val="26"/>
        </w:rPr>
      </w:pPr>
      <w:bookmarkStart w:id="14" w:name="_Toc107405984"/>
      <w:bookmarkStart w:id="15" w:name="_Toc107407410"/>
      <w:r w:rsidRPr="000A24A5">
        <w:rPr>
          <w:b/>
          <w:bCs/>
          <w:color w:val="000000" w:themeColor="text1"/>
          <w:kern w:val="32"/>
          <w:sz w:val="26"/>
          <w:szCs w:val="26"/>
        </w:rPr>
        <w:lastRenderedPageBreak/>
        <w:t>YÊU CẦU KỸ THUẬT</w:t>
      </w:r>
      <w:bookmarkEnd w:id="14"/>
      <w:bookmarkEnd w:id="15"/>
    </w:p>
    <w:p w14:paraId="3E6928A1" w14:textId="77777777" w:rsidR="00013CE8" w:rsidRPr="000A24A5" w:rsidRDefault="00013CE8" w:rsidP="00013CE8">
      <w:pPr>
        <w:keepNext/>
        <w:jc w:val="center"/>
        <w:outlineLvl w:val="0"/>
        <w:rPr>
          <w:b/>
          <w:bCs/>
          <w:iCs/>
          <w:color w:val="000000" w:themeColor="text1"/>
          <w:kern w:val="32"/>
          <w:sz w:val="26"/>
          <w:szCs w:val="26"/>
          <w:lang w:val="en-AU"/>
        </w:rPr>
      </w:pPr>
      <w:bookmarkStart w:id="16" w:name="_Toc107407411"/>
      <w:r w:rsidRPr="000A24A5">
        <w:rPr>
          <w:b/>
          <w:bCs/>
          <w:iCs/>
          <w:color w:val="000000" w:themeColor="text1"/>
          <w:kern w:val="32"/>
          <w:sz w:val="26"/>
          <w:szCs w:val="26"/>
          <w:lang w:val="en-AU"/>
        </w:rPr>
        <w:t>Chương I</w:t>
      </w:r>
      <w:bookmarkEnd w:id="16"/>
    </w:p>
    <w:p w14:paraId="63488553" w14:textId="77777777" w:rsidR="00013CE8" w:rsidRPr="000A24A5" w:rsidRDefault="00013CE8" w:rsidP="00013CE8">
      <w:pPr>
        <w:keepNext/>
        <w:jc w:val="center"/>
        <w:outlineLvl w:val="0"/>
        <w:rPr>
          <w:b/>
          <w:bCs/>
          <w:iCs/>
          <w:color w:val="000000" w:themeColor="text1"/>
          <w:kern w:val="32"/>
          <w:sz w:val="26"/>
          <w:szCs w:val="26"/>
          <w:lang w:val="en-AU"/>
        </w:rPr>
      </w:pPr>
      <w:bookmarkStart w:id="17" w:name="_Toc107405986"/>
      <w:bookmarkStart w:id="18" w:name="_Toc107407412"/>
      <w:r w:rsidRPr="000A24A5">
        <w:rPr>
          <w:b/>
          <w:bCs/>
          <w:iCs/>
          <w:color w:val="000000" w:themeColor="text1"/>
          <w:kern w:val="32"/>
          <w:sz w:val="26"/>
          <w:szCs w:val="26"/>
          <w:lang w:val="en-AU"/>
        </w:rPr>
        <w:t>MÁY BIẾN ÁP PHÂN PHỐI 1 PHA - 12,7 kV</w:t>
      </w:r>
      <w:bookmarkEnd w:id="17"/>
      <w:bookmarkEnd w:id="18"/>
    </w:p>
    <w:p w14:paraId="702F9D03" w14:textId="77777777" w:rsidR="00013CE8" w:rsidRPr="000A24A5" w:rsidRDefault="00013CE8" w:rsidP="00013CE8">
      <w:pPr>
        <w:keepNext/>
        <w:jc w:val="center"/>
        <w:outlineLvl w:val="0"/>
        <w:rPr>
          <w:b/>
          <w:bCs/>
          <w:iCs/>
          <w:color w:val="000000" w:themeColor="text1"/>
          <w:kern w:val="32"/>
          <w:sz w:val="26"/>
          <w:szCs w:val="26"/>
          <w:lang w:val="en-AU"/>
        </w:rPr>
      </w:pPr>
      <w:r w:rsidRPr="000A24A5">
        <w:rPr>
          <w:b/>
          <w:bCs/>
          <w:iCs/>
          <w:color w:val="000000" w:themeColor="text1"/>
          <w:kern w:val="32"/>
          <w:sz w:val="26"/>
          <w:szCs w:val="26"/>
          <w:lang w:val="en-AU"/>
        </w:rPr>
        <w:t>(Không áp dụng)</w:t>
      </w:r>
    </w:p>
    <w:p w14:paraId="6DA77073" w14:textId="77777777" w:rsidR="00013CE8" w:rsidRPr="000A24A5" w:rsidRDefault="00013CE8" w:rsidP="00013CE8">
      <w:pPr>
        <w:keepNext/>
        <w:tabs>
          <w:tab w:val="left" w:pos="851"/>
          <w:tab w:val="num" w:pos="5487"/>
        </w:tabs>
        <w:ind w:firstLine="567"/>
        <w:outlineLvl w:val="1"/>
        <w:rPr>
          <w:b/>
          <w:bCs/>
          <w:iCs/>
          <w:color w:val="000000" w:themeColor="text1"/>
          <w:sz w:val="26"/>
          <w:szCs w:val="26"/>
          <w:lang w:val="sv-SE" w:eastAsia="x-none"/>
        </w:rPr>
      </w:pPr>
      <w:bookmarkStart w:id="19" w:name="_Toc107407413"/>
      <w:r w:rsidRPr="000A24A5">
        <w:rPr>
          <w:b/>
          <w:bCs/>
          <w:iCs/>
          <w:color w:val="000000" w:themeColor="text1"/>
          <w:sz w:val="26"/>
          <w:szCs w:val="26"/>
          <w:lang w:val="sv-SE" w:eastAsia="x-none"/>
        </w:rPr>
        <w:t xml:space="preserve">Điều 4. </w:t>
      </w:r>
      <w:bookmarkStart w:id="20" w:name="_Toc416348564"/>
      <w:bookmarkStart w:id="21" w:name="_Toc416347786"/>
      <w:bookmarkStart w:id="22" w:name="_Toc416347623"/>
      <w:bookmarkStart w:id="23" w:name="_Toc416347311"/>
      <w:bookmarkStart w:id="24" w:name="_Toc416343905"/>
      <w:bookmarkStart w:id="25" w:name="_Toc416343522"/>
      <w:bookmarkStart w:id="26" w:name="_Toc418778636"/>
      <w:bookmarkStart w:id="27" w:name="_Toc446516878"/>
      <w:r w:rsidRPr="000A24A5">
        <w:rPr>
          <w:b/>
          <w:bCs/>
          <w:iCs/>
          <w:color w:val="000000" w:themeColor="text1"/>
          <w:sz w:val="26"/>
          <w:szCs w:val="26"/>
          <w:lang w:val="en-AU" w:eastAsia="x-none"/>
        </w:rPr>
        <w:t>Yêu cầu chung</w:t>
      </w:r>
      <w:bookmarkEnd w:id="19"/>
      <w:bookmarkEnd w:id="20"/>
      <w:bookmarkEnd w:id="21"/>
      <w:bookmarkEnd w:id="22"/>
      <w:bookmarkEnd w:id="23"/>
      <w:bookmarkEnd w:id="24"/>
      <w:bookmarkEnd w:id="25"/>
      <w:bookmarkEnd w:id="26"/>
      <w:bookmarkEnd w:id="27"/>
    </w:p>
    <w:p w14:paraId="4B91EF6D" w14:textId="77777777" w:rsidR="00013CE8" w:rsidRPr="000A24A5" w:rsidRDefault="00013CE8" w:rsidP="00E60F1E">
      <w:pPr>
        <w:numPr>
          <w:ilvl w:val="0"/>
          <w:numId w:val="92"/>
        </w:numPr>
        <w:tabs>
          <w:tab w:val="left" w:pos="851"/>
        </w:tabs>
        <w:ind w:left="0" w:firstLine="567"/>
        <w:rPr>
          <w:color w:val="000000" w:themeColor="text1"/>
          <w:spacing w:val="4"/>
          <w:sz w:val="26"/>
          <w:szCs w:val="26"/>
          <w:lang w:val="sv-SE"/>
        </w:rPr>
      </w:pPr>
      <w:bookmarkStart w:id="28" w:name="_Toc416346376"/>
      <w:bookmarkStart w:id="29" w:name="_Toc416343904"/>
      <w:bookmarkStart w:id="30" w:name="_Toc416343521"/>
      <w:r w:rsidRPr="000A24A5">
        <w:rPr>
          <w:color w:val="000000" w:themeColor="text1"/>
          <w:spacing w:val="4"/>
          <w:sz w:val="26"/>
          <w:szCs w:val="26"/>
          <w:lang w:val="sv-SE"/>
        </w:rPr>
        <w:t>MBA là loại kín, 1 pha (điện áp định mức sơ cấp 12,7 kV), ruột máy ngâm trong dầu và được nạp dầu hoàn chỉnh, kiểu làm mát bằng gió tự nhiên (ONAN).</w:t>
      </w:r>
    </w:p>
    <w:bookmarkEnd w:id="28"/>
    <w:bookmarkEnd w:id="29"/>
    <w:bookmarkEnd w:id="30"/>
    <w:p w14:paraId="389B07FB" w14:textId="77777777" w:rsidR="00013CE8" w:rsidRPr="000A24A5" w:rsidRDefault="00013CE8" w:rsidP="00E60F1E">
      <w:pPr>
        <w:numPr>
          <w:ilvl w:val="0"/>
          <w:numId w:val="92"/>
        </w:numPr>
        <w:tabs>
          <w:tab w:val="left" w:pos="851"/>
        </w:tabs>
        <w:ind w:left="0" w:firstLine="567"/>
        <w:rPr>
          <w:color w:val="000000" w:themeColor="text1"/>
          <w:spacing w:val="2"/>
          <w:sz w:val="26"/>
          <w:szCs w:val="26"/>
          <w:lang w:val="sv-SE"/>
        </w:rPr>
      </w:pPr>
      <w:r w:rsidRPr="000A24A5">
        <w:rPr>
          <w:color w:val="000000" w:themeColor="text1"/>
          <w:spacing w:val="2"/>
          <w:sz w:val="26"/>
          <w:szCs w:val="26"/>
          <w:lang w:val="sv-SE"/>
        </w:rPr>
        <w:t>Máy được thiết kế, chế tạo phù hợp với điều kiện vận hành ngoài trời, treo trên cột điện.</w:t>
      </w:r>
    </w:p>
    <w:p w14:paraId="2E8E0ACA" w14:textId="77777777" w:rsidR="00013CE8" w:rsidRPr="000A24A5" w:rsidRDefault="00013CE8" w:rsidP="00E60F1E">
      <w:pPr>
        <w:numPr>
          <w:ilvl w:val="0"/>
          <w:numId w:val="92"/>
        </w:numPr>
        <w:tabs>
          <w:tab w:val="left" w:pos="851"/>
        </w:tabs>
        <w:ind w:left="0" w:firstLine="567"/>
        <w:rPr>
          <w:color w:val="000000" w:themeColor="text1"/>
          <w:sz w:val="26"/>
          <w:szCs w:val="26"/>
          <w:lang w:val="sv-SE"/>
        </w:rPr>
      </w:pPr>
      <w:r w:rsidRPr="000A24A5">
        <w:rPr>
          <w:color w:val="000000" w:themeColor="text1"/>
          <w:sz w:val="26"/>
          <w:szCs w:val="26"/>
          <w:lang w:val="sv-SE"/>
        </w:rPr>
        <w:t>Tất cả vật liệu, công nghệ chế tạo, thử nghiệm và thiết bị được 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thiết kế.</w:t>
      </w:r>
    </w:p>
    <w:p w14:paraId="1A40C2B9" w14:textId="77777777" w:rsidR="00013CE8" w:rsidRPr="000A24A5" w:rsidRDefault="00013CE8" w:rsidP="00E60F1E">
      <w:pPr>
        <w:numPr>
          <w:ilvl w:val="0"/>
          <w:numId w:val="92"/>
        </w:numPr>
        <w:tabs>
          <w:tab w:val="left" w:pos="180"/>
          <w:tab w:val="left" w:pos="851"/>
        </w:tabs>
        <w:ind w:left="0" w:firstLine="567"/>
        <w:rPr>
          <w:color w:val="000000" w:themeColor="text1"/>
          <w:sz w:val="26"/>
          <w:szCs w:val="26"/>
          <w:lang w:val="x-none" w:eastAsia="en-AU"/>
        </w:rPr>
      </w:pPr>
      <w:r w:rsidRPr="000A24A5">
        <w:rPr>
          <w:color w:val="000000" w:themeColor="text1"/>
          <w:sz w:val="26"/>
          <w:szCs w:val="26"/>
          <w:lang w:val="x-none" w:eastAsia="en-AU"/>
        </w:rPr>
        <w:t xml:space="preserve">Thiết kế phải đảm bảo </w:t>
      </w:r>
      <w:r w:rsidRPr="000A24A5">
        <w:rPr>
          <w:color w:val="000000" w:themeColor="text1"/>
          <w:sz w:val="26"/>
          <w:szCs w:val="26"/>
          <w:lang w:val="sv-SE" w:eastAsia="en-AU"/>
        </w:rPr>
        <w:t xml:space="preserve">cho </w:t>
      </w:r>
      <w:r w:rsidRPr="000A24A5">
        <w:rPr>
          <w:color w:val="000000" w:themeColor="text1"/>
          <w:sz w:val="26"/>
          <w:szCs w:val="26"/>
          <w:lang w:val="x-none" w:eastAsia="en-AU"/>
        </w:rPr>
        <w:t>việc lắp đặt, thay thế và bảo dưỡng sửa chữa thuận tiện, giảm thiểu các rủi ro gây cháy nổ và gây hại cho môi trường.</w:t>
      </w:r>
    </w:p>
    <w:p w14:paraId="417AF6CB" w14:textId="77777777" w:rsidR="00013CE8" w:rsidRPr="000A24A5" w:rsidRDefault="00013CE8" w:rsidP="00013CE8">
      <w:pPr>
        <w:tabs>
          <w:tab w:val="left" w:pos="851"/>
        </w:tabs>
        <w:ind w:firstLine="567"/>
        <w:outlineLvl w:val="1"/>
        <w:rPr>
          <w:b/>
          <w:color w:val="000000" w:themeColor="text1"/>
          <w:sz w:val="26"/>
          <w:szCs w:val="26"/>
          <w:lang w:val="x-none" w:eastAsia="x-none"/>
        </w:rPr>
      </w:pPr>
      <w:bookmarkStart w:id="31" w:name="_Toc416348565"/>
      <w:bookmarkStart w:id="32" w:name="_Toc416347787"/>
      <w:bookmarkStart w:id="33" w:name="_Toc416347624"/>
      <w:bookmarkStart w:id="34" w:name="_Toc416347312"/>
      <w:bookmarkStart w:id="35" w:name="_Toc416343906"/>
      <w:bookmarkStart w:id="36" w:name="_Toc416343523"/>
      <w:bookmarkStart w:id="37" w:name="_Toc418778637"/>
      <w:bookmarkStart w:id="38" w:name="_Toc446516879"/>
      <w:bookmarkStart w:id="39" w:name="_Toc107407414"/>
      <w:r w:rsidRPr="000A24A5">
        <w:rPr>
          <w:b/>
          <w:color w:val="000000" w:themeColor="text1"/>
          <w:sz w:val="26"/>
          <w:szCs w:val="26"/>
          <w:lang w:val="sv-SE" w:eastAsia="x-none"/>
        </w:rPr>
        <w:t>Điều 5</w:t>
      </w:r>
      <w:r w:rsidRPr="000A24A5">
        <w:rPr>
          <w:b/>
          <w:color w:val="000000" w:themeColor="text1"/>
          <w:sz w:val="26"/>
          <w:szCs w:val="26"/>
          <w:lang w:val="x-none" w:eastAsia="x-none"/>
        </w:rPr>
        <w:t>. Vỏ máy</w:t>
      </w:r>
      <w:bookmarkEnd w:id="31"/>
      <w:bookmarkEnd w:id="32"/>
      <w:bookmarkEnd w:id="33"/>
      <w:bookmarkEnd w:id="34"/>
      <w:bookmarkEnd w:id="35"/>
      <w:bookmarkEnd w:id="36"/>
      <w:bookmarkEnd w:id="37"/>
      <w:bookmarkEnd w:id="38"/>
      <w:r w:rsidRPr="000A24A5">
        <w:rPr>
          <w:b/>
          <w:color w:val="000000" w:themeColor="text1"/>
          <w:sz w:val="26"/>
          <w:szCs w:val="26"/>
          <w:lang w:val="x-none" w:eastAsia="x-none"/>
        </w:rPr>
        <w:t xml:space="preserve"> biến áp</w:t>
      </w:r>
      <w:bookmarkEnd w:id="39"/>
    </w:p>
    <w:p w14:paraId="255A9D71" w14:textId="77777777" w:rsidR="00013CE8" w:rsidRPr="000A24A5" w:rsidRDefault="00013CE8" w:rsidP="00E60F1E">
      <w:pPr>
        <w:numPr>
          <w:ilvl w:val="0"/>
          <w:numId w:val="93"/>
        </w:numPr>
        <w:tabs>
          <w:tab w:val="left" w:pos="851"/>
        </w:tabs>
        <w:ind w:left="0" w:firstLine="567"/>
        <w:rPr>
          <w:color w:val="000000" w:themeColor="text1"/>
          <w:sz w:val="26"/>
          <w:szCs w:val="26"/>
        </w:rPr>
      </w:pPr>
      <w:r w:rsidRPr="000A24A5">
        <w:rPr>
          <w:color w:val="000000" w:themeColor="text1"/>
          <w:sz w:val="26"/>
          <w:szCs w:val="26"/>
        </w:rPr>
        <w:t xml:space="preserve"> Vỏ máy biến áp phải được thiết kế đảm bảo có thể nâng hạ, vận chuyển mà không bị biến dạng hư hỏng hay rò dầu.</w:t>
      </w:r>
    </w:p>
    <w:p w14:paraId="2056CDC5" w14:textId="77777777" w:rsidR="00013CE8" w:rsidRPr="000A24A5" w:rsidRDefault="00013CE8" w:rsidP="00E60F1E">
      <w:pPr>
        <w:numPr>
          <w:ilvl w:val="0"/>
          <w:numId w:val="93"/>
        </w:numPr>
        <w:tabs>
          <w:tab w:val="left" w:pos="851"/>
        </w:tabs>
        <w:ind w:left="0" w:firstLine="567"/>
        <w:rPr>
          <w:color w:val="000000" w:themeColor="text1"/>
          <w:sz w:val="26"/>
          <w:szCs w:val="26"/>
        </w:rPr>
      </w:pPr>
      <w:r w:rsidRPr="000A24A5">
        <w:rPr>
          <w:color w:val="000000" w:themeColor="text1"/>
          <w:sz w:val="26"/>
          <w:szCs w:val="26"/>
        </w:rPr>
        <w:t xml:space="preserve"> Vỏ máy được làm kín hoàn toàn bằng liên kết bu lông và đai siết nắp máy và không có bình dầu phụ. </w:t>
      </w:r>
    </w:p>
    <w:p w14:paraId="3D20D09D" w14:textId="77777777" w:rsidR="00013CE8" w:rsidRPr="000A24A5" w:rsidRDefault="00013CE8" w:rsidP="00E60F1E">
      <w:pPr>
        <w:numPr>
          <w:ilvl w:val="0"/>
          <w:numId w:val="93"/>
        </w:numPr>
        <w:tabs>
          <w:tab w:val="left" w:pos="851"/>
        </w:tabs>
        <w:ind w:left="0" w:firstLine="567"/>
        <w:rPr>
          <w:color w:val="000000" w:themeColor="text1"/>
          <w:sz w:val="26"/>
          <w:szCs w:val="26"/>
        </w:rPr>
      </w:pPr>
      <w:r w:rsidRPr="000A24A5">
        <w:rPr>
          <w:color w:val="000000" w:themeColor="text1"/>
          <w:sz w:val="26"/>
          <w:szCs w:val="26"/>
        </w:rPr>
        <w:t>Đáy vỏ máy hình tròn. Vỏ máy phải có móc cẩu để vận chuyển và móc để tháo dỡ nắp máy khi cần kiểm tra.</w:t>
      </w:r>
    </w:p>
    <w:p w14:paraId="2EEFECE8" w14:textId="77777777" w:rsidR="00013CE8" w:rsidRPr="000A24A5" w:rsidRDefault="00013CE8" w:rsidP="00E60F1E">
      <w:pPr>
        <w:numPr>
          <w:ilvl w:val="0"/>
          <w:numId w:val="93"/>
        </w:numPr>
        <w:tabs>
          <w:tab w:val="left" w:pos="851"/>
        </w:tabs>
        <w:ind w:left="0" w:firstLine="567"/>
        <w:rPr>
          <w:color w:val="000000" w:themeColor="text1"/>
          <w:sz w:val="26"/>
          <w:szCs w:val="26"/>
        </w:rPr>
      </w:pPr>
      <w:r w:rsidRPr="000A24A5">
        <w:rPr>
          <w:color w:val="000000" w:themeColor="text1"/>
          <w:sz w:val="26"/>
          <w:szCs w:val="26"/>
        </w:rPr>
        <w:t xml:space="preserve"> Vật liệu làm vỏ máy là thép chịu lực, có bề dày đảm bảo chịu được áp lực bên trong máy (tối thiểu 49 kPa trong 8 giờ) ở các chế độ vận hành bình thường cũng như khi xảy ra sự cố và được bảo vệ phòng nổ bằng van áp lực. Van áp lực phải đáp ứng tiêu chuẩn IEC 60076-22-1. Áp lực làm việc của van phải phù hợp với thiết kế vỏ máy biến áp.</w:t>
      </w:r>
    </w:p>
    <w:p w14:paraId="456039E7" w14:textId="77777777" w:rsidR="00013CE8" w:rsidRPr="000A24A5" w:rsidRDefault="00013CE8" w:rsidP="00E60F1E">
      <w:pPr>
        <w:numPr>
          <w:ilvl w:val="0"/>
          <w:numId w:val="93"/>
        </w:numPr>
        <w:tabs>
          <w:tab w:val="left" w:pos="851"/>
        </w:tabs>
        <w:ind w:left="0" w:firstLine="567"/>
        <w:rPr>
          <w:color w:val="000000" w:themeColor="text1"/>
          <w:sz w:val="26"/>
          <w:szCs w:val="26"/>
        </w:rPr>
      </w:pPr>
      <w:r w:rsidRPr="000A24A5">
        <w:rPr>
          <w:color w:val="000000" w:themeColor="text1"/>
          <w:sz w:val="26"/>
          <w:szCs w:val="26"/>
        </w:rPr>
        <w:t>Lớp đệm khí (gas cushion) trong vỏ máy phải có thể tích đủ cho dầu giãn nở khi nhiệt độ dầu thay đổi trong quá trình vận hành hoặc do tác động bởi các thao tác bình thường (bốc dỡ, vận chuyển v.v.) hoặc khi thử nghiệm.</w:t>
      </w:r>
    </w:p>
    <w:p w14:paraId="179A208C" w14:textId="77777777" w:rsidR="00013CE8" w:rsidRPr="000A24A5" w:rsidRDefault="00013CE8" w:rsidP="00E60F1E">
      <w:pPr>
        <w:numPr>
          <w:ilvl w:val="0"/>
          <w:numId w:val="93"/>
        </w:numPr>
        <w:tabs>
          <w:tab w:val="left" w:pos="851"/>
        </w:tabs>
        <w:ind w:left="0" w:firstLine="567"/>
        <w:rPr>
          <w:color w:val="000000" w:themeColor="text1"/>
          <w:spacing w:val="2"/>
          <w:sz w:val="26"/>
          <w:szCs w:val="26"/>
        </w:rPr>
      </w:pPr>
      <w:r w:rsidRPr="000A24A5">
        <w:rPr>
          <w:color w:val="000000" w:themeColor="text1"/>
          <w:spacing w:val="2"/>
          <w:sz w:val="26"/>
          <w:szCs w:val="26"/>
        </w:rPr>
        <w:t>Tiếp địa cho máy được thực hiện cho mạch từ và vỏ máy, đảm bảo tiếp xúc điện chắc chắn. Cực nối đất vỏ máy được bố trí tại phần dưới thùng về phía sứ xuyên hạ áp và có ký hiệu nối đất. Tiếp địa phải được bắt bằng bulông có ren không nhỏ hơn M12.</w:t>
      </w:r>
    </w:p>
    <w:p w14:paraId="0EDF553B" w14:textId="77777777" w:rsidR="00013CE8" w:rsidRPr="000A24A5" w:rsidRDefault="00013CE8" w:rsidP="00E60F1E">
      <w:pPr>
        <w:numPr>
          <w:ilvl w:val="0"/>
          <w:numId w:val="93"/>
        </w:numPr>
        <w:tabs>
          <w:tab w:val="left" w:pos="851"/>
        </w:tabs>
        <w:ind w:left="0" w:firstLine="567"/>
        <w:rPr>
          <w:color w:val="000000" w:themeColor="text1"/>
          <w:sz w:val="26"/>
          <w:szCs w:val="26"/>
        </w:rPr>
      </w:pPr>
      <w:r w:rsidRPr="000A24A5">
        <w:rPr>
          <w:color w:val="000000" w:themeColor="text1"/>
          <w:sz w:val="26"/>
          <w:szCs w:val="26"/>
        </w:rPr>
        <w:t xml:space="preserve"> Xử lý bề mặt: Thùng chứa máy biến áp và các phụ tùng phải được sơn bằng công nghệ sơn tĩnh điện với độ dày lớp sơn phủ đảm bảo khả năng bảo vệ chống gỉ, chống ăn mòn vỏ máy.</w:t>
      </w:r>
    </w:p>
    <w:p w14:paraId="28D57F05" w14:textId="77777777" w:rsidR="00013CE8" w:rsidRPr="000A24A5" w:rsidRDefault="00013CE8" w:rsidP="00E60F1E">
      <w:pPr>
        <w:numPr>
          <w:ilvl w:val="0"/>
          <w:numId w:val="93"/>
        </w:numPr>
        <w:tabs>
          <w:tab w:val="left" w:pos="851"/>
          <w:tab w:val="left" w:pos="993"/>
        </w:tabs>
        <w:ind w:left="0" w:firstLine="567"/>
        <w:rPr>
          <w:color w:val="000000" w:themeColor="text1"/>
          <w:sz w:val="26"/>
          <w:szCs w:val="26"/>
        </w:rPr>
      </w:pPr>
      <w:r w:rsidRPr="000A24A5">
        <w:rPr>
          <w:color w:val="000000" w:themeColor="text1"/>
          <w:sz w:val="26"/>
          <w:szCs w:val="26"/>
        </w:rPr>
        <w:t>Màu của sơn bên ngoài của thùng máy phải đảm bảo khả năng tản nhiệt của máy biến áp cũng như tránh hấp thụ nhiệt năng từ ánh nắng mặt trời (màu xám nhạt, mã màu tham khảo RAL 7046).</w:t>
      </w:r>
    </w:p>
    <w:p w14:paraId="21769A57" w14:textId="77777777" w:rsidR="00013CE8" w:rsidRPr="000A24A5" w:rsidRDefault="00013CE8" w:rsidP="00E60F1E">
      <w:pPr>
        <w:numPr>
          <w:ilvl w:val="0"/>
          <w:numId w:val="93"/>
        </w:numPr>
        <w:tabs>
          <w:tab w:val="left" w:pos="851"/>
          <w:tab w:val="left" w:pos="993"/>
        </w:tabs>
        <w:ind w:left="0" w:firstLine="567"/>
        <w:rPr>
          <w:color w:val="000000" w:themeColor="text1"/>
          <w:sz w:val="26"/>
          <w:szCs w:val="26"/>
        </w:rPr>
      </w:pPr>
      <w:r w:rsidRPr="000A24A5">
        <w:rPr>
          <w:color w:val="000000" w:themeColor="text1"/>
          <w:sz w:val="26"/>
          <w:szCs w:val="26"/>
        </w:rPr>
        <w:t>Đối với máy biến áp được lắp đặt ở khu vực nhiễm mặn cao như các khu vực bờ biển, hải đảo v.v. vỏ máy biến áp phải được xử lý chống gỉ bằng phương pháp mạ kẽm nhúng nóng, độ dày lớp mạ phù hợp theo TCVN 5408:2007. Khi vỏ máy biến áp đã được mạ kẽm nhúng nóng thì không áp dụng sơn tĩnh điện như yêu cầu tại khoản 7 Điều này.</w:t>
      </w:r>
    </w:p>
    <w:p w14:paraId="5E0BC5EF" w14:textId="77777777" w:rsidR="00013CE8" w:rsidRPr="000A24A5" w:rsidRDefault="00013CE8" w:rsidP="00E60F1E">
      <w:pPr>
        <w:numPr>
          <w:ilvl w:val="0"/>
          <w:numId w:val="93"/>
        </w:numPr>
        <w:tabs>
          <w:tab w:val="left" w:pos="851"/>
          <w:tab w:val="left" w:pos="993"/>
        </w:tabs>
        <w:ind w:left="0" w:firstLine="567"/>
        <w:rPr>
          <w:color w:val="000000" w:themeColor="text1"/>
          <w:sz w:val="26"/>
          <w:szCs w:val="26"/>
        </w:rPr>
      </w:pPr>
      <w:r w:rsidRPr="000A24A5">
        <w:rPr>
          <w:color w:val="000000" w:themeColor="text1"/>
          <w:sz w:val="26"/>
          <w:szCs w:val="26"/>
        </w:rPr>
        <w:lastRenderedPageBreak/>
        <w:t>Gioăng làm kín MBA phải làm bằng vật liệu chịu được dầu cách điện, chịu được các tác nhân về dao động cơ học, nhiệt và ẩm, phù hợp với điều kiện môi trường làm việc ngoài trời. Tiêu chuẩn kỹ thuật của gioăng như sau:</w:t>
      </w:r>
    </w:p>
    <w:p w14:paraId="04B542DC" w14:textId="77777777" w:rsidR="00013CE8" w:rsidRPr="000A24A5" w:rsidRDefault="00013CE8" w:rsidP="00E60F1E">
      <w:pPr>
        <w:numPr>
          <w:ilvl w:val="0"/>
          <w:numId w:val="91"/>
        </w:numPr>
        <w:tabs>
          <w:tab w:val="left" w:pos="851"/>
        </w:tabs>
        <w:ind w:left="0" w:firstLine="567"/>
        <w:rPr>
          <w:color w:val="000000" w:themeColor="text1"/>
          <w:sz w:val="26"/>
          <w:szCs w:val="26"/>
        </w:rPr>
      </w:pPr>
      <w:r w:rsidRPr="000A24A5">
        <w:rPr>
          <w:color w:val="000000" w:themeColor="text1"/>
          <w:sz w:val="26"/>
          <w:szCs w:val="26"/>
        </w:rPr>
        <w:t>Độ trương nở trong dầu biến áp của gioăng sau 96 giờ ở 80</w:t>
      </w:r>
      <w:r w:rsidRPr="000A24A5">
        <w:rPr>
          <w:color w:val="000000" w:themeColor="text1"/>
          <w:sz w:val="26"/>
          <w:szCs w:val="26"/>
          <w:vertAlign w:val="superscript"/>
        </w:rPr>
        <w:t>o</w:t>
      </w:r>
      <w:r w:rsidRPr="000A24A5">
        <w:rPr>
          <w:color w:val="000000" w:themeColor="text1"/>
          <w:sz w:val="26"/>
          <w:szCs w:val="26"/>
        </w:rPr>
        <w:t>C: không quá 02 % (thử nghiệm theo TCVN 2752:2008).</w:t>
      </w:r>
    </w:p>
    <w:p w14:paraId="38D2AE04" w14:textId="77777777" w:rsidR="00013CE8" w:rsidRPr="000A24A5" w:rsidRDefault="00013CE8" w:rsidP="00E60F1E">
      <w:pPr>
        <w:numPr>
          <w:ilvl w:val="0"/>
          <w:numId w:val="91"/>
        </w:numPr>
        <w:tabs>
          <w:tab w:val="left" w:pos="851"/>
        </w:tabs>
        <w:ind w:left="0" w:firstLine="567"/>
        <w:rPr>
          <w:color w:val="000000" w:themeColor="text1"/>
          <w:sz w:val="26"/>
          <w:szCs w:val="26"/>
        </w:rPr>
      </w:pPr>
      <w:r w:rsidRPr="000A24A5">
        <w:rPr>
          <w:color w:val="000000" w:themeColor="text1"/>
          <w:sz w:val="26"/>
          <w:szCs w:val="26"/>
        </w:rPr>
        <w:t>Độ giãn dài khi kéo đứt ≥ 350% (thử nghiệm theo TCVN 4509:2013).</w:t>
      </w:r>
    </w:p>
    <w:p w14:paraId="056A9CDC" w14:textId="77777777" w:rsidR="00013CE8" w:rsidRPr="000A24A5" w:rsidRDefault="00013CE8" w:rsidP="00E60F1E">
      <w:pPr>
        <w:numPr>
          <w:ilvl w:val="0"/>
          <w:numId w:val="91"/>
        </w:numPr>
        <w:tabs>
          <w:tab w:val="left" w:pos="851"/>
        </w:tabs>
        <w:ind w:left="0" w:firstLine="567"/>
        <w:rPr>
          <w:color w:val="000000" w:themeColor="text1"/>
          <w:sz w:val="26"/>
          <w:szCs w:val="26"/>
        </w:rPr>
      </w:pPr>
      <w:r w:rsidRPr="000A24A5">
        <w:rPr>
          <w:color w:val="000000" w:themeColor="text1"/>
          <w:sz w:val="26"/>
          <w:szCs w:val="26"/>
        </w:rPr>
        <w:t>Hệ số lão hóa trong dầu biến áp và trong không khí sau 96 giờ ở 80</w:t>
      </w:r>
      <w:r w:rsidRPr="000A24A5">
        <w:rPr>
          <w:color w:val="000000" w:themeColor="text1"/>
          <w:sz w:val="26"/>
          <w:szCs w:val="26"/>
          <w:vertAlign w:val="superscript"/>
        </w:rPr>
        <w:t>o</w:t>
      </w:r>
      <w:r w:rsidRPr="000A24A5">
        <w:rPr>
          <w:color w:val="000000" w:themeColor="text1"/>
          <w:sz w:val="26"/>
          <w:szCs w:val="26"/>
        </w:rPr>
        <w:t>C phải tương ứng ≥ 85% và 90% (thử nghiệm theo TCVN 2229:2007).</w:t>
      </w:r>
    </w:p>
    <w:p w14:paraId="66104962" w14:textId="77777777" w:rsidR="00013CE8" w:rsidRPr="000A24A5" w:rsidRDefault="00013CE8" w:rsidP="00E60F1E">
      <w:pPr>
        <w:numPr>
          <w:ilvl w:val="0"/>
          <w:numId w:val="93"/>
        </w:numPr>
        <w:tabs>
          <w:tab w:val="left" w:pos="851"/>
          <w:tab w:val="left" w:pos="993"/>
        </w:tabs>
        <w:ind w:left="0" w:firstLine="567"/>
        <w:rPr>
          <w:color w:val="000000" w:themeColor="text1"/>
          <w:sz w:val="26"/>
          <w:szCs w:val="26"/>
        </w:rPr>
      </w:pPr>
      <w:r w:rsidRPr="000A24A5">
        <w:rPr>
          <w:color w:val="000000" w:themeColor="text1"/>
          <w:sz w:val="26"/>
          <w:szCs w:val="26"/>
        </w:rPr>
        <w:t>Các đầu cực, kẹp cực đấu nối cho dây dẫn phía sơ cấp, thứ cấp và dây tiếp địa làm bằng đồng hoặc đồng thau mạ thiếc hoặc mạ bạc.</w:t>
      </w:r>
    </w:p>
    <w:p w14:paraId="19DC2DEA" w14:textId="77777777" w:rsidR="00013CE8" w:rsidRPr="000A24A5" w:rsidRDefault="00013CE8" w:rsidP="00E60F1E">
      <w:pPr>
        <w:numPr>
          <w:ilvl w:val="0"/>
          <w:numId w:val="93"/>
        </w:numPr>
        <w:tabs>
          <w:tab w:val="left" w:pos="851"/>
          <w:tab w:val="left" w:pos="993"/>
        </w:tabs>
        <w:ind w:left="0" w:firstLine="567"/>
        <w:rPr>
          <w:color w:val="000000" w:themeColor="text1"/>
          <w:sz w:val="26"/>
          <w:szCs w:val="26"/>
        </w:rPr>
      </w:pPr>
      <w:r w:rsidRPr="000A24A5">
        <w:rPr>
          <w:color w:val="000000" w:themeColor="text1"/>
          <w:sz w:val="26"/>
          <w:szCs w:val="26"/>
        </w:rPr>
        <w:t>Các chi tiết mang điện như: ty sứ, đai ốc, vòng đệm làm bằng đồng hoặc đồng thau.</w:t>
      </w:r>
    </w:p>
    <w:p w14:paraId="2EDA2068" w14:textId="77777777" w:rsidR="00013CE8" w:rsidRPr="000A24A5" w:rsidRDefault="00013CE8" w:rsidP="00E60F1E">
      <w:pPr>
        <w:numPr>
          <w:ilvl w:val="0"/>
          <w:numId w:val="93"/>
        </w:numPr>
        <w:tabs>
          <w:tab w:val="left" w:pos="851"/>
          <w:tab w:val="left" w:pos="993"/>
        </w:tabs>
        <w:ind w:left="0" w:firstLine="567"/>
        <w:rPr>
          <w:color w:val="000000" w:themeColor="text1"/>
          <w:sz w:val="26"/>
          <w:szCs w:val="26"/>
        </w:rPr>
      </w:pPr>
      <w:r w:rsidRPr="000A24A5">
        <w:rPr>
          <w:color w:val="000000" w:themeColor="text1"/>
          <w:sz w:val="26"/>
          <w:szCs w:val="26"/>
        </w:rPr>
        <w:t>Các chi tiết không mang điện như: bu lông, đai ốc, vòng đệm,.. làm bằng thép không gỉ hoặc thép mạ kẽm nhúng nóng.</w:t>
      </w:r>
    </w:p>
    <w:p w14:paraId="011A0AAE" w14:textId="77777777" w:rsidR="00013CE8" w:rsidRPr="000A24A5" w:rsidRDefault="00013CE8" w:rsidP="00013CE8">
      <w:pPr>
        <w:tabs>
          <w:tab w:val="left" w:pos="851"/>
        </w:tabs>
        <w:ind w:firstLine="567"/>
        <w:outlineLvl w:val="1"/>
        <w:rPr>
          <w:b/>
          <w:color w:val="000000" w:themeColor="text1"/>
          <w:sz w:val="26"/>
          <w:szCs w:val="26"/>
          <w:lang w:eastAsia="x-none"/>
        </w:rPr>
      </w:pPr>
      <w:bookmarkStart w:id="40" w:name="_Toc416348566"/>
      <w:bookmarkStart w:id="41" w:name="_Toc416347788"/>
      <w:bookmarkStart w:id="42" w:name="_Toc416347625"/>
      <w:bookmarkStart w:id="43" w:name="_Toc416347313"/>
      <w:bookmarkStart w:id="44" w:name="_Toc416343907"/>
      <w:bookmarkStart w:id="45" w:name="_Toc416343524"/>
      <w:bookmarkStart w:id="46" w:name="_Toc418778638"/>
      <w:bookmarkStart w:id="47" w:name="_Toc446516880"/>
      <w:bookmarkStart w:id="48" w:name="_Toc107407415"/>
      <w:r w:rsidRPr="000A24A5">
        <w:rPr>
          <w:b/>
          <w:color w:val="000000" w:themeColor="text1"/>
          <w:sz w:val="26"/>
          <w:szCs w:val="26"/>
          <w:lang w:val="sv-SE" w:eastAsia="x-none"/>
        </w:rPr>
        <w:t>Điều 6</w:t>
      </w:r>
      <w:r w:rsidRPr="000A24A5">
        <w:rPr>
          <w:b/>
          <w:color w:val="000000" w:themeColor="text1"/>
          <w:sz w:val="26"/>
          <w:szCs w:val="26"/>
          <w:lang w:val="x-none" w:eastAsia="x-none"/>
        </w:rPr>
        <w:t>. Lõi từ và cuộn dây</w:t>
      </w:r>
      <w:bookmarkEnd w:id="40"/>
      <w:bookmarkEnd w:id="41"/>
      <w:bookmarkEnd w:id="42"/>
      <w:bookmarkEnd w:id="43"/>
      <w:bookmarkEnd w:id="44"/>
      <w:bookmarkEnd w:id="45"/>
      <w:bookmarkEnd w:id="46"/>
      <w:bookmarkEnd w:id="47"/>
      <w:bookmarkEnd w:id="48"/>
    </w:p>
    <w:p w14:paraId="5F1860F8" w14:textId="77777777" w:rsidR="00013CE8" w:rsidRPr="000A24A5" w:rsidRDefault="00013CE8" w:rsidP="00E60F1E">
      <w:pPr>
        <w:numPr>
          <w:ilvl w:val="0"/>
          <w:numId w:val="94"/>
        </w:numPr>
        <w:tabs>
          <w:tab w:val="left" w:pos="851"/>
        </w:tabs>
        <w:ind w:left="0" w:firstLine="567"/>
        <w:rPr>
          <w:color w:val="000000" w:themeColor="text1"/>
          <w:sz w:val="26"/>
          <w:szCs w:val="26"/>
        </w:rPr>
      </w:pPr>
      <w:bookmarkStart w:id="49" w:name="_Toc416346377"/>
      <w:bookmarkStart w:id="50" w:name="_Toc416343908"/>
      <w:bookmarkStart w:id="51" w:name="_Toc416343525"/>
      <w:r w:rsidRPr="000A24A5">
        <w:rPr>
          <w:color w:val="000000" w:themeColor="text1"/>
          <w:sz w:val="26"/>
          <w:szCs w:val="26"/>
        </w:rPr>
        <w:t xml:space="preserve"> Lõi từ được chế tạo từ vật liệu lá thép kỹ thuật điện (thép silic cán nguội đẳng hướng). Các lá thép được phủ cách điện 2 mặt, không có ba-via.</w:t>
      </w:r>
      <w:bookmarkEnd w:id="49"/>
      <w:bookmarkEnd w:id="50"/>
      <w:bookmarkEnd w:id="51"/>
    </w:p>
    <w:p w14:paraId="454CE6EE" w14:textId="77777777" w:rsidR="00013CE8" w:rsidRPr="000A24A5" w:rsidRDefault="00013CE8" w:rsidP="00E60F1E">
      <w:pPr>
        <w:numPr>
          <w:ilvl w:val="0"/>
          <w:numId w:val="94"/>
        </w:numPr>
        <w:tabs>
          <w:tab w:val="left" w:pos="851"/>
        </w:tabs>
        <w:ind w:left="0" w:firstLine="567"/>
        <w:rPr>
          <w:color w:val="000000" w:themeColor="text1"/>
          <w:sz w:val="26"/>
          <w:szCs w:val="26"/>
        </w:rPr>
      </w:pPr>
      <w:r w:rsidRPr="000A24A5">
        <w:rPr>
          <w:color w:val="000000" w:themeColor="text1"/>
          <w:sz w:val="26"/>
          <w:szCs w:val="26"/>
        </w:rPr>
        <w:t xml:space="preserve"> Cuộn dây máy biến áp phải được chế tạo bằng sợi dây đồng kỹ thuật điện có đặc tính cơ lý theo TCVN 7675-1:2007, TCVN 7675-12:2007 hoặc tương đương.</w:t>
      </w:r>
    </w:p>
    <w:p w14:paraId="32441FCA" w14:textId="77777777" w:rsidR="00013CE8" w:rsidRPr="000A24A5" w:rsidRDefault="00013CE8" w:rsidP="00E60F1E">
      <w:pPr>
        <w:numPr>
          <w:ilvl w:val="0"/>
          <w:numId w:val="94"/>
        </w:numPr>
        <w:tabs>
          <w:tab w:val="left" w:pos="851"/>
        </w:tabs>
        <w:ind w:left="0" w:firstLine="567"/>
        <w:rPr>
          <w:color w:val="000000" w:themeColor="text1"/>
          <w:sz w:val="26"/>
          <w:szCs w:val="26"/>
        </w:rPr>
      </w:pPr>
      <w:r w:rsidRPr="000A24A5">
        <w:rPr>
          <w:color w:val="000000" w:themeColor="text1"/>
          <w:sz w:val="26"/>
          <w:szCs w:val="26"/>
        </w:rPr>
        <w:t xml:space="preserve"> Số cuộn dây phía hạ áp:</w:t>
      </w:r>
    </w:p>
    <w:p w14:paraId="7A844E5D" w14:textId="77777777" w:rsidR="00013CE8" w:rsidRPr="000A24A5" w:rsidRDefault="00013CE8" w:rsidP="00E60F1E">
      <w:pPr>
        <w:numPr>
          <w:ilvl w:val="0"/>
          <w:numId w:val="110"/>
        </w:numPr>
        <w:tabs>
          <w:tab w:val="left" w:pos="851"/>
        </w:tabs>
        <w:ind w:left="0" w:firstLine="567"/>
        <w:rPr>
          <w:color w:val="000000" w:themeColor="text1"/>
          <w:sz w:val="26"/>
          <w:szCs w:val="26"/>
        </w:rPr>
      </w:pPr>
      <w:r w:rsidRPr="000A24A5">
        <w:rPr>
          <w:color w:val="000000" w:themeColor="text1"/>
          <w:sz w:val="26"/>
          <w:szCs w:val="26"/>
        </w:rPr>
        <w:t>Hai (02) nửa cuộn dây tương tự nhau, điện áp định mức mỗi cuộn là 0,23 kV, công suất mỗi cuộn dây hạ áp bằng 1/2 công suất máy biến áp, được đấu ra ngoài bằng 4 sứ hạ áp và được đấu nối song song hay nối tiếp tùy thuộc vào người sử dụng.</w:t>
      </w:r>
    </w:p>
    <w:p w14:paraId="40BF38A7" w14:textId="77777777" w:rsidR="00013CE8" w:rsidRPr="000A24A5" w:rsidRDefault="00013CE8" w:rsidP="00E60F1E">
      <w:pPr>
        <w:numPr>
          <w:ilvl w:val="0"/>
          <w:numId w:val="110"/>
        </w:numPr>
        <w:tabs>
          <w:tab w:val="left" w:pos="851"/>
        </w:tabs>
        <w:ind w:left="0" w:firstLine="567"/>
        <w:rPr>
          <w:color w:val="000000" w:themeColor="text1"/>
          <w:sz w:val="26"/>
          <w:szCs w:val="26"/>
        </w:rPr>
      </w:pPr>
      <w:r w:rsidRPr="000A24A5">
        <w:rPr>
          <w:color w:val="000000" w:themeColor="text1"/>
          <w:sz w:val="26"/>
          <w:szCs w:val="26"/>
        </w:rPr>
        <w:t xml:space="preserve">Trường hợp đấu nối song song, để đảm bảo vận hành song song 2 nửa cuộn dây phải thỏa các điều kiện sau: </w:t>
      </w:r>
    </w:p>
    <w:p w14:paraId="02ED23AE" w14:textId="77777777" w:rsidR="00013CE8" w:rsidRPr="000A24A5" w:rsidRDefault="00013CE8" w:rsidP="00E60F1E">
      <w:pPr>
        <w:numPr>
          <w:ilvl w:val="0"/>
          <w:numId w:val="111"/>
        </w:numPr>
        <w:tabs>
          <w:tab w:val="left" w:pos="851"/>
        </w:tabs>
        <w:ind w:left="1134" w:hanging="283"/>
        <w:rPr>
          <w:color w:val="000000" w:themeColor="text1"/>
          <w:sz w:val="26"/>
          <w:szCs w:val="26"/>
        </w:rPr>
      </w:pPr>
      <w:r w:rsidRPr="000A24A5">
        <w:rPr>
          <w:color w:val="000000" w:themeColor="text1"/>
          <w:sz w:val="26"/>
          <w:szCs w:val="26"/>
        </w:rPr>
        <w:t>Tỷ số biến áp bằng nhau hoặc chênh lệch không quá 0,5%.</w:t>
      </w:r>
    </w:p>
    <w:p w14:paraId="5E7E88D9" w14:textId="77777777" w:rsidR="00013CE8" w:rsidRPr="000A24A5" w:rsidRDefault="00013CE8" w:rsidP="00E60F1E">
      <w:pPr>
        <w:numPr>
          <w:ilvl w:val="0"/>
          <w:numId w:val="111"/>
        </w:numPr>
        <w:tabs>
          <w:tab w:val="left" w:pos="851"/>
        </w:tabs>
        <w:ind w:left="1134" w:hanging="283"/>
        <w:rPr>
          <w:color w:val="000000" w:themeColor="text1"/>
          <w:sz w:val="26"/>
          <w:szCs w:val="26"/>
        </w:rPr>
      </w:pPr>
      <w:r w:rsidRPr="000A24A5">
        <w:rPr>
          <w:color w:val="000000" w:themeColor="text1"/>
          <w:sz w:val="26"/>
          <w:szCs w:val="26"/>
        </w:rPr>
        <w:t xml:space="preserve"> Điện áp ngắn mạch chênh lệch không quá </w:t>
      </w:r>
      <w:r w:rsidRPr="000A24A5">
        <w:rPr>
          <w:color w:val="000000" w:themeColor="text1"/>
          <w:sz w:val="26"/>
          <w:szCs w:val="26"/>
        </w:rPr>
        <w:sym w:font="Symbol" w:char="F0B1"/>
      </w:r>
      <w:r w:rsidRPr="000A24A5">
        <w:rPr>
          <w:color w:val="000000" w:themeColor="text1"/>
          <w:sz w:val="26"/>
          <w:szCs w:val="26"/>
        </w:rPr>
        <w:t xml:space="preserve"> 10%.</w:t>
      </w:r>
    </w:p>
    <w:p w14:paraId="3754E758" w14:textId="77777777" w:rsidR="00013CE8" w:rsidRPr="000A24A5" w:rsidRDefault="00013CE8" w:rsidP="00E60F1E">
      <w:pPr>
        <w:numPr>
          <w:ilvl w:val="0"/>
          <w:numId w:val="94"/>
        </w:numPr>
        <w:tabs>
          <w:tab w:val="left" w:pos="851"/>
        </w:tabs>
        <w:ind w:left="0" w:firstLine="567"/>
        <w:rPr>
          <w:color w:val="000000" w:themeColor="text1"/>
          <w:sz w:val="26"/>
          <w:szCs w:val="26"/>
        </w:rPr>
      </w:pPr>
      <w:r w:rsidRPr="000A24A5">
        <w:rPr>
          <w:color w:val="000000" w:themeColor="text1"/>
          <w:sz w:val="26"/>
          <w:szCs w:val="26"/>
        </w:rPr>
        <w:t xml:space="preserve"> Lõi từ và cuộn dây phải được bắt chặt với vỏ máy và có móc nâng để nâng tháo lõi thép và cuộn dây ra khỏi vỏ. Cuộn dây phải được thiết kế để có thể tháo lắp khỏi lõi từ khi cần thiết.</w:t>
      </w:r>
    </w:p>
    <w:p w14:paraId="4F3BE4C6" w14:textId="77777777" w:rsidR="00013CE8" w:rsidRPr="000A24A5" w:rsidRDefault="00013CE8" w:rsidP="00013CE8">
      <w:pPr>
        <w:tabs>
          <w:tab w:val="left" w:pos="851"/>
        </w:tabs>
        <w:ind w:firstLine="567"/>
        <w:outlineLvl w:val="1"/>
        <w:rPr>
          <w:b/>
          <w:color w:val="000000" w:themeColor="text1"/>
          <w:sz w:val="26"/>
          <w:szCs w:val="26"/>
          <w:lang w:val="x-none" w:eastAsia="x-none"/>
        </w:rPr>
      </w:pPr>
      <w:bookmarkStart w:id="52" w:name="_Toc416348567"/>
      <w:bookmarkStart w:id="53" w:name="_Toc416347789"/>
      <w:bookmarkStart w:id="54" w:name="_Toc416347626"/>
      <w:bookmarkStart w:id="55" w:name="_Toc416347314"/>
      <w:bookmarkStart w:id="56" w:name="_Toc416343909"/>
      <w:bookmarkStart w:id="57" w:name="_Toc416343526"/>
      <w:bookmarkStart w:id="58" w:name="_Toc418778639"/>
      <w:bookmarkStart w:id="59" w:name="_Toc446516881"/>
      <w:bookmarkStart w:id="60" w:name="_Toc107407416"/>
      <w:r w:rsidRPr="000A24A5">
        <w:rPr>
          <w:b/>
          <w:color w:val="000000" w:themeColor="text1"/>
          <w:sz w:val="26"/>
          <w:szCs w:val="26"/>
          <w:lang w:val="sv-SE" w:eastAsia="x-none"/>
        </w:rPr>
        <w:t>Điều 7</w:t>
      </w:r>
      <w:r w:rsidRPr="000A24A5">
        <w:rPr>
          <w:b/>
          <w:color w:val="000000" w:themeColor="text1"/>
          <w:sz w:val="26"/>
          <w:szCs w:val="26"/>
          <w:lang w:val="x-none" w:eastAsia="x-none"/>
        </w:rPr>
        <w:t>. Dầu máy biến áp</w:t>
      </w:r>
      <w:bookmarkEnd w:id="52"/>
      <w:bookmarkEnd w:id="53"/>
      <w:bookmarkEnd w:id="54"/>
      <w:bookmarkEnd w:id="55"/>
      <w:bookmarkEnd w:id="56"/>
      <w:bookmarkEnd w:id="57"/>
      <w:bookmarkEnd w:id="58"/>
      <w:bookmarkEnd w:id="59"/>
      <w:bookmarkEnd w:id="60"/>
    </w:p>
    <w:p w14:paraId="47C4568C" w14:textId="77777777" w:rsidR="00013CE8" w:rsidRPr="000A24A5" w:rsidRDefault="00013CE8" w:rsidP="00E60F1E">
      <w:pPr>
        <w:numPr>
          <w:ilvl w:val="0"/>
          <w:numId w:val="100"/>
        </w:numPr>
        <w:tabs>
          <w:tab w:val="left" w:pos="851"/>
        </w:tabs>
        <w:ind w:left="0" w:firstLine="567"/>
        <w:rPr>
          <w:color w:val="000000" w:themeColor="text1"/>
          <w:sz w:val="26"/>
          <w:szCs w:val="26"/>
        </w:rPr>
      </w:pPr>
      <w:r w:rsidRPr="000A24A5">
        <w:rPr>
          <w:color w:val="000000" w:themeColor="text1"/>
          <w:sz w:val="26"/>
          <w:szCs w:val="26"/>
        </w:rPr>
        <w:t>Dầu MBA là loại dầu khoáng (Mineral insulating oils) mới chưa qua sử dụng, có phụ gia kháng oxy hóa, phù hợp theo tiêu chuẩn IEC 60296 Ed.5.0:2020, ASTM D3487:2016 hoặc tiêu chuẩn tương đương.</w:t>
      </w:r>
    </w:p>
    <w:p w14:paraId="523911CC" w14:textId="77777777" w:rsidR="00013CE8" w:rsidRPr="000A24A5" w:rsidRDefault="00013CE8" w:rsidP="00E60F1E">
      <w:pPr>
        <w:numPr>
          <w:ilvl w:val="0"/>
          <w:numId w:val="100"/>
        </w:numPr>
        <w:tabs>
          <w:tab w:val="left" w:pos="851"/>
        </w:tabs>
        <w:ind w:left="0" w:firstLine="567"/>
        <w:rPr>
          <w:color w:val="000000" w:themeColor="text1"/>
          <w:spacing w:val="-6"/>
          <w:sz w:val="26"/>
          <w:szCs w:val="26"/>
        </w:rPr>
      </w:pPr>
      <w:r w:rsidRPr="000A24A5">
        <w:rPr>
          <w:bCs/>
          <w:color w:val="000000" w:themeColor="text1"/>
          <w:spacing w:val="-6"/>
          <w:sz w:val="26"/>
          <w:szCs w:val="26"/>
        </w:rPr>
        <w:t xml:space="preserve">Bảng yêu cầu kỹ thuật chi tiết của dầu máy biến áp: </w:t>
      </w:r>
    </w:p>
    <w:tbl>
      <w:tblPr>
        <w:tblW w:w="0" w:type="auto"/>
        <w:tblInd w:w="13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18"/>
        <w:gridCol w:w="3832"/>
        <w:gridCol w:w="1559"/>
        <w:gridCol w:w="2835"/>
      </w:tblGrid>
      <w:tr w:rsidR="000A24A5" w:rsidRPr="000A24A5" w14:paraId="1812FFBC" w14:textId="77777777" w:rsidTr="00C50282">
        <w:trPr>
          <w:tblHeader/>
        </w:trPr>
        <w:tc>
          <w:tcPr>
            <w:tcW w:w="818" w:type="dxa"/>
            <w:vAlign w:val="center"/>
            <w:hideMark/>
          </w:tcPr>
          <w:p w14:paraId="726CB040" w14:textId="77777777" w:rsidR="00013CE8" w:rsidRPr="000A24A5" w:rsidRDefault="00013CE8" w:rsidP="00C50282">
            <w:pPr>
              <w:jc w:val="center"/>
              <w:rPr>
                <w:b/>
                <w:bCs/>
                <w:color w:val="000000" w:themeColor="text1"/>
                <w:sz w:val="26"/>
                <w:szCs w:val="26"/>
              </w:rPr>
            </w:pPr>
            <w:r w:rsidRPr="000A24A5">
              <w:rPr>
                <w:b/>
                <w:bCs/>
                <w:color w:val="000000" w:themeColor="text1"/>
                <w:sz w:val="26"/>
                <w:szCs w:val="26"/>
              </w:rPr>
              <w:t>TT</w:t>
            </w:r>
          </w:p>
        </w:tc>
        <w:tc>
          <w:tcPr>
            <w:tcW w:w="3832" w:type="dxa"/>
            <w:vAlign w:val="center"/>
            <w:hideMark/>
          </w:tcPr>
          <w:p w14:paraId="4EB26BBA" w14:textId="77777777" w:rsidR="00013CE8" w:rsidRPr="000A24A5" w:rsidRDefault="00013CE8" w:rsidP="00C50282">
            <w:pPr>
              <w:jc w:val="center"/>
              <w:rPr>
                <w:b/>
                <w:bCs/>
                <w:color w:val="000000" w:themeColor="text1"/>
                <w:sz w:val="26"/>
                <w:szCs w:val="26"/>
              </w:rPr>
            </w:pPr>
            <w:r w:rsidRPr="000A24A5">
              <w:rPr>
                <w:b/>
                <w:bCs/>
                <w:color w:val="000000" w:themeColor="text1"/>
                <w:sz w:val="26"/>
                <w:szCs w:val="26"/>
              </w:rPr>
              <w:t>Hạng mục</w:t>
            </w:r>
          </w:p>
        </w:tc>
        <w:tc>
          <w:tcPr>
            <w:tcW w:w="1559" w:type="dxa"/>
            <w:vAlign w:val="center"/>
            <w:hideMark/>
          </w:tcPr>
          <w:p w14:paraId="2DDBAEBD" w14:textId="77777777" w:rsidR="00013CE8" w:rsidRPr="000A24A5" w:rsidRDefault="00013CE8" w:rsidP="00C50282">
            <w:pPr>
              <w:jc w:val="center"/>
              <w:rPr>
                <w:b/>
                <w:bCs/>
                <w:color w:val="000000" w:themeColor="text1"/>
                <w:sz w:val="26"/>
                <w:szCs w:val="26"/>
              </w:rPr>
            </w:pPr>
            <w:r w:rsidRPr="000A24A5">
              <w:rPr>
                <w:b/>
                <w:bCs/>
                <w:color w:val="000000" w:themeColor="text1"/>
                <w:sz w:val="26"/>
                <w:szCs w:val="26"/>
              </w:rPr>
              <w:t xml:space="preserve">Đơn vị </w:t>
            </w:r>
          </w:p>
        </w:tc>
        <w:tc>
          <w:tcPr>
            <w:tcW w:w="2835" w:type="dxa"/>
            <w:vAlign w:val="center"/>
            <w:hideMark/>
          </w:tcPr>
          <w:p w14:paraId="5FCB5F47" w14:textId="77777777" w:rsidR="00013CE8" w:rsidRPr="000A24A5" w:rsidRDefault="00013CE8" w:rsidP="00C50282">
            <w:pPr>
              <w:jc w:val="center"/>
              <w:rPr>
                <w:b/>
                <w:bCs/>
                <w:color w:val="000000" w:themeColor="text1"/>
                <w:sz w:val="26"/>
                <w:szCs w:val="26"/>
              </w:rPr>
            </w:pPr>
            <w:r w:rsidRPr="000A24A5">
              <w:rPr>
                <w:b/>
                <w:bCs/>
                <w:color w:val="000000" w:themeColor="text1"/>
                <w:sz w:val="26"/>
                <w:szCs w:val="26"/>
              </w:rPr>
              <w:t>Yêu cầu</w:t>
            </w:r>
          </w:p>
        </w:tc>
      </w:tr>
      <w:tr w:rsidR="000A24A5" w:rsidRPr="000A24A5" w14:paraId="46BB601B" w14:textId="77777777" w:rsidTr="00C50282">
        <w:tc>
          <w:tcPr>
            <w:tcW w:w="818" w:type="dxa"/>
            <w:vAlign w:val="center"/>
          </w:tcPr>
          <w:p w14:paraId="2BE99A14"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w:t>
            </w:r>
          </w:p>
        </w:tc>
        <w:tc>
          <w:tcPr>
            <w:tcW w:w="3832" w:type="dxa"/>
            <w:vAlign w:val="center"/>
          </w:tcPr>
          <w:p w14:paraId="3BC8AF62" w14:textId="77777777" w:rsidR="00013CE8" w:rsidRPr="000A24A5" w:rsidRDefault="00013CE8" w:rsidP="00C50282">
            <w:pPr>
              <w:rPr>
                <w:bCs/>
                <w:color w:val="000000" w:themeColor="text1"/>
                <w:sz w:val="26"/>
                <w:szCs w:val="26"/>
              </w:rPr>
            </w:pPr>
            <w:r w:rsidRPr="000A24A5">
              <w:rPr>
                <w:bCs/>
                <w:color w:val="000000" w:themeColor="text1"/>
                <w:sz w:val="26"/>
                <w:szCs w:val="26"/>
              </w:rPr>
              <w:t>Nhà sản xuất</w:t>
            </w:r>
          </w:p>
        </w:tc>
        <w:tc>
          <w:tcPr>
            <w:tcW w:w="1559" w:type="dxa"/>
            <w:vAlign w:val="center"/>
          </w:tcPr>
          <w:p w14:paraId="1CFD0C55" w14:textId="77777777" w:rsidR="00013CE8" w:rsidRPr="000A24A5" w:rsidRDefault="00013CE8" w:rsidP="00C50282">
            <w:pPr>
              <w:jc w:val="center"/>
              <w:rPr>
                <w:bCs/>
                <w:color w:val="000000" w:themeColor="text1"/>
                <w:sz w:val="26"/>
                <w:szCs w:val="26"/>
              </w:rPr>
            </w:pPr>
          </w:p>
        </w:tc>
        <w:tc>
          <w:tcPr>
            <w:tcW w:w="2835" w:type="dxa"/>
          </w:tcPr>
          <w:p w14:paraId="32CEE887"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Nêu cụ thể</w:t>
            </w:r>
          </w:p>
        </w:tc>
      </w:tr>
      <w:tr w:rsidR="000A24A5" w:rsidRPr="000A24A5" w14:paraId="1DD30715" w14:textId="77777777" w:rsidTr="00C50282">
        <w:tc>
          <w:tcPr>
            <w:tcW w:w="818" w:type="dxa"/>
            <w:vAlign w:val="center"/>
          </w:tcPr>
          <w:p w14:paraId="1D62B637"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2</w:t>
            </w:r>
          </w:p>
        </w:tc>
        <w:tc>
          <w:tcPr>
            <w:tcW w:w="3832" w:type="dxa"/>
            <w:vAlign w:val="center"/>
          </w:tcPr>
          <w:p w14:paraId="6EF51D9D" w14:textId="77777777" w:rsidR="00013CE8" w:rsidRPr="000A24A5" w:rsidRDefault="00013CE8" w:rsidP="00C50282">
            <w:pPr>
              <w:rPr>
                <w:bCs/>
                <w:color w:val="000000" w:themeColor="text1"/>
                <w:sz w:val="26"/>
                <w:szCs w:val="26"/>
              </w:rPr>
            </w:pPr>
            <w:r w:rsidRPr="000A24A5">
              <w:rPr>
                <w:bCs/>
                <w:color w:val="000000" w:themeColor="text1"/>
                <w:sz w:val="26"/>
                <w:szCs w:val="26"/>
              </w:rPr>
              <w:t>Nước sản xuất</w:t>
            </w:r>
          </w:p>
        </w:tc>
        <w:tc>
          <w:tcPr>
            <w:tcW w:w="1559" w:type="dxa"/>
            <w:vAlign w:val="center"/>
          </w:tcPr>
          <w:p w14:paraId="4C7E14BC" w14:textId="77777777" w:rsidR="00013CE8" w:rsidRPr="000A24A5" w:rsidRDefault="00013CE8" w:rsidP="00C50282">
            <w:pPr>
              <w:jc w:val="center"/>
              <w:rPr>
                <w:bCs/>
                <w:color w:val="000000" w:themeColor="text1"/>
                <w:sz w:val="26"/>
                <w:szCs w:val="26"/>
              </w:rPr>
            </w:pPr>
          </w:p>
        </w:tc>
        <w:tc>
          <w:tcPr>
            <w:tcW w:w="2835" w:type="dxa"/>
          </w:tcPr>
          <w:p w14:paraId="1BEE3E26"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Nêu cụ thể</w:t>
            </w:r>
          </w:p>
        </w:tc>
      </w:tr>
      <w:tr w:rsidR="000A24A5" w:rsidRPr="000A24A5" w14:paraId="7D8B9CF2" w14:textId="77777777" w:rsidTr="00C50282">
        <w:tc>
          <w:tcPr>
            <w:tcW w:w="818" w:type="dxa"/>
            <w:vAlign w:val="center"/>
          </w:tcPr>
          <w:p w14:paraId="43C36AD9"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3</w:t>
            </w:r>
          </w:p>
        </w:tc>
        <w:tc>
          <w:tcPr>
            <w:tcW w:w="3832" w:type="dxa"/>
            <w:vAlign w:val="center"/>
          </w:tcPr>
          <w:p w14:paraId="3AE6E5D7" w14:textId="77777777" w:rsidR="00013CE8" w:rsidRPr="000A24A5" w:rsidRDefault="00013CE8" w:rsidP="00C50282">
            <w:pPr>
              <w:rPr>
                <w:bCs/>
                <w:color w:val="000000" w:themeColor="text1"/>
                <w:sz w:val="26"/>
                <w:szCs w:val="26"/>
              </w:rPr>
            </w:pPr>
            <w:r w:rsidRPr="000A24A5">
              <w:rPr>
                <w:bCs/>
                <w:color w:val="000000" w:themeColor="text1"/>
                <w:sz w:val="26"/>
                <w:szCs w:val="26"/>
              </w:rPr>
              <w:t>Mã hiệu dầu</w:t>
            </w:r>
          </w:p>
        </w:tc>
        <w:tc>
          <w:tcPr>
            <w:tcW w:w="1559" w:type="dxa"/>
            <w:vAlign w:val="center"/>
          </w:tcPr>
          <w:p w14:paraId="470C4F3C" w14:textId="77777777" w:rsidR="00013CE8" w:rsidRPr="000A24A5" w:rsidRDefault="00013CE8" w:rsidP="00C50282">
            <w:pPr>
              <w:jc w:val="center"/>
              <w:rPr>
                <w:bCs/>
                <w:color w:val="000000" w:themeColor="text1"/>
                <w:sz w:val="26"/>
                <w:szCs w:val="26"/>
              </w:rPr>
            </w:pPr>
          </w:p>
        </w:tc>
        <w:tc>
          <w:tcPr>
            <w:tcW w:w="2835" w:type="dxa"/>
            <w:vAlign w:val="center"/>
          </w:tcPr>
          <w:p w14:paraId="3E487A60"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Nêu cụ thể</w:t>
            </w:r>
          </w:p>
        </w:tc>
      </w:tr>
      <w:tr w:rsidR="000A24A5" w:rsidRPr="000A24A5" w14:paraId="35EB8AB0" w14:textId="77777777" w:rsidTr="00C50282">
        <w:tc>
          <w:tcPr>
            <w:tcW w:w="818" w:type="dxa"/>
            <w:vAlign w:val="center"/>
          </w:tcPr>
          <w:p w14:paraId="7010FB94"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4</w:t>
            </w:r>
          </w:p>
        </w:tc>
        <w:tc>
          <w:tcPr>
            <w:tcW w:w="3832" w:type="dxa"/>
            <w:vAlign w:val="center"/>
          </w:tcPr>
          <w:p w14:paraId="56904CC8" w14:textId="77777777" w:rsidR="00013CE8" w:rsidRPr="000A24A5" w:rsidRDefault="00013CE8" w:rsidP="00C50282">
            <w:pPr>
              <w:rPr>
                <w:bCs/>
                <w:color w:val="000000" w:themeColor="text1"/>
                <w:sz w:val="26"/>
                <w:szCs w:val="26"/>
              </w:rPr>
            </w:pPr>
            <w:r w:rsidRPr="000A24A5">
              <w:rPr>
                <w:bCs/>
                <w:color w:val="000000" w:themeColor="text1"/>
                <w:sz w:val="26"/>
                <w:szCs w:val="26"/>
              </w:rPr>
              <w:t>Tiêu chuẩn áp dụng</w:t>
            </w:r>
          </w:p>
        </w:tc>
        <w:tc>
          <w:tcPr>
            <w:tcW w:w="1559" w:type="dxa"/>
            <w:vAlign w:val="center"/>
          </w:tcPr>
          <w:p w14:paraId="78DE83C6" w14:textId="77777777" w:rsidR="00013CE8" w:rsidRPr="000A24A5" w:rsidRDefault="00013CE8" w:rsidP="00C50282">
            <w:pPr>
              <w:jc w:val="center"/>
              <w:rPr>
                <w:bCs/>
                <w:color w:val="000000" w:themeColor="text1"/>
                <w:sz w:val="26"/>
                <w:szCs w:val="26"/>
              </w:rPr>
            </w:pPr>
          </w:p>
        </w:tc>
        <w:tc>
          <w:tcPr>
            <w:tcW w:w="2835" w:type="dxa"/>
            <w:vAlign w:val="center"/>
          </w:tcPr>
          <w:p w14:paraId="0B722B15"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IEC 60296: 2020, ASTM D3487: 2016 hoặc tương đương</w:t>
            </w:r>
          </w:p>
        </w:tc>
      </w:tr>
      <w:tr w:rsidR="000A24A5" w:rsidRPr="000A24A5" w14:paraId="54F8CACC" w14:textId="77777777" w:rsidTr="00C50282">
        <w:tc>
          <w:tcPr>
            <w:tcW w:w="818" w:type="dxa"/>
            <w:vAlign w:val="center"/>
          </w:tcPr>
          <w:p w14:paraId="28345569"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5</w:t>
            </w:r>
          </w:p>
        </w:tc>
        <w:tc>
          <w:tcPr>
            <w:tcW w:w="3832" w:type="dxa"/>
            <w:vAlign w:val="center"/>
            <w:hideMark/>
          </w:tcPr>
          <w:p w14:paraId="7ABD5DF4" w14:textId="77777777" w:rsidR="00013CE8" w:rsidRPr="000A24A5" w:rsidRDefault="00013CE8" w:rsidP="00C50282">
            <w:pPr>
              <w:rPr>
                <w:bCs/>
                <w:color w:val="000000" w:themeColor="text1"/>
                <w:sz w:val="26"/>
                <w:szCs w:val="26"/>
              </w:rPr>
            </w:pPr>
            <w:r w:rsidRPr="000A24A5">
              <w:rPr>
                <w:bCs/>
                <w:color w:val="000000" w:themeColor="text1"/>
                <w:sz w:val="26"/>
                <w:szCs w:val="26"/>
              </w:rPr>
              <w:t>Độ nhớt, ở 40</w:t>
            </w:r>
            <w:r w:rsidRPr="000A24A5">
              <w:rPr>
                <w:bCs/>
                <w:color w:val="000000" w:themeColor="text1"/>
                <w:sz w:val="26"/>
                <w:szCs w:val="26"/>
                <w:vertAlign w:val="superscript"/>
              </w:rPr>
              <w:t>o</w:t>
            </w:r>
            <w:r w:rsidRPr="000A24A5">
              <w:rPr>
                <w:bCs/>
                <w:color w:val="000000" w:themeColor="text1"/>
                <w:sz w:val="26"/>
                <w:szCs w:val="26"/>
              </w:rPr>
              <w:t>C</w:t>
            </w:r>
          </w:p>
        </w:tc>
        <w:tc>
          <w:tcPr>
            <w:tcW w:w="1559" w:type="dxa"/>
            <w:vAlign w:val="center"/>
            <w:hideMark/>
          </w:tcPr>
          <w:p w14:paraId="4DCA5E6A" w14:textId="77777777" w:rsidR="00013CE8" w:rsidRPr="000A24A5" w:rsidRDefault="00013CE8" w:rsidP="00C50282">
            <w:pPr>
              <w:jc w:val="center"/>
              <w:rPr>
                <w:bCs/>
                <w:color w:val="000000" w:themeColor="text1"/>
                <w:sz w:val="26"/>
                <w:szCs w:val="26"/>
                <w:vertAlign w:val="subscript"/>
              </w:rPr>
            </w:pPr>
            <w:r w:rsidRPr="000A24A5">
              <w:rPr>
                <w:bCs/>
                <w:color w:val="000000" w:themeColor="text1"/>
                <w:sz w:val="26"/>
                <w:szCs w:val="26"/>
              </w:rPr>
              <w:t>mm</w:t>
            </w:r>
            <w:r w:rsidRPr="000A24A5">
              <w:rPr>
                <w:bCs/>
                <w:color w:val="000000" w:themeColor="text1"/>
                <w:sz w:val="26"/>
                <w:szCs w:val="26"/>
                <w:vertAlign w:val="superscript"/>
              </w:rPr>
              <w:t>2</w:t>
            </w:r>
            <w:r w:rsidRPr="000A24A5">
              <w:rPr>
                <w:bCs/>
                <w:color w:val="000000" w:themeColor="text1"/>
                <w:sz w:val="26"/>
                <w:szCs w:val="26"/>
              </w:rPr>
              <w:t>/s</w:t>
            </w:r>
          </w:p>
        </w:tc>
        <w:tc>
          <w:tcPr>
            <w:tcW w:w="2835" w:type="dxa"/>
            <w:vAlign w:val="center"/>
            <w:hideMark/>
          </w:tcPr>
          <w:p w14:paraId="6794DD40"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 10</w:t>
            </w:r>
          </w:p>
        </w:tc>
      </w:tr>
      <w:tr w:rsidR="000A24A5" w:rsidRPr="000A24A5" w14:paraId="13FF6870" w14:textId="77777777" w:rsidTr="00C50282">
        <w:trPr>
          <w:trHeight w:val="794"/>
        </w:trPr>
        <w:tc>
          <w:tcPr>
            <w:tcW w:w="818" w:type="dxa"/>
            <w:vAlign w:val="center"/>
          </w:tcPr>
          <w:p w14:paraId="6788D930"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6</w:t>
            </w:r>
          </w:p>
        </w:tc>
        <w:tc>
          <w:tcPr>
            <w:tcW w:w="3832" w:type="dxa"/>
            <w:vAlign w:val="center"/>
            <w:hideMark/>
          </w:tcPr>
          <w:p w14:paraId="0800E18E" w14:textId="77777777" w:rsidR="00013CE8" w:rsidRPr="000A24A5" w:rsidRDefault="00013CE8" w:rsidP="00C50282">
            <w:pPr>
              <w:rPr>
                <w:bCs/>
                <w:color w:val="000000" w:themeColor="text1"/>
                <w:sz w:val="26"/>
                <w:szCs w:val="26"/>
              </w:rPr>
            </w:pPr>
            <w:r w:rsidRPr="000A24A5">
              <w:rPr>
                <w:bCs/>
                <w:color w:val="000000" w:themeColor="text1"/>
                <w:sz w:val="26"/>
                <w:szCs w:val="26"/>
              </w:rPr>
              <w:t>Quan sát bên ngoài</w:t>
            </w:r>
          </w:p>
        </w:tc>
        <w:tc>
          <w:tcPr>
            <w:tcW w:w="1559" w:type="dxa"/>
            <w:vAlign w:val="center"/>
          </w:tcPr>
          <w:p w14:paraId="24D9B345" w14:textId="77777777" w:rsidR="00013CE8" w:rsidRPr="000A24A5" w:rsidRDefault="00013CE8" w:rsidP="00C50282">
            <w:pPr>
              <w:jc w:val="center"/>
              <w:rPr>
                <w:bCs/>
                <w:color w:val="000000" w:themeColor="text1"/>
                <w:sz w:val="26"/>
                <w:szCs w:val="26"/>
              </w:rPr>
            </w:pPr>
          </w:p>
        </w:tc>
        <w:tc>
          <w:tcPr>
            <w:tcW w:w="2835" w:type="dxa"/>
            <w:vAlign w:val="center"/>
            <w:hideMark/>
          </w:tcPr>
          <w:p w14:paraId="4EBF17C3"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Trong, sáng, không có nước và tạp chất</w:t>
            </w:r>
          </w:p>
        </w:tc>
      </w:tr>
      <w:tr w:rsidR="000A24A5" w:rsidRPr="000A24A5" w14:paraId="63ADFBB6" w14:textId="77777777" w:rsidTr="00C50282">
        <w:trPr>
          <w:trHeight w:val="266"/>
        </w:trPr>
        <w:tc>
          <w:tcPr>
            <w:tcW w:w="818" w:type="dxa"/>
            <w:vAlign w:val="center"/>
          </w:tcPr>
          <w:p w14:paraId="485646EF"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7</w:t>
            </w:r>
          </w:p>
        </w:tc>
        <w:tc>
          <w:tcPr>
            <w:tcW w:w="3832" w:type="dxa"/>
            <w:vAlign w:val="center"/>
          </w:tcPr>
          <w:p w14:paraId="30EC2C25" w14:textId="77777777" w:rsidR="00013CE8" w:rsidRPr="000A24A5" w:rsidRDefault="00013CE8" w:rsidP="00C50282">
            <w:pPr>
              <w:rPr>
                <w:bCs/>
                <w:color w:val="000000" w:themeColor="text1"/>
                <w:sz w:val="26"/>
                <w:szCs w:val="26"/>
              </w:rPr>
            </w:pPr>
            <w:r w:rsidRPr="000A24A5">
              <w:rPr>
                <w:bCs/>
                <w:color w:val="000000" w:themeColor="text1"/>
                <w:sz w:val="26"/>
                <w:szCs w:val="26"/>
              </w:rPr>
              <w:t>Chỉ số màu</w:t>
            </w:r>
          </w:p>
        </w:tc>
        <w:tc>
          <w:tcPr>
            <w:tcW w:w="1559" w:type="dxa"/>
            <w:vAlign w:val="center"/>
          </w:tcPr>
          <w:p w14:paraId="6F6661CD" w14:textId="77777777" w:rsidR="00013CE8" w:rsidRPr="000A24A5" w:rsidRDefault="00013CE8" w:rsidP="00C50282">
            <w:pPr>
              <w:jc w:val="center"/>
              <w:rPr>
                <w:bCs/>
                <w:color w:val="000000" w:themeColor="text1"/>
                <w:sz w:val="26"/>
                <w:szCs w:val="26"/>
              </w:rPr>
            </w:pPr>
          </w:p>
        </w:tc>
        <w:tc>
          <w:tcPr>
            <w:tcW w:w="2835" w:type="dxa"/>
            <w:vAlign w:val="center"/>
          </w:tcPr>
          <w:p w14:paraId="45C2F7EC"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&lt; 0,5</w:t>
            </w:r>
          </w:p>
        </w:tc>
      </w:tr>
      <w:tr w:rsidR="000A24A5" w:rsidRPr="000A24A5" w14:paraId="17351D6D" w14:textId="77777777" w:rsidTr="00C50282">
        <w:trPr>
          <w:trHeight w:val="266"/>
        </w:trPr>
        <w:tc>
          <w:tcPr>
            <w:tcW w:w="818" w:type="dxa"/>
            <w:vAlign w:val="center"/>
          </w:tcPr>
          <w:p w14:paraId="249E734C"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lastRenderedPageBreak/>
              <w:t>8</w:t>
            </w:r>
          </w:p>
        </w:tc>
        <w:tc>
          <w:tcPr>
            <w:tcW w:w="3832" w:type="dxa"/>
            <w:vAlign w:val="center"/>
          </w:tcPr>
          <w:p w14:paraId="6DB9FFF3" w14:textId="77777777" w:rsidR="00013CE8" w:rsidRPr="000A24A5" w:rsidRDefault="00013CE8" w:rsidP="00C50282">
            <w:pPr>
              <w:rPr>
                <w:bCs/>
                <w:color w:val="000000" w:themeColor="text1"/>
                <w:sz w:val="26"/>
                <w:szCs w:val="26"/>
              </w:rPr>
            </w:pPr>
            <w:r w:rsidRPr="000A24A5">
              <w:rPr>
                <w:bCs/>
                <w:color w:val="000000" w:themeColor="text1"/>
                <w:sz w:val="26"/>
                <w:szCs w:val="26"/>
              </w:rPr>
              <w:t>Loại dầu</w:t>
            </w:r>
          </w:p>
        </w:tc>
        <w:tc>
          <w:tcPr>
            <w:tcW w:w="1559" w:type="dxa"/>
            <w:vAlign w:val="center"/>
          </w:tcPr>
          <w:p w14:paraId="139D0936" w14:textId="77777777" w:rsidR="00013CE8" w:rsidRPr="000A24A5" w:rsidRDefault="00013CE8" w:rsidP="00C50282">
            <w:pPr>
              <w:jc w:val="center"/>
              <w:rPr>
                <w:bCs/>
                <w:color w:val="000000" w:themeColor="text1"/>
                <w:sz w:val="26"/>
                <w:szCs w:val="26"/>
              </w:rPr>
            </w:pPr>
          </w:p>
        </w:tc>
        <w:tc>
          <w:tcPr>
            <w:tcW w:w="2835" w:type="dxa"/>
            <w:vAlign w:val="center"/>
          </w:tcPr>
          <w:p w14:paraId="0A7720E1"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Loại A (mã “I”) theo IEC 60296: 2020</w:t>
            </w:r>
          </w:p>
        </w:tc>
      </w:tr>
      <w:tr w:rsidR="000A24A5" w:rsidRPr="000A24A5" w14:paraId="1D273D31" w14:textId="77777777" w:rsidTr="00C50282">
        <w:tc>
          <w:tcPr>
            <w:tcW w:w="818" w:type="dxa"/>
            <w:vAlign w:val="center"/>
          </w:tcPr>
          <w:p w14:paraId="6BB68F39"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9</w:t>
            </w:r>
          </w:p>
        </w:tc>
        <w:tc>
          <w:tcPr>
            <w:tcW w:w="3832" w:type="dxa"/>
            <w:vAlign w:val="center"/>
            <w:hideMark/>
          </w:tcPr>
          <w:p w14:paraId="55A1797D" w14:textId="77777777" w:rsidR="00013CE8" w:rsidRPr="000A24A5" w:rsidRDefault="00013CE8" w:rsidP="00C50282">
            <w:pPr>
              <w:rPr>
                <w:bCs/>
                <w:color w:val="000000" w:themeColor="text1"/>
                <w:sz w:val="26"/>
                <w:szCs w:val="26"/>
              </w:rPr>
            </w:pPr>
            <w:r w:rsidRPr="000A24A5">
              <w:rPr>
                <w:bCs/>
                <w:color w:val="000000" w:themeColor="text1"/>
                <w:sz w:val="26"/>
                <w:szCs w:val="26"/>
              </w:rPr>
              <w:t>Điểm chớp cháy nhỏ nhất      (cốc kín)</w:t>
            </w:r>
          </w:p>
        </w:tc>
        <w:tc>
          <w:tcPr>
            <w:tcW w:w="1559" w:type="dxa"/>
            <w:vAlign w:val="center"/>
          </w:tcPr>
          <w:p w14:paraId="2EBE8CF3" w14:textId="77777777" w:rsidR="00013CE8" w:rsidRPr="000A24A5" w:rsidRDefault="00013CE8" w:rsidP="00C50282">
            <w:pPr>
              <w:jc w:val="center"/>
              <w:rPr>
                <w:bCs/>
                <w:color w:val="000000" w:themeColor="text1"/>
                <w:sz w:val="26"/>
                <w:szCs w:val="26"/>
              </w:rPr>
            </w:pPr>
            <w:r w:rsidRPr="000A24A5">
              <w:rPr>
                <w:color w:val="000000" w:themeColor="text1"/>
                <w:sz w:val="26"/>
                <w:szCs w:val="26"/>
                <w:vertAlign w:val="superscript"/>
              </w:rPr>
              <w:t>o</w:t>
            </w:r>
            <w:r w:rsidRPr="000A24A5">
              <w:rPr>
                <w:color w:val="000000" w:themeColor="text1"/>
                <w:sz w:val="26"/>
                <w:szCs w:val="26"/>
              </w:rPr>
              <w:t>C</w:t>
            </w:r>
          </w:p>
        </w:tc>
        <w:tc>
          <w:tcPr>
            <w:tcW w:w="2835" w:type="dxa"/>
            <w:vAlign w:val="center"/>
          </w:tcPr>
          <w:p w14:paraId="5F320644"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135</w:t>
            </w:r>
          </w:p>
        </w:tc>
      </w:tr>
      <w:tr w:rsidR="000A24A5" w:rsidRPr="000A24A5" w14:paraId="6A6F95F6" w14:textId="77777777" w:rsidTr="00C50282">
        <w:tc>
          <w:tcPr>
            <w:tcW w:w="818" w:type="dxa"/>
            <w:vAlign w:val="center"/>
          </w:tcPr>
          <w:p w14:paraId="05633627"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10</w:t>
            </w:r>
          </w:p>
        </w:tc>
        <w:tc>
          <w:tcPr>
            <w:tcW w:w="3832" w:type="dxa"/>
            <w:vAlign w:val="center"/>
            <w:hideMark/>
          </w:tcPr>
          <w:p w14:paraId="4A21363B" w14:textId="77777777" w:rsidR="00013CE8" w:rsidRPr="000A24A5" w:rsidRDefault="00013CE8" w:rsidP="00C50282">
            <w:pPr>
              <w:rPr>
                <w:bCs/>
                <w:color w:val="000000" w:themeColor="text1"/>
                <w:sz w:val="26"/>
                <w:szCs w:val="26"/>
              </w:rPr>
            </w:pPr>
            <w:r w:rsidRPr="000A24A5">
              <w:rPr>
                <w:bCs/>
                <w:color w:val="000000" w:themeColor="text1"/>
                <w:sz w:val="26"/>
                <w:szCs w:val="26"/>
              </w:rPr>
              <w:t>Hàm lượng nước</w:t>
            </w:r>
          </w:p>
        </w:tc>
        <w:tc>
          <w:tcPr>
            <w:tcW w:w="1559" w:type="dxa"/>
            <w:vAlign w:val="center"/>
            <w:hideMark/>
          </w:tcPr>
          <w:p w14:paraId="772A5AE2"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ppm</w:t>
            </w:r>
          </w:p>
        </w:tc>
        <w:tc>
          <w:tcPr>
            <w:tcW w:w="2835" w:type="dxa"/>
            <w:vAlign w:val="center"/>
            <w:hideMark/>
          </w:tcPr>
          <w:p w14:paraId="2EED8E0F"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 30</w:t>
            </w:r>
          </w:p>
        </w:tc>
      </w:tr>
      <w:tr w:rsidR="000A24A5" w:rsidRPr="000A24A5" w14:paraId="75FCED8B" w14:textId="77777777" w:rsidTr="00C50282">
        <w:tc>
          <w:tcPr>
            <w:tcW w:w="818" w:type="dxa"/>
            <w:vAlign w:val="center"/>
          </w:tcPr>
          <w:p w14:paraId="55D8E744"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11</w:t>
            </w:r>
          </w:p>
        </w:tc>
        <w:tc>
          <w:tcPr>
            <w:tcW w:w="3832" w:type="dxa"/>
            <w:vAlign w:val="center"/>
            <w:hideMark/>
          </w:tcPr>
          <w:p w14:paraId="7D2D00EE" w14:textId="77777777" w:rsidR="00013CE8" w:rsidRPr="000A24A5" w:rsidRDefault="00013CE8" w:rsidP="00C50282">
            <w:pPr>
              <w:rPr>
                <w:bCs/>
                <w:color w:val="000000" w:themeColor="text1"/>
                <w:sz w:val="26"/>
                <w:szCs w:val="26"/>
              </w:rPr>
            </w:pPr>
            <w:r w:rsidRPr="000A24A5">
              <w:rPr>
                <w:bCs/>
                <w:color w:val="000000" w:themeColor="text1"/>
                <w:sz w:val="26"/>
                <w:szCs w:val="26"/>
              </w:rPr>
              <w:t>Điện áp đánh thủng</w:t>
            </w:r>
          </w:p>
          <w:p w14:paraId="42899383" w14:textId="77777777" w:rsidR="00013CE8" w:rsidRPr="000A24A5" w:rsidRDefault="00013CE8" w:rsidP="00C50282">
            <w:pPr>
              <w:rPr>
                <w:bCs/>
                <w:color w:val="000000" w:themeColor="text1"/>
                <w:sz w:val="26"/>
                <w:szCs w:val="26"/>
              </w:rPr>
            </w:pPr>
            <w:r w:rsidRPr="000A24A5">
              <w:rPr>
                <w:bCs/>
                <w:color w:val="000000" w:themeColor="text1"/>
                <w:sz w:val="26"/>
                <w:szCs w:val="26"/>
              </w:rPr>
              <w:t>+ Trước khi lọc sấy:</w:t>
            </w:r>
          </w:p>
          <w:p w14:paraId="32ECD58B" w14:textId="77777777" w:rsidR="00013CE8" w:rsidRPr="000A24A5" w:rsidRDefault="00013CE8" w:rsidP="00C50282">
            <w:pPr>
              <w:rPr>
                <w:bCs/>
                <w:color w:val="000000" w:themeColor="text1"/>
                <w:sz w:val="26"/>
                <w:szCs w:val="26"/>
              </w:rPr>
            </w:pPr>
            <w:r w:rsidRPr="000A24A5">
              <w:rPr>
                <w:bCs/>
                <w:color w:val="000000" w:themeColor="text1"/>
                <w:sz w:val="26"/>
                <w:szCs w:val="26"/>
              </w:rPr>
              <w:t>+ Sau khi lọc sấy:</w:t>
            </w:r>
          </w:p>
        </w:tc>
        <w:tc>
          <w:tcPr>
            <w:tcW w:w="1559" w:type="dxa"/>
            <w:vAlign w:val="center"/>
          </w:tcPr>
          <w:p w14:paraId="42C8FDE1" w14:textId="77777777" w:rsidR="00013CE8" w:rsidRPr="000A24A5" w:rsidRDefault="00013CE8" w:rsidP="00C50282">
            <w:pPr>
              <w:jc w:val="center"/>
              <w:rPr>
                <w:bCs/>
                <w:color w:val="000000" w:themeColor="text1"/>
                <w:sz w:val="26"/>
                <w:szCs w:val="26"/>
              </w:rPr>
            </w:pPr>
          </w:p>
          <w:p w14:paraId="33C0660C"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kV</w:t>
            </w:r>
          </w:p>
          <w:p w14:paraId="7717B4DF"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kV</w:t>
            </w:r>
          </w:p>
        </w:tc>
        <w:tc>
          <w:tcPr>
            <w:tcW w:w="2835" w:type="dxa"/>
            <w:vAlign w:val="center"/>
          </w:tcPr>
          <w:p w14:paraId="6382B909" w14:textId="77777777" w:rsidR="00013CE8" w:rsidRPr="000A24A5" w:rsidRDefault="00013CE8" w:rsidP="00C50282">
            <w:pPr>
              <w:jc w:val="center"/>
              <w:rPr>
                <w:bCs/>
                <w:color w:val="000000" w:themeColor="text1"/>
                <w:sz w:val="26"/>
                <w:szCs w:val="26"/>
              </w:rPr>
            </w:pPr>
          </w:p>
          <w:p w14:paraId="29016902"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 30</w:t>
            </w:r>
          </w:p>
          <w:p w14:paraId="36264A4B"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 70</w:t>
            </w:r>
          </w:p>
        </w:tc>
      </w:tr>
      <w:tr w:rsidR="000A24A5" w:rsidRPr="000A24A5" w14:paraId="385CEF14" w14:textId="77777777" w:rsidTr="00C50282">
        <w:tc>
          <w:tcPr>
            <w:tcW w:w="818" w:type="dxa"/>
            <w:vAlign w:val="center"/>
          </w:tcPr>
          <w:p w14:paraId="0331E696"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12</w:t>
            </w:r>
          </w:p>
        </w:tc>
        <w:tc>
          <w:tcPr>
            <w:tcW w:w="3832" w:type="dxa"/>
            <w:vAlign w:val="center"/>
            <w:hideMark/>
          </w:tcPr>
          <w:p w14:paraId="2C67A9FD" w14:textId="77777777" w:rsidR="00013CE8" w:rsidRPr="000A24A5" w:rsidRDefault="00013CE8" w:rsidP="00C50282">
            <w:pPr>
              <w:rPr>
                <w:bCs/>
                <w:color w:val="000000" w:themeColor="text1"/>
                <w:sz w:val="26"/>
                <w:szCs w:val="26"/>
              </w:rPr>
            </w:pPr>
            <w:r w:rsidRPr="000A24A5">
              <w:rPr>
                <w:bCs/>
                <w:color w:val="000000" w:themeColor="text1"/>
                <w:sz w:val="26"/>
                <w:szCs w:val="26"/>
              </w:rPr>
              <w:t>Trị số trung hòa (độ acid)</w:t>
            </w:r>
          </w:p>
        </w:tc>
        <w:tc>
          <w:tcPr>
            <w:tcW w:w="1559" w:type="dxa"/>
            <w:vAlign w:val="center"/>
            <w:hideMark/>
          </w:tcPr>
          <w:p w14:paraId="1FF109CF"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mgKOH/g</w:t>
            </w:r>
          </w:p>
        </w:tc>
        <w:tc>
          <w:tcPr>
            <w:tcW w:w="2835" w:type="dxa"/>
            <w:vAlign w:val="center"/>
            <w:hideMark/>
          </w:tcPr>
          <w:p w14:paraId="7D120BD5"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 0,01</w:t>
            </w:r>
          </w:p>
        </w:tc>
      </w:tr>
      <w:tr w:rsidR="000A24A5" w:rsidRPr="000A24A5" w14:paraId="0C87F293" w14:textId="77777777" w:rsidTr="00C50282">
        <w:tc>
          <w:tcPr>
            <w:tcW w:w="818" w:type="dxa"/>
            <w:vAlign w:val="center"/>
          </w:tcPr>
          <w:p w14:paraId="604CA01D"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13</w:t>
            </w:r>
          </w:p>
        </w:tc>
        <w:tc>
          <w:tcPr>
            <w:tcW w:w="3832" w:type="dxa"/>
            <w:vAlign w:val="center"/>
          </w:tcPr>
          <w:p w14:paraId="76A76E2B" w14:textId="77777777" w:rsidR="00013CE8" w:rsidRPr="000A24A5" w:rsidRDefault="00013CE8" w:rsidP="00C50282">
            <w:pPr>
              <w:rPr>
                <w:bCs/>
                <w:color w:val="000000" w:themeColor="text1"/>
                <w:sz w:val="26"/>
                <w:szCs w:val="26"/>
              </w:rPr>
            </w:pPr>
            <w:r w:rsidRPr="000A24A5">
              <w:rPr>
                <w:bCs/>
                <w:color w:val="000000" w:themeColor="text1"/>
                <w:sz w:val="26"/>
                <w:szCs w:val="26"/>
              </w:rPr>
              <w:t>Sức căng bề mặt ở 25</w:t>
            </w:r>
            <w:r w:rsidRPr="000A24A5">
              <w:rPr>
                <w:color w:val="000000" w:themeColor="text1"/>
                <w:sz w:val="26"/>
                <w:szCs w:val="26"/>
                <w:vertAlign w:val="superscript"/>
              </w:rPr>
              <w:t>o</w:t>
            </w:r>
            <w:r w:rsidRPr="000A24A5">
              <w:rPr>
                <w:color w:val="000000" w:themeColor="text1"/>
                <w:sz w:val="26"/>
                <w:szCs w:val="26"/>
              </w:rPr>
              <w:t>C</w:t>
            </w:r>
          </w:p>
        </w:tc>
        <w:tc>
          <w:tcPr>
            <w:tcW w:w="1559" w:type="dxa"/>
            <w:vAlign w:val="center"/>
          </w:tcPr>
          <w:p w14:paraId="103A6E92"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nN/m</w:t>
            </w:r>
          </w:p>
        </w:tc>
        <w:tc>
          <w:tcPr>
            <w:tcW w:w="2835" w:type="dxa"/>
            <w:vAlign w:val="center"/>
          </w:tcPr>
          <w:p w14:paraId="2CB08FC3" w14:textId="77777777" w:rsidR="00013CE8" w:rsidRPr="000A24A5" w:rsidRDefault="00013CE8" w:rsidP="00C50282">
            <w:pPr>
              <w:jc w:val="center"/>
              <w:rPr>
                <w:bCs/>
                <w:color w:val="000000" w:themeColor="text1"/>
                <w:sz w:val="26"/>
                <w:szCs w:val="26"/>
              </w:rPr>
            </w:pPr>
            <w:r w:rsidRPr="000A24A5">
              <w:rPr>
                <w:bCs/>
                <w:color w:val="000000" w:themeColor="text1"/>
                <w:sz w:val="26"/>
                <w:szCs w:val="26"/>
                <w:u w:val="single"/>
              </w:rPr>
              <w:t>&gt;</w:t>
            </w:r>
            <w:r w:rsidRPr="000A24A5">
              <w:rPr>
                <w:bCs/>
                <w:color w:val="000000" w:themeColor="text1"/>
                <w:sz w:val="26"/>
                <w:szCs w:val="26"/>
              </w:rPr>
              <w:t xml:space="preserve"> 43</w:t>
            </w:r>
          </w:p>
        </w:tc>
      </w:tr>
      <w:tr w:rsidR="000A24A5" w:rsidRPr="000A24A5" w14:paraId="47DC59F3" w14:textId="77777777" w:rsidTr="00C50282">
        <w:tc>
          <w:tcPr>
            <w:tcW w:w="818" w:type="dxa"/>
            <w:vAlign w:val="center"/>
          </w:tcPr>
          <w:p w14:paraId="5671B6DC"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13</w:t>
            </w:r>
          </w:p>
        </w:tc>
        <w:tc>
          <w:tcPr>
            <w:tcW w:w="3832" w:type="dxa"/>
            <w:vAlign w:val="center"/>
            <w:hideMark/>
          </w:tcPr>
          <w:p w14:paraId="6380FE5F" w14:textId="77777777" w:rsidR="00013CE8" w:rsidRPr="000A24A5" w:rsidRDefault="00013CE8" w:rsidP="00C50282">
            <w:pPr>
              <w:rPr>
                <w:bCs/>
                <w:color w:val="000000" w:themeColor="text1"/>
                <w:sz w:val="26"/>
                <w:szCs w:val="26"/>
              </w:rPr>
            </w:pPr>
            <w:r w:rsidRPr="000A24A5">
              <w:rPr>
                <w:bCs/>
                <w:color w:val="000000" w:themeColor="text1"/>
                <w:sz w:val="26"/>
                <w:szCs w:val="26"/>
              </w:rPr>
              <w:t>Tỷ trọng (ở 20</w:t>
            </w:r>
            <w:r w:rsidRPr="000A24A5">
              <w:rPr>
                <w:color w:val="000000" w:themeColor="text1"/>
                <w:sz w:val="26"/>
                <w:szCs w:val="26"/>
                <w:vertAlign w:val="superscript"/>
              </w:rPr>
              <w:t>o</w:t>
            </w:r>
            <w:r w:rsidRPr="000A24A5">
              <w:rPr>
                <w:color w:val="000000" w:themeColor="text1"/>
                <w:sz w:val="26"/>
                <w:szCs w:val="26"/>
              </w:rPr>
              <w:t>C</w:t>
            </w:r>
            <w:r w:rsidRPr="000A24A5">
              <w:rPr>
                <w:bCs/>
                <w:color w:val="000000" w:themeColor="text1"/>
                <w:sz w:val="26"/>
                <w:szCs w:val="26"/>
              </w:rPr>
              <w:t>)</w:t>
            </w:r>
          </w:p>
        </w:tc>
        <w:tc>
          <w:tcPr>
            <w:tcW w:w="1559" w:type="dxa"/>
            <w:vAlign w:val="center"/>
            <w:hideMark/>
          </w:tcPr>
          <w:p w14:paraId="66AB644B"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g/ml</w:t>
            </w:r>
          </w:p>
        </w:tc>
        <w:tc>
          <w:tcPr>
            <w:tcW w:w="2835" w:type="dxa"/>
            <w:vAlign w:val="center"/>
            <w:hideMark/>
          </w:tcPr>
          <w:p w14:paraId="58336CA8"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 0,895</w:t>
            </w:r>
          </w:p>
        </w:tc>
      </w:tr>
      <w:tr w:rsidR="000A24A5" w:rsidRPr="000A24A5" w14:paraId="41428A87" w14:textId="77777777" w:rsidTr="00C50282">
        <w:tc>
          <w:tcPr>
            <w:tcW w:w="818" w:type="dxa"/>
            <w:vAlign w:val="center"/>
          </w:tcPr>
          <w:p w14:paraId="6B738ED9"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14</w:t>
            </w:r>
          </w:p>
        </w:tc>
        <w:tc>
          <w:tcPr>
            <w:tcW w:w="3832" w:type="dxa"/>
            <w:vAlign w:val="center"/>
            <w:hideMark/>
          </w:tcPr>
          <w:p w14:paraId="4B3C174A" w14:textId="77777777" w:rsidR="00013CE8" w:rsidRPr="000A24A5" w:rsidRDefault="00013CE8" w:rsidP="00C50282">
            <w:pPr>
              <w:rPr>
                <w:bCs/>
                <w:color w:val="000000" w:themeColor="text1"/>
                <w:sz w:val="26"/>
                <w:szCs w:val="26"/>
              </w:rPr>
            </w:pPr>
            <w:r w:rsidRPr="000A24A5">
              <w:rPr>
                <w:bCs/>
                <w:color w:val="000000" w:themeColor="text1"/>
                <w:sz w:val="26"/>
                <w:szCs w:val="26"/>
              </w:rPr>
              <w:t>Hàm lượng phụ gia chống         oxy hóa</w:t>
            </w:r>
          </w:p>
        </w:tc>
        <w:tc>
          <w:tcPr>
            <w:tcW w:w="1559" w:type="dxa"/>
            <w:vAlign w:val="center"/>
            <w:hideMark/>
          </w:tcPr>
          <w:p w14:paraId="5B56407B"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 W</w:t>
            </w:r>
          </w:p>
        </w:tc>
        <w:tc>
          <w:tcPr>
            <w:tcW w:w="2835" w:type="dxa"/>
            <w:vAlign w:val="center"/>
            <w:hideMark/>
          </w:tcPr>
          <w:p w14:paraId="16F49D48"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[0,08 ÷ 0,4]</w:t>
            </w:r>
          </w:p>
        </w:tc>
      </w:tr>
      <w:tr w:rsidR="000A24A5" w:rsidRPr="000A24A5" w14:paraId="7BB3281D" w14:textId="77777777" w:rsidTr="00C50282">
        <w:tc>
          <w:tcPr>
            <w:tcW w:w="818" w:type="dxa"/>
            <w:vAlign w:val="center"/>
          </w:tcPr>
          <w:p w14:paraId="30C93FCD"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15</w:t>
            </w:r>
          </w:p>
        </w:tc>
        <w:tc>
          <w:tcPr>
            <w:tcW w:w="3832" w:type="dxa"/>
            <w:vAlign w:val="center"/>
            <w:hideMark/>
          </w:tcPr>
          <w:p w14:paraId="33A15E62" w14:textId="77777777" w:rsidR="00013CE8" w:rsidRPr="000A24A5" w:rsidRDefault="00013CE8" w:rsidP="00C50282">
            <w:pPr>
              <w:rPr>
                <w:bCs/>
                <w:color w:val="000000" w:themeColor="text1"/>
                <w:sz w:val="26"/>
                <w:szCs w:val="26"/>
              </w:rPr>
            </w:pPr>
            <w:r w:rsidRPr="000A24A5">
              <w:rPr>
                <w:bCs/>
                <w:color w:val="000000" w:themeColor="text1"/>
                <w:sz w:val="26"/>
                <w:szCs w:val="26"/>
              </w:rPr>
              <w:t xml:space="preserve">Ăn mòn Sulphur </w:t>
            </w:r>
          </w:p>
        </w:tc>
        <w:tc>
          <w:tcPr>
            <w:tcW w:w="1559" w:type="dxa"/>
            <w:vAlign w:val="center"/>
          </w:tcPr>
          <w:p w14:paraId="50AEB74F" w14:textId="77777777" w:rsidR="00013CE8" w:rsidRPr="000A24A5" w:rsidRDefault="00013CE8" w:rsidP="00C50282">
            <w:pPr>
              <w:jc w:val="center"/>
              <w:rPr>
                <w:bCs/>
                <w:color w:val="000000" w:themeColor="text1"/>
                <w:sz w:val="26"/>
                <w:szCs w:val="26"/>
              </w:rPr>
            </w:pPr>
          </w:p>
        </w:tc>
        <w:tc>
          <w:tcPr>
            <w:tcW w:w="2835" w:type="dxa"/>
            <w:vAlign w:val="center"/>
            <w:hideMark/>
          </w:tcPr>
          <w:p w14:paraId="59BB2624"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Không</w:t>
            </w:r>
          </w:p>
        </w:tc>
      </w:tr>
      <w:tr w:rsidR="000A24A5" w:rsidRPr="000A24A5" w14:paraId="7EA2ADE0" w14:textId="77777777" w:rsidTr="00C50282">
        <w:tc>
          <w:tcPr>
            <w:tcW w:w="818" w:type="dxa"/>
            <w:vAlign w:val="center"/>
          </w:tcPr>
          <w:p w14:paraId="2316D61A"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16</w:t>
            </w:r>
          </w:p>
        </w:tc>
        <w:tc>
          <w:tcPr>
            <w:tcW w:w="3832" w:type="dxa"/>
            <w:vAlign w:val="center"/>
          </w:tcPr>
          <w:p w14:paraId="3E2056C6" w14:textId="77777777" w:rsidR="00013CE8" w:rsidRPr="000A24A5" w:rsidRDefault="00013CE8" w:rsidP="00C50282">
            <w:pPr>
              <w:rPr>
                <w:bCs/>
                <w:color w:val="000000" w:themeColor="text1"/>
                <w:sz w:val="26"/>
                <w:szCs w:val="26"/>
              </w:rPr>
            </w:pPr>
            <w:r w:rsidRPr="000A24A5">
              <w:rPr>
                <w:bCs/>
                <w:color w:val="000000" w:themeColor="text1"/>
                <w:sz w:val="26"/>
                <w:szCs w:val="26"/>
              </w:rPr>
              <w:t>Hợp chất Furfural</w:t>
            </w:r>
          </w:p>
        </w:tc>
        <w:tc>
          <w:tcPr>
            <w:tcW w:w="1559" w:type="dxa"/>
            <w:vAlign w:val="center"/>
          </w:tcPr>
          <w:p w14:paraId="79ADADA9" w14:textId="77777777" w:rsidR="00013CE8" w:rsidRPr="000A24A5" w:rsidRDefault="00013CE8" w:rsidP="00C50282">
            <w:pPr>
              <w:jc w:val="center"/>
              <w:rPr>
                <w:bCs/>
                <w:color w:val="000000" w:themeColor="text1"/>
                <w:sz w:val="26"/>
                <w:szCs w:val="26"/>
              </w:rPr>
            </w:pPr>
          </w:p>
        </w:tc>
        <w:tc>
          <w:tcPr>
            <w:tcW w:w="2835" w:type="dxa"/>
            <w:vAlign w:val="center"/>
          </w:tcPr>
          <w:p w14:paraId="16EC3464" w14:textId="77777777" w:rsidR="00013CE8" w:rsidRPr="000A24A5" w:rsidRDefault="00013CE8" w:rsidP="00C50282">
            <w:pPr>
              <w:jc w:val="center"/>
              <w:rPr>
                <w:bCs/>
                <w:color w:val="000000" w:themeColor="text1"/>
                <w:sz w:val="26"/>
                <w:szCs w:val="26"/>
              </w:rPr>
            </w:pPr>
            <w:r w:rsidRPr="000A24A5">
              <w:rPr>
                <w:color w:val="000000" w:themeColor="text1"/>
                <w:sz w:val="26"/>
                <w:szCs w:val="26"/>
              </w:rPr>
              <w:t>Không phát hiện (cho phép &lt; 0,05 mg/kg)</w:t>
            </w:r>
          </w:p>
        </w:tc>
      </w:tr>
      <w:tr w:rsidR="000A24A5" w:rsidRPr="000A24A5" w14:paraId="6E9CD680" w14:textId="77777777" w:rsidTr="00C50282">
        <w:trPr>
          <w:trHeight w:val="687"/>
        </w:trPr>
        <w:tc>
          <w:tcPr>
            <w:tcW w:w="818" w:type="dxa"/>
            <w:vAlign w:val="center"/>
          </w:tcPr>
          <w:p w14:paraId="41F56A81"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17</w:t>
            </w:r>
          </w:p>
        </w:tc>
        <w:tc>
          <w:tcPr>
            <w:tcW w:w="3832" w:type="dxa"/>
            <w:hideMark/>
          </w:tcPr>
          <w:tbl>
            <w:tblPr>
              <w:tblW w:w="0" w:type="auto"/>
              <w:tblBorders>
                <w:top w:val="nil"/>
                <w:left w:val="nil"/>
                <w:bottom w:val="nil"/>
                <w:right w:val="nil"/>
              </w:tblBorders>
              <w:tblLayout w:type="fixed"/>
              <w:tblLook w:val="0000" w:firstRow="0" w:lastRow="0" w:firstColumn="0" w:lastColumn="0" w:noHBand="0" w:noVBand="0"/>
            </w:tblPr>
            <w:tblGrid>
              <w:gridCol w:w="3616"/>
            </w:tblGrid>
            <w:tr w:rsidR="000A24A5" w:rsidRPr="000A24A5" w14:paraId="495FD4ED" w14:textId="77777777" w:rsidTr="00C50282">
              <w:trPr>
                <w:trHeight w:val="247"/>
              </w:trPr>
              <w:tc>
                <w:tcPr>
                  <w:tcW w:w="3616" w:type="dxa"/>
                </w:tcPr>
                <w:p w14:paraId="7F03A1B7" w14:textId="77777777" w:rsidR="00013CE8" w:rsidRPr="000A24A5" w:rsidRDefault="00013CE8" w:rsidP="00C50282">
                  <w:pPr>
                    <w:autoSpaceDE w:val="0"/>
                    <w:autoSpaceDN w:val="0"/>
                    <w:adjustRightInd w:val="0"/>
                    <w:ind w:left="-69"/>
                    <w:rPr>
                      <w:color w:val="000000" w:themeColor="text1"/>
                      <w:sz w:val="26"/>
                      <w:szCs w:val="26"/>
                    </w:rPr>
                  </w:pPr>
                  <w:r w:rsidRPr="000A24A5">
                    <w:rPr>
                      <w:color w:val="000000" w:themeColor="text1"/>
                      <w:sz w:val="26"/>
                      <w:szCs w:val="26"/>
                    </w:rPr>
                    <w:t>Hệ số suy giảm điện môi (DDF) ở 90</w:t>
                  </w:r>
                  <w:r w:rsidRPr="000A24A5">
                    <w:rPr>
                      <w:color w:val="000000" w:themeColor="text1"/>
                      <w:sz w:val="26"/>
                      <w:szCs w:val="26"/>
                      <w:vertAlign w:val="superscript"/>
                    </w:rPr>
                    <w:t>o</w:t>
                  </w:r>
                  <w:r w:rsidRPr="000A24A5">
                    <w:rPr>
                      <w:color w:val="000000" w:themeColor="text1"/>
                      <w:sz w:val="26"/>
                      <w:szCs w:val="26"/>
                    </w:rPr>
                    <w:t>C</w:t>
                  </w:r>
                </w:p>
              </w:tc>
            </w:tr>
          </w:tbl>
          <w:p w14:paraId="7C787437" w14:textId="77777777" w:rsidR="00013CE8" w:rsidRPr="000A24A5" w:rsidRDefault="00013CE8" w:rsidP="00C50282">
            <w:pPr>
              <w:rPr>
                <w:color w:val="000000" w:themeColor="text1"/>
                <w:sz w:val="26"/>
                <w:szCs w:val="26"/>
              </w:rPr>
            </w:pPr>
          </w:p>
        </w:tc>
        <w:tc>
          <w:tcPr>
            <w:tcW w:w="1559" w:type="dxa"/>
            <w:vAlign w:val="center"/>
          </w:tcPr>
          <w:p w14:paraId="340F664E" w14:textId="77777777" w:rsidR="00013CE8" w:rsidRPr="000A24A5" w:rsidRDefault="00013CE8" w:rsidP="00C50282">
            <w:pPr>
              <w:jc w:val="center"/>
              <w:rPr>
                <w:bCs/>
                <w:color w:val="000000" w:themeColor="text1"/>
                <w:sz w:val="26"/>
                <w:szCs w:val="26"/>
              </w:rPr>
            </w:pPr>
            <w:r w:rsidRPr="000A24A5">
              <w:rPr>
                <w:color w:val="000000" w:themeColor="text1"/>
                <w:sz w:val="26"/>
                <w:szCs w:val="26"/>
              </w:rPr>
              <w:t>%</w:t>
            </w:r>
          </w:p>
        </w:tc>
        <w:tc>
          <w:tcPr>
            <w:tcW w:w="2835" w:type="dxa"/>
            <w:vAlign w:val="center"/>
            <w:hideMark/>
          </w:tcPr>
          <w:p w14:paraId="4DD48FC8" w14:textId="77777777" w:rsidR="00013CE8" w:rsidRPr="000A24A5" w:rsidRDefault="00013CE8" w:rsidP="00C50282">
            <w:pPr>
              <w:jc w:val="center"/>
              <w:rPr>
                <w:color w:val="000000" w:themeColor="text1"/>
                <w:sz w:val="26"/>
                <w:szCs w:val="26"/>
              </w:rPr>
            </w:pPr>
            <w:r w:rsidRPr="000A24A5">
              <w:rPr>
                <w:color w:val="000000" w:themeColor="text1"/>
                <w:sz w:val="26"/>
                <w:szCs w:val="26"/>
                <w:u w:val="single"/>
              </w:rPr>
              <w:t>&lt;</w:t>
            </w:r>
            <w:r w:rsidRPr="000A24A5">
              <w:rPr>
                <w:color w:val="000000" w:themeColor="text1"/>
                <w:sz w:val="26"/>
                <w:szCs w:val="26"/>
              </w:rPr>
              <w:t xml:space="preserve"> 0,5 </w:t>
            </w:r>
          </w:p>
        </w:tc>
      </w:tr>
      <w:tr w:rsidR="000A24A5" w:rsidRPr="000A24A5" w14:paraId="16D3B38C" w14:textId="77777777" w:rsidTr="00C50282">
        <w:tc>
          <w:tcPr>
            <w:tcW w:w="818" w:type="dxa"/>
          </w:tcPr>
          <w:p w14:paraId="11DDED74"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18</w:t>
            </w:r>
          </w:p>
        </w:tc>
        <w:tc>
          <w:tcPr>
            <w:tcW w:w="3832" w:type="dxa"/>
            <w:vAlign w:val="center"/>
            <w:hideMark/>
          </w:tcPr>
          <w:p w14:paraId="09EB45D9" w14:textId="77777777" w:rsidR="00013CE8" w:rsidRPr="000A24A5" w:rsidRDefault="00013CE8" w:rsidP="00C50282">
            <w:pPr>
              <w:snapToGrid w:val="0"/>
              <w:rPr>
                <w:color w:val="000000" w:themeColor="text1"/>
                <w:sz w:val="26"/>
                <w:szCs w:val="26"/>
              </w:rPr>
            </w:pPr>
            <w:r w:rsidRPr="000A24A5">
              <w:rPr>
                <w:color w:val="000000" w:themeColor="text1"/>
                <w:sz w:val="26"/>
                <w:szCs w:val="26"/>
              </w:rPr>
              <w:t>Độ ổn định kháng ôxy hóa: Được thử nghiệm bằng một trong các phương pháp sau:</w:t>
            </w:r>
          </w:p>
        </w:tc>
        <w:tc>
          <w:tcPr>
            <w:tcW w:w="1559" w:type="dxa"/>
            <w:vAlign w:val="center"/>
          </w:tcPr>
          <w:p w14:paraId="21E34CFB" w14:textId="77777777" w:rsidR="00013CE8" w:rsidRPr="000A24A5" w:rsidRDefault="00013CE8" w:rsidP="00C50282">
            <w:pPr>
              <w:jc w:val="center"/>
              <w:rPr>
                <w:color w:val="000000" w:themeColor="text1"/>
                <w:sz w:val="26"/>
                <w:szCs w:val="26"/>
              </w:rPr>
            </w:pPr>
          </w:p>
        </w:tc>
        <w:tc>
          <w:tcPr>
            <w:tcW w:w="2835" w:type="dxa"/>
            <w:vAlign w:val="center"/>
            <w:hideMark/>
          </w:tcPr>
          <w:p w14:paraId="280D0709" w14:textId="77777777" w:rsidR="00013CE8" w:rsidRPr="000A24A5" w:rsidRDefault="00013CE8" w:rsidP="00C50282">
            <w:pPr>
              <w:jc w:val="center"/>
              <w:rPr>
                <w:color w:val="000000" w:themeColor="text1"/>
                <w:sz w:val="26"/>
                <w:szCs w:val="26"/>
              </w:rPr>
            </w:pPr>
          </w:p>
        </w:tc>
      </w:tr>
      <w:tr w:rsidR="000A24A5" w:rsidRPr="000A24A5" w14:paraId="71B4AB1E" w14:textId="77777777" w:rsidTr="00C50282">
        <w:tc>
          <w:tcPr>
            <w:tcW w:w="818" w:type="dxa"/>
            <w:vAlign w:val="center"/>
          </w:tcPr>
          <w:p w14:paraId="529BBC14"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18.1</w:t>
            </w:r>
          </w:p>
        </w:tc>
        <w:tc>
          <w:tcPr>
            <w:tcW w:w="3832" w:type="dxa"/>
            <w:vAlign w:val="center"/>
          </w:tcPr>
          <w:p w14:paraId="3B8B2A46" w14:textId="77777777" w:rsidR="00013CE8" w:rsidRPr="000A24A5" w:rsidRDefault="00013CE8" w:rsidP="00C50282">
            <w:pPr>
              <w:snapToGrid w:val="0"/>
              <w:rPr>
                <w:color w:val="000000" w:themeColor="text1"/>
                <w:sz w:val="26"/>
                <w:szCs w:val="26"/>
              </w:rPr>
            </w:pPr>
            <w:r w:rsidRPr="000A24A5">
              <w:rPr>
                <w:color w:val="000000" w:themeColor="text1"/>
                <w:sz w:val="26"/>
                <w:szCs w:val="26"/>
              </w:rPr>
              <w:t>- Phương pháp thử cặn – axit theo tiêu chuẩn IEC 61125 (loại “I” – 500 giờ):</w:t>
            </w:r>
          </w:p>
        </w:tc>
        <w:tc>
          <w:tcPr>
            <w:tcW w:w="1559" w:type="dxa"/>
            <w:vAlign w:val="center"/>
          </w:tcPr>
          <w:p w14:paraId="64E1A58E" w14:textId="77777777" w:rsidR="00013CE8" w:rsidRPr="000A24A5" w:rsidRDefault="00013CE8" w:rsidP="00C50282">
            <w:pPr>
              <w:jc w:val="center"/>
              <w:rPr>
                <w:color w:val="000000" w:themeColor="text1"/>
                <w:sz w:val="26"/>
                <w:szCs w:val="26"/>
              </w:rPr>
            </w:pPr>
          </w:p>
        </w:tc>
        <w:tc>
          <w:tcPr>
            <w:tcW w:w="2835" w:type="dxa"/>
            <w:vAlign w:val="center"/>
          </w:tcPr>
          <w:p w14:paraId="3F992887" w14:textId="77777777" w:rsidR="00013CE8" w:rsidRPr="000A24A5" w:rsidRDefault="00013CE8" w:rsidP="00C50282">
            <w:pPr>
              <w:jc w:val="center"/>
              <w:rPr>
                <w:color w:val="000000" w:themeColor="text1"/>
                <w:sz w:val="26"/>
                <w:szCs w:val="26"/>
              </w:rPr>
            </w:pPr>
          </w:p>
        </w:tc>
      </w:tr>
      <w:tr w:rsidR="000A24A5" w:rsidRPr="000A24A5" w14:paraId="0448D276" w14:textId="77777777" w:rsidTr="00C50282">
        <w:tc>
          <w:tcPr>
            <w:tcW w:w="818" w:type="dxa"/>
            <w:vAlign w:val="center"/>
          </w:tcPr>
          <w:p w14:paraId="3B158334" w14:textId="77777777" w:rsidR="00013CE8" w:rsidRPr="000A24A5" w:rsidRDefault="00013CE8" w:rsidP="00C50282">
            <w:pPr>
              <w:jc w:val="center"/>
              <w:rPr>
                <w:bCs/>
                <w:color w:val="000000" w:themeColor="text1"/>
                <w:sz w:val="26"/>
                <w:szCs w:val="26"/>
              </w:rPr>
            </w:pPr>
          </w:p>
        </w:tc>
        <w:tc>
          <w:tcPr>
            <w:tcW w:w="3832" w:type="dxa"/>
            <w:vAlign w:val="center"/>
            <w:hideMark/>
          </w:tcPr>
          <w:p w14:paraId="43572B8C" w14:textId="77777777" w:rsidR="00013CE8" w:rsidRPr="000A24A5" w:rsidRDefault="00013CE8" w:rsidP="00C50282">
            <w:pPr>
              <w:snapToGrid w:val="0"/>
              <w:rPr>
                <w:color w:val="000000" w:themeColor="text1"/>
                <w:sz w:val="26"/>
                <w:szCs w:val="26"/>
              </w:rPr>
            </w:pPr>
            <w:r w:rsidRPr="000A24A5">
              <w:rPr>
                <w:color w:val="000000" w:themeColor="text1"/>
                <w:sz w:val="26"/>
                <w:szCs w:val="26"/>
              </w:rPr>
              <w:t>+ Khối lượng cặn:</w:t>
            </w:r>
          </w:p>
        </w:tc>
        <w:tc>
          <w:tcPr>
            <w:tcW w:w="1559" w:type="dxa"/>
            <w:vAlign w:val="center"/>
          </w:tcPr>
          <w:p w14:paraId="022E628B" w14:textId="77777777" w:rsidR="00013CE8" w:rsidRPr="000A24A5" w:rsidRDefault="00013CE8" w:rsidP="00C50282">
            <w:pPr>
              <w:jc w:val="center"/>
              <w:rPr>
                <w:color w:val="000000" w:themeColor="text1"/>
                <w:sz w:val="26"/>
                <w:szCs w:val="26"/>
              </w:rPr>
            </w:pPr>
            <w:r w:rsidRPr="000A24A5">
              <w:rPr>
                <w:color w:val="000000" w:themeColor="text1"/>
                <w:sz w:val="26"/>
                <w:szCs w:val="26"/>
              </w:rPr>
              <w:t>%</w:t>
            </w:r>
          </w:p>
        </w:tc>
        <w:tc>
          <w:tcPr>
            <w:tcW w:w="2835" w:type="dxa"/>
            <w:vAlign w:val="center"/>
            <w:hideMark/>
          </w:tcPr>
          <w:p w14:paraId="48872951" w14:textId="77777777" w:rsidR="00013CE8" w:rsidRPr="000A24A5" w:rsidRDefault="00013CE8" w:rsidP="00C50282">
            <w:pPr>
              <w:jc w:val="center"/>
              <w:rPr>
                <w:color w:val="000000" w:themeColor="text1"/>
                <w:sz w:val="26"/>
                <w:szCs w:val="26"/>
              </w:rPr>
            </w:pPr>
            <w:r w:rsidRPr="000A24A5">
              <w:rPr>
                <w:color w:val="000000" w:themeColor="text1"/>
                <w:sz w:val="26"/>
                <w:szCs w:val="26"/>
                <w:u w:val="single"/>
              </w:rPr>
              <w:t>&lt;</w:t>
            </w:r>
            <w:r w:rsidRPr="000A24A5">
              <w:rPr>
                <w:color w:val="000000" w:themeColor="text1"/>
                <w:sz w:val="26"/>
                <w:szCs w:val="26"/>
              </w:rPr>
              <w:t xml:space="preserve"> 0,05</w:t>
            </w:r>
          </w:p>
        </w:tc>
      </w:tr>
      <w:tr w:rsidR="000A24A5" w:rsidRPr="000A24A5" w14:paraId="1E16E8E0" w14:textId="77777777" w:rsidTr="00C50282">
        <w:tc>
          <w:tcPr>
            <w:tcW w:w="818" w:type="dxa"/>
            <w:vAlign w:val="center"/>
          </w:tcPr>
          <w:p w14:paraId="78BEAEAA" w14:textId="77777777" w:rsidR="00013CE8" w:rsidRPr="000A24A5" w:rsidRDefault="00013CE8" w:rsidP="00C50282">
            <w:pPr>
              <w:jc w:val="center"/>
              <w:rPr>
                <w:bCs/>
                <w:color w:val="000000" w:themeColor="text1"/>
                <w:sz w:val="26"/>
                <w:szCs w:val="26"/>
              </w:rPr>
            </w:pPr>
          </w:p>
        </w:tc>
        <w:tc>
          <w:tcPr>
            <w:tcW w:w="3832" w:type="dxa"/>
            <w:vAlign w:val="center"/>
            <w:hideMark/>
          </w:tcPr>
          <w:p w14:paraId="463F99A2" w14:textId="77777777" w:rsidR="00013CE8" w:rsidRPr="000A24A5" w:rsidRDefault="00013CE8" w:rsidP="00C50282">
            <w:pPr>
              <w:snapToGrid w:val="0"/>
              <w:rPr>
                <w:color w:val="000000" w:themeColor="text1"/>
                <w:sz w:val="26"/>
                <w:szCs w:val="26"/>
              </w:rPr>
            </w:pPr>
            <w:r w:rsidRPr="000A24A5">
              <w:rPr>
                <w:color w:val="000000" w:themeColor="text1"/>
                <w:sz w:val="26"/>
                <w:szCs w:val="26"/>
              </w:rPr>
              <w:t>+ Trị số axit sau ôxy hóa</w:t>
            </w:r>
          </w:p>
        </w:tc>
        <w:tc>
          <w:tcPr>
            <w:tcW w:w="1559" w:type="dxa"/>
            <w:vAlign w:val="center"/>
          </w:tcPr>
          <w:p w14:paraId="10F5A8A8" w14:textId="77777777" w:rsidR="00013CE8" w:rsidRPr="000A24A5" w:rsidRDefault="00013CE8" w:rsidP="00C50282">
            <w:pPr>
              <w:jc w:val="center"/>
              <w:rPr>
                <w:color w:val="000000" w:themeColor="text1"/>
                <w:sz w:val="26"/>
                <w:szCs w:val="26"/>
              </w:rPr>
            </w:pPr>
            <w:r w:rsidRPr="000A24A5">
              <w:rPr>
                <w:color w:val="000000" w:themeColor="text1"/>
                <w:sz w:val="26"/>
                <w:szCs w:val="26"/>
              </w:rPr>
              <w:t xml:space="preserve">mgKOH/1g dầu </w:t>
            </w:r>
          </w:p>
        </w:tc>
        <w:tc>
          <w:tcPr>
            <w:tcW w:w="2835" w:type="dxa"/>
            <w:vAlign w:val="center"/>
            <w:hideMark/>
          </w:tcPr>
          <w:p w14:paraId="3B53EF7A" w14:textId="77777777" w:rsidR="00013CE8" w:rsidRPr="000A24A5" w:rsidRDefault="00013CE8" w:rsidP="00C50282">
            <w:pPr>
              <w:jc w:val="center"/>
              <w:rPr>
                <w:color w:val="000000" w:themeColor="text1"/>
                <w:sz w:val="26"/>
                <w:szCs w:val="26"/>
              </w:rPr>
            </w:pPr>
            <w:r w:rsidRPr="000A24A5">
              <w:rPr>
                <w:color w:val="000000" w:themeColor="text1"/>
                <w:sz w:val="26"/>
                <w:szCs w:val="26"/>
                <w:u w:val="single"/>
              </w:rPr>
              <w:t>&lt;</w:t>
            </w:r>
            <w:r w:rsidRPr="000A24A5">
              <w:rPr>
                <w:color w:val="000000" w:themeColor="text1"/>
                <w:sz w:val="26"/>
                <w:szCs w:val="26"/>
              </w:rPr>
              <w:t xml:space="preserve"> 0,3</w:t>
            </w:r>
          </w:p>
        </w:tc>
      </w:tr>
      <w:tr w:rsidR="000A24A5" w:rsidRPr="000A24A5" w14:paraId="2C4B7511" w14:textId="77777777" w:rsidTr="00C50282">
        <w:tc>
          <w:tcPr>
            <w:tcW w:w="818" w:type="dxa"/>
            <w:vAlign w:val="center"/>
          </w:tcPr>
          <w:p w14:paraId="6FF08CC6"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18.2</w:t>
            </w:r>
          </w:p>
        </w:tc>
        <w:tc>
          <w:tcPr>
            <w:tcW w:w="3832" w:type="dxa"/>
            <w:vAlign w:val="center"/>
          </w:tcPr>
          <w:p w14:paraId="7A5578FE" w14:textId="77777777" w:rsidR="00013CE8" w:rsidRPr="000A24A5" w:rsidRDefault="00013CE8" w:rsidP="00C50282">
            <w:pPr>
              <w:snapToGrid w:val="0"/>
              <w:rPr>
                <w:color w:val="000000" w:themeColor="text1"/>
                <w:sz w:val="26"/>
                <w:szCs w:val="26"/>
              </w:rPr>
            </w:pPr>
            <w:r w:rsidRPr="000A24A5">
              <w:rPr>
                <w:color w:val="000000" w:themeColor="text1"/>
                <w:sz w:val="26"/>
                <w:szCs w:val="26"/>
              </w:rPr>
              <w:t>- Phương pháp thử theo thời gian theo tiêu chuẩn ASTM D2112</w:t>
            </w:r>
          </w:p>
        </w:tc>
        <w:tc>
          <w:tcPr>
            <w:tcW w:w="1559" w:type="dxa"/>
            <w:vAlign w:val="center"/>
          </w:tcPr>
          <w:p w14:paraId="3C0FAC39" w14:textId="77777777" w:rsidR="00013CE8" w:rsidRPr="000A24A5" w:rsidRDefault="00013CE8" w:rsidP="00C50282">
            <w:pPr>
              <w:jc w:val="center"/>
              <w:rPr>
                <w:color w:val="000000" w:themeColor="text1"/>
                <w:sz w:val="26"/>
                <w:szCs w:val="26"/>
              </w:rPr>
            </w:pPr>
            <w:r w:rsidRPr="000A24A5">
              <w:rPr>
                <w:color w:val="000000" w:themeColor="text1"/>
                <w:sz w:val="26"/>
                <w:szCs w:val="26"/>
              </w:rPr>
              <w:t>phút</w:t>
            </w:r>
          </w:p>
        </w:tc>
        <w:tc>
          <w:tcPr>
            <w:tcW w:w="2835" w:type="dxa"/>
            <w:vAlign w:val="center"/>
          </w:tcPr>
          <w:p w14:paraId="404EDB9A" w14:textId="77777777" w:rsidR="00013CE8" w:rsidRPr="000A24A5" w:rsidRDefault="00013CE8" w:rsidP="00C50282">
            <w:pPr>
              <w:jc w:val="center"/>
              <w:rPr>
                <w:color w:val="000000" w:themeColor="text1"/>
                <w:sz w:val="26"/>
                <w:szCs w:val="26"/>
              </w:rPr>
            </w:pPr>
            <w:r w:rsidRPr="000A24A5">
              <w:rPr>
                <w:color w:val="000000" w:themeColor="text1"/>
                <w:sz w:val="26"/>
                <w:szCs w:val="26"/>
                <w:u w:val="single"/>
              </w:rPr>
              <w:t>&gt;</w:t>
            </w:r>
            <w:r w:rsidRPr="000A24A5">
              <w:rPr>
                <w:color w:val="000000" w:themeColor="text1"/>
                <w:sz w:val="26"/>
                <w:szCs w:val="26"/>
              </w:rPr>
              <w:t xml:space="preserve"> 195 </w:t>
            </w:r>
          </w:p>
        </w:tc>
      </w:tr>
      <w:tr w:rsidR="000A24A5" w:rsidRPr="000A24A5" w14:paraId="075B373B" w14:textId="77777777" w:rsidTr="00C50282">
        <w:tc>
          <w:tcPr>
            <w:tcW w:w="818" w:type="dxa"/>
            <w:vAlign w:val="center"/>
          </w:tcPr>
          <w:p w14:paraId="65D6EA03"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18.3</w:t>
            </w:r>
          </w:p>
        </w:tc>
        <w:tc>
          <w:tcPr>
            <w:tcW w:w="3832" w:type="dxa"/>
            <w:vAlign w:val="center"/>
          </w:tcPr>
          <w:p w14:paraId="00DC50F5" w14:textId="77777777" w:rsidR="00013CE8" w:rsidRPr="000A24A5" w:rsidRDefault="00013CE8" w:rsidP="00C50282">
            <w:pPr>
              <w:snapToGrid w:val="0"/>
              <w:rPr>
                <w:color w:val="000000" w:themeColor="text1"/>
                <w:sz w:val="26"/>
                <w:szCs w:val="26"/>
              </w:rPr>
            </w:pPr>
            <w:r w:rsidRPr="000A24A5">
              <w:rPr>
                <w:color w:val="000000" w:themeColor="text1"/>
                <w:sz w:val="26"/>
                <w:szCs w:val="26"/>
              </w:rPr>
              <w:t>- Phương pháp ASTM D2440 – 72 giờ:</w:t>
            </w:r>
          </w:p>
        </w:tc>
        <w:tc>
          <w:tcPr>
            <w:tcW w:w="1559" w:type="dxa"/>
            <w:vAlign w:val="center"/>
          </w:tcPr>
          <w:p w14:paraId="1F1A6EA5" w14:textId="77777777" w:rsidR="00013CE8" w:rsidRPr="000A24A5" w:rsidRDefault="00013CE8" w:rsidP="00C50282">
            <w:pPr>
              <w:jc w:val="center"/>
              <w:rPr>
                <w:color w:val="000000" w:themeColor="text1"/>
                <w:sz w:val="26"/>
                <w:szCs w:val="26"/>
              </w:rPr>
            </w:pPr>
          </w:p>
        </w:tc>
        <w:tc>
          <w:tcPr>
            <w:tcW w:w="2835" w:type="dxa"/>
            <w:vAlign w:val="center"/>
          </w:tcPr>
          <w:p w14:paraId="541366CA" w14:textId="77777777" w:rsidR="00013CE8" w:rsidRPr="000A24A5" w:rsidRDefault="00013CE8" w:rsidP="00C50282">
            <w:pPr>
              <w:jc w:val="center"/>
              <w:rPr>
                <w:color w:val="000000" w:themeColor="text1"/>
                <w:sz w:val="26"/>
                <w:szCs w:val="26"/>
                <w:u w:val="single"/>
              </w:rPr>
            </w:pPr>
          </w:p>
        </w:tc>
      </w:tr>
      <w:tr w:rsidR="000A24A5" w:rsidRPr="000A24A5" w14:paraId="1C5CFE79" w14:textId="77777777" w:rsidTr="00C50282">
        <w:tc>
          <w:tcPr>
            <w:tcW w:w="818" w:type="dxa"/>
            <w:vAlign w:val="center"/>
          </w:tcPr>
          <w:p w14:paraId="51627427" w14:textId="77777777" w:rsidR="00013CE8" w:rsidRPr="000A24A5" w:rsidRDefault="00013CE8" w:rsidP="00C50282">
            <w:pPr>
              <w:jc w:val="center"/>
              <w:rPr>
                <w:bCs/>
                <w:color w:val="000000" w:themeColor="text1"/>
                <w:sz w:val="26"/>
                <w:szCs w:val="26"/>
              </w:rPr>
            </w:pPr>
          </w:p>
        </w:tc>
        <w:tc>
          <w:tcPr>
            <w:tcW w:w="3832" w:type="dxa"/>
            <w:vAlign w:val="center"/>
          </w:tcPr>
          <w:p w14:paraId="490ECBF7" w14:textId="77777777" w:rsidR="00013CE8" w:rsidRPr="000A24A5" w:rsidRDefault="00013CE8" w:rsidP="00C50282">
            <w:pPr>
              <w:snapToGrid w:val="0"/>
              <w:rPr>
                <w:color w:val="000000" w:themeColor="text1"/>
                <w:sz w:val="26"/>
                <w:szCs w:val="26"/>
              </w:rPr>
            </w:pPr>
            <w:r w:rsidRPr="000A24A5">
              <w:rPr>
                <w:color w:val="000000" w:themeColor="text1"/>
                <w:sz w:val="26"/>
                <w:szCs w:val="26"/>
              </w:rPr>
              <w:t>+ Khối lượng cặn:</w:t>
            </w:r>
          </w:p>
        </w:tc>
        <w:tc>
          <w:tcPr>
            <w:tcW w:w="1559" w:type="dxa"/>
            <w:vAlign w:val="center"/>
          </w:tcPr>
          <w:p w14:paraId="57B3ADBA" w14:textId="77777777" w:rsidR="00013CE8" w:rsidRPr="000A24A5" w:rsidRDefault="00013CE8" w:rsidP="00C50282">
            <w:pPr>
              <w:jc w:val="center"/>
              <w:rPr>
                <w:color w:val="000000" w:themeColor="text1"/>
                <w:sz w:val="26"/>
                <w:szCs w:val="26"/>
              </w:rPr>
            </w:pPr>
            <w:r w:rsidRPr="000A24A5">
              <w:rPr>
                <w:color w:val="000000" w:themeColor="text1"/>
                <w:sz w:val="26"/>
                <w:szCs w:val="26"/>
              </w:rPr>
              <w:t>%</w:t>
            </w:r>
          </w:p>
        </w:tc>
        <w:tc>
          <w:tcPr>
            <w:tcW w:w="2835" w:type="dxa"/>
            <w:vAlign w:val="center"/>
          </w:tcPr>
          <w:p w14:paraId="231CA119" w14:textId="77777777" w:rsidR="00013CE8" w:rsidRPr="000A24A5" w:rsidRDefault="00013CE8" w:rsidP="00C50282">
            <w:pPr>
              <w:jc w:val="center"/>
              <w:rPr>
                <w:color w:val="000000" w:themeColor="text1"/>
                <w:sz w:val="26"/>
                <w:szCs w:val="26"/>
              </w:rPr>
            </w:pPr>
            <w:r w:rsidRPr="000A24A5">
              <w:rPr>
                <w:color w:val="000000" w:themeColor="text1"/>
                <w:sz w:val="26"/>
                <w:szCs w:val="26"/>
                <w:u w:val="single"/>
              </w:rPr>
              <w:t>&lt;</w:t>
            </w:r>
            <w:r w:rsidRPr="000A24A5">
              <w:rPr>
                <w:color w:val="000000" w:themeColor="text1"/>
                <w:sz w:val="26"/>
                <w:szCs w:val="26"/>
              </w:rPr>
              <w:t xml:space="preserve"> 0,1</w:t>
            </w:r>
          </w:p>
        </w:tc>
      </w:tr>
      <w:tr w:rsidR="000A24A5" w:rsidRPr="000A24A5" w14:paraId="4905A2A5" w14:textId="77777777" w:rsidTr="00C50282">
        <w:tc>
          <w:tcPr>
            <w:tcW w:w="818" w:type="dxa"/>
            <w:vAlign w:val="center"/>
          </w:tcPr>
          <w:p w14:paraId="369B18E3" w14:textId="77777777" w:rsidR="00013CE8" w:rsidRPr="000A24A5" w:rsidRDefault="00013CE8" w:rsidP="00C50282">
            <w:pPr>
              <w:jc w:val="center"/>
              <w:rPr>
                <w:bCs/>
                <w:color w:val="000000" w:themeColor="text1"/>
                <w:sz w:val="26"/>
                <w:szCs w:val="26"/>
              </w:rPr>
            </w:pPr>
          </w:p>
        </w:tc>
        <w:tc>
          <w:tcPr>
            <w:tcW w:w="3832" w:type="dxa"/>
            <w:vAlign w:val="center"/>
          </w:tcPr>
          <w:p w14:paraId="77168764" w14:textId="77777777" w:rsidR="00013CE8" w:rsidRPr="000A24A5" w:rsidRDefault="00013CE8" w:rsidP="00C50282">
            <w:pPr>
              <w:snapToGrid w:val="0"/>
              <w:rPr>
                <w:color w:val="000000" w:themeColor="text1"/>
                <w:sz w:val="26"/>
                <w:szCs w:val="26"/>
              </w:rPr>
            </w:pPr>
            <w:r w:rsidRPr="000A24A5">
              <w:rPr>
                <w:color w:val="000000" w:themeColor="text1"/>
                <w:sz w:val="26"/>
                <w:szCs w:val="26"/>
              </w:rPr>
              <w:t>+ Trị số axit sau ôxy hóa</w:t>
            </w:r>
          </w:p>
        </w:tc>
        <w:tc>
          <w:tcPr>
            <w:tcW w:w="1559" w:type="dxa"/>
            <w:vAlign w:val="center"/>
          </w:tcPr>
          <w:p w14:paraId="3654F9BF" w14:textId="77777777" w:rsidR="00013CE8" w:rsidRPr="000A24A5" w:rsidRDefault="00013CE8" w:rsidP="00C50282">
            <w:pPr>
              <w:jc w:val="center"/>
              <w:rPr>
                <w:color w:val="000000" w:themeColor="text1"/>
                <w:sz w:val="26"/>
                <w:szCs w:val="26"/>
              </w:rPr>
            </w:pPr>
            <w:r w:rsidRPr="000A24A5">
              <w:rPr>
                <w:color w:val="000000" w:themeColor="text1"/>
                <w:sz w:val="26"/>
                <w:szCs w:val="26"/>
              </w:rPr>
              <w:t xml:space="preserve">mgKOH/1g dầu </w:t>
            </w:r>
          </w:p>
        </w:tc>
        <w:tc>
          <w:tcPr>
            <w:tcW w:w="2835" w:type="dxa"/>
            <w:vAlign w:val="center"/>
          </w:tcPr>
          <w:p w14:paraId="74FDD5F2" w14:textId="77777777" w:rsidR="00013CE8" w:rsidRPr="000A24A5" w:rsidRDefault="00013CE8" w:rsidP="00C50282">
            <w:pPr>
              <w:jc w:val="center"/>
              <w:rPr>
                <w:color w:val="000000" w:themeColor="text1"/>
                <w:sz w:val="26"/>
                <w:szCs w:val="26"/>
              </w:rPr>
            </w:pPr>
            <w:r w:rsidRPr="000A24A5">
              <w:rPr>
                <w:color w:val="000000" w:themeColor="text1"/>
                <w:sz w:val="26"/>
                <w:szCs w:val="26"/>
                <w:u w:val="single"/>
              </w:rPr>
              <w:t>&lt;</w:t>
            </w:r>
            <w:r w:rsidRPr="000A24A5">
              <w:rPr>
                <w:color w:val="000000" w:themeColor="text1"/>
                <w:sz w:val="26"/>
                <w:szCs w:val="26"/>
              </w:rPr>
              <w:t xml:space="preserve"> 0,3</w:t>
            </w:r>
          </w:p>
        </w:tc>
      </w:tr>
      <w:tr w:rsidR="000A24A5" w:rsidRPr="000A24A5" w14:paraId="09DBBC63" w14:textId="77777777" w:rsidTr="00C50282">
        <w:tc>
          <w:tcPr>
            <w:tcW w:w="818" w:type="dxa"/>
            <w:vAlign w:val="center"/>
          </w:tcPr>
          <w:p w14:paraId="783D65FC"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18.4</w:t>
            </w:r>
          </w:p>
        </w:tc>
        <w:tc>
          <w:tcPr>
            <w:tcW w:w="3832" w:type="dxa"/>
            <w:vAlign w:val="center"/>
          </w:tcPr>
          <w:p w14:paraId="667E70C7" w14:textId="77777777" w:rsidR="00013CE8" w:rsidRPr="000A24A5" w:rsidRDefault="00013CE8" w:rsidP="00C50282">
            <w:pPr>
              <w:snapToGrid w:val="0"/>
              <w:rPr>
                <w:color w:val="000000" w:themeColor="text1"/>
                <w:sz w:val="26"/>
                <w:szCs w:val="26"/>
              </w:rPr>
            </w:pPr>
            <w:r w:rsidRPr="000A24A5">
              <w:rPr>
                <w:color w:val="000000" w:themeColor="text1"/>
                <w:sz w:val="26"/>
                <w:szCs w:val="26"/>
              </w:rPr>
              <w:t>- Phương pháp GOST 981-75: 14 giờ</w:t>
            </w:r>
          </w:p>
        </w:tc>
        <w:tc>
          <w:tcPr>
            <w:tcW w:w="1559" w:type="dxa"/>
            <w:vAlign w:val="center"/>
          </w:tcPr>
          <w:p w14:paraId="1BB9626E" w14:textId="77777777" w:rsidR="00013CE8" w:rsidRPr="000A24A5" w:rsidRDefault="00013CE8" w:rsidP="00C50282">
            <w:pPr>
              <w:jc w:val="center"/>
              <w:rPr>
                <w:color w:val="000000" w:themeColor="text1"/>
                <w:sz w:val="26"/>
                <w:szCs w:val="26"/>
              </w:rPr>
            </w:pPr>
          </w:p>
        </w:tc>
        <w:tc>
          <w:tcPr>
            <w:tcW w:w="2835" w:type="dxa"/>
            <w:vAlign w:val="center"/>
          </w:tcPr>
          <w:p w14:paraId="3201CB29" w14:textId="77777777" w:rsidR="00013CE8" w:rsidRPr="000A24A5" w:rsidRDefault="00013CE8" w:rsidP="00C50282">
            <w:pPr>
              <w:jc w:val="center"/>
              <w:rPr>
                <w:color w:val="000000" w:themeColor="text1"/>
                <w:sz w:val="26"/>
                <w:szCs w:val="26"/>
                <w:u w:val="single"/>
              </w:rPr>
            </w:pPr>
          </w:p>
        </w:tc>
      </w:tr>
      <w:tr w:rsidR="000A24A5" w:rsidRPr="000A24A5" w14:paraId="77B7F7BC" w14:textId="77777777" w:rsidTr="00C50282">
        <w:tc>
          <w:tcPr>
            <w:tcW w:w="818" w:type="dxa"/>
            <w:vAlign w:val="center"/>
          </w:tcPr>
          <w:p w14:paraId="4DD6E94C" w14:textId="77777777" w:rsidR="00013CE8" w:rsidRPr="000A24A5" w:rsidRDefault="00013CE8" w:rsidP="00C50282">
            <w:pPr>
              <w:jc w:val="center"/>
              <w:rPr>
                <w:bCs/>
                <w:color w:val="000000" w:themeColor="text1"/>
                <w:sz w:val="26"/>
                <w:szCs w:val="26"/>
              </w:rPr>
            </w:pPr>
          </w:p>
        </w:tc>
        <w:tc>
          <w:tcPr>
            <w:tcW w:w="3832" w:type="dxa"/>
            <w:vAlign w:val="center"/>
          </w:tcPr>
          <w:p w14:paraId="48C0DF73" w14:textId="77777777" w:rsidR="00013CE8" w:rsidRPr="000A24A5" w:rsidRDefault="00013CE8" w:rsidP="00C50282">
            <w:pPr>
              <w:snapToGrid w:val="0"/>
              <w:rPr>
                <w:color w:val="000000" w:themeColor="text1"/>
                <w:sz w:val="26"/>
                <w:szCs w:val="26"/>
              </w:rPr>
            </w:pPr>
            <w:r w:rsidRPr="000A24A5">
              <w:rPr>
                <w:color w:val="000000" w:themeColor="text1"/>
                <w:sz w:val="26"/>
                <w:szCs w:val="26"/>
              </w:rPr>
              <w:t>+ Khối lượng cặn (%).</w:t>
            </w:r>
          </w:p>
        </w:tc>
        <w:tc>
          <w:tcPr>
            <w:tcW w:w="1559" w:type="dxa"/>
            <w:vAlign w:val="center"/>
          </w:tcPr>
          <w:p w14:paraId="2A492CA0" w14:textId="77777777" w:rsidR="00013CE8" w:rsidRPr="000A24A5" w:rsidRDefault="00013CE8" w:rsidP="00C50282">
            <w:pPr>
              <w:jc w:val="center"/>
              <w:rPr>
                <w:color w:val="000000" w:themeColor="text1"/>
                <w:sz w:val="26"/>
                <w:szCs w:val="26"/>
              </w:rPr>
            </w:pPr>
          </w:p>
        </w:tc>
        <w:tc>
          <w:tcPr>
            <w:tcW w:w="2835" w:type="dxa"/>
            <w:vAlign w:val="center"/>
          </w:tcPr>
          <w:p w14:paraId="5441B48A" w14:textId="77777777" w:rsidR="00013CE8" w:rsidRPr="000A24A5" w:rsidRDefault="00013CE8" w:rsidP="00C50282">
            <w:pPr>
              <w:jc w:val="center"/>
              <w:rPr>
                <w:color w:val="000000" w:themeColor="text1"/>
                <w:sz w:val="26"/>
                <w:szCs w:val="26"/>
                <w:u w:val="single"/>
              </w:rPr>
            </w:pPr>
            <w:r w:rsidRPr="000A24A5">
              <w:rPr>
                <w:color w:val="000000" w:themeColor="text1"/>
                <w:sz w:val="26"/>
                <w:szCs w:val="26"/>
                <w:u w:val="single"/>
              </w:rPr>
              <w:t>&lt;</w:t>
            </w:r>
            <w:r w:rsidRPr="000A24A5">
              <w:rPr>
                <w:color w:val="000000" w:themeColor="text1"/>
                <w:sz w:val="26"/>
                <w:szCs w:val="26"/>
              </w:rPr>
              <w:t xml:space="preserve"> 0,01</w:t>
            </w:r>
          </w:p>
        </w:tc>
      </w:tr>
      <w:tr w:rsidR="000A24A5" w:rsidRPr="000A24A5" w14:paraId="4A2D9F0A" w14:textId="77777777" w:rsidTr="00C50282">
        <w:tc>
          <w:tcPr>
            <w:tcW w:w="818" w:type="dxa"/>
            <w:vAlign w:val="center"/>
          </w:tcPr>
          <w:p w14:paraId="67A7CCD3" w14:textId="77777777" w:rsidR="00013CE8" w:rsidRPr="000A24A5" w:rsidRDefault="00013CE8" w:rsidP="00C50282">
            <w:pPr>
              <w:jc w:val="center"/>
              <w:rPr>
                <w:bCs/>
                <w:color w:val="000000" w:themeColor="text1"/>
                <w:sz w:val="26"/>
                <w:szCs w:val="26"/>
              </w:rPr>
            </w:pPr>
          </w:p>
        </w:tc>
        <w:tc>
          <w:tcPr>
            <w:tcW w:w="3832" w:type="dxa"/>
            <w:vAlign w:val="center"/>
          </w:tcPr>
          <w:p w14:paraId="2B69994A" w14:textId="77777777" w:rsidR="00013CE8" w:rsidRPr="000A24A5" w:rsidRDefault="00013CE8" w:rsidP="00C50282">
            <w:pPr>
              <w:snapToGrid w:val="0"/>
              <w:rPr>
                <w:color w:val="000000" w:themeColor="text1"/>
                <w:sz w:val="26"/>
                <w:szCs w:val="26"/>
              </w:rPr>
            </w:pPr>
            <w:r w:rsidRPr="000A24A5">
              <w:rPr>
                <w:color w:val="000000" w:themeColor="text1"/>
                <w:sz w:val="26"/>
                <w:szCs w:val="26"/>
              </w:rPr>
              <w:t xml:space="preserve">+ Trị số axit sau ôxy hóa (mgKOH/1g dầu) </w:t>
            </w:r>
          </w:p>
        </w:tc>
        <w:tc>
          <w:tcPr>
            <w:tcW w:w="1559" w:type="dxa"/>
            <w:vAlign w:val="center"/>
          </w:tcPr>
          <w:p w14:paraId="0D2A6F2C" w14:textId="77777777" w:rsidR="00013CE8" w:rsidRPr="000A24A5" w:rsidRDefault="00013CE8" w:rsidP="00C50282">
            <w:pPr>
              <w:jc w:val="center"/>
              <w:rPr>
                <w:color w:val="000000" w:themeColor="text1"/>
                <w:sz w:val="26"/>
                <w:szCs w:val="26"/>
              </w:rPr>
            </w:pPr>
          </w:p>
        </w:tc>
        <w:tc>
          <w:tcPr>
            <w:tcW w:w="2835" w:type="dxa"/>
            <w:vAlign w:val="center"/>
          </w:tcPr>
          <w:p w14:paraId="2FF7A2CF" w14:textId="77777777" w:rsidR="00013CE8" w:rsidRPr="000A24A5" w:rsidRDefault="00013CE8" w:rsidP="00C50282">
            <w:pPr>
              <w:jc w:val="center"/>
              <w:rPr>
                <w:color w:val="000000" w:themeColor="text1"/>
                <w:sz w:val="26"/>
                <w:szCs w:val="26"/>
                <w:u w:val="single"/>
              </w:rPr>
            </w:pPr>
            <w:r w:rsidRPr="000A24A5">
              <w:rPr>
                <w:color w:val="000000" w:themeColor="text1"/>
                <w:sz w:val="26"/>
                <w:szCs w:val="26"/>
                <w:u w:val="single"/>
              </w:rPr>
              <w:t>&lt;</w:t>
            </w:r>
            <w:r w:rsidRPr="000A24A5">
              <w:rPr>
                <w:color w:val="000000" w:themeColor="text1"/>
                <w:sz w:val="26"/>
                <w:szCs w:val="26"/>
              </w:rPr>
              <w:t xml:space="preserve"> 0,1</w:t>
            </w:r>
          </w:p>
        </w:tc>
      </w:tr>
      <w:tr w:rsidR="000A24A5" w:rsidRPr="000A24A5" w14:paraId="55B3C4A0" w14:textId="77777777" w:rsidTr="00C50282">
        <w:tc>
          <w:tcPr>
            <w:tcW w:w="818" w:type="dxa"/>
            <w:vAlign w:val="center"/>
          </w:tcPr>
          <w:p w14:paraId="533B132E" w14:textId="77777777" w:rsidR="00013CE8" w:rsidRPr="000A24A5" w:rsidRDefault="00013CE8" w:rsidP="00C50282">
            <w:pPr>
              <w:jc w:val="center"/>
              <w:rPr>
                <w:bCs/>
                <w:color w:val="000000" w:themeColor="text1"/>
                <w:sz w:val="26"/>
                <w:szCs w:val="26"/>
                <w:vertAlign w:val="superscript"/>
              </w:rPr>
            </w:pPr>
            <w:r w:rsidRPr="000A24A5">
              <w:rPr>
                <w:bCs/>
                <w:color w:val="000000" w:themeColor="text1"/>
                <w:sz w:val="26"/>
                <w:szCs w:val="26"/>
              </w:rPr>
              <w:t>19</w:t>
            </w:r>
          </w:p>
        </w:tc>
        <w:tc>
          <w:tcPr>
            <w:tcW w:w="3832" w:type="dxa"/>
            <w:vAlign w:val="center"/>
            <w:hideMark/>
          </w:tcPr>
          <w:p w14:paraId="1C5BAFAB" w14:textId="77777777" w:rsidR="00013CE8" w:rsidRPr="000A24A5" w:rsidRDefault="00013CE8" w:rsidP="00C50282">
            <w:pPr>
              <w:rPr>
                <w:bCs/>
                <w:color w:val="000000" w:themeColor="text1"/>
                <w:sz w:val="26"/>
                <w:szCs w:val="26"/>
              </w:rPr>
            </w:pPr>
            <w:r w:rsidRPr="000A24A5">
              <w:rPr>
                <w:bCs/>
                <w:color w:val="000000" w:themeColor="text1"/>
                <w:sz w:val="26"/>
                <w:szCs w:val="26"/>
              </w:rPr>
              <w:t>PCBs</w:t>
            </w:r>
          </w:p>
        </w:tc>
        <w:tc>
          <w:tcPr>
            <w:tcW w:w="1559" w:type="dxa"/>
            <w:vAlign w:val="center"/>
          </w:tcPr>
          <w:p w14:paraId="046EF271" w14:textId="77777777" w:rsidR="00013CE8" w:rsidRPr="000A24A5" w:rsidRDefault="00013CE8" w:rsidP="00C50282">
            <w:pPr>
              <w:jc w:val="center"/>
              <w:rPr>
                <w:bCs/>
                <w:color w:val="000000" w:themeColor="text1"/>
                <w:sz w:val="26"/>
                <w:szCs w:val="26"/>
              </w:rPr>
            </w:pPr>
          </w:p>
        </w:tc>
        <w:tc>
          <w:tcPr>
            <w:tcW w:w="2835" w:type="dxa"/>
            <w:vAlign w:val="center"/>
            <w:hideMark/>
          </w:tcPr>
          <w:p w14:paraId="2F5778D2" w14:textId="77777777" w:rsidR="00013CE8" w:rsidRPr="000A24A5" w:rsidRDefault="00013CE8" w:rsidP="00C50282">
            <w:pPr>
              <w:tabs>
                <w:tab w:val="left" w:pos="851"/>
              </w:tabs>
              <w:jc w:val="center"/>
              <w:rPr>
                <w:color w:val="000000" w:themeColor="text1"/>
                <w:sz w:val="26"/>
                <w:szCs w:val="26"/>
              </w:rPr>
            </w:pPr>
            <w:r w:rsidRPr="000A24A5">
              <w:rPr>
                <w:color w:val="000000" w:themeColor="text1"/>
                <w:sz w:val="26"/>
                <w:szCs w:val="26"/>
              </w:rPr>
              <w:t>Không phát hiện</w:t>
            </w:r>
          </w:p>
          <w:p w14:paraId="49C2EABA" w14:textId="77777777" w:rsidR="00013CE8" w:rsidRPr="000A24A5" w:rsidRDefault="00013CE8" w:rsidP="00C50282">
            <w:pPr>
              <w:tabs>
                <w:tab w:val="left" w:pos="851"/>
              </w:tabs>
              <w:jc w:val="center"/>
              <w:rPr>
                <w:bCs/>
                <w:color w:val="000000" w:themeColor="text1"/>
                <w:sz w:val="26"/>
                <w:szCs w:val="26"/>
              </w:rPr>
            </w:pPr>
            <w:r w:rsidRPr="000A24A5">
              <w:rPr>
                <w:color w:val="000000" w:themeColor="text1"/>
                <w:sz w:val="26"/>
                <w:szCs w:val="26"/>
              </w:rPr>
              <w:t>(cho phép &lt; 2 mg/kg)</w:t>
            </w:r>
          </w:p>
        </w:tc>
      </w:tr>
    </w:tbl>
    <w:p w14:paraId="6C8B0CE8" w14:textId="77777777" w:rsidR="00013CE8" w:rsidRPr="000A24A5" w:rsidRDefault="00013CE8" w:rsidP="00013CE8">
      <w:pPr>
        <w:tabs>
          <w:tab w:val="left" w:pos="851"/>
        </w:tabs>
        <w:ind w:firstLine="567"/>
        <w:outlineLvl w:val="1"/>
        <w:rPr>
          <w:b/>
          <w:color w:val="000000" w:themeColor="text1"/>
          <w:sz w:val="26"/>
          <w:szCs w:val="26"/>
          <w:lang w:val="x-none" w:eastAsia="x-none"/>
        </w:rPr>
      </w:pPr>
      <w:bookmarkStart w:id="61" w:name="_Toc416348568"/>
      <w:bookmarkStart w:id="62" w:name="_Toc416347790"/>
      <w:bookmarkStart w:id="63" w:name="_Toc416347627"/>
      <w:bookmarkStart w:id="64" w:name="_Toc416347315"/>
      <w:bookmarkStart w:id="65" w:name="_Toc416343910"/>
      <w:bookmarkStart w:id="66" w:name="_Toc416343527"/>
      <w:bookmarkStart w:id="67" w:name="_Toc418778640"/>
      <w:bookmarkStart w:id="68" w:name="_Toc446516882"/>
      <w:bookmarkStart w:id="69" w:name="_Toc107407417"/>
      <w:r w:rsidRPr="000A24A5">
        <w:rPr>
          <w:b/>
          <w:color w:val="000000" w:themeColor="text1"/>
          <w:sz w:val="26"/>
          <w:szCs w:val="26"/>
          <w:lang w:val="sv-SE" w:eastAsia="x-none"/>
        </w:rPr>
        <w:t>Điều 8</w:t>
      </w:r>
      <w:r w:rsidRPr="000A24A5">
        <w:rPr>
          <w:b/>
          <w:color w:val="000000" w:themeColor="text1"/>
          <w:sz w:val="26"/>
          <w:szCs w:val="26"/>
          <w:lang w:val="x-none" w:eastAsia="x-none"/>
        </w:rPr>
        <w:t>. Sứ xuyên</w:t>
      </w:r>
      <w:bookmarkEnd w:id="61"/>
      <w:bookmarkEnd w:id="62"/>
      <w:bookmarkEnd w:id="63"/>
      <w:bookmarkEnd w:id="64"/>
      <w:bookmarkEnd w:id="65"/>
      <w:bookmarkEnd w:id="66"/>
      <w:bookmarkEnd w:id="67"/>
      <w:bookmarkEnd w:id="68"/>
      <w:bookmarkEnd w:id="69"/>
    </w:p>
    <w:p w14:paraId="2D7B17DE" w14:textId="77777777" w:rsidR="00013CE8" w:rsidRPr="000A24A5" w:rsidRDefault="00013CE8" w:rsidP="00013CE8">
      <w:pPr>
        <w:tabs>
          <w:tab w:val="left" w:pos="851"/>
        </w:tabs>
        <w:snapToGrid w:val="0"/>
        <w:ind w:firstLine="567"/>
        <w:rPr>
          <w:snapToGrid w:val="0"/>
          <w:color w:val="000000" w:themeColor="text1"/>
          <w:spacing w:val="-2"/>
          <w:sz w:val="26"/>
          <w:szCs w:val="26"/>
          <w:lang w:val="en-GB"/>
        </w:rPr>
      </w:pPr>
      <w:r w:rsidRPr="000A24A5">
        <w:rPr>
          <w:snapToGrid w:val="0"/>
          <w:color w:val="000000" w:themeColor="text1"/>
          <w:spacing w:val="-2"/>
          <w:sz w:val="26"/>
          <w:szCs w:val="26"/>
          <w:lang w:val="en-GB"/>
        </w:rPr>
        <w:t>Sứ xuyên phải chịu được dòng định mức và dòng quá tải cho phép của MBA. Các sứ xuyên phải là loại ngoài trời và ở mỗi cấp điện áp phải là cùng loại với nhau. Sứ xuyên phải được thử nghiệm điện áp tăng cao tần số công nghiệp và thử xung sét theo mức cách điện được nêu tại Điều 17 Tiêu chuẩn này.</w:t>
      </w:r>
    </w:p>
    <w:p w14:paraId="664F7597" w14:textId="77777777" w:rsidR="00013CE8" w:rsidRPr="000A24A5" w:rsidRDefault="00013CE8" w:rsidP="00013CE8">
      <w:pPr>
        <w:tabs>
          <w:tab w:val="left" w:pos="851"/>
        </w:tabs>
        <w:snapToGrid w:val="0"/>
        <w:ind w:firstLine="567"/>
        <w:rPr>
          <w:snapToGrid w:val="0"/>
          <w:color w:val="000000" w:themeColor="text1"/>
          <w:spacing w:val="4"/>
          <w:sz w:val="26"/>
          <w:szCs w:val="26"/>
          <w:lang w:val="en-GB"/>
        </w:rPr>
      </w:pPr>
      <w:r w:rsidRPr="000A24A5">
        <w:rPr>
          <w:snapToGrid w:val="0"/>
          <w:color w:val="000000" w:themeColor="text1"/>
          <w:spacing w:val="4"/>
          <w:sz w:val="26"/>
          <w:szCs w:val="26"/>
          <w:lang w:val="en-GB"/>
        </w:rPr>
        <w:lastRenderedPageBreak/>
        <w:t>Toàn bộ các sứ xuyên phải bố trí hợp lý bên ngoài vỏ MBA, cùng cấp điện áp phải cùng phía với nhau.</w:t>
      </w:r>
    </w:p>
    <w:p w14:paraId="115F08CF" w14:textId="77777777" w:rsidR="00013CE8" w:rsidRPr="000A24A5" w:rsidRDefault="00013CE8" w:rsidP="00013CE8">
      <w:pPr>
        <w:tabs>
          <w:tab w:val="left" w:pos="851"/>
        </w:tabs>
        <w:snapToGrid w:val="0"/>
        <w:ind w:firstLine="567"/>
        <w:rPr>
          <w:snapToGrid w:val="0"/>
          <w:color w:val="000000" w:themeColor="text1"/>
          <w:spacing w:val="4"/>
          <w:sz w:val="26"/>
          <w:szCs w:val="26"/>
          <w:lang w:val="en-GB"/>
        </w:rPr>
      </w:pPr>
      <w:r w:rsidRPr="000A24A5">
        <w:rPr>
          <w:snapToGrid w:val="0"/>
          <w:color w:val="000000" w:themeColor="text1"/>
          <w:spacing w:val="4"/>
          <w:sz w:val="26"/>
          <w:szCs w:val="26"/>
          <w:lang w:val="en-GB"/>
        </w:rPr>
        <w:t>Chiều dài đường rò ≥ 25 mm/kV (đối với khu vực môi trường ô nhiễm nặng, yêu cầu ≥ 31 mm/kV).</w:t>
      </w:r>
    </w:p>
    <w:p w14:paraId="05E1B6B5" w14:textId="77777777" w:rsidR="00013CE8" w:rsidRPr="000A24A5" w:rsidRDefault="00013CE8" w:rsidP="00013CE8">
      <w:pPr>
        <w:tabs>
          <w:tab w:val="left" w:pos="851"/>
        </w:tabs>
        <w:ind w:firstLine="567"/>
        <w:outlineLvl w:val="1"/>
        <w:rPr>
          <w:b/>
          <w:color w:val="000000" w:themeColor="text1"/>
          <w:sz w:val="26"/>
          <w:szCs w:val="26"/>
          <w:lang w:eastAsia="x-none"/>
        </w:rPr>
      </w:pPr>
      <w:bookmarkStart w:id="70" w:name="_Toc416348570"/>
      <w:bookmarkStart w:id="71" w:name="_Toc416347792"/>
      <w:bookmarkStart w:id="72" w:name="_Toc416347629"/>
      <w:bookmarkStart w:id="73" w:name="_Toc416347317"/>
      <w:bookmarkStart w:id="74" w:name="_Toc416343912"/>
      <w:bookmarkStart w:id="75" w:name="_Toc416343529"/>
      <w:bookmarkStart w:id="76" w:name="_Toc418778642"/>
      <w:bookmarkStart w:id="77" w:name="_Toc446516884"/>
      <w:bookmarkStart w:id="78" w:name="_Toc107407418"/>
      <w:r w:rsidRPr="000A24A5">
        <w:rPr>
          <w:b/>
          <w:color w:val="000000" w:themeColor="text1"/>
          <w:sz w:val="26"/>
          <w:szCs w:val="26"/>
          <w:lang w:val="sv-SE" w:eastAsia="x-none"/>
        </w:rPr>
        <w:t>Điều 9</w:t>
      </w:r>
      <w:r w:rsidRPr="000A24A5">
        <w:rPr>
          <w:b/>
          <w:color w:val="000000" w:themeColor="text1"/>
          <w:sz w:val="26"/>
          <w:szCs w:val="26"/>
          <w:lang w:val="x-none" w:eastAsia="x-none"/>
        </w:rPr>
        <w:t xml:space="preserve">. Bộ điều chỉnh điện áp </w:t>
      </w:r>
      <w:bookmarkEnd w:id="70"/>
      <w:bookmarkEnd w:id="71"/>
      <w:bookmarkEnd w:id="72"/>
      <w:bookmarkEnd w:id="73"/>
      <w:bookmarkEnd w:id="74"/>
      <w:bookmarkEnd w:id="75"/>
      <w:bookmarkEnd w:id="76"/>
      <w:bookmarkEnd w:id="77"/>
      <w:r w:rsidRPr="000A24A5">
        <w:rPr>
          <w:b/>
          <w:color w:val="000000" w:themeColor="text1"/>
          <w:sz w:val="26"/>
          <w:szCs w:val="26"/>
          <w:lang w:eastAsia="x-none"/>
        </w:rPr>
        <w:t>(đổi nấc điện áp)</w:t>
      </w:r>
      <w:bookmarkEnd w:id="78"/>
    </w:p>
    <w:p w14:paraId="3F2AF880" w14:textId="77777777" w:rsidR="00013CE8" w:rsidRPr="000A24A5" w:rsidRDefault="00013CE8" w:rsidP="00013CE8">
      <w:pPr>
        <w:tabs>
          <w:tab w:val="left" w:pos="851"/>
        </w:tabs>
        <w:snapToGrid w:val="0"/>
        <w:ind w:firstLine="567"/>
        <w:rPr>
          <w:snapToGrid w:val="0"/>
          <w:color w:val="000000" w:themeColor="text1"/>
          <w:sz w:val="26"/>
          <w:szCs w:val="26"/>
          <w:lang w:val="en-GB"/>
        </w:rPr>
      </w:pPr>
      <w:r w:rsidRPr="000A24A5">
        <w:rPr>
          <w:snapToGrid w:val="0"/>
          <w:color w:val="000000" w:themeColor="text1"/>
          <w:sz w:val="26"/>
          <w:szCs w:val="26"/>
          <w:lang w:val="en-GB"/>
        </w:rPr>
        <w:t xml:space="preserve">1. Phía sơ cấp MBA phải có bộ điều chỉnh điện áp không điện, với 05 nấc điều chỉnh: ± 2 x 2,5%. </w:t>
      </w:r>
      <w:r w:rsidRPr="000A24A5">
        <w:rPr>
          <w:snapToGrid w:val="0"/>
          <w:color w:val="000000" w:themeColor="text1"/>
          <w:spacing w:val="4"/>
          <w:sz w:val="26"/>
          <w:szCs w:val="26"/>
          <w:lang w:val="en-GB"/>
        </w:rPr>
        <w:t>Trường hợp đường dây dài, điện áp không đảm bảo có thể xem xét sử dụng MBA có nấc điều chỉnh ± 2 x 5%.</w:t>
      </w:r>
    </w:p>
    <w:p w14:paraId="6E8C098F" w14:textId="77777777" w:rsidR="00013CE8" w:rsidRPr="000A24A5" w:rsidRDefault="00013CE8" w:rsidP="00013CE8">
      <w:pPr>
        <w:tabs>
          <w:tab w:val="left" w:pos="851"/>
        </w:tabs>
        <w:snapToGrid w:val="0"/>
        <w:ind w:firstLine="567"/>
        <w:rPr>
          <w:snapToGrid w:val="0"/>
          <w:color w:val="000000" w:themeColor="text1"/>
          <w:spacing w:val="6"/>
          <w:sz w:val="26"/>
          <w:szCs w:val="26"/>
          <w:lang w:val="en-GB"/>
        </w:rPr>
      </w:pPr>
      <w:r w:rsidRPr="000A24A5">
        <w:rPr>
          <w:snapToGrid w:val="0"/>
          <w:color w:val="000000" w:themeColor="text1"/>
          <w:spacing w:val="6"/>
          <w:sz w:val="26"/>
          <w:szCs w:val="26"/>
          <w:lang w:val="en-GB"/>
        </w:rPr>
        <w:t>2. Bộ điều chỉnh điện áp được bố trí tay thao tác trên mặt máy, có thể dễ dàng điều chỉnh từ bên ngoài mà không ảnh hưởng đến kết cấu máy, có chỉ thị và hướng dẫn rõ ràng tại chỗ và trong tài liệu hướng dẫn kèm theo.</w:t>
      </w:r>
      <w:bookmarkStart w:id="79" w:name="_Toc496762710"/>
      <w:bookmarkStart w:id="80" w:name="_Toc495942981"/>
      <w:r w:rsidRPr="000A24A5">
        <w:rPr>
          <w:snapToGrid w:val="0"/>
          <w:color w:val="000000" w:themeColor="text1"/>
          <w:spacing w:val="6"/>
          <w:sz w:val="26"/>
          <w:szCs w:val="26"/>
          <w:lang w:val="en-GB"/>
        </w:rPr>
        <w:t xml:space="preserve"> Tay thao tác (núm xoay điều chỉnh nấc) phải được chế tạo bằng vật liệu hợp kim không gỉ.</w:t>
      </w:r>
    </w:p>
    <w:p w14:paraId="0D57A299" w14:textId="77777777" w:rsidR="00013CE8" w:rsidRPr="000A24A5" w:rsidRDefault="00013CE8" w:rsidP="00013CE8">
      <w:pPr>
        <w:tabs>
          <w:tab w:val="left" w:pos="851"/>
        </w:tabs>
        <w:snapToGrid w:val="0"/>
        <w:ind w:firstLine="567"/>
        <w:rPr>
          <w:snapToGrid w:val="0"/>
          <w:color w:val="000000" w:themeColor="text1"/>
          <w:spacing w:val="4"/>
          <w:sz w:val="26"/>
          <w:szCs w:val="26"/>
          <w:lang w:val="en-GB"/>
        </w:rPr>
      </w:pPr>
      <w:r w:rsidRPr="000A24A5">
        <w:rPr>
          <w:snapToGrid w:val="0"/>
          <w:color w:val="000000" w:themeColor="text1"/>
          <w:sz w:val="26"/>
          <w:szCs w:val="26"/>
          <w:lang w:val="en-GB"/>
        </w:rPr>
        <w:t xml:space="preserve">3. </w:t>
      </w:r>
      <w:r w:rsidRPr="000A24A5">
        <w:rPr>
          <w:snapToGrid w:val="0"/>
          <w:color w:val="000000" w:themeColor="text1"/>
          <w:spacing w:val="4"/>
          <w:sz w:val="26"/>
          <w:szCs w:val="26"/>
          <w:lang w:val="en-GB"/>
        </w:rPr>
        <w:t>Bộ điều chỉnh điện áp</w:t>
      </w:r>
      <w:r w:rsidRPr="000A24A5">
        <w:rPr>
          <w:snapToGrid w:val="0"/>
          <w:color w:val="000000" w:themeColor="text1"/>
          <w:sz w:val="26"/>
          <w:szCs w:val="26"/>
          <w:lang w:val="en-GB"/>
        </w:rPr>
        <w:t xml:space="preserve"> phải có thông số dòng định mức ≥ 1,3 lần và phải chịu được thử nghiệm ngắn hạn ≥ 2,5 lần dòng định mức sơ cấp MBA.</w:t>
      </w:r>
    </w:p>
    <w:p w14:paraId="76056D91" w14:textId="77777777" w:rsidR="00013CE8" w:rsidRPr="000A24A5" w:rsidRDefault="00013CE8" w:rsidP="00013CE8">
      <w:pPr>
        <w:tabs>
          <w:tab w:val="left" w:pos="851"/>
        </w:tabs>
        <w:ind w:firstLine="567"/>
        <w:outlineLvl w:val="1"/>
        <w:rPr>
          <w:b/>
          <w:color w:val="000000" w:themeColor="text1"/>
          <w:sz w:val="26"/>
          <w:szCs w:val="26"/>
          <w:lang w:val="sv-SE" w:eastAsia="x-none"/>
        </w:rPr>
      </w:pPr>
      <w:bookmarkStart w:id="81" w:name="_Toc416348571"/>
      <w:bookmarkStart w:id="82" w:name="_Toc416347793"/>
      <w:bookmarkStart w:id="83" w:name="_Toc416347630"/>
      <w:bookmarkStart w:id="84" w:name="_Toc416347318"/>
      <w:bookmarkStart w:id="85" w:name="_Toc416343913"/>
      <w:bookmarkStart w:id="86" w:name="_Toc416343530"/>
      <w:bookmarkStart w:id="87" w:name="_Toc418778643"/>
      <w:bookmarkStart w:id="88" w:name="_Toc446516885"/>
      <w:bookmarkStart w:id="89" w:name="_Toc107407419"/>
      <w:bookmarkEnd w:id="79"/>
      <w:bookmarkEnd w:id="80"/>
      <w:r w:rsidRPr="000A24A5">
        <w:rPr>
          <w:b/>
          <w:color w:val="000000" w:themeColor="text1"/>
          <w:sz w:val="26"/>
          <w:szCs w:val="26"/>
          <w:lang w:val="sv-SE" w:eastAsia="x-none"/>
        </w:rPr>
        <w:t>Điều 10. Nhãn mác</w:t>
      </w:r>
      <w:bookmarkEnd w:id="81"/>
      <w:bookmarkEnd w:id="82"/>
      <w:bookmarkEnd w:id="83"/>
      <w:bookmarkEnd w:id="84"/>
      <w:bookmarkEnd w:id="85"/>
      <w:bookmarkEnd w:id="86"/>
      <w:bookmarkEnd w:id="87"/>
      <w:bookmarkEnd w:id="88"/>
      <w:bookmarkEnd w:id="89"/>
    </w:p>
    <w:p w14:paraId="49495766" w14:textId="77777777" w:rsidR="00013CE8" w:rsidRPr="000A24A5" w:rsidRDefault="00013CE8" w:rsidP="00E60F1E">
      <w:pPr>
        <w:numPr>
          <w:ilvl w:val="0"/>
          <w:numId w:val="105"/>
        </w:numPr>
        <w:tabs>
          <w:tab w:val="left" w:pos="851"/>
        </w:tabs>
        <w:snapToGrid w:val="0"/>
        <w:ind w:left="0" w:firstLine="567"/>
        <w:rPr>
          <w:snapToGrid w:val="0"/>
          <w:color w:val="000000" w:themeColor="text1"/>
          <w:spacing w:val="4"/>
          <w:sz w:val="26"/>
          <w:szCs w:val="26"/>
          <w:lang w:val="sv-SE"/>
        </w:rPr>
      </w:pPr>
      <w:r w:rsidRPr="000A24A5">
        <w:rPr>
          <w:snapToGrid w:val="0"/>
          <w:color w:val="000000" w:themeColor="text1"/>
          <w:spacing w:val="4"/>
          <w:sz w:val="26"/>
          <w:szCs w:val="26"/>
          <w:lang w:val="sv-SE"/>
        </w:rPr>
        <w:t xml:space="preserve">MBA phải có nhãn mác bằng hợp kim nhôm hoặc thép không gỉ, chịu được thời tiết mưa nắng, chống ăn mòn và được lắp đặt chắc chắn trên vỏ máy tại vị trí dễ quan sát về phía sứ xuyên hạ áp, các số liệu được khắc chìm và có phủ sơn không phai. Ngôn ngữ ghi trên nhãn bằng tiếng Việt và/hoặc tiếng Anh. Nhãn máy được lắp chặt với thùng vỏ máy bằng đinh rút hoặc hàn, tại vị trí dễ quan sát. </w:t>
      </w:r>
    </w:p>
    <w:p w14:paraId="1DAACA7C" w14:textId="77777777" w:rsidR="00013CE8" w:rsidRPr="000A24A5" w:rsidRDefault="00013CE8" w:rsidP="00013CE8">
      <w:pPr>
        <w:tabs>
          <w:tab w:val="left" w:pos="851"/>
        </w:tabs>
        <w:snapToGrid w:val="0"/>
        <w:ind w:firstLine="567"/>
        <w:rPr>
          <w:snapToGrid w:val="0"/>
          <w:color w:val="000000" w:themeColor="text1"/>
          <w:spacing w:val="4"/>
          <w:sz w:val="26"/>
          <w:szCs w:val="26"/>
          <w:lang w:val="sv-SE"/>
        </w:rPr>
      </w:pPr>
      <w:r w:rsidRPr="000A24A5">
        <w:rPr>
          <w:snapToGrid w:val="0"/>
          <w:color w:val="000000" w:themeColor="text1"/>
          <w:spacing w:val="4"/>
          <w:sz w:val="26"/>
          <w:szCs w:val="26"/>
          <w:lang w:val="sv-SE"/>
        </w:rPr>
        <w:t>Thông tin tối thiểu phải có trên nhãn máy:</w:t>
      </w:r>
    </w:p>
    <w:p w14:paraId="3C26B623" w14:textId="77777777" w:rsidR="00013CE8" w:rsidRPr="000A24A5" w:rsidRDefault="00013CE8" w:rsidP="00E60F1E">
      <w:pPr>
        <w:numPr>
          <w:ilvl w:val="0"/>
          <w:numId w:val="90"/>
        </w:numPr>
        <w:tabs>
          <w:tab w:val="left" w:pos="851"/>
        </w:tabs>
        <w:ind w:left="0" w:firstLine="567"/>
        <w:rPr>
          <w:color w:val="000000" w:themeColor="text1"/>
          <w:sz w:val="26"/>
          <w:szCs w:val="26"/>
        </w:rPr>
      </w:pPr>
      <w:r w:rsidRPr="000A24A5">
        <w:rPr>
          <w:color w:val="000000" w:themeColor="text1"/>
          <w:sz w:val="26"/>
          <w:szCs w:val="26"/>
        </w:rPr>
        <w:t>Loại MBA.</w:t>
      </w:r>
    </w:p>
    <w:p w14:paraId="3426344F" w14:textId="77777777" w:rsidR="00013CE8" w:rsidRPr="000A24A5" w:rsidRDefault="00013CE8" w:rsidP="00E60F1E">
      <w:pPr>
        <w:numPr>
          <w:ilvl w:val="0"/>
          <w:numId w:val="90"/>
        </w:numPr>
        <w:tabs>
          <w:tab w:val="left" w:pos="851"/>
        </w:tabs>
        <w:ind w:left="0" w:firstLine="567"/>
        <w:rPr>
          <w:color w:val="000000" w:themeColor="text1"/>
          <w:sz w:val="26"/>
          <w:szCs w:val="26"/>
        </w:rPr>
      </w:pPr>
      <w:r w:rsidRPr="000A24A5">
        <w:rPr>
          <w:color w:val="000000" w:themeColor="text1"/>
          <w:sz w:val="26"/>
          <w:szCs w:val="26"/>
        </w:rPr>
        <w:t>Số hiệu tiêu chuẩn.</w:t>
      </w:r>
    </w:p>
    <w:p w14:paraId="38B17B23" w14:textId="77777777" w:rsidR="00013CE8" w:rsidRPr="000A24A5" w:rsidRDefault="00013CE8" w:rsidP="00E60F1E">
      <w:pPr>
        <w:numPr>
          <w:ilvl w:val="0"/>
          <w:numId w:val="90"/>
        </w:numPr>
        <w:tabs>
          <w:tab w:val="left" w:pos="851"/>
        </w:tabs>
        <w:ind w:left="0" w:firstLine="567"/>
        <w:rPr>
          <w:color w:val="000000" w:themeColor="text1"/>
          <w:sz w:val="26"/>
          <w:szCs w:val="26"/>
        </w:rPr>
      </w:pPr>
      <w:r w:rsidRPr="000A24A5">
        <w:rPr>
          <w:color w:val="000000" w:themeColor="text1"/>
          <w:sz w:val="26"/>
          <w:szCs w:val="26"/>
        </w:rPr>
        <w:t>Tên nhà chế tạo, quốc gia và thành phố mà MBA được lắp ráp.</w:t>
      </w:r>
    </w:p>
    <w:p w14:paraId="0BCDCFA6" w14:textId="77777777" w:rsidR="00013CE8" w:rsidRPr="000A24A5" w:rsidRDefault="00013CE8" w:rsidP="00E60F1E">
      <w:pPr>
        <w:numPr>
          <w:ilvl w:val="0"/>
          <w:numId w:val="90"/>
        </w:numPr>
        <w:tabs>
          <w:tab w:val="left" w:pos="851"/>
        </w:tabs>
        <w:ind w:left="0" w:firstLine="567"/>
        <w:rPr>
          <w:color w:val="000000" w:themeColor="text1"/>
          <w:sz w:val="26"/>
          <w:szCs w:val="26"/>
        </w:rPr>
      </w:pPr>
      <w:r w:rsidRPr="000A24A5">
        <w:rPr>
          <w:color w:val="000000" w:themeColor="text1"/>
          <w:sz w:val="26"/>
          <w:szCs w:val="26"/>
        </w:rPr>
        <w:t>Số sêri của nhà chế tạo (Serial number).</w:t>
      </w:r>
    </w:p>
    <w:p w14:paraId="71A3D64A" w14:textId="77777777" w:rsidR="00013CE8" w:rsidRPr="000A24A5" w:rsidRDefault="00013CE8" w:rsidP="00E60F1E">
      <w:pPr>
        <w:numPr>
          <w:ilvl w:val="0"/>
          <w:numId w:val="90"/>
        </w:numPr>
        <w:tabs>
          <w:tab w:val="left" w:pos="851"/>
        </w:tabs>
        <w:ind w:left="0" w:firstLine="567"/>
        <w:rPr>
          <w:color w:val="000000" w:themeColor="text1"/>
          <w:sz w:val="26"/>
          <w:szCs w:val="26"/>
        </w:rPr>
      </w:pPr>
      <w:r w:rsidRPr="000A24A5">
        <w:rPr>
          <w:color w:val="000000" w:themeColor="text1"/>
          <w:sz w:val="26"/>
          <w:szCs w:val="26"/>
        </w:rPr>
        <w:t>Năm sản xuất.</w:t>
      </w:r>
    </w:p>
    <w:p w14:paraId="3560BD8F" w14:textId="77777777" w:rsidR="00013CE8" w:rsidRPr="000A24A5" w:rsidRDefault="00013CE8" w:rsidP="00E60F1E">
      <w:pPr>
        <w:numPr>
          <w:ilvl w:val="0"/>
          <w:numId w:val="90"/>
        </w:numPr>
        <w:tabs>
          <w:tab w:val="left" w:pos="851"/>
        </w:tabs>
        <w:ind w:left="0" w:firstLine="567"/>
        <w:rPr>
          <w:color w:val="000000" w:themeColor="text1"/>
          <w:sz w:val="26"/>
          <w:szCs w:val="26"/>
        </w:rPr>
      </w:pPr>
      <w:r w:rsidRPr="000A24A5">
        <w:rPr>
          <w:color w:val="000000" w:themeColor="text1"/>
          <w:sz w:val="26"/>
          <w:szCs w:val="26"/>
        </w:rPr>
        <w:t>Công suất định mức (kVA hoặc MVA).</w:t>
      </w:r>
    </w:p>
    <w:p w14:paraId="5B54E759" w14:textId="77777777" w:rsidR="00013CE8" w:rsidRPr="000A24A5" w:rsidRDefault="00013CE8" w:rsidP="00E60F1E">
      <w:pPr>
        <w:numPr>
          <w:ilvl w:val="0"/>
          <w:numId w:val="90"/>
        </w:numPr>
        <w:tabs>
          <w:tab w:val="left" w:pos="851"/>
        </w:tabs>
        <w:ind w:left="0" w:firstLine="567"/>
        <w:rPr>
          <w:color w:val="000000" w:themeColor="text1"/>
          <w:sz w:val="26"/>
          <w:szCs w:val="26"/>
        </w:rPr>
      </w:pPr>
      <w:r w:rsidRPr="000A24A5">
        <w:rPr>
          <w:color w:val="000000" w:themeColor="text1"/>
          <w:sz w:val="26"/>
          <w:szCs w:val="26"/>
        </w:rPr>
        <w:t>Tần số định mức (Hz).</w:t>
      </w:r>
    </w:p>
    <w:p w14:paraId="633C1759" w14:textId="77777777" w:rsidR="00013CE8" w:rsidRPr="000A24A5" w:rsidRDefault="00013CE8" w:rsidP="00E60F1E">
      <w:pPr>
        <w:numPr>
          <w:ilvl w:val="0"/>
          <w:numId w:val="90"/>
        </w:numPr>
        <w:tabs>
          <w:tab w:val="left" w:pos="851"/>
        </w:tabs>
        <w:ind w:left="0" w:firstLine="567"/>
        <w:rPr>
          <w:color w:val="000000" w:themeColor="text1"/>
          <w:sz w:val="26"/>
          <w:szCs w:val="26"/>
        </w:rPr>
      </w:pPr>
      <w:r w:rsidRPr="000A24A5">
        <w:rPr>
          <w:color w:val="000000" w:themeColor="text1"/>
          <w:sz w:val="26"/>
          <w:szCs w:val="26"/>
        </w:rPr>
        <w:t>Điện áp định mức (V hoặc kV) phía sơ cấp/thứ cấp và điện áp ứng với các nấc điều chỉnh.</w:t>
      </w:r>
      <w:r w:rsidRPr="000A24A5" w:rsidDel="00F67CB4">
        <w:rPr>
          <w:color w:val="000000" w:themeColor="text1"/>
          <w:sz w:val="26"/>
          <w:szCs w:val="26"/>
        </w:rPr>
        <w:t xml:space="preserve"> </w:t>
      </w:r>
    </w:p>
    <w:p w14:paraId="13589F41" w14:textId="77777777" w:rsidR="00013CE8" w:rsidRPr="000A24A5" w:rsidRDefault="00013CE8" w:rsidP="00E60F1E">
      <w:pPr>
        <w:numPr>
          <w:ilvl w:val="0"/>
          <w:numId w:val="90"/>
        </w:numPr>
        <w:tabs>
          <w:tab w:val="left" w:pos="851"/>
        </w:tabs>
        <w:ind w:left="0" w:firstLine="567"/>
        <w:rPr>
          <w:color w:val="000000" w:themeColor="text1"/>
          <w:sz w:val="26"/>
          <w:szCs w:val="26"/>
        </w:rPr>
      </w:pPr>
      <w:r w:rsidRPr="000A24A5">
        <w:rPr>
          <w:color w:val="000000" w:themeColor="text1"/>
          <w:sz w:val="26"/>
          <w:szCs w:val="26"/>
        </w:rPr>
        <w:t>Dòng điện định mức (A hoặc kA) phía sơ cấp/ thứ cấp.</w:t>
      </w:r>
    </w:p>
    <w:p w14:paraId="49E245FF" w14:textId="77777777" w:rsidR="00013CE8" w:rsidRPr="000A24A5" w:rsidRDefault="00013CE8" w:rsidP="00E60F1E">
      <w:pPr>
        <w:numPr>
          <w:ilvl w:val="0"/>
          <w:numId w:val="90"/>
        </w:numPr>
        <w:tabs>
          <w:tab w:val="left" w:pos="851"/>
        </w:tabs>
        <w:ind w:left="0" w:firstLine="567"/>
        <w:rPr>
          <w:color w:val="000000" w:themeColor="text1"/>
          <w:sz w:val="26"/>
          <w:szCs w:val="26"/>
        </w:rPr>
      </w:pPr>
      <w:r w:rsidRPr="000A24A5">
        <w:rPr>
          <w:color w:val="000000" w:themeColor="text1"/>
          <w:sz w:val="26"/>
          <w:szCs w:val="26"/>
        </w:rPr>
        <w:t xml:space="preserve">Sơ đồ đấu dây/Tổ đấu dây. </w:t>
      </w:r>
    </w:p>
    <w:p w14:paraId="08A4291F" w14:textId="77777777" w:rsidR="00013CE8" w:rsidRPr="000A24A5" w:rsidRDefault="00013CE8" w:rsidP="00E60F1E">
      <w:pPr>
        <w:numPr>
          <w:ilvl w:val="0"/>
          <w:numId w:val="90"/>
        </w:numPr>
        <w:tabs>
          <w:tab w:val="left" w:pos="851"/>
        </w:tabs>
        <w:ind w:left="0" w:firstLine="567"/>
        <w:rPr>
          <w:color w:val="000000" w:themeColor="text1"/>
          <w:sz w:val="26"/>
          <w:szCs w:val="26"/>
        </w:rPr>
      </w:pPr>
      <w:r w:rsidRPr="000A24A5">
        <w:rPr>
          <w:color w:val="000000" w:themeColor="text1"/>
          <w:sz w:val="26"/>
          <w:szCs w:val="26"/>
        </w:rPr>
        <w:t>Điện áp ngắn mạch (Uk%) bao gồm: Uk% cuộn trung áp 12,7 kV/cuộn hạ áp 1: 0,23 kV, Uk% cuộn trung áp 12,7 kV/cuộn hạ áp 2: 0,23 kV.</w:t>
      </w:r>
    </w:p>
    <w:p w14:paraId="1CCA49CE" w14:textId="77777777" w:rsidR="00013CE8" w:rsidRPr="000A24A5" w:rsidRDefault="00013CE8" w:rsidP="00E60F1E">
      <w:pPr>
        <w:numPr>
          <w:ilvl w:val="0"/>
          <w:numId w:val="90"/>
        </w:numPr>
        <w:tabs>
          <w:tab w:val="left" w:pos="851"/>
        </w:tabs>
        <w:ind w:left="0" w:firstLine="567"/>
        <w:rPr>
          <w:color w:val="000000" w:themeColor="text1"/>
          <w:sz w:val="26"/>
          <w:szCs w:val="26"/>
        </w:rPr>
      </w:pPr>
      <w:r w:rsidRPr="000A24A5">
        <w:rPr>
          <w:color w:val="000000" w:themeColor="text1"/>
          <w:sz w:val="26"/>
          <w:szCs w:val="26"/>
        </w:rPr>
        <w:t>Tổn hao không tải (Po); tổn hao có tải (Pk) ở nhiệt độ cuộn dây 75</w:t>
      </w:r>
      <w:r w:rsidRPr="000A24A5">
        <w:rPr>
          <w:color w:val="000000" w:themeColor="text1"/>
          <w:sz w:val="26"/>
          <w:szCs w:val="26"/>
          <w:vertAlign w:val="superscript"/>
        </w:rPr>
        <w:t>o</w:t>
      </w:r>
      <w:r w:rsidRPr="000A24A5">
        <w:rPr>
          <w:color w:val="000000" w:themeColor="text1"/>
          <w:sz w:val="26"/>
          <w:szCs w:val="26"/>
        </w:rPr>
        <w:t>C.</w:t>
      </w:r>
    </w:p>
    <w:p w14:paraId="177E1883" w14:textId="77777777" w:rsidR="00013CE8" w:rsidRPr="000A24A5" w:rsidRDefault="00013CE8" w:rsidP="00E60F1E">
      <w:pPr>
        <w:numPr>
          <w:ilvl w:val="0"/>
          <w:numId w:val="90"/>
        </w:numPr>
        <w:tabs>
          <w:tab w:val="left" w:pos="851"/>
          <w:tab w:val="left" w:pos="993"/>
        </w:tabs>
        <w:ind w:left="0" w:firstLine="567"/>
        <w:rPr>
          <w:color w:val="000000" w:themeColor="text1"/>
          <w:sz w:val="26"/>
          <w:szCs w:val="26"/>
        </w:rPr>
      </w:pPr>
      <w:r w:rsidRPr="000A24A5">
        <w:rPr>
          <w:color w:val="000000" w:themeColor="text1"/>
          <w:sz w:val="26"/>
          <w:szCs w:val="26"/>
        </w:rPr>
        <w:t>Kiểu làm mát.</w:t>
      </w:r>
    </w:p>
    <w:p w14:paraId="5B7F27AA" w14:textId="77777777" w:rsidR="00013CE8" w:rsidRPr="000A24A5" w:rsidRDefault="00013CE8" w:rsidP="00E60F1E">
      <w:pPr>
        <w:numPr>
          <w:ilvl w:val="0"/>
          <w:numId w:val="90"/>
        </w:numPr>
        <w:tabs>
          <w:tab w:val="left" w:pos="851"/>
        </w:tabs>
        <w:ind w:left="0" w:firstLine="567"/>
        <w:rPr>
          <w:color w:val="000000" w:themeColor="text1"/>
          <w:sz w:val="26"/>
          <w:szCs w:val="26"/>
        </w:rPr>
      </w:pPr>
      <w:r w:rsidRPr="000A24A5">
        <w:rPr>
          <w:color w:val="000000" w:themeColor="text1"/>
          <w:sz w:val="26"/>
          <w:szCs w:val="26"/>
        </w:rPr>
        <w:t>Khối lượng tổng.</w:t>
      </w:r>
    </w:p>
    <w:p w14:paraId="382188F0" w14:textId="77777777" w:rsidR="00013CE8" w:rsidRPr="000A24A5" w:rsidRDefault="00013CE8" w:rsidP="00E60F1E">
      <w:pPr>
        <w:numPr>
          <w:ilvl w:val="0"/>
          <w:numId w:val="90"/>
        </w:numPr>
        <w:tabs>
          <w:tab w:val="left" w:pos="851"/>
        </w:tabs>
        <w:ind w:left="0" w:firstLine="567"/>
        <w:rPr>
          <w:color w:val="000000" w:themeColor="text1"/>
          <w:sz w:val="26"/>
          <w:szCs w:val="26"/>
        </w:rPr>
      </w:pPr>
      <w:r w:rsidRPr="000A24A5">
        <w:rPr>
          <w:color w:val="000000" w:themeColor="text1"/>
          <w:sz w:val="26"/>
          <w:szCs w:val="26"/>
        </w:rPr>
        <w:t>Thể tích dầu.</w:t>
      </w:r>
    </w:p>
    <w:p w14:paraId="798F3367" w14:textId="77777777" w:rsidR="00013CE8" w:rsidRPr="000A24A5" w:rsidRDefault="00013CE8" w:rsidP="00E60F1E">
      <w:pPr>
        <w:numPr>
          <w:ilvl w:val="0"/>
          <w:numId w:val="90"/>
        </w:numPr>
        <w:tabs>
          <w:tab w:val="left" w:pos="851"/>
        </w:tabs>
        <w:ind w:left="0" w:firstLine="567"/>
        <w:rPr>
          <w:color w:val="000000" w:themeColor="text1"/>
          <w:sz w:val="26"/>
          <w:szCs w:val="26"/>
        </w:rPr>
      </w:pPr>
      <w:r w:rsidRPr="000A24A5">
        <w:rPr>
          <w:color w:val="000000" w:themeColor="text1"/>
          <w:sz w:val="26"/>
          <w:szCs w:val="26"/>
        </w:rPr>
        <w:t>Hàm lượng PCBs trong dầu cách điện.</w:t>
      </w:r>
    </w:p>
    <w:p w14:paraId="05B3FCEB" w14:textId="77777777" w:rsidR="00013CE8" w:rsidRPr="000A24A5" w:rsidRDefault="00013CE8" w:rsidP="00013CE8">
      <w:pPr>
        <w:tabs>
          <w:tab w:val="left" w:pos="851"/>
        </w:tabs>
        <w:ind w:firstLine="567"/>
        <w:outlineLvl w:val="1"/>
        <w:rPr>
          <w:b/>
          <w:color w:val="000000" w:themeColor="text1"/>
          <w:sz w:val="26"/>
          <w:szCs w:val="26"/>
          <w:lang w:val="x-none" w:eastAsia="x-none"/>
        </w:rPr>
      </w:pPr>
      <w:bookmarkStart w:id="90" w:name="_Toc416348572"/>
      <w:bookmarkStart w:id="91" w:name="_Toc416347794"/>
      <w:bookmarkStart w:id="92" w:name="_Toc416347631"/>
      <w:bookmarkStart w:id="93" w:name="_Toc416347319"/>
      <w:bookmarkStart w:id="94" w:name="_Toc416343914"/>
      <w:bookmarkStart w:id="95" w:name="_Toc416343531"/>
      <w:bookmarkStart w:id="96" w:name="_Toc418778644"/>
      <w:bookmarkStart w:id="97" w:name="_Toc446516886"/>
      <w:bookmarkStart w:id="98" w:name="_Toc107407420"/>
      <w:bookmarkStart w:id="99" w:name="_Toc496762713"/>
      <w:bookmarkStart w:id="100" w:name="_Toc495942986"/>
      <w:r w:rsidRPr="000A24A5">
        <w:rPr>
          <w:b/>
          <w:color w:val="000000" w:themeColor="text1"/>
          <w:sz w:val="26"/>
          <w:szCs w:val="26"/>
          <w:lang w:val="sv-SE" w:eastAsia="x-none"/>
        </w:rPr>
        <w:t>Điều 11</w:t>
      </w:r>
      <w:r w:rsidRPr="000A24A5">
        <w:rPr>
          <w:b/>
          <w:color w:val="000000" w:themeColor="text1"/>
          <w:sz w:val="26"/>
          <w:szCs w:val="26"/>
          <w:lang w:val="x-none" w:eastAsia="x-none"/>
        </w:rPr>
        <w:t xml:space="preserve">. Quy định về </w:t>
      </w:r>
      <w:r w:rsidRPr="000A24A5">
        <w:rPr>
          <w:b/>
          <w:color w:val="000000" w:themeColor="text1"/>
          <w:spacing w:val="4"/>
          <w:sz w:val="26"/>
          <w:szCs w:val="26"/>
          <w:lang w:val="x-none" w:eastAsia="x-none"/>
        </w:rPr>
        <w:t>n</w:t>
      </w:r>
      <w:r w:rsidRPr="000A24A5">
        <w:rPr>
          <w:b/>
          <w:color w:val="000000" w:themeColor="text1"/>
          <w:sz w:val="26"/>
          <w:szCs w:val="26"/>
          <w:lang w:val="x-none" w:eastAsia="x-none"/>
        </w:rPr>
        <w:t>iêm phong</w:t>
      </w:r>
      <w:bookmarkEnd w:id="90"/>
      <w:bookmarkEnd w:id="91"/>
      <w:bookmarkEnd w:id="92"/>
      <w:bookmarkEnd w:id="93"/>
      <w:bookmarkEnd w:id="94"/>
      <w:bookmarkEnd w:id="95"/>
      <w:bookmarkEnd w:id="96"/>
      <w:bookmarkEnd w:id="97"/>
      <w:bookmarkEnd w:id="98"/>
    </w:p>
    <w:p w14:paraId="64FA78A5" w14:textId="77777777" w:rsidR="00013CE8" w:rsidRPr="000A24A5" w:rsidRDefault="00013CE8" w:rsidP="00E60F1E">
      <w:pPr>
        <w:numPr>
          <w:ilvl w:val="0"/>
          <w:numId w:val="95"/>
        </w:numPr>
        <w:tabs>
          <w:tab w:val="left" w:pos="851"/>
        </w:tabs>
        <w:ind w:left="0" w:firstLine="567"/>
        <w:rPr>
          <w:color w:val="000000" w:themeColor="text1"/>
          <w:sz w:val="26"/>
          <w:szCs w:val="26"/>
        </w:rPr>
      </w:pPr>
      <w:r w:rsidRPr="000A24A5">
        <w:rPr>
          <w:color w:val="000000" w:themeColor="text1"/>
          <w:sz w:val="26"/>
          <w:szCs w:val="26"/>
        </w:rPr>
        <w:t xml:space="preserve"> Hai trong số các bulông mặt bích MBA được chế tạo riêng (khoan lỗ đầu bulông) để có thể kẹp chì niêm phong, đảm bảo không mở được máy mà không phá niêm phong.</w:t>
      </w:r>
    </w:p>
    <w:p w14:paraId="77F33166" w14:textId="77777777" w:rsidR="00013CE8" w:rsidRPr="000A24A5" w:rsidRDefault="00013CE8" w:rsidP="00E60F1E">
      <w:pPr>
        <w:numPr>
          <w:ilvl w:val="0"/>
          <w:numId w:val="95"/>
        </w:numPr>
        <w:tabs>
          <w:tab w:val="left" w:pos="851"/>
        </w:tabs>
        <w:ind w:left="0" w:firstLine="567"/>
        <w:rPr>
          <w:color w:val="000000" w:themeColor="text1"/>
          <w:spacing w:val="4"/>
          <w:sz w:val="26"/>
          <w:szCs w:val="26"/>
        </w:rPr>
      </w:pPr>
      <w:r w:rsidRPr="000A24A5">
        <w:rPr>
          <w:color w:val="000000" w:themeColor="text1"/>
          <w:spacing w:val="4"/>
          <w:sz w:val="26"/>
          <w:szCs w:val="26"/>
        </w:rPr>
        <w:t xml:space="preserve"> Mỗi MBA có 1 số chế tạo (Serial number) riêng, không trùng lặp. Số chế tạo phải được khắc chìm trên nắp máy hoặc vị trí thích hợp trên vỏ máy để thuận tiện quan sát từ mặt đất. Cỡ chữ số chế tạo trên vỏ máy tối thiểu là 60 mm và được sơn hoặc dán đề-can (decal) màu đỏ bền với điều kiện môi trường vận hành.</w:t>
      </w:r>
    </w:p>
    <w:p w14:paraId="47BAFFA1" w14:textId="77777777" w:rsidR="00013CE8" w:rsidRPr="000A24A5" w:rsidRDefault="00013CE8" w:rsidP="00E60F1E">
      <w:pPr>
        <w:numPr>
          <w:ilvl w:val="0"/>
          <w:numId w:val="95"/>
        </w:numPr>
        <w:tabs>
          <w:tab w:val="left" w:pos="851"/>
        </w:tabs>
        <w:ind w:left="0" w:firstLine="567"/>
        <w:rPr>
          <w:color w:val="000000" w:themeColor="text1"/>
          <w:spacing w:val="-4"/>
          <w:sz w:val="26"/>
          <w:szCs w:val="26"/>
        </w:rPr>
      </w:pPr>
      <w:r w:rsidRPr="000A24A5">
        <w:rPr>
          <w:color w:val="000000" w:themeColor="text1"/>
          <w:spacing w:val="-4"/>
          <w:sz w:val="26"/>
          <w:szCs w:val="26"/>
        </w:rPr>
        <w:lastRenderedPageBreak/>
        <w:t xml:space="preserve"> Chì niêm phong sẽ do Đơn vị chịu trách nhiệm về thử nghiệm, nghiệm thu MBA kẹp chì, có biên bản ghi rõ số chế tạo từng máy và mã hiệu chì niêm phong.</w:t>
      </w:r>
    </w:p>
    <w:p w14:paraId="6BED9AC7" w14:textId="77777777" w:rsidR="00013CE8" w:rsidRPr="000A24A5" w:rsidRDefault="00013CE8" w:rsidP="00013CE8">
      <w:pPr>
        <w:tabs>
          <w:tab w:val="left" w:pos="851"/>
        </w:tabs>
        <w:ind w:firstLine="567"/>
        <w:outlineLvl w:val="1"/>
        <w:rPr>
          <w:b/>
          <w:color w:val="000000" w:themeColor="text1"/>
          <w:sz w:val="26"/>
          <w:szCs w:val="26"/>
          <w:lang w:val="sv-SE" w:eastAsia="x-none"/>
        </w:rPr>
      </w:pPr>
      <w:bookmarkStart w:id="101" w:name="_Toc107407421"/>
      <w:r w:rsidRPr="000A24A5">
        <w:rPr>
          <w:b/>
          <w:color w:val="000000" w:themeColor="text1"/>
          <w:sz w:val="26"/>
          <w:szCs w:val="26"/>
          <w:lang w:val="sv-SE" w:eastAsia="x-none"/>
        </w:rPr>
        <w:t>Điều 12. Ký hiệu và đánh dấu</w:t>
      </w:r>
      <w:bookmarkEnd w:id="101"/>
    </w:p>
    <w:p w14:paraId="1557B596" w14:textId="77777777" w:rsidR="00013CE8" w:rsidRPr="000A24A5" w:rsidRDefault="00013CE8" w:rsidP="00013CE8">
      <w:pPr>
        <w:tabs>
          <w:tab w:val="left" w:pos="851"/>
        </w:tabs>
        <w:ind w:firstLine="567"/>
        <w:rPr>
          <w:color w:val="000000" w:themeColor="text1"/>
          <w:sz w:val="26"/>
          <w:szCs w:val="26"/>
          <w:lang w:val="sv-SE" w:eastAsia="en-AU"/>
        </w:rPr>
      </w:pPr>
      <w:r w:rsidRPr="000A24A5">
        <w:rPr>
          <w:color w:val="000000" w:themeColor="text1"/>
          <w:sz w:val="26"/>
          <w:szCs w:val="26"/>
          <w:lang w:val="sv-SE" w:eastAsia="en-AU"/>
        </w:rPr>
        <w:t>Các</w:t>
      </w:r>
      <w:r w:rsidRPr="000A24A5">
        <w:rPr>
          <w:color w:val="000000" w:themeColor="text1"/>
          <w:sz w:val="26"/>
          <w:szCs w:val="26"/>
          <w:lang w:val="x-none" w:eastAsia="en-AU"/>
        </w:rPr>
        <w:t xml:space="preserve"> trị số</w:t>
      </w:r>
      <w:r w:rsidRPr="000A24A5">
        <w:rPr>
          <w:color w:val="000000" w:themeColor="text1"/>
          <w:sz w:val="26"/>
          <w:szCs w:val="26"/>
          <w:lang w:val="sv-SE" w:eastAsia="en-AU"/>
        </w:rPr>
        <w:t>: D</w:t>
      </w:r>
      <w:r w:rsidRPr="000A24A5">
        <w:rPr>
          <w:color w:val="000000" w:themeColor="text1"/>
          <w:sz w:val="26"/>
          <w:szCs w:val="26"/>
          <w:lang w:val="x-none" w:eastAsia="en-AU"/>
        </w:rPr>
        <w:t>ung lượng dan</w:t>
      </w:r>
      <w:r w:rsidRPr="000A24A5">
        <w:rPr>
          <w:color w:val="000000" w:themeColor="text1"/>
          <w:sz w:val="26"/>
          <w:szCs w:val="26"/>
          <w:lang w:val="sv-SE" w:eastAsia="en-AU"/>
        </w:rPr>
        <w:t xml:space="preserve">h định MBA </w:t>
      </w:r>
      <w:r w:rsidRPr="000A24A5">
        <w:rPr>
          <w:color w:val="000000" w:themeColor="text1"/>
          <w:sz w:val="26"/>
          <w:szCs w:val="26"/>
          <w:lang w:val="x-none" w:eastAsia="en-AU"/>
        </w:rPr>
        <w:t>(kVA), các đầu ra, sứ xuyên và vị trí tiếp địa vỏ máy</w:t>
      </w:r>
      <w:r w:rsidRPr="000A24A5">
        <w:rPr>
          <w:color w:val="000000" w:themeColor="text1"/>
          <w:sz w:val="26"/>
          <w:szCs w:val="26"/>
          <w:lang w:val="sv-SE" w:eastAsia="en-AU"/>
        </w:rPr>
        <w:t xml:space="preserve"> phải có k</w:t>
      </w:r>
      <w:r w:rsidRPr="000A24A5">
        <w:rPr>
          <w:color w:val="000000" w:themeColor="text1"/>
          <w:sz w:val="26"/>
          <w:szCs w:val="26"/>
          <w:lang w:val="x-none" w:eastAsia="en-AU"/>
        </w:rPr>
        <w:t xml:space="preserve">ý </w:t>
      </w:r>
      <w:r w:rsidRPr="000A24A5">
        <w:rPr>
          <w:color w:val="000000" w:themeColor="text1"/>
          <w:sz w:val="26"/>
          <w:szCs w:val="26"/>
          <w:lang w:val="sv-SE" w:eastAsia="en-AU"/>
        </w:rPr>
        <w:t>hiệu và được đánh dấu</w:t>
      </w:r>
      <w:r w:rsidRPr="000A24A5">
        <w:rPr>
          <w:color w:val="000000" w:themeColor="text1"/>
          <w:sz w:val="26"/>
          <w:szCs w:val="26"/>
          <w:lang w:val="x-none" w:eastAsia="en-AU"/>
        </w:rPr>
        <w:t xml:space="preserve"> bằng phương pháp dập hoặc sơn, đảm bảo bền chắc và dễ </w:t>
      </w:r>
      <w:r w:rsidRPr="000A24A5">
        <w:rPr>
          <w:color w:val="000000" w:themeColor="text1"/>
          <w:sz w:val="26"/>
          <w:szCs w:val="26"/>
          <w:lang w:val="sv-SE" w:eastAsia="en-AU"/>
        </w:rPr>
        <w:t>nhìn thấy.</w:t>
      </w:r>
    </w:p>
    <w:p w14:paraId="60DE078B" w14:textId="77777777" w:rsidR="00013CE8" w:rsidRPr="000A24A5" w:rsidRDefault="00013CE8" w:rsidP="00013CE8">
      <w:pPr>
        <w:tabs>
          <w:tab w:val="left" w:pos="851"/>
        </w:tabs>
        <w:ind w:firstLine="567"/>
        <w:outlineLvl w:val="1"/>
        <w:rPr>
          <w:b/>
          <w:color w:val="000000" w:themeColor="text1"/>
          <w:sz w:val="26"/>
          <w:szCs w:val="26"/>
          <w:lang w:val="x-none" w:eastAsia="x-none"/>
        </w:rPr>
      </w:pPr>
      <w:bookmarkStart w:id="102" w:name="_Toc416348574"/>
      <w:bookmarkStart w:id="103" w:name="_Toc416347796"/>
      <w:bookmarkStart w:id="104" w:name="_Toc416347633"/>
      <w:bookmarkStart w:id="105" w:name="_Toc416347321"/>
      <w:bookmarkStart w:id="106" w:name="_Toc416343916"/>
      <w:bookmarkStart w:id="107" w:name="_Toc416343533"/>
      <w:bookmarkStart w:id="108" w:name="_Toc418778646"/>
      <w:bookmarkStart w:id="109" w:name="_Toc446516888"/>
      <w:bookmarkStart w:id="110" w:name="_Toc107407422"/>
      <w:bookmarkEnd w:id="99"/>
      <w:bookmarkEnd w:id="100"/>
      <w:r w:rsidRPr="000A24A5">
        <w:rPr>
          <w:b/>
          <w:color w:val="000000" w:themeColor="text1"/>
          <w:sz w:val="26"/>
          <w:szCs w:val="26"/>
          <w:lang w:val="sv-SE" w:eastAsia="x-none"/>
        </w:rPr>
        <w:t xml:space="preserve">Điều </w:t>
      </w:r>
      <w:r w:rsidRPr="000A24A5">
        <w:rPr>
          <w:b/>
          <w:color w:val="000000" w:themeColor="text1"/>
          <w:sz w:val="26"/>
          <w:szCs w:val="26"/>
          <w:lang w:val="x-none" w:eastAsia="x-none"/>
        </w:rPr>
        <w:t>1</w:t>
      </w:r>
      <w:r w:rsidRPr="000A24A5">
        <w:rPr>
          <w:b/>
          <w:color w:val="000000" w:themeColor="text1"/>
          <w:sz w:val="26"/>
          <w:szCs w:val="26"/>
          <w:lang w:val="sv-SE" w:eastAsia="x-none"/>
        </w:rPr>
        <w:t>3</w:t>
      </w:r>
      <w:r w:rsidRPr="000A24A5">
        <w:rPr>
          <w:b/>
          <w:color w:val="000000" w:themeColor="text1"/>
          <w:sz w:val="26"/>
          <w:szCs w:val="26"/>
          <w:lang w:val="x-none" w:eastAsia="x-none"/>
        </w:rPr>
        <w:t>. Thử nghiệm</w:t>
      </w:r>
      <w:bookmarkEnd w:id="102"/>
      <w:bookmarkEnd w:id="103"/>
      <w:bookmarkEnd w:id="104"/>
      <w:bookmarkEnd w:id="105"/>
      <w:bookmarkEnd w:id="106"/>
      <w:bookmarkEnd w:id="107"/>
      <w:bookmarkEnd w:id="108"/>
      <w:bookmarkEnd w:id="109"/>
      <w:bookmarkEnd w:id="110"/>
    </w:p>
    <w:p w14:paraId="40D44759" w14:textId="77777777" w:rsidR="00013CE8" w:rsidRPr="000A24A5" w:rsidRDefault="00013CE8" w:rsidP="00013CE8">
      <w:pPr>
        <w:tabs>
          <w:tab w:val="left" w:pos="851"/>
        </w:tabs>
        <w:ind w:firstLine="567"/>
        <w:rPr>
          <w:color w:val="000000" w:themeColor="text1"/>
          <w:sz w:val="26"/>
          <w:szCs w:val="26"/>
          <w:lang w:val="x-none" w:eastAsia="en-AU"/>
        </w:rPr>
      </w:pPr>
      <w:r w:rsidRPr="000A24A5">
        <w:rPr>
          <w:color w:val="000000" w:themeColor="text1"/>
          <w:sz w:val="26"/>
          <w:szCs w:val="26"/>
          <w:lang w:val="x-none" w:eastAsia="en-AU"/>
        </w:rPr>
        <w:t>Các thử nghiệm được thực hiện phù hợp với tiêu chuẩn Việt Nam</w:t>
      </w:r>
      <w:r w:rsidRPr="000A24A5">
        <w:rPr>
          <w:color w:val="000000" w:themeColor="text1"/>
          <w:sz w:val="26"/>
          <w:szCs w:val="26"/>
          <w:lang w:val="sv-SE" w:eastAsia="en-AU"/>
        </w:rPr>
        <w:t>,</w:t>
      </w:r>
      <w:r w:rsidRPr="000A24A5">
        <w:rPr>
          <w:color w:val="000000" w:themeColor="text1"/>
          <w:sz w:val="26"/>
          <w:szCs w:val="26"/>
          <w:lang w:val="x-none" w:eastAsia="en-AU"/>
        </w:rPr>
        <w:t xml:space="preserve"> IEC</w:t>
      </w:r>
      <w:r w:rsidRPr="000A24A5">
        <w:rPr>
          <w:color w:val="000000" w:themeColor="text1"/>
          <w:sz w:val="26"/>
          <w:szCs w:val="26"/>
          <w:lang w:val="sv-SE" w:eastAsia="en-AU"/>
        </w:rPr>
        <w:t xml:space="preserve"> hoặc các tiêu chuẩn tương đương</w:t>
      </w:r>
      <w:r w:rsidRPr="000A24A5">
        <w:rPr>
          <w:color w:val="000000" w:themeColor="text1"/>
          <w:sz w:val="26"/>
          <w:szCs w:val="26"/>
          <w:lang w:val="x-none" w:eastAsia="en-AU"/>
        </w:rPr>
        <w:t xml:space="preserve">, phù hợp với các thông số được mô tả trong các thông số kỹ thuật chi tiết. Các </w:t>
      </w:r>
      <w:r w:rsidRPr="000A24A5">
        <w:rPr>
          <w:color w:val="000000" w:themeColor="text1"/>
          <w:sz w:val="26"/>
          <w:szCs w:val="26"/>
          <w:lang w:eastAsia="en-AU"/>
        </w:rPr>
        <w:t>thử</w:t>
      </w:r>
      <w:r w:rsidRPr="000A24A5">
        <w:rPr>
          <w:color w:val="000000" w:themeColor="text1"/>
          <w:sz w:val="26"/>
          <w:szCs w:val="26"/>
          <w:lang w:val="x-none" w:eastAsia="en-AU"/>
        </w:rPr>
        <w:t xml:space="preserve"> nghiệm được chia thành các loại sau:</w:t>
      </w:r>
    </w:p>
    <w:p w14:paraId="2AC1F1BB" w14:textId="77777777" w:rsidR="00013CE8" w:rsidRPr="000A24A5" w:rsidRDefault="00013CE8" w:rsidP="00E60F1E">
      <w:pPr>
        <w:numPr>
          <w:ilvl w:val="0"/>
          <w:numId w:val="101"/>
        </w:numPr>
        <w:ind w:hanging="361"/>
        <w:rPr>
          <w:b/>
          <w:color w:val="000000" w:themeColor="text1"/>
          <w:sz w:val="26"/>
          <w:szCs w:val="26"/>
        </w:rPr>
      </w:pPr>
      <w:r w:rsidRPr="000A24A5">
        <w:rPr>
          <w:b/>
          <w:color w:val="000000" w:themeColor="text1"/>
          <w:sz w:val="26"/>
          <w:szCs w:val="26"/>
        </w:rPr>
        <w:t>Thử nghiệm thường xuyên (Routine test)</w:t>
      </w:r>
    </w:p>
    <w:p w14:paraId="6D6368F3" w14:textId="77777777" w:rsidR="00013CE8" w:rsidRPr="000A24A5" w:rsidRDefault="00013CE8" w:rsidP="00013CE8">
      <w:pPr>
        <w:tabs>
          <w:tab w:val="left" w:pos="851"/>
        </w:tabs>
        <w:ind w:firstLine="567"/>
        <w:rPr>
          <w:color w:val="000000" w:themeColor="text1"/>
          <w:sz w:val="26"/>
          <w:szCs w:val="26"/>
          <w:lang w:eastAsia="en-AU"/>
        </w:rPr>
      </w:pPr>
      <w:bookmarkStart w:id="111" w:name="_Hlk37771054"/>
      <w:r w:rsidRPr="000A24A5">
        <w:rPr>
          <w:color w:val="000000" w:themeColor="text1"/>
          <w:sz w:val="26"/>
          <w:szCs w:val="26"/>
          <w:lang w:val="x-none" w:eastAsia="en-AU"/>
        </w:rPr>
        <w:t xml:space="preserve">Thử nghiệm </w:t>
      </w:r>
      <w:r w:rsidRPr="000A24A5">
        <w:rPr>
          <w:color w:val="000000" w:themeColor="text1"/>
          <w:sz w:val="26"/>
          <w:szCs w:val="26"/>
          <w:lang w:eastAsia="en-AU"/>
        </w:rPr>
        <w:t xml:space="preserve">thường xuyên (hay thử nghiệm </w:t>
      </w:r>
      <w:r w:rsidRPr="000A24A5">
        <w:rPr>
          <w:color w:val="000000" w:themeColor="text1"/>
          <w:sz w:val="26"/>
          <w:szCs w:val="26"/>
          <w:lang w:val="x-none" w:eastAsia="en-AU"/>
        </w:rPr>
        <w:t>xuất xưởng</w:t>
      </w:r>
      <w:r w:rsidRPr="000A24A5">
        <w:rPr>
          <w:color w:val="000000" w:themeColor="text1"/>
          <w:sz w:val="26"/>
          <w:szCs w:val="26"/>
          <w:lang w:eastAsia="en-AU"/>
        </w:rPr>
        <w:t>)</w:t>
      </w:r>
      <w:r w:rsidRPr="000A24A5">
        <w:rPr>
          <w:color w:val="000000" w:themeColor="text1"/>
          <w:sz w:val="26"/>
          <w:szCs w:val="26"/>
          <w:lang w:val="x-none" w:eastAsia="en-AU"/>
        </w:rPr>
        <w:t xml:space="preserve"> được thực hiện bởi Nhà sản xuất trên mỗi </w:t>
      </w:r>
      <w:r w:rsidRPr="000A24A5">
        <w:rPr>
          <w:color w:val="000000" w:themeColor="text1"/>
          <w:sz w:val="26"/>
          <w:szCs w:val="26"/>
          <w:lang w:eastAsia="en-AU"/>
        </w:rPr>
        <w:t>MBA</w:t>
      </w:r>
      <w:r w:rsidRPr="000A24A5">
        <w:rPr>
          <w:color w:val="000000" w:themeColor="text1"/>
          <w:sz w:val="26"/>
          <w:szCs w:val="26"/>
          <w:lang w:val="x-none" w:eastAsia="en-AU"/>
        </w:rPr>
        <w:t xml:space="preserve"> sản xuất ra tại Nhà sản xuất. Việc thử nghiệm xuất xưởng được thực hiện theo tiêu chuẩn IEC 60</w:t>
      </w:r>
      <w:r w:rsidRPr="000A24A5">
        <w:rPr>
          <w:color w:val="000000" w:themeColor="text1"/>
          <w:sz w:val="26"/>
          <w:szCs w:val="26"/>
          <w:lang w:eastAsia="en-AU"/>
        </w:rPr>
        <w:t>076</w:t>
      </w:r>
      <w:r w:rsidRPr="000A24A5">
        <w:rPr>
          <w:color w:val="000000" w:themeColor="text1"/>
          <w:sz w:val="26"/>
          <w:szCs w:val="26"/>
          <w:lang w:val="x-none" w:eastAsia="en-AU"/>
        </w:rPr>
        <w:t>-1</w:t>
      </w:r>
      <w:r w:rsidRPr="000A24A5">
        <w:rPr>
          <w:color w:val="000000" w:themeColor="text1"/>
          <w:sz w:val="26"/>
          <w:szCs w:val="26"/>
          <w:lang w:eastAsia="en-AU"/>
        </w:rPr>
        <w:t>, TCVN 6306</w:t>
      </w:r>
      <w:r w:rsidRPr="000A24A5">
        <w:rPr>
          <w:color w:val="000000" w:themeColor="text1"/>
          <w:sz w:val="26"/>
          <w:szCs w:val="26"/>
          <w:lang w:val="x-none" w:eastAsia="en-AU"/>
        </w:rPr>
        <w:t xml:space="preserve"> hoặc các tiêu chuẩn tương đương, bao gồm những hạng mục thử nghiệm sau đây</w:t>
      </w:r>
      <w:bookmarkEnd w:id="111"/>
      <w:r w:rsidRPr="000A24A5">
        <w:rPr>
          <w:color w:val="000000" w:themeColor="text1"/>
          <w:sz w:val="26"/>
          <w:szCs w:val="26"/>
          <w:lang w:eastAsia="en-AU"/>
        </w:rPr>
        <w:t>:</w:t>
      </w:r>
    </w:p>
    <w:p w14:paraId="19BE2033" w14:textId="77777777" w:rsidR="00013CE8" w:rsidRPr="000A24A5" w:rsidRDefault="00013CE8" w:rsidP="00E60F1E">
      <w:pPr>
        <w:numPr>
          <w:ilvl w:val="0"/>
          <w:numId w:val="102"/>
        </w:numPr>
        <w:tabs>
          <w:tab w:val="left" w:pos="851"/>
        </w:tabs>
        <w:ind w:left="0" w:firstLine="567"/>
        <w:rPr>
          <w:color w:val="000000" w:themeColor="text1"/>
          <w:sz w:val="26"/>
          <w:szCs w:val="26"/>
        </w:rPr>
      </w:pPr>
      <w:r w:rsidRPr="000A24A5">
        <w:rPr>
          <w:color w:val="000000" w:themeColor="text1"/>
          <w:sz w:val="26"/>
          <w:szCs w:val="26"/>
        </w:rPr>
        <w:t>Đo điện trở 1 chiều, điện trở cách điện cuộn dây (ở tất cả các nấc, các cuộn dây).</w:t>
      </w:r>
    </w:p>
    <w:p w14:paraId="2DE609FD" w14:textId="77777777" w:rsidR="00013CE8" w:rsidRPr="000A24A5" w:rsidRDefault="00013CE8" w:rsidP="00E60F1E">
      <w:pPr>
        <w:numPr>
          <w:ilvl w:val="0"/>
          <w:numId w:val="102"/>
        </w:numPr>
        <w:tabs>
          <w:tab w:val="left" w:pos="851"/>
        </w:tabs>
        <w:ind w:left="0" w:firstLine="567"/>
        <w:rPr>
          <w:color w:val="000000" w:themeColor="text1"/>
          <w:sz w:val="26"/>
          <w:szCs w:val="26"/>
        </w:rPr>
      </w:pPr>
      <w:r w:rsidRPr="000A24A5">
        <w:rPr>
          <w:color w:val="000000" w:themeColor="text1"/>
          <w:sz w:val="26"/>
          <w:szCs w:val="26"/>
        </w:rPr>
        <w:t>Đo tỷ số điện áp và sơ đồ vectơ (tổ đấu dây của MBA) (ở tất cả các nấc, các cuộn dây).</w:t>
      </w:r>
    </w:p>
    <w:p w14:paraId="6D19F0FF" w14:textId="77777777" w:rsidR="00013CE8" w:rsidRPr="000A24A5" w:rsidRDefault="00013CE8" w:rsidP="00E60F1E">
      <w:pPr>
        <w:numPr>
          <w:ilvl w:val="0"/>
          <w:numId w:val="102"/>
        </w:numPr>
        <w:tabs>
          <w:tab w:val="left" w:pos="851"/>
        </w:tabs>
        <w:ind w:left="0" w:firstLine="567"/>
        <w:rPr>
          <w:color w:val="000000" w:themeColor="text1"/>
          <w:sz w:val="26"/>
          <w:szCs w:val="26"/>
        </w:rPr>
      </w:pPr>
      <w:r w:rsidRPr="000A24A5">
        <w:rPr>
          <w:color w:val="000000" w:themeColor="text1"/>
          <w:sz w:val="26"/>
          <w:szCs w:val="26"/>
        </w:rPr>
        <w:t>Đo tổn hao có tải (Pk) và điện áp ngắn mạch (Uk%).</w:t>
      </w:r>
    </w:p>
    <w:p w14:paraId="173F486C" w14:textId="77777777" w:rsidR="00013CE8" w:rsidRPr="000A24A5" w:rsidRDefault="00013CE8" w:rsidP="00E60F1E">
      <w:pPr>
        <w:numPr>
          <w:ilvl w:val="0"/>
          <w:numId w:val="102"/>
        </w:numPr>
        <w:tabs>
          <w:tab w:val="left" w:pos="851"/>
        </w:tabs>
        <w:ind w:left="0" w:firstLine="567"/>
        <w:rPr>
          <w:color w:val="000000" w:themeColor="text1"/>
          <w:sz w:val="26"/>
          <w:szCs w:val="26"/>
        </w:rPr>
      </w:pPr>
      <w:r w:rsidRPr="000A24A5">
        <w:rPr>
          <w:color w:val="000000" w:themeColor="text1"/>
          <w:sz w:val="26"/>
          <w:szCs w:val="26"/>
        </w:rPr>
        <w:t>Đo tổn hao không tải (Po) và dòng điện không tải (Io%).</w:t>
      </w:r>
    </w:p>
    <w:p w14:paraId="71CA0C5B" w14:textId="77777777" w:rsidR="00013CE8" w:rsidRPr="000A24A5" w:rsidRDefault="00013CE8" w:rsidP="00E60F1E">
      <w:pPr>
        <w:numPr>
          <w:ilvl w:val="0"/>
          <w:numId w:val="102"/>
        </w:numPr>
        <w:tabs>
          <w:tab w:val="left" w:pos="851"/>
        </w:tabs>
        <w:ind w:left="0" w:firstLine="567"/>
        <w:rPr>
          <w:color w:val="000000" w:themeColor="text1"/>
          <w:sz w:val="26"/>
          <w:szCs w:val="26"/>
        </w:rPr>
      </w:pPr>
      <w:r w:rsidRPr="000A24A5">
        <w:rPr>
          <w:color w:val="000000" w:themeColor="text1"/>
          <w:sz w:val="26"/>
          <w:szCs w:val="26"/>
        </w:rPr>
        <w:t>Thử cách điện vòng dây bằng điện áp cảm ứng.</w:t>
      </w:r>
    </w:p>
    <w:p w14:paraId="6F48F6F1" w14:textId="77777777" w:rsidR="00013CE8" w:rsidRPr="000A24A5" w:rsidRDefault="00013CE8" w:rsidP="00E60F1E">
      <w:pPr>
        <w:numPr>
          <w:ilvl w:val="0"/>
          <w:numId w:val="102"/>
        </w:numPr>
        <w:tabs>
          <w:tab w:val="left" w:pos="851"/>
        </w:tabs>
        <w:ind w:left="0" w:firstLine="567"/>
        <w:rPr>
          <w:color w:val="000000" w:themeColor="text1"/>
          <w:sz w:val="26"/>
          <w:szCs w:val="26"/>
        </w:rPr>
      </w:pPr>
      <w:r w:rsidRPr="000A24A5">
        <w:rPr>
          <w:color w:val="000000" w:themeColor="text1"/>
          <w:sz w:val="26"/>
          <w:szCs w:val="26"/>
        </w:rPr>
        <w:t>Kiểm tra cơ cấu điều chỉnh điện áp</w:t>
      </w:r>
      <w:r w:rsidRPr="000A24A5" w:rsidDel="002B24BB">
        <w:rPr>
          <w:color w:val="000000" w:themeColor="text1"/>
          <w:sz w:val="26"/>
          <w:szCs w:val="26"/>
        </w:rPr>
        <w:t xml:space="preserve"> </w:t>
      </w:r>
      <w:r w:rsidRPr="000A24A5">
        <w:rPr>
          <w:color w:val="000000" w:themeColor="text1"/>
          <w:sz w:val="26"/>
          <w:szCs w:val="26"/>
        </w:rPr>
        <w:t>.</w:t>
      </w:r>
    </w:p>
    <w:p w14:paraId="5D366D5E" w14:textId="77777777" w:rsidR="00013CE8" w:rsidRPr="000A24A5" w:rsidRDefault="00013CE8" w:rsidP="00E60F1E">
      <w:pPr>
        <w:numPr>
          <w:ilvl w:val="0"/>
          <w:numId w:val="102"/>
        </w:numPr>
        <w:tabs>
          <w:tab w:val="left" w:pos="851"/>
        </w:tabs>
        <w:ind w:left="0" w:firstLine="567"/>
        <w:rPr>
          <w:color w:val="000000" w:themeColor="text1"/>
          <w:sz w:val="26"/>
          <w:szCs w:val="26"/>
        </w:rPr>
      </w:pPr>
      <w:r w:rsidRPr="000A24A5">
        <w:rPr>
          <w:color w:val="000000" w:themeColor="text1"/>
          <w:sz w:val="26"/>
          <w:szCs w:val="26"/>
        </w:rPr>
        <w:t>Kiểm tra độ kín đối với vỏ thùng MBA.</w:t>
      </w:r>
    </w:p>
    <w:p w14:paraId="0C0E85B2" w14:textId="77777777" w:rsidR="00013CE8" w:rsidRPr="000A24A5" w:rsidRDefault="00013CE8" w:rsidP="00E60F1E">
      <w:pPr>
        <w:numPr>
          <w:ilvl w:val="0"/>
          <w:numId w:val="102"/>
        </w:numPr>
        <w:tabs>
          <w:tab w:val="left" w:pos="851"/>
        </w:tabs>
        <w:ind w:left="0" w:firstLine="567"/>
        <w:rPr>
          <w:color w:val="000000" w:themeColor="text1"/>
          <w:sz w:val="26"/>
          <w:szCs w:val="26"/>
        </w:rPr>
      </w:pPr>
      <w:r w:rsidRPr="000A24A5">
        <w:rPr>
          <w:color w:val="000000" w:themeColor="text1"/>
          <w:sz w:val="26"/>
          <w:szCs w:val="26"/>
        </w:rPr>
        <w:t>Thử nghiệm điện áp phóng điện dầu với khe hở 2,5 mm.</w:t>
      </w:r>
    </w:p>
    <w:p w14:paraId="242BA946" w14:textId="77777777" w:rsidR="00013CE8" w:rsidRPr="000A24A5" w:rsidRDefault="00013CE8" w:rsidP="00E60F1E">
      <w:pPr>
        <w:numPr>
          <w:ilvl w:val="0"/>
          <w:numId w:val="96"/>
        </w:numPr>
        <w:tabs>
          <w:tab w:val="left" w:pos="851"/>
        </w:tabs>
        <w:rPr>
          <w:b/>
          <w:color w:val="000000" w:themeColor="text1"/>
          <w:sz w:val="26"/>
          <w:szCs w:val="26"/>
        </w:rPr>
      </w:pPr>
      <w:r w:rsidRPr="000A24A5">
        <w:rPr>
          <w:b/>
          <w:color w:val="000000" w:themeColor="text1"/>
          <w:sz w:val="26"/>
          <w:szCs w:val="26"/>
        </w:rPr>
        <w:t>Thử nghiệm điển hình (Type test)</w:t>
      </w:r>
    </w:p>
    <w:p w14:paraId="3A09B154" w14:textId="77777777" w:rsidR="00013CE8" w:rsidRPr="000A24A5" w:rsidRDefault="00013CE8" w:rsidP="00013CE8">
      <w:pPr>
        <w:tabs>
          <w:tab w:val="left" w:pos="851"/>
        </w:tabs>
        <w:ind w:firstLine="567"/>
        <w:rPr>
          <w:color w:val="000000" w:themeColor="text1"/>
          <w:spacing w:val="4"/>
          <w:sz w:val="26"/>
          <w:szCs w:val="26"/>
          <w:lang w:eastAsia="en-AU"/>
        </w:rPr>
      </w:pPr>
      <w:bookmarkStart w:id="112" w:name="_Hlk37771796"/>
      <w:r w:rsidRPr="000A24A5">
        <w:rPr>
          <w:color w:val="000000" w:themeColor="text1"/>
          <w:spacing w:val="4"/>
          <w:sz w:val="26"/>
          <w:szCs w:val="26"/>
          <w:lang w:val="x-none" w:eastAsia="en-AU"/>
        </w:rPr>
        <w:t xml:space="preserve">Thử nghiệm điển hình phải được thực hiện và chứng nhận bởi phòng thử nghiệm độc lập (đạt chứng chỉ ISO/IEC 17025) trên mẫu máy biến áp 1 pha có cấp điện áp 12,7/0,23 </w:t>
      </w:r>
      <w:r w:rsidRPr="000A24A5">
        <w:rPr>
          <w:color w:val="000000" w:themeColor="text1"/>
          <w:spacing w:val="4"/>
          <w:sz w:val="26"/>
          <w:szCs w:val="26"/>
          <w:lang w:eastAsia="en-AU"/>
        </w:rPr>
        <w:t>(</w:t>
      </w:r>
      <w:r w:rsidRPr="000A24A5">
        <w:rPr>
          <w:color w:val="000000" w:themeColor="text1"/>
          <w:spacing w:val="4"/>
          <w:sz w:val="26"/>
          <w:szCs w:val="26"/>
          <w:lang w:val="x-none" w:eastAsia="en-AU"/>
        </w:rPr>
        <w:t>kV</w:t>
      </w:r>
      <w:r w:rsidRPr="000A24A5">
        <w:rPr>
          <w:color w:val="000000" w:themeColor="text1"/>
          <w:spacing w:val="4"/>
          <w:sz w:val="26"/>
          <w:szCs w:val="26"/>
          <w:lang w:eastAsia="en-AU"/>
        </w:rPr>
        <w:t>)</w:t>
      </w:r>
      <w:r w:rsidRPr="000A24A5">
        <w:rPr>
          <w:color w:val="000000" w:themeColor="text1"/>
          <w:spacing w:val="4"/>
          <w:sz w:val="26"/>
          <w:szCs w:val="26"/>
          <w:lang w:val="x-none" w:eastAsia="en-AU"/>
        </w:rPr>
        <w:t xml:space="preserve">. Việc thử nghiệm điển hình được thực hiện theo tiêu chuẩn </w:t>
      </w:r>
      <w:r w:rsidRPr="000A24A5">
        <w:rPr>
          <w:color w:val="000000" w:themeColor="text1"/>
          <w:spacing w:val="4"/>
          <w:sz w:val="26"/>
          <w:szCs w:val="26"/>
          <w:lang w:eastAsia="en-AU"/>
        </w:rPr>
        <w:t>IEC 60076-1, TCVN 6306</w:t>
      </w:r>
      <w:r w:rsidRPr="000A24A5">
        <w:rPr>
          <w:color w:val="000000" w:themeColor="text1"/>
          <w:spacing w:val="4"/>
          <w:sz w:val="26"/>
          <w:szCs w:val="26"/>
          <w:lang w:val="x-none" w:eastAsia="en-AU"/>
        </w:rPr>
        <w:t xml:space="preserve"> hoặc các tiêu chuẩn tương đương, bao gồm những hạng mục thử nghiệm sau đây</w:t>
      </w:r>
      <w:bookmarkEnd w:id="112"/>
      <w:r w:rsidRPr="000A24A5">
        <w:rPr>
          <w:color w:val="000000" w:themeColor="text1"/>
          <w:spacing w:val="4"/>
          <w:sz w:val="26"/>
          <w:szCs w:val="26"/>
          <w:lang w:eastAsia="en-AU"/>
        </w:rPr>
        <w:t>:</w:t>
      </w:r>
    </w:p>
    <w:p w14:paraId="20E4C79F" w14:textId="77777777" w:rsidR="00013CE8" w:rsidRPr="000A24A5" w:rsidRDefault="00013CE8" w:rsidP="00E60F1E">
      <w:pPr>
        <w:numPr>
          <w:ilvl w:val="1"/>
          <w:numId w:val="96"/>
        </w:numPr>
        <w:tabs>
          <w:tab w:val="left" w:pos="851"/>
        </w:tabs>
        <w:ind w:left="0" w:firstLine="567"/>
        <w:rPr>
          <w:color w:val="000000" w:themeColor="text1"/>
          <w:sz w:val="26"/>
          <w:szCs w:val="26"/>
        </w:rPr>
      </w:pPr>
      <w:r w:rsidRPr="000A24A5">
        <w:rPr>
          <w:color w:val="000000" w:themeColor="text1"/>
          <w:sz w:val="26"/>
          <w:szCs w:val="26"/>
        </w:rPr>
        <w:t>Thử nghiệm độ tăng nhiệt.</w:t>
      </w:r>
    </w:p>
    <w:p w14:paraId="03CAEC04" w14:textId="77777777" w:rsidR="00013CE8" w:rsidRPr="000A24A5" w:rsidRDefault="00013CE8" w:rsidP="00E60F1E">
      <w:pPr>
        <w:numPr>
          <w:ilvl w:val="1"/>
          <w:numId w:val="96"/>
        </w:numPr>
        <w:tabs>
          <w:tab w:val="left" w:pos="851"/>
        </w:tabs>
        <w:ind w:left="0" w:firstLine="567"/>
        <w:rPr>
          <w:color w:val="000000" w:themeColor="text1"/>
          <w:sz w:val="26"/>
          <w:szCs w:val="26"/>
        </w:rPr>
      </w:pPr>
      <w:r w:rsidRPr="000A24A5">
        <w:rPr>
          <w:color w:val="000000" w:themeColor="text1"/>
          <w:sz w:val="26"/>
          <w:szCs w:val="26"/>
        </w:rPr>
        <w:t>Thử nghiệm điện môi.</w:t>
      </w:r>
    </w:p>
    <w:p w14:paraId="1ACD1359" w14:textId="77777777" w:rsidR="00013CE8" w:rsidRPr="000A24A5" w:rsidRDefault="00013CE8" w:rsidP="00E60F1E">
      <w:pPr>
        <w:numPr>
          <w:ilvl w:val="1"/>
          <w:numId w:val="96"/>
        </w:numPr>
        <w:tabs>
          <w:tab w:val="left" w:pos="851"/>
        </w:tabs>
        <w:ind w:left="0" w:firstLine="567"/>
        <w:rPr>
          <w:color w:val="000000" w:themeColor="text1"/>
          <w:sz w:val="26"/>
          <w:szCs w:val="26"/>
        </w:rPr>
      </w:pPr>
      <w:r w:rsidRPr="000A24A5">
        <w:rPr>
          <w:color w:val="000000" w:themeColor="text1"/>
          <w:sz w:val="26"/>
          <w:szCs w:val="26"/>
        </w:rPr>
        <w:t>Xác định độ ồn.</w:t>
      </w:r>
    </w:p>
    <w:p w14:paraId="486BF228" w14:textId="77777777" w:rsidR="00013CE8" w:rsidRPr="000A24A5" w:rsidRDefault="00013CE8" w:rsidP="00E60F1E">
      <w:pPr>
        <w:numPr>
          <w:ilvl w:val="1"/>
          <w:numId w:val="96"/>
        </w:numPr>
        <w:tabs>
          <w:tab w:val="left" w:pos="851"/>
        </w:tabs>
        <w:ind w:left="0" w:firstLine="567"/>
        <w:rPr>
          <w:color w:val="000000" w:themeColor="text1"/>
          <w:sz w:val="26"/>
          <w:szCs w:val="26"/>
        </w:rPr>
      </w:pPr>
      <w:r w:rsidRPr="000A24A5">
        <w:rPr>
          <w:color w:val="000000" w:themeColor="text1"/>
          <w:sz w:val="26"/>
          <w:szCs w:val="26"/>
        </w:rPr>
        <w:t>Đo tổn hao không tải và dòng điện không tải ở 90% và 110% điện áp định mức.</w:t>
      </w:r>
    </w:p>
    <w:p w14:paraId="7035C48A" w14:textId="77777777" w:rsidR="00013CE8" w:rsidRPr="000A24A5" w:rsidRDefault="00013CE8" w:rsidP="00E60F1E">
      <w:pPr>
        <w:numPr>
          <w:ilvl w:val="0"/>
          <w:numId w:val="96"/>
        </w:numPr>
        <w:tabs>
          <w:tab w:val="left" w:pos="709"/>
          <w:tab w:val="left" w:pos="851"/>
          <w:tab w:val="left" w:pos="1134"/>
        </w:tabs>
        <w:rPr>
          <w:b/>
          <w:color w:val="000000" w:themeColor="text1"/>
          <w:sz w:val="26"/>
          <w:szCs w:val="26"/>
        </w:rPr>
      </w:pPr>
      <w:r w:rsidRPr="000A24A5">
        <w:rPr>
          <w:b/>
          <w:bCs/>
          <w:color w:val="000000" w:themeColor="text1"/>
          <w:sz w:val="26"/>
          <w:szCs w:val="26"/>
        </w:rPr>
        <w:t>Thử nghiệm đặc biệt (Special test)</w:t>
      </w:r>
    </w:p>
    <w:p w14:paraId="59C1E46F" w14:textId="77777777" w:rsidR="00013CE8" w:rsidRPr="000A24A5" w:rsidRDefault="00013CE8" w:rsidP="00013CE8">
      <w:pPr>
        <w:tabs>
          <w:tab w:val="left" w:pos="851"/>
        </w:tabs>
        <w:ind w:firstLine="567"/>
        <w:rPr>
          <w:color w:val="000000" w:themeColor="text1"/>
          <w:sz w:val="26"/>
          <w:szCs w:val="26"/>
          <w:lang w:eastAsia="en-AU"/>
        </w:rPr>
      </w:pPr>
      <w:r w:rsidRPr="000A24A5">
        <w:rPr>
          <w:color w:val="000000" w:themeColor="text1"/>
          <w:sz w:val="26"/>
          <w:szCs w:val="26"/>
          <w:lang w:val="x-none" w:eastAsia="en-AU"/>
        </w:rPr>
        <w:t xml:space="preserve">Thử nghiệm khả năng chịu đựng dòng ngắn mạch theo tiêu chuẩn TCVN 6306-5 (IEC 60076-5): Nhà sản xuất phải cung cấp biên bản thử nghiệm ngắn mạch </w:t>
      </w:r>
      <w:r w:rsidRPr="000A24A5">
        <w:rPr>
          <w:color w:val="000000" w:themeColor="text1"/>
          <w:sz w:val="26"/>
          <w:szCs w:val="26"/>
          <w:lang w:eastAsia="en-AU"/>
        </w:rPr>
        <w:t xml:space="preserve">thực hiện </w:t>
      </w:r>
      <w:r w:rsidRPr="000A24A5">
        <w:rPr>
          <w:color w:val="000000" w:themeColor="text1"/>
          <w:sz w:val="26"/>
          <w:szCs w:val="26"/>
          <w:lang w:val="x-none" w:eastAsia="en-AU"/>
        </w:rPr>
        <w:t xml:space="preserve">trên mẫu MBA 1 pha có cấp điện áp 12,7/0,23 </w:t>
      </w:r>
      <w:r w:rsidRPr="000A24A5">
        <w:rPr>
          <w:color w:val="000000" w:themeColor="text1"/>
          <w:sz w:val="26"/>
          <w:szCs w:val="26"/>
          <w:lang w:eastAsia="en-AU"/>
        </w:rPr>
        <w:t>(</w:t>
      </w:r>
      <w:r w:rsidRPr="000A24A5">
        <w:rPr>
          <w:color w:val="000000" w:themeColor="text1"/>
          <w:sz w:val="26"/>
          <w:szCs w:val="26"/>
          <w:lang w:val="x-none" w:eastAsia="en-AU"/>
        </w:rPr>
        <w:t>kV</w:t>
      </w:r>
      <w:r w:rsidRPr="000A24A5">
        <w:rPr>
          <w:color w:val="000000" w:themeColor="text1"/>
          <w:sz w:val="26"/>
          <w:szCs w:val="26"/>
          <w:lang w:eastAsia="en-AU"/>
        </w:rPr>
        <w:t>)</w:t>
      </w:r>
      <w:r w:rsidRPr="000A24A5">
        <w:rPr>
          <w:color w:val="000000" w:themeColor="text1"/>
          <w:sz w:val="26"/>
          <w:szCs w:val="26"/>
          <w:lang w:val="x-none" w:eastAsia="en-AU"/>
        </w:rPr>
        <w:t xml:space="preserve"> hoặc mẫu máy biến áp 3 pha có cấp điện áp 22/0,4 </w:t>
      </w:r>
      <w:r w:rsidRPr="000A24A5">
        <w:rPr>
          <w:color w:val="000000" w:themeColor="text1"/>
          <w:sz w:val="26"/>
          <w:szCs w:val="26"/>
          <w:lang w:eastAsia="en-AU"/>
        </w:rPr>
        <w:t>(</w:t>
      </w:r>
      <w:r w:rsidRPr="000A24A5">
        <w:rPr>
          <w:color w:val="000000" w:themeColor="text1"/>
          <w:sz w:val="26"/>
          <w:szCs w:val="26"/>
          <w:lang w:val="x-none" w:eastAsia="en-AU"/>
        </w:rPr>
        <w:t xml:space="preserve">kV) do phòng thử nghiệm thuộc </w:t>
      </w:r>
      <w:r w:rsidRPr="000A24A5">
        <w:rPr>
          <w:color w:val="000000" w:themeColor="text1"/>
          <w:sz w:val="26"/>
          <w:szCs w:val="26"/>
          <w:lang w:eastAsia="en-AU"/>
        </w:rPr>
        <w:t>H</w:t>
      </w:r>
      <w:r w:rsidRPr="000A24A5">
        <w:rPr>
          <w:color w:val="000000" w:themeColor="text1"/>
          <w:sz w:val="26"/>
          <w:szCs w:val="26"/>
          <w:lang w:val="x-none" w:eastAsia="en-AU"/>
        </w:rPr>
        <w:t xml:space="preserve">iệp hội </w:t>
      </w:r>
      <w:r w:rsidRPr="000A24A5">
        <w:rPr>
          <w:color w:val="000000" w:themeColor="text1"/>
          <w:sz w:val="26"/>
          <w:szCs w:val="26"/>
          <w:lang w:eastAsia="en-AU"/>
        </w:rPr>
        <w:t xml:space="preserve">liên kết </w:t>
      </w:r>
      <w:r w:rsidRPr="000A24A5">
        <w:rPr>
          <w:color w:val="000000" w:themeColor="text1"/>
          <w:sz w:val="26"/>
          <w:szCs w:val="26"/>
          <w:lang w:val="x-none" w:eastAsia="en-AU"/>
        </w:rPr>
        <w:t>thử nghiệm ngắn mạch (STL: Short circuit Testing Liasion) cấp</w:t>
      </w:r>
      <w:r w:rsidRPr="000A24A5">
        <w:rPr>
          <w:color w:val="000000" w:themeColor="text1"/>
          <w:sz w:val="26"/>
          <w:szCs w:val="26"/>
          <w:lang w:eastAsia="en-AU"/>
        </w:rPr>
        <w:t>.</w:t>
      </w:r>
    </w:p>
    <w:p w14:paraId="7E654B5D" w14:textId="77777777" w:rsidR="00013CE8" w:rsidRPr="000A24A5" w:rsidRDefault="00013CE8" w:rsidP="00013CE8">
      <w:pPr>
        <w:tabs>
          <w:tab w:val="left" w:pos="851"/>
        </w:tabs>
        <w:ind w:firstLine="567"/>
        <w:outlineLvl w:val="1"/>
        <w:rPr>
          <w:b/>
          <w:color w:val="000000" w:themeColor="text1"/>
          <w:sz w:val="26"/>
          <w:szCs w:val="26"/>
          <w:u w:val="single"/>
          <w:lang w:eastAsia="x-none"/>
        </w:rPr>
      </w:pPr>
      <w:bookmarkStart w:id="113" w:name="_Toc416348575"/>
      <w:bookmarkStart w:id="114" w:name="_Toc416347797"/>
      <w:bookmarkStart w:id="115" w:name="_Toc416347634"/>
      <w:bookmarkStart w:id="116" w:name="_Toc416347322"/>
      <w:bookmarkStart w:id="117" w:name="_Toc416343917"/>
      <w:bookmarkStart w:id="118" w:name="_Toc416343534"/>
      <w:bookmarkStart w:id="119" w:name="_Toc418778647"/>
      <w:bookmarkStart w:id="120" w:name="_Toc446516889"/>
      <w:bookmarkStart w:id="121" w:name="_Toc107407423"/>
      <w:r w:rsidRPr="000A24A5">
        <w:rPr>
          <w:b/>
          <w:color w:val="000000" w:themeColor="text1"/>
          <w:sz w:val="26"/>
          <w:szCs w:val="26"/>
          <w:lang w:val="x-none" w:eastAsia="x-none"/>
        </w:rPr>
        <w:t>Điều 1</w:t>
      </w:r>
      <w:r w:rsidRPr="000A24A5">
        <w:rPr>
          <w:b/>
          <w:color w:val="000000" w:themeColor="text1"/>
          <w:sz w:val="26"/>
          <w:szCs w:val="26"/>
          <w:lang w:eastAsia="x-none"/>
        </w:rPr>
        <w:t>4</w:t>
      </w:r>
      <w:r w:rsidRPr="000A24A5">
        <w:rPr>
          <w:b/>
          <w:color w:val="000000" w:themeColor="text1"/>
          <w:sz w:val="26"/>
          <w:szCs w:val="26"/>
          <w:lang w:val="x-none" w:eastAsia="x-none"/>
        </w:rPr>
        <w:t xml:space="preserve">. Dãy công suất </w:t>
      </w:r>
      <w:bookmarkEnd w:id="113"/>
      <w:bookmarkEnd w:id="114"/>
      <w:bookmarkEnd w:id="115"/>
      <w:bookmarkEnd w:id="116"/>
      <w:bookmarkEnd w:id="117"/>
      <w:bookmarkEnd w:id="118"/>
      <w:bookmarkEnd w:id="119"/>
      <w:bookmarkEnd w:id="120"/>
      <w:r w:rsidRPr="000A24A5">
        <w:rPr>
          <w:b/>
          <w:color w:val="000000" w:themeColor="text1"/>
          <w:sz w:val="26"/>
          <w:szCs w:val="26"/>
          <w:lang w:val="x-none" w:eastAsia="x-none"/>
        </w:rPr>
        <w:t>định mức</w:t>
      </w:r>
      <w:bookmarkEnd w:id="121"/>
    </w:p>
    <w:p w14:paraId="0F093536" w14:textId="77777777" w:rsidR="00013CE8" w:rsidRPr="000A24A5" w:rsidRDefault="00013CE8" w:rsidP="00013CE8">
      <w:pPr>
        <w:tabs>
          <w:tab w:val="left" w:pos="851"/>
        </w:tabs>
        <w:ind w:firstLine="567"/>
        <w:rPr>
          <w:color w:val="000000" w:themeColor="text1"/>
          <w:sz w:val="26"/>
          <w:szCs w:val="26"/>
        </w:rPr>
      </w:pPr>
      <w:r w:rsidRPr="000A24A5">
        <w:rPr>
          <w:color w:val="000000" w:themeColor="text1"/>
          <w:sz w:val="26"/>
          <w:szCs w:val="26"/>
        </w:rPr>
        <w:t>Dãy công suất định mức theo IEC 60076. Tuy nhiên, để đảm bảo hiệu quả cho công tác dự phòng và quản lý vận hành, lựa chọn thiết bị đóng cắt, MBA phân phối 1 pha 12,7/2 x 0,23 (kV) nên chọn công suất theo dãy sau: 15, 25, 37,5, 50, 75, 100 (kVA).</w:t>
      </w:r>
    </w:p>
    <w:p w14:paraId="6F4B06FF" w14:textId="77777777" w:rsidR="00013CE8" w:rsidRPr="000A24A5" w:rsidRDefault="00013CE8" w:rsidP="00013CE8">
      <w:pPr>
        <w:tabs>
          <w:tab w:val="left" w:pos="851"/>
        </w:tabs>
        <w:ind w:firstLine="567"/>
        <w:outlineLvl w:val="1"/>
        <w:rPr>
          <w:b/>
          <w:color w:val="000000" w:themeColor="text1"/>
          <w:sz w:val="26"/>
          <w:szCs w:val="26"/>
          <w:lang w:eastAsia="x-none"/>
        </w:rPr>
      </w:pPr>
      <w:bookmarkStart w:id="122" w:name="_Toc416348577"/>
      <w:bookmarkStart w:id="123" w:name="_Toc416347799"/>
      <w:bookmarkStart w:id="124" w:name="_Toc416347636"/>
      <w:bookmarkStart w:id="125" w:name="_Toc416347324"/>
      <w:bookmarkStart w:id="126" w:name="_Toc416343919"/>
      <w:bookmarkStart w:id="127" w:name="_Toc416343536"/>
      <w:bookmarkStart w:id="128" w:name="_Toc418778649"/>
      <w:bookmarkStart w:id="129" w:name="_Toc446516891"/>
      <w:bookmarkStart w:id="130" w:name="_Toc107407424"/>
      <w:r w:rsidRPr="000A24A5">
        <w:rPr>
          <w:b/>
          <w:color w:val="000000" w:themeColor="text1"/>
          <w:sz w:val="26"/>
          <w:szCs w:val="26"/>
          <w:lang w:val="x-none" w:eastAsia="x-none"/>
        </w:rPr>
        <w:t>Điều 1</w:t>
      </w:r>
      <w:r w:rsidRPr="000A24A5">
        <w:rPr>
          <w:b/>
          <w:color w:val="000000" w:themeColor="text1"/>
          <w:sz w:val="26"/>
          <w:szCs w:val="26"/>
          <w:lang w:eastAsia="x-none"/>
        </w:rPr>
        <w:t>5</w:t>
      </w:r>
      <w:r w:rsidRPr="000A24A5">
        <w:rPr>
          <w:b/>
          <w:color w:val="000000" w:themeColor="text1"/>
          <w:sz w:val="26"/>
          <w:szCs w:val="26"/>
          <w:lang w:val="x-none" w:eastAsia="x-none"/>
        </w:rPr>
        <w:t>. Khả năng chịu quá tải</w:t>
      </w:r>
      <w:bookmarkEnd w:id="122"/>
      <w:bookmarkEnd w:id="123"/>
      <w:bookmarkEnd w:id="124"/>
      <w:bookmarkEnd w:id="125"/>
      <w:bookmarkEnd w:id="126"/>
      <w:bookmarkEnd w:id="127"/>
      <w:bookmarkEnd w:id="128"/>
      <w:bookmarkEnd w:id="129"/>
      <w:bookmarkEnd w:id="130"/>
    </w:p>
    <w:p w14:paraId="2C584F30" w14:textId="77777777" w:rsidR="00013CE8" w:rsidRPr="000A24A5" w:rsidRDefault="00013CE8" w:rsidP="00E60F1E">
      <w:pPr>
        <w:numPr>
          <w:ilvl w:val="0"/>
          <w:numId w:val="98"/>
        </w:numPr>
        <w:tabs>
          <w:tab w:val="left" w:pos="851"/>
        </w:tabs>
        <w:ind w:left="0" w:firstLine="567"/>
        <w:rPr>
          <w:color w:val="000000" w:themeColor="text1"/>
          <w:sz w:val="26"/>
          <w:szCs w:val="26"/>
        </w:rPr>
      </w:pPr>
      <w:r w:rsidRPr="000A24A5">
        <w:rPr>
          <w:color w:val="000000" w:themeColor="text1"/>
          <w:sz w:val="26"/>
          <w:szCs w:val="26"/>
        </w:rPr>
        <w:lastRenderedPageBreak/>
        <w:t xml:space="preserve"> Máy biến áp phải đảm bảo vận hành ở các chế độ quá tải bình thường, thời gian và mức độ quá tải cho phép như sau: </w:t>
      </w:r>
    </w:p>
    <w:tbl>
      <w:tblPr>
        <w:tblW w:w="899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826"/>
        <w:gridCol w:w="1275"/>
        <w:gridCol w:w="1134"/>
        <w:gridCol w:w="1134"/>
        <w:gridCol w:w="1134"/>
        <w:gridCol w:w="1134"/>
        <w:gridCol w:w="1356"/>
      </w:tblGrid>
      <w:tr w:rsidR="000A24A5" w:rsidRPr="000A24A5" w14:paraId="174A74FC" w14:textId="77777777" w:rsidTr="00C50282">
        <w:trPr>
          <w:tblHeader/>
          <w:jc w:val="center"/>
        </w:trPr>
        <w:tc>
          <w:tcPr>
            <w:tcW w:w="1826" w:type="dxa"/>
            <w:vMerge w:val="restart"/>
            <w:vAlign w:val="center"/>
            <w:hideMark/>
          </w:tcPr>
          <w:p w14:paraId="52E2A34D"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Bội số quá tải theo định mức</w:t>
            </w:r>
          </w:p>
        </w:tc>
        <w:tc>
          <w:tcPr>
            <w:tcW w:w="7167" w:type="dxa"/>
            <w:gridSpan w:val="6"/>
            <w:hideMark/>
          </w:tcPr>
          <w:p w14:paraId="5B9FAA05" w14:textId="77777777" w:rsidR="00013CE8" w:rsidRPr="000A24A5" w:rsidRDefault="00013CE8" w:rsidP="00C50282">
            <w:pPr>
              <w:rPr>
                <w:bCs/>
                <w:color w:val="000000" w:themeColor="text1"/>
                <w:sz w:val="26"/>
                <w:szCs w:val="26"/>
              </w:rPr>
            </w:pPr>
            <w:r w:rsidRPr="000A24A5">
              <w:rPr>
                <w:bCs/>
                <w:color w:val="000000" w:themeColor="text1"/>
                <w:sz w:val="26"/>
                <w:szCs w:val="26"/>
              </w:rPr>
              <w:t xml:space="preserve">Thời gian quá tải (giờ-phút) với mức tăng nhiệt độ của lớp dầu trên cùng so với nhiệt độ không khí trước khi quá tải, </w:t>
            </w:r>
            <w:r w:rsidRPr="000A24A5">
              <w:rPr>
                <w:bCs/>
                <w:color w:val="000000" w:themeColor="text1"/>
                <w:sz w:val="26"/>
                <w:szCs w:val="26"/>
                <w:vertAlign w:val="superscript"/>
              </w:rPr>
              <w:t>o</w:t>
            </w:r>
            <w:r w:rsidRPr="000A24A5">
              <w:rPr>
                <w:bCs/>
                <w:color w:val="000000" w:themeColor="text1"/>
                <w:sz w:val="26"/>
                <w:szCs w:val="26"/>
              </w:rPr>
              <w:t>C</w:t>
            </w:r>
          </w:p>
        </w:tc>
      </w:tr>
      <w:tr w:rsidR="000A24A5" w:rsidRPr="000A24A5" w14:paraId="313390BF" w14:textId="77777777" w:rsidTr="00C50282">
        <w:trPr>
          <w:tblHeader/>
          <w:jc w:val="center"/>
        </w:trPr>
        <w:tc>
          <w:tcPr>
            <w:tcW w:w="1826" w:type="dxa"/>
            <w:vMerge/>
            <w:vAlign w:val="center"/>
            <w:hideMark/>
          </w:tcPr>
          <w:p w14:paraId="1E76A1FE" w14:textId="77777777" w:rsidR="00013CE8" w:rsidRPr="000A24A5" w:rsidRDefault="00013CE8" w:rsidP="00C50282">
            <w:pPr>
              <w:jc w:val="center"/>
              <w:rPr>
                <w:bCs/>
                <w:color w:val="000000" w:themeColor="text1"/>
                <w:sz w:val="26"/>
                <w:szCs w:val="26"/>
              </w:rPr>
            </w:pPr>
          </w:p>
        </w:tc>
        <w:tc>
          <w:tcPr>
            <w:tcW w:w="1275" w:type="dxa"/>
            <w:vAlign w:val="center"/>
            <w:hideMark/>
          </w:tcPr>
          <w:p w14:paraId="48315AD3"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13,5</w:t>
            </w:r>
          </w:p>
        </w:tc>
        <w:tc>
          <w:tcPr>
            <w:tcW w:w="1134" w:type="dxa"/>
            <w:vAlign w:val="center"/>
            <w:hideMark/>
          </w:tcPr>
          <w:p w14:paraId="28762A6B"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18</w:t>
            </w:r>
          </w:p>
        </w:tc>
        <w:tc>
          <w:tcPr>
            <w:tcW w:w="1134" w:type="dxa"/>
            <w:vAlign w:val="center"/>
            <w:hideMark/>
          </w:tcPr>
          <w:p w14:paraId="58461593"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22,5</w:t>
            </w:r>
          </w:p>
        </w:tc>
        <w:tc>
          <w:tcPr>
            <w:tcW w:w="1134" w:type="dxa"/>
            <w:vAlign w:val="center"/>
            <w:hideMark/>
          </w:tcPr>
          <w:p w14:paraId="13B685EA"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27</w:t>
            </w:r>
          </w:p>
        </w:tc>
        <w:tc>
          <w:tcPr>
            <w:tcW w:w="1134" w:type="dxa"/>
            <w:vAlign w:val="center"/>
            <w:hideMark/>
          </w:tcPr>
          <w:p w14:paraId="5C3C2FDB"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31,5</w:t>
            </w:r>
          </w:p>
        </w:tc>
        <w:tc>
          <w:tcPr>
            <w:tcW w:w="1356" w:type="dxa"/>
            <w:vAlign w:val="center"/>
            <w:hideMark/>
          </w:tcPr>
          <w:p w14:paraId="0C04DA33"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36</w:t>
            </w:r>
          </w:p>
        </w:tc>
      </w:tr>
      <w:tr w:rsidR="000A24A5" w:rsidRPr="000A24A5" w14:paraId="03A6E7DF" w14:textId="77777777" w:rsidTr="00C50282">
        <w:trPr>
          <w:jc w:val="center"/>
        </w:trPr>
        <w:tc>
          <w:tcPr>
            <w:tcW w:w="1826" w:type="dxa"/>
            <w:vAlign w:val="center"/>
            <w:hideMark/>
          </w:tcPr>
          <w:p w14:paraId="2244CE66"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1,05</w:t>
            </w:r>
          </w:p>
        </w:tc>
        <w:tc>
          <w:tcPr>
            <w:tcW w:w="7167" w:type="dxa"/>
            <w:gridSpan w:val="6"/>
            <w:hideMark/>
          </w:tcPr>
          <w:p w14:paraId="44AEDED2"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Lâu dài</w:t>
            </w:r>
          </w:p>
        </w:tc>
      </w:tr>
      <w:tr w:rsidR="000A24A5" w:rsidRPr="000A24A5" w14:paraId="3722DF0D" w14:textId="77777777" w:rsidTr="00C50282">
        <w:trPr>
          <w:jc w:val="center"/>
        </w:trPr>
        <w:tc>
          <w:tcPr>
            <w:tcW w:w="1826" w:type="dxa"/>
            <w:vAlign w:val="center"/>
            <w:hideMark/>
          </w:tcPr>
          <w:p w14:paraId="351A17BA"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1,10</w:t>
            </w:r>
          </w:p>
        </w:tc>
        <w:tc>
          <w:tcPr>
            <w:tcW w:w="1275" w:type="dxa"/>
            <w:vAlign w:val="center"/>
            <w:hideMark/>
          </w:tcPr>
          <w:p w14:paraId="450CF983"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3-50</w:t>
            </w:r>
          </w:p>
        </w:tc>
        <w:tc>
          <w:tcPr>
            <w:tcW w:w="1134" w:type="dxa"/>
            <w:vAlign w:val="center"/>
            <w:hideMark/>
          </w:tcPr>
          <w:p w14:paraId="1DCCE03F"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3-25</w:t>
            </w:r>
          </w:p>
        </w:tc>
        <w:tc>
          <w:tcPr>
            <w:tcW w:w="1134" w:type="dxa"/>
            <w:vAlign w:val="center"/>
            <w:hideMark/>
          </w:tcPr>
          <w:p w14:paraId="57C39991"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2-50</w:t>
            </w:r>
          </w:p>
        </w:tc>
        <w:tc>
          <w:tcPr>
            <w:tcW w:w="1134" w:type="dxa"/>
            <w:vAlign w:val="center"/>
            <w:hideMark/>
          </w:tcPr>
          <w:p w14:paraId="05E730DD"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2-10</w:t>
            </w:r>
          </w:p>
        </w:tc>
        <w:tc>
          <w:tcPr>
            <w:tcW w:w="1134" w:type="dxa"/>
            <w:vAlign w:val="center"/>
            <w:hideMark/>
          </w:tcPr>
          <w:p w14:paraId="114A31F4"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1-25</w:t>
            </w:r>
          </w:p>
        </w:tc>
        <w:tc>
          <w:tcPr>
            <w:tcW w:w="1356" w:type="dxa"/>
            <w:vAlign w:val="center"/>
            <w:hideMark/>
          </w:tcPr>
          <w:p w14:paraId="666B22CC"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1-10</w:t>
            </w:r>
          </w:p>
        </w:tc>
      </w:tr>
      <w:tr w:rsidR="000A24A5" w:rsidRPr="000A24A5" w14:paraId="189860AC" w14:textId="77777777" w:rsidTr="00C50282">
        <w:trPr>
          <w:jc w:val="center"/>
        </w:trPr>
        <w:tc>
          <w:tcPr>
            <w:tcW w:w="1826" w:type="dxa"/>
            <w:vAlign w:val="center"/>
            <w:hideMark/>
          </w:tcPr>
          <w:p w14:paraId="4FD3C1A0"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1,15</w:t>
            </w:r>
          </w:p>
        </w:tc>
        <w:tc>
          <w:tcPr>
            <w:tcW w:w="1275" w:type="dxa"/>
            <w:vAlign w:val="center"/>
            <w:hideMark/>
          </w:tcPr>
          <w:p w14:paraId="09B7F10B"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2-50</w:t>
            </w:r>
          </w:p>
        </w:tc>
        <w:tc>
          <w:tcPr>
            <w:tcW w:w="1134" w:type="dxa"/>
            <w:vAlign w:val="center"/>
            <w:hideMark/>
          </w:tcPr>
          <w:p w14:paraId="70A6E545"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2-25</w:t>
            </w:r>
          </w:p>
        </w:tc>
        <w:tc>
          <w:tcPr>
            <w:tcW w:w="1134" w:type="dxa"/>
            <w:vAlign w:val="center"/>
            <w:hideMark/>
          </w:tcPr>
          <w:p w14:paraId="4DB683B3"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1-50</w:t>
            </w:r>
          </w:p>
        </w:tc>
        <w:tc>
          <w:tcPr>
            <w:tcW w:w="1134" w:type="dxa"/>
            <w:vAlign w:val="center"/>
            <w:hideMark/>
          </w:tcPr>
          <w:p w14:paraId="6DE738C6"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1-20</w:t>
            </w:r>
          </w:p>
        </w:tc>
        <w:tc>
          <w:tcPr>
            <w:tcW w:w="1134" w:type="dxa"/>
            <w:vAlign w:val="center"/>
            <w:hideMark/>
          </w:tcPr>
          <w:p w14:paraId="5A7A0076"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0-35</w:t>
            </w:r>
          </w:p>
        </w:tc>
        <w:tc>
          <w:tcPr>
            <w:tcW w:w="1356" w:type="dxa"/>
            <w:vAlign w:val="center"/>
            <w:hideMark/>
          </w:tcPr>
          <w:p w14:paraId="15708483"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w:t>
            </w:r>
          </w:p>
        </w:tc>
      </w:tr>
      <w:tr w:rsidR="000A24A5" w:rsidRPr="000A24A5" w14:paraId="53AED26E" w14:textId="77777777" w:rsidTr="00C50282">
        <w:trPr>
          <w:jc w:val="center"/>
        </w:trPr>
        <w:tc>
          <w:tcPr>
            <w:tcW w:w="1826" w:type="dxa"/>
            <w:vAlign w:val="center"/>
            <w:hideMark/>
          </w:tcPr>
          <w:p w14:paraId="28C15A1D"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1,20</w:t>
            </w:r>
          </w:p>
        </w:tc>
        <w:tc>
          <w:tcPr>
            <w:tcW w:w="1275" w:type="dxa"/>
            <w:vAlign w:val="center"/>
            <w:hideMark/>
          </w:tcPr>
          <w:p w14:paraId="1CAAC3C8"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2-05</w:t>
            </w:r>
          </w:p>
        </w:tc>
        <w:tc>
          <w:tcPr>
            <w:tcW w:w="1134" w:type="dxa"/>
            <w:vAlign w:val="center"/>
            <w:hideMark/>
          </w:tcPr>
          <w:p w14:paraId="5E25A0CD"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1-40</w:t>
            </w:r>
          </w:p>
        </w:tc>
        <w:tc>
          <w:tcPr>
            <w:tcW w:w="1134" w:type="dxa"/>
            <w:vAlign w:val="center"/>
            <w:hideMark/>
          </w:tcPr>
          <w:p w14:paraId="6496CDCF"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1-15</w:t>
            </w:r>
          </w:p>
        </w:tc>
        <w:tc>
          <w:tcPr>
            <w:tcW w:w="1134" w:type="dxa"/>
            <w:vAlign w:val="center"/>
            <w:hideMark/>
          </w:tcPr>
          <w:p w14:paraId="08626947"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0-45</w:t>
            </w:r>
          </w:p>
        </w:tc>
        <w:tc>
          <w:tcPr>
            <w:tcW w:w="1134" w:type="dxa"/>
            <w:vAlign w:val="center"/>
            <w:hideMark/>
          </w:tcPr>
          <w:p w14:paraId="426D6B8F"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w:t>
            </w:r>
          </w:p>
        </w:tc>
        <w:tc>
          <w:tcPr>
            <w:tcW w:w="1356" w:type="dxa"/>
            <w:vAlign w:val="center"/>
            <w:hideMark/>
          </w:tcPr>
          <w:p w14:paraId="7AC43193"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w:t>
            </w:r>
          </w:p>
        </w:tc>
      </w:tr>
      <w:tr w:rsidR="000A24A5" w:rsidRPr="000A24A5" w14:paraId="13F08353" w14:textId="77777777" w:rsidTr="00C50282">
        <w:trPr>
          <w:jc w:val="center"/>
        </w:trPr>
        <w:tc>
          <w:tcPr>
            <w:tcW w:w="1826" w:type="dxa"/>
            <w:vAlign w:val="center"/>
            <w:hideMark/>
          </w:tcPr>
          <w:p w14:paraId="74CBB3E1"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1,25</w:t>
            </w:r>
          </w:p>
        </w:tc>
        <w:tc>
          <w:tcPr>
            <w:tcW w:w="1275" w:type="dxa"/>
            <w:vAlign w:val="center"/>
            <w:hideMark/>
          </w:tcPr>
          <w:p w14:paraId="45C0AA7C"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1-35</w:t>
            </w:r>
          </w:p>
        </w:tc>
        <w:tc>
          <w:tcPr>
            <w:tcW w:w="1134" w:type="dxa"/>
            <w:vAlign w:val="center"/>
            <w:hideMark/>
          </w:tcPr>
          <w:p w14:paraId="0B5938AF"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1-15</w:t>
            </w:r>
          </w:p>
        </w:tc>
        <w:tc>
          <w:tcPr>
            <w:tcW w:w="1134" w:type="dxa"/>
            <w:vAlign w:val="center"/>
            <w:hideMark/>
          </w:tcPr>
          <w:p w14:paraId="78E038AF"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0-50</w:t>
            </w:r>
          </w:p>
        </w:tc>
        <w:tc>
          <w:tcPr>
            <w:tcW w:w="1134" w:type="dxa"/>
            <w:vAlign w:val="center"/>
            <w:hideMark/>
          </w:tcPr>
          <w:p w14:paraId="4CEB8ABC"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0-25</w:t>
            </w:r>
          </w:p>
        </w:tc>
        <w:tc>
          <w:tcPr>
            <w:tcW w:w="1134" w:type="dxa"/>
            <w:vAlign w:val="center"/>
            <w:hideMark/>
          </w:tcPr>
          <w:p w14:paraId="03361D33"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w:t>
            </w:r>
          </w:p>
        </w:tc>
        <w:tc>
          <w:tcPr>
            <w:tcW w:w="1356" w:type="dxa"/>
            <w:vAlign w:val="center"/>
            <w:hideMark/>
          </w:tcPr>
          <w:p w14:paraId="4E0AEB45"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w:t>
            </w:r>
          </w:p>
        </w:tc>
      </w:tr>
      <w:tr w:rsidR="000A24A5" w:rsidRPr="000A24A5" w14:paraId="06850095" w14:textId="77777777" w:rsidTr="00C50282">
        <w:trPr>
          <w:jc w:val="center"/>
        </w:trPr>
        <w:tc>
          <w:tcPr>
            <w:tcW w:w="1826" w:type="dxa"/>
            <w:vAlign w:val="center"/>
            <w:hideMark/>
          </w:tcPr>
          <w:p w14:paraId="0CEAB5B0"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1,30</w:t>
            </w:r>
          </w:p>
        </w:tc>
        <w:tc>
          <w:tcPr>
            <w:tcW w:w="1275" w:type="dxa"/>
            <w:vAlign w:val="center"/>
            <w:hideMark/>
          </w:tcPr>
          <w:p w14:paraId="2348CCB3"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1-10</w:t>
            </w:r>
          </w:p>
        </w:tc>
        <w:tc>
          <w:tcPr>
            <w:tcW w:w="1134" w:type="dxa"/>
            <w:vAlign w:val="center"/>
            <w:hideMark/>
          </w:tcPr>
          <w:p w14:paraId="3AE1A580"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0-50</w:t>
            </w:r>
          </w:p>
        </w:tc>
        <w:tc>
          <w:tcPr>
            <w:tcW w:w="1134" w:type="dxa"/>
            <w:vAlign w:val="center"/>
            <w:hideMark/>
          </w:tcPr>
          <w:p w14:paraId="7D96FB5C"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0-30</w:t>
            </w:r>
          </w:p>
        </w:tc>
        <w:tc>
          <w:tcPr>
            <w:tcW w:w="1134" w:type="dxa"/>
            <w:vAlign w:val="center"/>
            <w:hideMark/>
          </w:tcPr>
          <w:p w14:paraId="2435ECCA"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w:t>
            </w:r>
          </w:p>
        </w:tc>
        <w:tc>
          <w:tcPr>
            <w:tcW w:w="1134" w:type="dxa"/>
            <w:vAlign w:val="center"/>
            <w:hideMark/>
          </w:tcPr>
          <w:p w14:paraId="43C9B84E"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w:t>
            </w:r>
          </w:p>
        </w:tc>
        <w:tc>
          <w:tcPr>
            <w:tcW w:w="1356" w:type="dxa"/>
            <w:vAlign w:val="center"/>
            <w:hideMark/>
          </w:tcPr>
          <w:p w14:paraId="2CB067A5"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w:t>
            </w:r>
          </w:p>
        </w:tc>
      </w:tr>
      <w:tr w:rsidR="000A24A5" w:rsidRPr="000A24A5" w14:paraId="52E54B5A" w14:textId="77777777" w:rsidTr="00C50282">
        <w:trPr>
          <w:jc w:val="center"/>
        </w:trPr>
        <w:tc>
          <w:tcPr>
            <w:tcW w:w="1826" w:type="dxa"/>
            <w:vAlign w:val="center"/>
            <w:hideMark/>
          </w:tcPr>
          <w:p w14:paraId="37740D3A"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1,35</w:t>
            </w:r>
          </w:p>
        </w:tc>
        <w:tc>
          <w:tcPr>
            <w:tcW w:w="1275" w:type="dxa"/>
            <w:vAlign w:val="center"/>
            <w:hideMark/>
          </w:tcPr>
          <w:p w14:paraId="7A2C2D47"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0-55</w:t>
            </w:r>
          </w:p>
        </w:tc>
        <w:tc>
          <w:tcPr>
            <w:tcW w:w="1134" w:type="dxa"/>
            <w:vAlign w:val="center"/>
            <w:hideMark/>
          </w:tcPr>
          <w:p w14:paraId="0BD1FA60"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0-35</w:t>
            </w:r>
          </w:p>
        </w:tc>
        <w:tc>
          <w:tcPr>
            <w:tcW w:w="1134" w:type="dxa"/>
            <w:vAlign w:val="center"/>
            <w:hideMark/>
          </w:tcPr>
          <w:p w14:paraId="117EF8D7"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0-15</w:t>
            </w:r>
          </w:p>
        </w:tc>
        <w:tc>
          <w:tcPr>
            <w:tcW w:w="1134" w:type="dxa"/>
            <w:vAlign w:val="center"/>
          </w:tcPr>
          <w:p w14:paraId="4F1CF9EA"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w:t>
            </w:r>
          </w:p>
        </w:tc>
        <w:tc>
          <w:tcPr>
            <w:tcW w:w="1134" w:type="dxa"/>
            <w:vAlign w:val="center"/>
          </w:tcPr>
          <w:p w14:paraId="25AC6D7C"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w:t>
            </w:r>
          </w:p>
        </w:tc>
        <w:tc>
          <w:tcPr>
            <w:tcW w:w="1356" w:type="dxa"/>
            <w:vAlign w:val="center"/>
          </w:tcPr>
          <w:p w14:paraId="62F101F7"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w:t>
            </w:r>
          </w:p>
        </w:tc>
      </w:tr>
      <w:tr w:rsidR="000A24A5" w:rsidRPr="000A24A5" w14:paraId="55AADCF5" w14:textId="77777777" w:rsidTr="00C50282">
        <w:trPr>
          <w:jc w:val="center"/>
        </w:trPr>
        <w:tc>
          <w:tcPr>
            <w:tcW w:w="1826" w:type="dxa"/>
            <w:vAlign w:val="center"/>
            <w:hideMark/>
          </w:tcPr>
          <w:p w14:paraId="4188A7BE"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1,40</w:t>
            </w:r>
          </w:p>
        </w:tc>
        <w:tc>
          <w:tcPr>
            <w:tcW w:w="1275" w:type="dxa"/>
            <w:vAlign w:val="center"/>
            <w:hideMark/>
          </w:tcPr>
          <w:p w14:paraId="3297FB04"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0-40</w:t>
            </w:r>
          </w:p>
        </w:tc>
        <w:tc>
          <w:tcPr>
            <w:tcW w:w="1134" w:type="dxa"/>
            <w:vAlign w:val="center"/>
            <w:hideMark/>
          </w:tcPr>
          <w:p w14:paraId="0B859DE0"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0-25</w:t>
            </w:r>
          </w:p>
        </w:tc>
        <w:tc>
          <w:tcPr>
            <w:tcW w:w="1134" w:type="dxa"/>
            <w:vAlign w:val="center"/>
          </w:tcPr>
          <w:p w14:paraId="2006508D"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w:t>
            </w:r>
          </w:p>
        </w:tc>
        <w:tc>
          <w:tcPr>
            <w:tcW w:w="1134" w:type="dxa"/>
            <w:vAlign w:val="center"/>
          </w:tcPr>
          <w:p w14:paraId="2D4CF136"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w:t>
            </w:r>
          </w:p>
        </w:tc>
        <w:tc>
          <w:tcPr>
            <w:tcW w:w="1134" w:type="dxa"/>
            <w:vAlign w:val="center"/>
          </w:tcPr>
          <w:p w14:paraId="7BCE8319"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w:t>
            </w:r>
          </w:p>
        </w:tc>
        <w:tc>
          <w:tcPr>
            <w:tcW w:w="1356" w:type="dxa"/>
            <w:vAlign w:val="center"/>
          </w:tcPr>
          <w:p w14:paraId="3C885828"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w:t>
            </w:r>
          </w:p>
        </w:tc>
      </w:tr>
      <w:tr w:rsidR="000A24A5" w:rsidRPr="000A24A5" w14:paraId="5D45C634" w14:textId="77777777" w:rsidTr="00C50282">
        <w:trPr>
          <w:jc w:val="center"/>
        </w:trPr>
        <w:tc>
          <w:tcPr>
            <w:tcW w:w="1826" w:type="dxa"/>
            <w:vAlign w:val="center"/>
            <w:hideMark/>
          </w:tcPr>
          <w:p w14:paraId="16EB8876"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1,45</w:t>
            </w:r>
          </w:p>
        </w:tc>
        <w:tc>
          <w:tcPr>
            <w:tcW w:w="1275" w:type="dxa"/>
            <w:vAlign w:val="center"/>
            <w:hideMark/>
          </w:tcPr>
          <w:p w14:paraId="64DEC818"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0-25</w:t>
            </w:r>
          </w:p>
        </w:tc>
        <w:tc>
          <w:tcPr>
            <w:tcW w:w="1134" w:type="dxa"/>
            <w:vAlign w:val="center"/>
            <w:hideMark/>
          </w:tcPr>
          <w:p w14:paraId="51AF2785"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0-10</w:t>
            </w:r>
          </w:p>
        </w:tc>
        <w:tc>
          <w:tcPr>
            <w:tcW w:w="1134" w:type="dxa"/>
            <w:vAlign w:val="center"/>
          </w:tcPr>
          <w:p w14:paraId="478BFB3F"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w:t>
            </w:r>
          </w:p>
        </w:tc>
        <w:tc>
          <w:tcPr>
            <w:tcW w:w="1134" w:type="dxa"/>
            <w:vAlign w:val="center"/>
          </w:tcPr>
          <w:p w14:paraId="6032893C"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w:t>
            </w:r>
          </w:p>
        </w:tc>
        <w:tc>
          <w:tcPr>
            <w:tcW w:w="1134" w:type="dxa"/>
            <w:vAlign w:val="center"/>
          </w:tcPr>
          <w:p w14:paraId="0DC7AB7A"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w:t>
            </w:r>
          </w:p>
        </w:tc>
        <w:tc>
          <w:tcPr>
            <w:tcW w:w="1356" w:type="dxa"/>
            <w:vAlign w:val="center"/>
          </w:tcPr>
          <w:p w14:paraId="400A1148"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w:t>
            </w:r>
          </w:p>
        </w:tc>
      </w:tr>
      <w:tr w:rsidR="000A24A5" w:rsidRPr="000A24A5" w14:paraId="54B019E8" w14:textId="77777777" w:rsidTr="00C50282">
        <w:trPr>
          <w:jc w:val="center"/>
        </w:trPr>
        <w:tc>
          <w:tcPr>
            <w:tcW w:w="1826" w:type="dxa"/>
            <w:vAlign w:val="center"/>
            <w:hideMark/>
          </w:tcPr>
          <w:p w14:paraId="58D1AAEE"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1,50</w:t>
            </w:r>
          </w:p>
        </w:tc>
        <w:tc>
          <w:tcPr>
            <w:tcW w:w="1275" w:type="dxa"/>
            <w:vAlign w:val="center"/>
            <w:hideMark/>
          </w:tcPr>
          <w:p w14:paraId="7E9757D4"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0-15</w:t>
            </w:r>
          </w:p>
        </w:tc>
        <w:tc>
          <w:tcPr>
            <w:tcW w:w="1134" w:type="dxa"/>
            <w:vAlign w:val="center"/>
          </w:tcPr>
          <w:p w14:paraId="0F116B63"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w:t>
            </w:r>
          </w:p>
        </w:tc>
        <w:tc>
          <w:tcPr>
            <w:tcW w:w="1134" w:type="dxa"/>
            <w:vAlign w:val="center"/>
          </w:tcPr>
          <w:p w14:paraId="2A5162BF"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w:t>
            </w:r>
          </w:p>
        </w:tc>
        <w:tc>
          <w:tcPr>
            <w:tcW w:w="1134" w:type="dxa"/>
            <w:vAlign w:val="center"/>
          </w:tcPr>
          <w:p w14:paraId="0F46128E"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w:t>
            </w:r>
          </w:p>
        </w:tc>
        <w:tc>
          <w:tcPr>
            <w:tcW w:w="1134" w:type="dxa"/>
            <w:vAlign w:val="center"/>
          </w:tcPr>
          <w:p w14:paraId="0E428AE9"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w:t>
            </w:r>
          </w:p>
        </w:tc>
        <w:tc>
          <w:tcPr>
            <w:tcW w:w="1356" w:type="dxa"/>
            <w:vAlign w:val="center"/>
          </w:tcPr>
          <w:p w14:paraId="29D7BE66"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w:t>
            </w:r>
          </w:p>
        </w:tc>
      </w:tr>
    </w:tbl>
    <w:p w14:paraId="02DEC4BC" w14:textId="77777777" w:rsidR="00013CE8" w:rsidRPr="000A24A5" w:rsidRDefault="00013CE8" w:rsidP="00E60F1E">
      <w:pPr>
        <w:numPr>
          <w:ilvl w:val="0"/>
          <w:numId w:val="98"/>
        </w:numPr>
        <w:ind w:left="0" w:firstLine="567"/>
        <w:rPr>
          <w:bCs/>
          <w:color w:val="000000" w:themeColor="text1"/>
          <w:sz w:val="26"/>
          <w:szCs w:val="26"/>
        </w:rPr>
      </w:pPr>
      <w:r w:rsidRPr="000A24A5">
        <w:rPr>
          <w:bCs/>
          <w:color w:val="000000" w:themeColor="text1"/>
          <w:sz w:val="26"/>
          <w:szCs w:val="26"/>
        </w:rPr>
        <w:t xml:space="preserve"> Máy biến áp phải đảm bảo vận hành quá tải ngắn hạn cao hơn dòng điện định mức theo các giới hạn sau:</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27"/>
        <w:gridCol w:w="1126"/>
        <w:gridCol w:w="1124"/>
        <w:gridCol w:w="1122"/>
        <w:gridCol w:w="1119"/>
        <w:gridCol w:w="1173"/>
      </w:tblGrid>
      <w:tr w:rsidR="000A24A5" w:rsidRPr="000A24A5" w14:paraId="25207D75" w14:textId="77777777" w:rsidTr="00C50282">
        <w:trPr>
          <w:jc w:val="center"/>
        </w:trPr>
        <w:tc>
          <w:tcPr>
            <w:tcW w:w="3227" w:type="dxa"/>
            <w:hideMark/>
          </w:tcPr>
          <w:p w14:paraId="372DFF8B" w14:textId="77777777" w:rsidR="00013CE8" w:rsidRPr="000A24A5" w:rsidRDefault="00013CE8" w:rsidP="00C50282">
            <w:pPr>
              <w:rPr>
                <w:bCs/>
                <w:color w:val="000000" w:themeColor="text1"/>
                <w:sz w:val="26"/>
                <w:szCs w:val="26"/>
              </w:rPr>
            </w:pPr>
            <w:r w:rsidRPr="000A24A5">
              <w:rPr>
                <w:bCs/>
                <w:color w:val="000000" w:themeColor="text1"/>
                <w:sz w:val="26"/>
                <w:szCs w:val="26"/>
              </w:rPr>
              <w:t xml:space="preserve">Quá tải theo dòng điện, % </w:t>
            </w:r>
          </w:p>
        </w:tc>
        <w:tc>
          <w:tcPr>
            <w:tcW w:w="1126" w:type="dxa"/>
            <w:vAlign w:val="center"/>
            <w:hideMark/>
          </w:tcPr>
          <w:p w14:paraId="7AB14785"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30</w:t>
            </w:r>
          </w:p>
        </w:tc>
        <w:tc>
          <w:tcPr>
            <w:tcW w:w="1124" w:type="dxa"/>
            <w:vAlign w:val="center"/>
            <w:hideMark/>
          </w:tcPr>
          <w:p w14:paraId="7E11A9DB"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45</w:t>
            </w:r>
          </w:p>
        </w:tc>
        <w:tc>
          <w:tcPr>
            <w:tcW w:w="1122" w:type="dxa"/>
            <w:vAlign w:val="center"/>
            <w:hideMark/>
          </w:tcPr>
          <w:p w14:paraId="06AE302C"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60</w:t>
            </w:r>
          </w:p>
        </w:tc>
        <w:tc>
          <w:tcPr>
            <w:tcW w:w="1119" w:type="dxa"/>
            <w:vAlign w:val="center"/>
            <w:hideMark/>
          </w:tcPr>
          <w:p w14:paraId="637AB3F7"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75</w:t>
            </w:r>
          </w:p>
        </w:tc>
        <w:tc>
          <w:tcPr>
            <w:tcW w:w="1173" w:type="dxa"/>
            <w:vAlign w:val="center"/>
            <w:hideMark/>
          </w:tcPr>
          <w:p w14:paraId="7556FC78"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100</w:t>
            </w:r>
          </w:p>
        </w:tc>
      </w:tr>
      <w:tr w:rsidR="000A24A5" w:rsidRPr="000A24A5" w14:paraId="0627ADC8" w14:textId="77777777" w:rsidTr="00C50282">
        <w:trPr>
          <w:jc w:val="center"/>
        </w:trPr>
        <w:tc>
          <w:tcPr>
            <w:tcW w:w="3227" w:type="dxa"/>
            <w:hideMark/>
          </w:tcPr>
          <w:p w14:paraId="6A79C0B3" w14:textId="77777777" w:rsidR="00013CE8" w:rsidRPr="000A24A5" w:rsidRDefault="00013CE8" w:rsidP="00C50282">
            <w:pPr>
              <w:rPr>
                <w:bCs/>
                <w:color w:val="000000" w:themeColor="text1"/>
                <w:sz w:val="26"/>
                <w:szCs w:val="26"/>
              </w:rPr>
            </w:pPr>
            <w:r w:rsidRPr="000A24A5">
              <w:rPr>
                <w:bCs/>
                <w:color w:val="000000" w:themeColor="text1"/>
                <w:sz w:val="26"/>
                <w:szCs w:val="26"/>
              </w:rPr>
              <w:t>Thời gian quá tải, phút</w:t>
            </w:r>
          </w:p>
        </w:tc>
        <w:tc>
          <w:tcPr>
            <w:tcW w:w="1126" w:type="dxa"/>
            <w:vAlign w:val="center"/>
            <w:hideMark/>
          </w:tcPr>
          <w:p w14:paraId="5BE29301"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120</w:t>
            </w:r>
          </w:p>
        </w:tc>
        <w:tc>
          <w:tcPr>
            <w:tcW w:w="1124" w:type="dxa"/>
            <w:vAlign w:val="center"/>
            <w:hideMark/>
          </w:tcPr>
          <w:p w14:paraId="1E2E707F"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80</w:t>
            </w:r>
          </w:p>
        </w:tc>
        <w:tc>
          <w:tcPr>
            <w:tcW w:w="1122" w:type="dxa"/>
            <w:vAlign w:val="center"/>
            <w:hideMark/>
          </w:tcPr>
          <w:p w14:paraId="769E7786"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45</w:t>
            </w:r>
          </w:p>
        </w:tc>
        <w:tc>
          <w:tcPr>
            <w:tcW w:w="1119" w:type="dxa"/>
            <w:vAlign w:val="center"/>
            <w:hideMark/>
          </w:tcPr>
          <w:p w14:paraId="385C4325"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20</w:t>
            </w:r>
          </w:p>
        </w:tc>
        <w:tc>
          <w:tcPr>
            <w:tcW w:w="1173" w:type="dxa"/>
            <w:vAlign w:val="center"/>
            <w:hideMark/>
          </w:tcPr>
          <w:p w14:paraId="4688B8D5"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10</w:t>
            </w:r>
          </w:p>
        </w:tc>
      </w:tr>
    </w:tbl>
    <w:p w14:paraId="3B42826F" w14:textId="77777777" w:rsidR="00013CE8" w:rsidRPr="000A24A5" w:rsidRDefault="00013CE8" w:rsidP="00013CE8">
      <w:pPr>
        <w:tabs>
          <w:tab w:val="num" w:pos="851"/>
        </w:tabs>
        <w:ind w:firstLine="567"/>
        <w:rPr>
          <w:bCs/>
          <w:color w:val="000000" w:themeColor="text1"/>
          <w:sz w:val="26"/>
          <w:szCs w:val="26"/>
        </w:rPr>
      </w:pPr>
      <w:r w:rsidRPr="000A24A5">
        <w:rPr>
          <w:bCs/>
          <w:color w:val="000000" w:themeColor="text1"/>
          <w:sz w:val="26"/>
          <w:szCs w:val="26"/>
        </w:rPr>
        <w:t>Ngoài ra, máy biến áp phải đảm bảo vận hành quá tải với dòng điện cao hơn định mức tới 40 % với tổng thời gian đến 6 giờ trong một ngày đêm trong 5 ngày liên tiếp.</w:t>
      </w:r>
    </w:p>
    <w:p w14:paraId="0192BFAF" w14:textId="77777777" w:rsidR="00013CE8" w:rsidRPr="000A24A5" w:rsidRDefault="00013CE8" w:rsidP="00013CE8">
      <w:pPr>
        <w:tabs>
          <w:tab w:val="left" w:pos="851"/>
        </w:tabs>
        <w:ind w:firstLine="567"/>
        <w:outlineLvl w:val="1"/>
        <w:rPr>
          <w:b/>
          <w:color w:val="000000" w:themeColor="text1"/>
          <w:sz w:val="26"/>
          <w:szCs w:val="26"/>
          <w:lang w:eastAsia="x-none"/>
        </w:rPr>
      </w:pPr>
      <w:bookmarkStart w:id="131" w:name="_Toc416348578"/>
      <w:bookmarkStart w:id="132" w:name="_Toc416347800"/>
      <w:bookmarkStart w:id="133" w:name="_Toc416347637"/>
      <w:bookmarkStart w:id="134" w:name="_Toc416347325"/>
      <w:bookmarkStart w:id="135" w:name="_Toc416343920"/>
      <w:bookmarkStart w:id="136" w:name="_Toc416343537"/>
      <w:bookmarkStart w:id="137" w:name="_Toc418778650"/>
      <w:bookmarkStart w:id="138" w:name="_Toc446516892"/>
      <w:bookmarkStart w:id="139" w:name="_Toc107407425"/>
      <w:r w:rsidRPr="000A24A5">
        <w:rPr>
          <w:b/>
          <w:color w:val="000000" w:themeColor="text1"/>
          <w:sz w:val="26"/>
          <w:szCs w:val="26"/>
          <w:lang w:val="x-none" w:eastAsia="x-none"/>
        </w:rPr>
        <w:t>Điều 1</w:t>
      </w:r>
      <w:r w:rsidRPr="000A24A5">
        <w:rPr>
          <w:b/>
          <w:color w:val="000000" w:themeColor="text1"/>
          <w:sz w:val="26"/>
          <w:szCs w:val="26"/>
          <w:lang w:eastAsia="x-none"/>
        </w:rPr>
        <w:t>6</w:t>
      </w:r>
      <w:r w:rsidRPr="000A24A5">
        <w:rPr>
          <w:b/>
          <w:color w:val="000000" w:themeColor="text1"/>
          <w:sz w:val="26"/>
          <w:szCs w:val="26"/>
          <w:lang w:val="x-none" w:eastAsia="x-none"/>
        </w:rPr>
        <w:t xml:space="preserve">. Tổ </w:t>
      </w:r>
      <w:r w:rsidRPr="000A24A5">
        <w:rPr>
          <w:b/>
          <w:color w:val="000000" w:themeColor="text1"/>
          <w:sz w:val="26"/>
          <w:szCs w:val="26"/>
          <w:lang w:eastAsia="x-none"/>
        </w:rPr>
        <w:t>đấu</w:t>
      </w:r>
      <w:r w:rsidRPr="000A24A5">
        <w:rPr>
          <w:b/>
          <w:color w:val="000000" w:themeColor="text1"/>
          <w:sz w:val="26"/>
          <w:szCs w:val="26"/>
          <w:lang w:val="x-none" w:eastAsia="x-none"/>
        </w:rPr>
        <w:t xml:space="preserve"> dây</w:t>
      </w:r>
      <w:bookmarkEnd w:id="131"/>
      <w:bookmarkEnd w:id="132"/>
      <w:bookmarkEnd w:id="133"/>
      <w:bookmarkEnd w:id="134"/>
      <w:bookmarkEnd w:id="135"/>
      <w:bookmarkEnd w:id="136"/>
      <w:bookmarkEnd w:id="137"/>
      <w:bookmarkEnd w:id="138"/>
      <w:bookmarkEnd w:id="139"/>
    </w:p>
    <w:p w14:paraId="75D04A81" w14:textId="77777777" w:rsidR="00013CE8" w:rsidRPr="000A24A5" w:rsidRDefault="00013CE8" w:rsidP="00013CE8">
      <w:pPr>
        <w:tabs>
          <w:tab w:val="left" w:pos="851"/>
        </w:tabs>
        <w:ind w:firstLine="567"/>
        <w:rPr>
          <w:color w:val="000000" w:themeColor="text1"/>
          <w:sz w:val="26"/>
          <w:szCs w:val="26"/>
        </w:rPr>
      </w:pPr>
      <w:r w:rsidRPr="000A24A5">
        <w:rPr>
          <w:color w:val="000000" w:themeColor="text1"/>
          <w:sz w:val="26"/>
          <w:szCs w:val="26"/>
        </w:rPr>
        <w:t>Nếu không có yêu cầu đặc biệt khác, các MBA phân phối 1 pha, 12,7/2 x 0,23 (kV) có tổ đấu dây là I/I-0.</w:t>
      </w:r>
    </w:p>
    <w:p w14:paraId="52C71DF7" w14:textId="77777777" w:rsidR="00013CE8" w:rsidRPr="000A24A5" w:rsidRDefault="00013CE8" w:rsidP="00013CE8">
      <w:pPr>
        <w:tabs>
          <w:tab w:val="left" w:pos="851"/>
        </w:tabs>
        <w:ind w:firstLine="567"/>
        <w:outlineLvl w:val="1"/>
        <w:rPr>
          <w:b/>
          <w:color w:val="000000" w:themeColor="text1"/>
          <w:sz w:val="26"/>
          <w:szCs w:val="26"/>
          <w:lang w:val="x-none" w:eastAsia="x-none"/>
        </w:rPr>
      </w:pPr>
      <w:bookmarkStart w:id="140" w:name="_Toc416348579"/>
      <w:bookmarkStart w:id="141" w:name="_Toc416347801"/>
      <w:bookmarkStart w:id="142" w:name="_Toc416347638"/>
      <w:bookmarkStart w:id="143" w:name="_Toc416347326"/>
      <w:bookmarkStart w:id="144" w:name="_Toc416343921"/>
      <w:bookmarkStart w:id="145" w:name="_Toc416343538"/>
      <w:bookmarkStart w:id="146" w:name="_Toc418778651"/>
      <w:bookmarkStart w:id="147" w:name="_Toc446516893"/>
      <w:bookmarkStart w:id="148" w:name="_Toc107407426"/>
      <w:r w:rsidRPr="000A24A5">
        <w:rPr>
          <w:b/>
          <w:color w:val="000000" w:themeColor="text1"/>
          <w:sz w:val="26"/>
          <w:szCs w:val="26"/>
          <w:lang w:val="x-none" w:eastAsia="x-none"/>
        </w:rPr>
        <w:t xml:space="preserve">Điều </w:t>
      </w:r>
      <w:r w:rsidRPr="000A24A5">
        <w:rPr>
          <w:b/>
          <w:color w:val="000000" w:themeColor="text1"/>
          <w:sz w:val="26"/>
          <w:szCs w:val="26"/>
          <w:lang w:eastAsia="x-none"/>
        </w:rPr>
        <w:t>17</w:t>
      </w:r>
      <w:r w:rsidRPr="000A24A5">
        <w:rPr>
          <w:b/>
          <w:color w:val="000000" w:themeColor="text1"/>
          <w:sz w:val="26"/>
          <w:szCs w:val="26"/>
          <w:lang w:val="x-none" w:eastAsia="x-none"/>
        </w:rPr>
        <w:t>. Mức cách điện</w:t>
      </w:r>
      <w:bookmarkEnd w:id="140"/>
      <w:bookmarkEnd w:id="141"/>
      <w:bookmarkEnd w:id="142"/>
      <w:bookmarkEnd w:id="143"/>
      <w:bookmarkEnd w:id="144"/>
      <w:bookmarkEnd w:id="145"/>
      <w:bookmarkEnd w:id="146"/>
      <w:bookmarkEnd w:id="147"/>
      <w:bookmarkEnd w:id="148"/>
    </w:p>
    <w:p w14:paraId="3BD56FB6" w14:textId="77777777" w:rsidR="00013CE8" w:rsidRPr="000A24A5" w:rsidRDefault="00013CE8" w:rsidP="00013CE8">
      <w:pPr>
        <w:tabs>
          <w:tab w:val="left" w:pos="851"/>
        </w:tabs>
        <w:ind w:firstLine="567"/>
        <w:rPr>
          <w:color w:val="000000" w:themeColor="text1"/>
          <w:spacing w:val="4"/>
          <w:sz w:val="26"/>
          <w:szCs w:val="26"/>
        </w:rPr>
      </w:pPr>
      <w:r w:rsidRPr="000A24A5">
        <w:rPr>
          <w:color w:val="000000" w:themeColor="text1"/>
          <w:spacing w:val="4"/>
          <w:sz w:val="26"/>
          <w:szCs w:val="26"/>
        </w:rPr>
        <w:t>MBA phải được thiết kế và thử nghiệm với những cấp cách điện sau đây:</w:t>
      </w:r>
    </w:p>
    <w:tbl>
      <w:tblPr>
        <w:tblW w:w="939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410"/>
        <w:gridCol w:w="2126"/>
        <w:gridCol w:w="2552"/>
        <w:gridCol w:w="2302"/>
      </w:tblGrid>
      <w:tr w:rsidR="000A24A5" w:rsidRPr="000A24A5" w14:paraId="30BE3F59" w14:textId="77777777" w:rsidTr="00C50282">
        <w:tc>
          <w:tcPr>
            <w:tcW w:w="2410" w:type="dxa"/>
            <w:vAlign w:val="center"/>
          </w:tcPr>
          <w:p w14:paraId="062B70F0" w14:textId="77777777" w:rsidR="00013CE8" w:rsidRPr="000A24A5" w:rsidRDefault="00013CE8" w:rsidP="00C50282">
            <w:pPr>
              <w:jc w:val="center"/>
              <w:rPr>
                <w:b/>
                <w:color w:val="000000" w:themeColor="text1"/>
                <w:sz w:val="26"/>
                <w:szCs w:val="26"/>
              </w:rPr>
            </w:pPr>
            <w:r w:rsidRPr="000A24A5">
              <w:rPr>
                <w:b/>
                <w:color w:val="000000" w:themeColor="text1"/>
                <w:sz w:val="26"/>
                <w:szCs w:val="26"/>
              </w:rPr>
              <w:t>Điện áp danh định của hệ thống</w:t>
            </w:r>
          </w:p>
          <w:p w14:paraId="4B98562B" w14:textId="77777777" w:rsidR="00013CE8" w:rsidRPr="000A24A5" w:rsidRDefault="00013CE8" w:rsidP="00C50282">
            <w:pPr>
              <w:jc w:val="center"/>
              <w:rPr>
                <w:b/>
                <w:color w:val="000000" w:themeColor="text1"/>
                <w:sz w:val="26"/>
                <w:szCs w:val="26"/>
              </w:rPr>
            </w:pPr>
            <w:r w:rsidRPr="000A24A5">
              <w:rPr>
                <w:b/>
                <w:color w:val="000000" w:themeColor="text1"/>
                <w:sz w:val="26"/>
                <w:szCs w:val="26"/>
              </w:rPr>
              <w:t>(kV)</w:t>
            </w:r>
          </w:p>
        </w:tc>
        <w:tc>
          <w:tcPr>
            <w:tcW w:w="2126" w:type="dxa"/>
            <w:vAlign w:val="center"/>
          </w:tcPr>
          <w:p w14:paraId="2E2E8531" w14:textId="77777777" w:rsidR="00013CE8" w:rsidRPr="000A24A5" w:rsidRDefault="00013CE8" w:rsidP="00C50282">
            <w:pPr>
              <w:jc w:val="center"/>
              <w:rPr>
                <w:b/>
                <w:color w:val="000000" w:themeColor="text1"/>
                <w:sz w:val="26"/>
                <w:szCs w:val="26"/>
              </w:rPr>
            </w:pPr>
            <w:r w:rsidRPr="000A24A5">
              <w:rPr>
                <w:b/>
                <w:color w:val="000000" w:themeColor="text1"/>
                <w:sz w:val="26"/>
                <w:szCs w:val="26"/>
              </w:rPr>
              <w:t>Điện áp cao nhất của thiết bị (kV)</w:t>
            </w:r>
          </w:p>
        </w:tc>
        <w:tc>
          <w:tcPr>
            <w:tcW w:w="2552" w:type="dxa"/>
            <w:vAlign w:val="center"/>
            <w:hideMark/>
          </w:tcPr>
          <w:p w14:paraId="49B86CE9" w14:textId="77777777" w:rsidR="00013CE8" w:rsidRPr="000A24A5" w:rsidRDefault="00013CE8" w:rsidP="00C50282">
            <w:pPr>
              <w:jc w:val="center"/>
              <w:rPr>
                <w:b/>
                <w:color w:val="000000" w:themeColor="text1"/>
                <w:sz w:val="26"/>
                <w:szCs w:val="26"/>
              </w:rPr>
            </w:pPr>
            <w:r w:rsidRPr="000A24A5">
              <w:rPr>
                <w:b/>
                <w:color w:val="000000" w:themeColor="text1"/>
                <w:sz w:val="26"/>
                <w:szCs w:val="26"/>
              </w:rPr>
              <w:t>Điện áp chịu tần số công nghiệp ngắn hạn (giá trị hiệu dụng) (kV)</w:t>
            </w:r>
          </w:p>
        </w:tc>
        <w:tc>
          <w:tcPr>
            <w:tcW w:w="2302" w:type="dxa"/>
            <w:vAlign w:val="center"/>
            <w:hideMark/>
          </w:tcPr>
          <w:p w14:paraId="433704C1" w14:textId="77777777" w:rsidR="00013CE8" w:rsidRPr="000A24A5" w:rsidRDefault="00013CE8" w:rsidP="00C50282">
            <w:pPr>
              <w:jc w:val="center"/>
              <w:rPr>
                <w:b/>
                <w:color w:val="000000" w:themeColor="text1"/>
                <w:sz w:val="26"/>
                <w:szCs w:val="26"/>
              </w:rPr>
            </w:pPr>
            <w:r w:rsidRPr="000A24A5">
              <w:rPr>
                <w:b/>
                <w:color w:val="000000" w:themeColor="text1"/>
                <w:sz w:val="26"/>
                <w:szCs w:val="26"/>
              </w:rPr>
              <w:t xml:space="preserve">Điện áp chịu xung sét </w:t>
            </w:r>
            <w:r w:rsidRPr="000A24A5">
              <w:rPr>
                <w:b/>
                <w:color w:val="000000" w:themeColor="text1"/>
                <w:spacing w:val="-4"/>
                <w:sz w:val="26"/>
                <w:szCs w:val="26"/>
                <w:lang w:val="sv-SE"/>
              </w:rPr>
              <w:t>cơ bản của cách điện</w:t>
            </w:r>
            <w:r w:rsidRPr="000A24A5">
              <w:rPr>
                <w:b/>
                <w:color w:val="000000" w:themeColor="text1"/>
                <w:sz w:val="26"/>
                <w:szCs w:val="26"/>
              </w:rPr>
              <w:t xml:space="preserve"> 1,2/50 </w:t>
            </w:r>
            <w:r w:rsidRPr="000A24A5">
              <w:rPr>
                <w:b/>
                <w:color w:val="000000" w:themeColor="text1"/>
                <w:sz w:val="26"/>
                <w:szCs w:val="26"/>
              </w:rPr>
              <w:sym w:font="Symbol" w:char="F06D"/>
            </w:r>
            <w:r w:rsidRPr="000A24A5">
              <w:rPr>
                <w:b/>
                <w:color w:val="000000" w:themeColor="text1"/>
                <w:sz w:val="26"/>
                <w:szCs w:val="26"/>
              </w:rPr>
              <w:t>s (trị số đỉnh) (BIL) (kV)</w:t>
            </w:r>
          </w:p>
        </w:tc>
      </w:tr>
      <w:tr w:rsidR="000A24A5" w:rsidRPr="000A24A5" w14:paraId="64A19D28" w14:textId="77777777" w:rsidTr="00C50282">
        <w:trPr>
          <w:trHeight w:val="448"/>
        </w:trPr>
        <w:tc>
          <w:tcPr>
            <w:tcW w:w="2410" w:type="dxa"/>
            <w:vAlign w:val="center"/>
          </w:tcPr>
          <w:p w14:paraId="0D910E01" w14:textId="77777777" w:rsidR="00013CE8" w:rsidRPr="000A24A5" w:rsidRDefault="00013CE8" w:rsidP="00C50282">
            <w:pPr>
              <w:tabs>
                <w:tab w:val="num" w:pos="720"/>
              </w:tabs>
              <w:jc w:val="center"/>
              <w:rPr>
                <w:color w:val="000000" w:themeColor="text1"/>
                <w:sz w:val="26"/>
                <w:szCs w:val="26"/>
              </w:rPr>
            </w:pPr>
            <w:r w:rsidRPr="000A24A5">
              <w:rPr>
                <w:color w:val="000000" w:themeColor="text1"/>
                <w:sz w:val="26"/>
                <w:szCs w:val="26"/>
              </w:rPr>
              <w:t>12,7 (22)</w:t>
            </w:r>
          </w:p>
        </w:tc>
        <w:tc>
          <w:tcPr>
            <w:tcW w:w="2126" w:type="dxa"/>
            <w:vAlign w:val="center"/>
          </w:tcPr>
          <w:p w14:paraId="10D2F995" w14:textId="77777777" w:rsidR="00013CE8" w:rsidRPr="000A24A5" w:rsidRDefault="00013CE8" w:rsidP="00C50282">
            <w:pPr>
              <w:tabs>
                <w:tab w:val="num" w:pos="720"/>
              </w:tabs>
              <w:jc w:val="center"/>
              <w:rPr>
                <w:color w:val="000000" w:themeColor="text1"/>
                <w:sz w:val="26"/>
                <w:szCs w:val="26"/>
              </w:rPr>
            </w:pPr>
            <w:r w:rsidRPr="000A24A5">
              <w:rPr>
                <w:color w:val="000000" w:themeColor="text1"/>
                <w:sz w:val="26"/>
                <w:szCs w:val="26"/>
              </w:rPr>
              <w:t>24</w:t>
            </w:r>
          </w:p>
        </w:tc>
        <w:tc>
          <w:tcPr>
            <w:tcW w:w="2552" w:type="dxa"/>
            <w:vAlign w:val="center"/>
            <w:hideMark/>
          </w:tcPr>
          <w:p w14:paraId="08BD8BF8" w14:textId="77777777" w:rsidR="00013CE8" w:rsidRPr="000A24A5" w:rsidRDefault="00013CE8" w:rsidP="00C50282">
            <w:pPr>
              <w:jc w:val="center"/>
              <w:rPr>
                <w:color w:val="000000" w:themeColor="text1"/>
                <w:sz w:val="26"/>
                <w:szCs w:val="26"/>
              </w:rPr>
            </w:pPr>
            <w:r w:rsidRPr="000A24A5">
              <w:rPr>
                <w:color w:val="000000" w:themeColor="text1"/>
                <w:sz w:val="26"/>
                <w:szCs w:val="26"/>
              </w:rPr>
              <w:t>50</w:t>
            </w:r>
          </w:p>
        </w:tc>
        <w:tc>
          <w:tcPr>
            <w:tcW w:w="2302" w:type="dxa"/>
            <w:vAlign w:val="center"/>
            <w:hideMark/>
          </w:tcPr>
          <w:p w14:paraId="6AAF5D77"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125</w:t>
            </w:r>
          </w:p>
        </w:tc>
      </w:tr>
      <w:tr w:rsidR="000A24A5" w:rsidRPr="000A24A5" w14:paraId="46FCB45B" w14:textId="77777777" w:rsidTr="00C50282">
        <w:tc>
          <w:tcPr>
            <w:tcW w:w="2410" w:type="dxa"/>
            <w:vAlign w:val="center"/>
          </w:tcPr>
          <w:p w14:paraId="2716FC32" w14:textId="77777777" w:rsidR="00013CE8" w:rsidRPr="000A24A5" w:rsidRDefault="00013CE8" w:rsidP="00C50282">
            <w:pPr>
              <w:tabs>
                <w:tab w:val="num" w:pos="720"/>
              </w:tabs>
              <w:jc w:val="center"/>
              <w:rPr>
                <w:color w:val="000000" w:themeColor="text1"/>
                <w:sz w:val="26"/>
                <w:szCs w:val="26"/>
              </w:rPr>
            </w:pPr>
            <w:r w:rsidRPr="000A24A5">
              <w:rPr>
                <w:color w:val="000000" w:themeColor="text1"/>
                <w:sz w:val="26"/>
                <w:szCs w:val="26"/>
              </w:rPr>
              <w:t>0,23 (0,4)</w:t>
            </w:r>
          </w:p>
        </w:tc>
        <w:tc>
          <w:tcPr>
            <w:tcW w:w="2126" w:type="dxa"/>
            <w:vAlign w:val="center"/>
          </w:tcPr>
          <w:p w14:paraId="37D5DCE3" w14:textId="77777777" w:rsidR="00013CE8" w:rsidRPr="000A24A5" w:rsidRDefault="00013CE8" w:rsidP="00C50282">
            <w:pPr>
              <w:tabs>
                <w:tab w:val="num" w:pos="720"/>
              </w:tabs>
              <w:jc w:val="center"/>
              <w:rPr>
                <w:color w:val="000000" w:themeColor="text1"/>
                <w:sz w:val="26"/>
                <w:szCs w:val="26"/>
              </w:rPr>
            </w:pPr>
            <w:r w:rsidRPr="000A24A5">
              <w:rPr>
                <w:color w:val="000000" w:themeColor="text1"/>
                <w:sz w:val="26"/>
                <w:szCs w:val="26"/>
              </w:rPr>
              <w:t>-</w:t>
            </w:r>
          </w:p>
        </w:tc>
        <w:tc>
          <w:tcPr>
            <w:tcW w:w="2552" w:type="dxa"/>
            <w:vAlign w:val="center"/>
            <w:hideMark/>
          </w:tcPr>
          <w:p w14:paraId="2287B853" w14:textId="77777777" w:rsidR="00013CE8" w:rsidRPr="000A24A5" w:rsidRDefault="00013CE8" w:rsidP="00C50282">
            <w:pPr>
              <w:jc w:val="center"/>
              <w:rPr>
                <w:color w:val="000000" w:themeColor="text1"/>
                <w:sz w:val="26"/>
                <w:szCs w:val="26"/>
              </w:rPr>
            </w:pPr>
            <w:r w:rsidRPr="000A24A5">
              <w:rPr>
                <w:color w:val="000000" w:themeColor="text1"/>
                <w:sz w:val="26"/>
                <w:szCs w:val="26"/>
              </w:rPr>
              <w:t>3</w:t>
            </w:r>
          </w:p>
        </w:tc>
        <w:tc>
          <w:tcPr>
            <w:tcW w:w="2302" w:type="dxa"/>
            <w:vAlign w:val="center"/>
          </w:tcPr>
          <w:p w14:paraId="4BB7030C" w14:textId="77777777" w:rsidR="00013CE8" w:rsidRPr="000A24A5" w:rsidRDefault="00013CE8" w:rsidP="00C50282">
            <w:pPr>
              <w:jc w:val="center"/>
              <w:rPr>
                <w:bCs/>
                <w:color w:val="000000" w:themeColor="text1"/>
                <w:sz w:val="26"/>
                <w:szCs w:val="26"/>
              </w:rPr>
            </w:pPr>
            <w:r w:rsidRPr="000A24A5">
              <w:rPr>
                <w:bCs/>
                <w:color w:val="000000" w:themeColor="text1"/>
                <w:sz w:val="26"/>
                <w:szCs w:val="26"/>
              </w:rPr>
              <w:t>-</w:t>
            </w:r>
          </w:p>
        </w:tc>
      </w:tr>
    </w:tbl>
    <w:p w14:paraId="679FEE75" w14:textId="77777777" w:rsidR="00013CE8" w:rsidRPr="000A24A5" w:rsidRDefault="00013CE8" w:rsidP="00013CE8">
      <w:pPr>
        <w:tabs>
          <w:tab w:val="left" w:pos="851"/>
        </w:tabs>
        <w:ind w:firstLine="567"/>
        <w:outlineLvl w:val="1"/>
        <w:rPr>
          <w:b/>
          <w:color w:val="000000" w:themeColor="text1"/>
          <w:sz w:val="26"/>
          <w:szCs w:val="26"/>
          <w:lang w:eastAsia="x-none"/>
        </w:rPr>
      </w:pPr>
      <w:bookmarkStart w:id="149" w:name="_Toc416348580"/>
      <w:bookmarkStart w:id="150" w:name="_Toc416347802"/>
      <w:bookmarkStart w:id="151" w:name="_Toc416347639"/>
      <w:bookmarkStart w:id="152" w:name="_Toc416347327"/>
      <w:bookmarkStart w:id="153" w:name="_Toc416343922"/>
      <w:bookmarkStart w:id="154" w:name="_Toc416343539"/>
      <w:bookmarkStart w:id="155" w:name="_Toc418778652"/>
      <w:bookmarkStart w:id="156" w:name="_Toc446516894"/>
      <w:bookmarkStart w:id="157" w:name="_Toc107407427"/>
      <w:r w:rsidRPr="000A24A5">
        <w:rPr>
          <w:b/>
          <w:color w:val="000000" w:themeColor="text1"/>
          <w:sz w:val="26"/>
          <w:szCs w:val="26"/>
          <w:lang w:val="x-none" w:eastAsia="x-none"/>
        </w:rPr>
        <w:t xml:space="preserve">Điều </w:t>
      </w:r>
      <w:r w:rsidRPr="000A24A5">
        <w:rPr>
          <w:b/>
          <w:color w:val="000000" w:themeColor="text1"/>
          <w:sz w:val="26"/>
          <w:szCs w:val="26"/>
          <w:lang w:eastAsia="x-none"/>
        </w:rPr>
        <w:t>18</w:t>
      </w:r>
      <w:r w:rsidRPr="000A24A5">
        <w:rPr>
          <w:b/>
          <w:color w:val="000000" w:themeColor="text1"/>
          <w:sz w:val="26"/>
          <w:szCs w:val="26"/>
          <w:lang w:val="x-none" w:eastAsia="x-none"/>
        </w:rPr>
        <w:t xml:space="preserve">. </w:t>
      </w:r>
      <w:r w:rsidRPr="000A24A5">
        <w:rPr>
          <w:b/>
          <w:color w:val="000000" w:themeColor="text1"/>
          <w:sz w:val="26"/>
          <w:szCs w:val="26"/>
          <w:lang w:eastAsia="x-none"/>
        </w:rPr>
        <w:t xml:space="preserve">Độ </w:t>
      </w:r>
      <w:r w:rsidRPr="000A24A5">
        <w:rPr>
          <w:b/>
          <w:color w:val="000000" w:themeColor="text1"/>
          <w:sz w:val="26"/>
          <w:szCs w:val="26"/>
          <w:lang w:val="x-none" w:eastAsia="x-none"/>
        </w:rPr>
        <w:t>ồn</w:t>
      </w:r>
      <w:bookmarkEnd w:id="149"/>
      <w:bookmarkEnd w:id="150"/>
      <w:bookmarkEnd w:id="151"/>
      <w:bookmarkEnd w:id="152"/>
      <w:bookmarkEnd w:id="153"/>
      <w:bookmarkEnd w:id="154"/>
      <w:bookmarkEnd w:id="155"/>
      <w:bookmarkEnd w:id="156"/>
      <w:bookmarkEnd w:id="157"/>
    </w:p>
    <w:p w14:paraId="7D8BF1D1" w14:textId="77777777" w:rsidR="00013CE8" w:rsidRPr="000A24A5" w:rsidRDefault="00013CE8" w:rsidP="00013CE8">
      <w:pPr>
        <w:tabs>
          <w:tab w:val="left" w:pos="851"/>
        </w:tabs>
        <w:ind w:firstLine="567"/>
        <w:rPr>
          <w:color w:val="000000" w:themeColor="text1"/>
          <w:spacing w:val="-6"/>
          <w:sz w:val="26"/>
          <w:szCs w:val="26"/>
        </w:rPr>
      </w:pPr>
      <w:r w:rsidRPr="000A24A5">
        <w:rPr>
          <w:color w:val="000000" w:themeColor="text1"/>
          <w:sz w:val="26"/>
          <w:szCs w:val="26"/>
        </w:rPr>
        <w:t xml:space="preserve">Đối với MBA 1 pha 2 cuộn dây cân bằng (cuộn sơ cấp cao áp &gt; 601 V): </w:t>
      </w:r>
      <w:r w:rsidRPr="000A24A5">
        <w:rPr>
          <w:color w:val="000000" w:themeColor="text1"/>
          <w:spacing w:val="-6"/>
          <w:sz w:val="26"/>
          <w:szCs w:val="26"/>
        </w:rPr>
        <w:t>Độ ồn cho phép của MBA không được vượt quá trị số trong các bảng dưới đây:</w:t>
      </w:r>
    </w:p>
    <w:tbl>
      <w:tblPr>
        <w:tblW w:w="919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410"/>
        <w:gridCol w:w="1131"/>
        <w:gridCol w:w="1131"/>
        <w:gridCol w:w="1131"/>
        <w:gridCol w:w="1131"/>
        <w:gridCol w:w="1131"/>
        <w:gridCol w:w="1131"/>
      </w:tblGrid>
      <w:tr w:rsidR="000A24A5" w:rsidRPr="000A24A5" w14:paraId="5A110A3E" w14:textId="77777777" w:rsidTr="00C50282">
        <w:trPr>
          <w:trHeight w:val="405"/>
        </w:trPr>
        <w:tc>
          <w:tcPr>
            <w:tcW w:w="2410" w:type="dxa"/>
          </w:tcPr>
          <w:p w14:paraId="7CC8CDAB" w14:textId="77777777" w:rsidR="00013CE8" w:rsidRPr="000A24A5" w:rsidRDefault="00013CE8" w:rsidP="00C50282">
            <w:pPr>
              <w:jc w:val="center"/>
              <w:rPr>
                <w:color w:val="000000" w:themeColor="text1"/>
                <w:sz w:val="26"/>
                <w:szCs w:val="26"/>
              </w:rPr>
            </w:pPr>
            <w:bookmarkStart w:id="158" w:name="_Toc416348581"/>
            <w:bookmarkStart w:id="159" w:name="_Toc416347803"/>
            <w:bookmarkStart w:id="160" w:name="_Toc416347640"/>
            <w:bookmarkStart w:id="161" w:name="_Toc416347328"/>
            <w:bookmarkStart w:id="162" w:name="_Toc416343923"/>
            <w:bookmarkStart w:id="163" w:name="_Toc416343540"/>
            <w:bookmarkStart w:id="164" w:name="_Toc418778653"/>
            <w:bookmarkStart w:id="165" w:name="_Toc446516895"/>
            <w:r w:rsidRPr="000A24A5">
              <w:rPr>
                <w:b/>
                <w:color w:val="000000" w:themeColor="text1"/>
                <w:sz w:val="26"/>
                <w:szCs w:val="26"/>
              </w:rPr>
              <w:t>Công suất (kVA)</w:t>
            </w:r>
          </w:p>
        </w:tc>
        <w:tc>
          <w:tcPr>
            <w:tcW w:w="1131" w:type="dxa"/>
            <w:vAlign w:val="center"/>
          </w:tcPr>
          <w:p w14:paraId="3E8704F1" w14:textId="77777777" w:rsidR="00013CE8" w:rsidRPr="000A24A5" w:rsidRDefault="00013CE8" w:rsidP="00C50282">
            <w:pPr>
              <w:jc w:val="center"/>
              <w:rPr>
                <w:color w:val="000000" w:themeColor="text1"/>
                <w:sz w:val="26"/>
                <w:szCs w:val="26"/>
              </w:rPr>
            </w:pPr>
            <w:r w:rsidRPr="000A24A5">
              <w:rPr>
                <w:color w:val="000000" w:themeColor="text1"/>
                <w:sz w:val="26"/>
                <w:szCs w:val="26"/>
              </w:rPr>
              <w:t>15</w:t>
            </w:r>
          </w:p>
        </w:tc>
        <w:tc>
          <w:tcPr>
            <w:tcW w:w="1131" w:type="dxa"/>
            <w:vAlign w:val="center"/>
          </w:tcPr>
          <w:p w14:paraId="5CD57A13" w14:textId="77777777" w:rsidR="00013CE8" w:rsidRPr="000A24A5" w:rsidRDefault="00013CE8" w:rsidP="00C50282">
            <w:pPr>
              <w:jc w:val="center"/>
              <w:rPr>
                <w:color w:val="000000" w:themeColor="text1"/>
                <w:sz w:val="26"/>
                <w:szCs w:val="26"/>
              </w:rPr>
            </w:pPr>
            <w:r w:rsidRPr="000A24A5">
              <w:rPr>
                <w:color w:val="000000" w:themeColor="text1"/>
                <w:sz w:val="26"/>
                <w:szCs w:val="26"/>
              </w:rPr>
              <w:t>25</w:t>
            </w:r>
          </w:p>
        </w:tc>
        <w:tc>
          <w:tcPr>
            <w:tcW w:w="1131" w:type="dxa"/>
            <w:vAlign w:val="center"/>
          </w:tcPr>
          <w:p w14:paraId="04B913A8" w14:textId="77777777" w:rsidR="00013CE8" w:rsidRPr="000A24A5" w:rsidRDefault="00013CE8" w:rsidP="00C50282">
            <w:pPr>
              <w:jc w:val="center"/>
              <w:rPr>
                <w:color w:val="000000" w:themeColor="text1"/>
                <w:sz w:val="26"/>
                <w:szCs w:val="26"/>
              </w:rPr>
            </w:pPr>
            <w:r w:rsidRPr="000A24A5">
              <w:rPr>
                <w:color w:val="000000" w:themeColor="text1"/>
                <w:sz w:val="26"/>
                <w:szCs w:val="26"/>
              </w:rPr>
              <w:t>37,5</w:t>
            </w:r>
          </w:p>
        </w:tc>
        <w:tc>
          <w:tcPr>
            <w:tcW w:w="1131" w:type="dxa"/>
            <w:vAlign w:val="center"/>
          </w:tcPr>
          <w:p w14:paraId="4B33C4F6" w14:textId="77777777" w:rsidR="00013CE8" w:rsidRPr="000A24A5" w:rsidRDefault="00013CE8" w:rsidP="00C50282">
            <w:pPr>
              <w:jc w:val="center"/>
              <w:rPr>
                <w:color w:val="000000" w:themeColor="text1"/>
                <w:sz w:val="26"/>
                <w:szCs w:val="26"/>
              </w:rPr>
            </w:pPr>
            <w:r w:rsidRPr="000A24A5">
              <w:rPr>
                <w:color w:val="000000" w:themeColor="text1"/>
                <w:sz w:val="26"/>
                <w:szCs w:val="26"/>
              </w:rPr>
              <w:t>50</w:t>
            </w:r>
          </w:p>
        </w:tc>
        <w:tc>
          <w:tcPr>
            <w:tcW w:w="1131" w:type="dxa"/>
            <w:vAlign w:val="center"/>
          </w:tcPr>
          <w:p w14:paraId="1C17DC4C" w14:textId="77777777" w:rsidR="00013CE8" w:rsidRPr="000A24A5" w:rsidRDefault="00013CE8" w:rsidP="00C50282">
            <w:pPr>
              <w:jc w:val="center"/>
              <w:rPr>
                <w:color w:val="000000" w:themeColor="text1"/>
                <w:sz w:val="26"/>
                <w:szCs w:val="26"/>
              </w:rPr>
            </w:pPr>
            <w:r w:rsidRPr="000A24A5">
              <w:rPr>
                <w:color w:val="000000" w:themeColor="text1"/>
                <w:sz w:val="26"/>
                <w:szCs w:val="26"/>
              </w:rPr>
              <w:t>75</w:t>
            </w:r>
          </w:p>
        </w:tc>
        <w:tc>
          <w:tcPr>
            <w:tcW w:w="1131" w:type="dxa"/>
            <w:vAlign w:val="center"/>
          </w:tcPr>
          <w:p w14:paraId="5A6B1BA9" w14:textId="77777777" w:rsidR="00013CE8" w:rsidRPr="000A24A5" w:rsidRDefault="00013CE8" w:rsidP="00C50282">
            <w:pPr>
              <w:jc w:val="center"/>
              <w:rPr>
                <w:color w:val="000000" w:themeColor="text1"/>
                <w:sz w:val="26"/>
                <w:szCs w:val="26"/>
              </w:rPr>
            </w:pPr>
            <w:r w:rsidRPr="000A24A5">
              <w:rPr>
                <w:color w:val="000000" w:themeColor="text1"/>
                <w:sz w:val="26"/>
                <w:szCs w:val="26"/>
              </w:rPr>
              <w:t>100</w:t>
            </w:r>
          </w:p>
        </w:tc>
      </w:tr>
      <w:tr w:rsidR="000A24A5" w:rsidRPr="000A24A5" w14:paraId="1AABB1B0" w14:textId="77777777" w:rsidTr="00C50282">
        <w:trPr>
          <w:trHeight w:val="405"/>
        </w:trPr>
        <w:tc>
          <w:tcPr>
            <w:tcW w:w="2410" w:type="dxa"/>
          </w:tcPr>
          <w:p w14:paraId="5AC2E349" w14:textId="77777777" w:rsidR="00013CE8" w:rsidRPr="000A24A5" w:rsidRDefault="00013CE8" w:rsidP="00C50282">
            <w:pPr>
              <w:jc w:val="center"/>
              <w:rPr>
                <w:color w:val="000000" w:themeColor="text1"/>
                <w:sz w:val="26"/>
                <w:szCs w:val="26"/>
              </w:rPr>
            </w:pPr>
            <w:r w:rsidRPr="000A24A5">
              <w:rPr>
                <w:color w:val="000000" w:themeColor="text1"/>
                <w:sz w:val="26"/>
                <w:szCs w:val="26"/>
              </w:rPr>
              <w:t>Độ ồn (dB)</w:t>
            </w:r>
          </w:p>
        </w:tc>
        <w:tc>
          <w:tcPr>
            <w:tcW w:w="4524" w:type="dxa"/>
            <w:gridSpan w:val="4"/>
            <w:vAlign w:val="center"/>
          </w:tcPr>
          <w:p w14:paraId="01963D8B" w14:textId="77777777" w:rsidR="00013CE8" w:rsidRPr="000A24A5" w:rsidRDefault="00013CE8" w:rsidP="00C50282">
            <w:pPr>
              <w:jc w:val="center"/>
              <w:rPr>
                <w:color w:val="000000" w:themeColor="text1"/>
                <w:sz w:val="26"/>
                <w:szCs w:val="26"/>
              </w:rPr>
            </w:pPr>
            <w:r w:rsidRPr="000A24A5">
              <w:rPr>
                <w:color w:val="000000" w:themeColor="text1"/>
                <w:sz w:val="26"/>
                <w:szCs w:val="26"/>
              </w:rPr>
              <w:t>50</w:t>
            </w:r>
          </w:p>
        </w:tc>
        <w:tc>
          <w:tcPr>
            <w:tcW w:w="2262" w:type="dxa"/>
            <w:gridSpan w:val="2"/>
            <w:vAlign w:val="center"/>
          </w:tcPr>
          <w:p w14:paraId="7BC39EB0" w14:textId="77777777" w:rsidR="00013CE8" w:rsidRPr="000A24A5" w:rsidRDefault="00013CE8" w:rsidP="00C50282">
            <w:pPr>
              <w:jc w:val="center"/>
              <w:rPr>
                <w:color w:val="000000" w:themeColor="text1"/>
                <w:sz w:val="26"/>
                <w:szCs w:val="26"/>
              </w:rPr>
            </w:pPr>
            <w:r w:rsidRPr="000A24A5">
              <w:rPr>
                <w:color w:val="000000" w:themeColor="text1"/>
                <w:sz w:val="26"/>
                <w:szCs w:val="26"/>
              </w:rPr>
              <w:t>55</w:t>
            </w:r>
          </w:p>
        </w:tc>
      </w:tr>
    </w:tbl>
    <w:p w14:paraId="47CC7398" w14:textId="77777777" w:rsidR="00013CE8" w:rsidRPr="000A24A5" w:rsidRDefault="00013CE8" w:rsidP="00013CE8">
      <w:pPr>
        <w:tabs>
          <w:tab w:val="left" w:pos="851"/>
        </w:tabs>
        <w:ind w:left="567"/>
        <w:rPr>
          <w:color w:val="000000" w:themeColor="text1"/>
          <w:sz w:val="26"/>
          <w:szCs w:val="26"/>
          <w:shd w:val="clear" w:color="auto" w:fill="FFFF00"/>
        </w:rPr>
      </w:pPr>
      <w:r w:rsidRPr="000A24A5">
        <w:rPr>
          <w:color w:val="000000" w:themeColor="text1"/>
          <w:sz w:val="26"/>
          <w:szCs w:val="26"/>
        </w:rPr>
        <w:t>Cách xác định độ ồn theo tiêu chuẩn IEC 60076-10.</w:t>
      </w:r>
    </w:p>
    <w:p w14:paraId="097B7313" w14:textId="77777777" w:rsidR="00013CE8" w:rsidRPr="000A24A5" w:rsidRDefault="00013CE8" w:rsidP="00013CE8">
      <w:pPr>
        <w:tabs>
          <w:tab w:val="left" w:pos="851"/>
        </w:tabs>
        <w:ind w:firstLine="567"/>
        <w:outlineLvl w:val="1"/>
        <w:rPr>
          <w:b/>
          <w:color w:val="000000" w:themeColor="text1"/>
          <w:sz w:val="26"/>
          <w:szCs w:val="26"/>
          <w:lang w:val="x-none" w:eastAsia="x-none"/>
        </w:rPr>
      </w:pPr>
      <w:bookmarkStart w:id="166" w:name="_Toc107407428"/>
      <w:r w:rsidRPr="000A24A5">
        <w:rPr>
          <w:b/>
          <w:color w:val="000000" w:themeColor="text1"/>
          <w:sz w:val="26"/>
          <w:szCs w:val="26"/>
          <w:lang w:val="x-none" w:eastAsia="x-none"/>
        </w:rPr>
        <w:t xml:space="preserve">Điều </w:t>
      </w:r>
      <w:r w:rsidRPr="000A24A5">
        <w:rPr>
          <w:b/>
          <w:color w:val="000000" w:themeColor="text1"/>
          <w:sz w:val="26"/>
          <w:szCs w:val="26"/>
          <w:lang w:eastAsia="x-none"/>
        </w:rPr>
        <w:t>19</w:t>
      </w:r>
      <w:r w:rsidRPr="000A24A5">
        <w:rPr>
          <w:b/>
          <w:color w:val="000000" w:themeColor="text1"/>
          <w:sz w:val="26"/>
          <w:szCs w:val="26"/>
          <w:lang w:val="x-none" w:eastAsia="x-none"/>
        </w:rPr>
        <w:t>. Độ tăng nhiệt</w:t>
      </w:r>
      <w:bookmarkEnd w:id="158"/>
      <w:bookmarkEnd w:id="159"/>
      <w:bookmarkEnd w:id="160"/>
      <w:bookmarkEnd w:id="161"/>
      <w:bookmarkEnd w:id="162"/>
      <w:bookmarkEnd w:id="163"/>
      <w:bookmarkEnd w:id="164"/>
      <w:bookmarkEnd w:id="165"/>
      <w:bookmarkEnd w:id="166"/>
    </w:p>
    <w:p w14:paraId="5FFA661C" w14:textId="77777777" w:rsidR="00013CE8" w:rsidRPr="000A24A5" w:rsidRDefault="00013CE8" w:rsidP="00013CE8">
      <w:pPr>
        <w:tabs>
          <w:tab w:val="left" w:pos="851"/>
        </w:tabs>
        <w:ind w:firstLine="567"/>
        <w:rPr>
          <w:color w:val="000000" w:themeColor="text1"/>
          <w:sz w:val="26"/>
          <w:szCs w:val="26"/>
        </w:rPr>
      </w:pPr>
      <w:r w:rsidRPr="000A24A5">
        <w:rPr>
          <w:color w:val="000000" w:themeColor="text1"/>
          <w:sz w:val="26"/>
          <w:szCs w:val="26"/>
        </w:rPr>
        <w:t>Độ tăng nhiệt độ của dầu/cuộn dây tương ứng không quá 60</w:t>
      </w:r>
      <w:r w:rsidRPr="000A24A5">
        <w:rPr>
          <w:color w:val="000000" w:themeColor="text1"/>
          <w:sz w:val="26"/>
          <w:szCs w:val="26"/>
          <w:vertAlign w:val="superscript"/>
        </w:rPr>
        <w:t>o</w:t>
      </w:r>
      <w:r w:rsidRPr="000A24A5">
        <w:rPr>
          <w:color w:val="000000" w:themeColor="text1"/>
          <w:sz w:val="26"/>
          <w:szCs w:val="26"/>
        </w:rPr>
        <w:t>C/65</w:t>
      </w:r>
      <w:r w:rsidRPr="000A24A5">
        <w:rPr>
          <w:color w:val="000000" w:themeColor="text1"/>
          <w:sz w:val="26"/>
          <w:szCs w:val="26"/>
          <w:vertAlign w:val="superscript"/>
        </w:rPr>
        <w:t>o</w:t>
      </w:r>
      <w:r w:rsidRPr="000A24A5">
        <w:rPr>
          <w:color w:val="000000" w:themeColor="text1"/>
          <w:sz w:val="26"/>
          <w:szCs w:val="26"/>
        </w:rPr>
        <w:t>C.</w:t>
      </w:r>
      <w:bookmarkStart w:id="167" w:name="_Toc416348582"/>
      <w:bookmarkStart w:id="168" w:name="_Toc416347804"/>
      <w:bookmarkStart w:id="169" w:name="_Toc416347641"/>
      <w:bookmarkStart w:id="170" w:name="_Toc416347329"/>
      <w:bookmarkStart w:id="171" w:name="_Toc416343924"/>
      <w:bookmarkStart w:id="172" w:name="_Toc416343541"/>
      <w:bookmarkStart w:id="173" w:name="_Toc418778654"/>
      <w:bookmarkStart w:id="174" w:name="_Toc446516896"/>
    </w:p>
    <w:p w14:paraId="242C2195" w14:textId="77777777" w:rsidR="00013CE8" w:rsidRPr="000A24A5" w:rsidRDefault="00013CE8" w:rsidP="00013CE8">
      <w:pPr>
        <w:tabs>
          <w:tab w:val="left" w:pos="851"/>
        </w:tabs>
        <w:ind w:firstLine="567"/>
        <w:rPr>
          <w:color w:val="000000" w:themeColor="text1"/>
          <w:sz w:val="26"/>
          <w:szCs w:val="26"/>
        </w:rPr>
      </w:pPr>
      <w:r w:rsidRPr="000A24A5">
        <w:rPr>
          <w:color w:val="000000" w:themeColor="text1"/>
          <w:sz w:val="26"/>
          <w:szCs w:val="26"/>
        </w:rPr>
        <w:t xml:space="preserve">Giới hạn độ tăng nhiệt độ của dầu/cuộn dây quy định ở trên có thể được điều chỉnh với hệ số điều chỉnh phù hợp tương ứng với điều kiện môi trường làm việc của máy biến áp được hướng dẫn theo tiêu chuẩn IEC 60076-2. Căn cứ vào thực tế môi </w:t>
      </w:r>
      <w:r w:rsidRPr="000A24A5">
        <w:rPr>
          <w:color w:val="000000" w:themeColor="text1"/>
          <w:sz w:val="26"/>
          <w:szCs w:val="26"/>
        </w:rPr>
        <w:lastRenderedPageBreak/>
        <w:t>trường lắp đặt, vận hành của máy biến áp, Đơn vị quy định giới hạn độ tăng nhiệt độ của dầu/cuộn dây phù hợp.</w:t>
      </w:r>
    </w:p>
    <w:p w14:paraId="4C1109B3" w14:textId="77777777" w:rsidR="00013CE8" w:rsidRPr="000A24A5" w:rsidRDefault="00013CE8" w:rsidP="00013CE8">
      <w:pPr>
        <w:keepNext/>
        <w:tabs>
          <w:tab w:val="left" w:pos="851"/>
        </w:tabs>
        <w:ind w:firstLine="567"/>
        <w:outlineLvl w:val="1"/>
        <w:rPr>
          <w:b/>
          <w:iCs/>
          <w:color w:val="000000" w:themeColor="text1"/>
          <w:sz w:val="26"/>
          <w:szCs w:val="26"/>
          <w:lang w:val="en-AU" w:eastAsia="x-none"/>
        </w:rPr>
      </w:pPr>
      <w:bookmarkStart w:id="175" w:name="_Toc107407429"/>
      <w:r w:rsidRPr="000A24A5">
        <w:rPr>
          <w:b/>
          <w:iCs/>
          <w:color w:val="000000" w:themeColor="text1"/>
          <w:sz w:val="26"/>
          <w:szCs w:val="26"/>
          <w:lang w:val="en-AU" w:eastAsia="x-none"/>
        </w:rPr>
        <w:t>Điều 20: Tiêu chuẩn về tổn hao không tải, tổn hao có tải và điện áp ngắn mạch</w:t>
      </w:r>
      <w:bookmarkEnd w:id="175"/>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1512"/>
        <w:gridCol w:w="2514"/>
        <w:gridCol w:w="2410"/>
        <w:gridCol w:w="2466"/>
      </w:tblGrid>
      <w:tr w:rsidR="000A24A5" w:rsidRPr="000A24A5" w14:paraId="686B51E4" w14:textId="77777777" w:rsidTr="00C50282">
        <w:trPr>
          <w:trHeight w:val="1495"/>
          <w:tblHeader/>
          <w:jc w:val="center"/>
        </w:trPr>
        <w:tc>
          <w:tcPr>
            <w:tcW w:w="1512" w:type="dxa"/>
            <w:vAlign w:val="center"/>
            <w:hideMark/>
          </w:tcPr>
          <w:bookmarkEnd w:id="167"/>
          <w:bookmarkEnd w:id="168"/>
          <w:bookmarkEnd w:id="169"/>
          <w:bookmarkEnd w:id="170"/>
          <w:bookmarkEnd w:id="171"/>
          <w:bookmarkEnd w:id="172"/>
          <w:bookmarkEnd w:id="173"/>
          <w:bookmarkEnd w:id="174"/>
          <w:p w14:paraId="44ADF730" w14:textId="77777777" w:rsidR="00013CE8" w:rsidRPr="000A24A5" w:rsidRDefault="00013CE8" w:rsidP="00C50282">
            <w:pPr>
              <w:jc w:val="center"/>
              <w:rPr>
                <w:b/>
                <w:color w:val="000000" w:themeColor="text1"/>
                <w:sz w:val="26"/>
                <w:szCs w:val="26"/>
              </w:rPr>
            </w:pPr>
            <w:r w:rsidRPr="000A24A5">
              <w:rPr>
                <w:b/>
                <w:color w:val="000000" w:themeColor="text1"/>
                <w:sz w:val="26"/>
                <w:szCs w:val="26"/>
              </w:rPr>
              <w:t>Công suất</w:t>
            </w:r>
          </w:p>
          <w:p w14:paraId="60F0BA23" w14:textId="77777777" w:rsidR="00013CE8" w:rsidRPr="000A24A5" w:rsidRDefault="00013CE8" w:rsidP="00C50282">
            <w:pPr>
              <w:jc w:val="center"/>
              <w:rPr>
                <w:b/>
                <w:color w:val="000000" w:themeColor="text1"/>
                <w:sz w:val="26"/>
                <w:szCs w:val="26"/>
              </w:rPr>
            </w:pPr>
            <w:r w:rsidRPr="000A24A5">
              <w:rPr>
                <w:b/>
                <w:color w:val="000000" w:themeColor="text1"/>
                <w:sz w:val="26"/>
                <w:szCs w:val="26"/>
              </w:rPr>
              <w:t>định mức</w:t>
            </w:r>
          </w:p>
          <w:p w14:paraId="0E21B86B" w14:textId="77777777" w:rsidR="00013CE8" w:rsidRPr="000A24A5" w:rsidRDefault="00013CE8" w:rsidP="00C50282">
            <w:pPr>
              <w:jc w:val="center"/>
              <w:rPr>
                <w:b/>
                <w:color w:val="000000" w:themeColor="text1"/>
                <w:sz w:val="26"/>
                <w:szCs w:val="26"/>
              </w:rPr>
            </w:pPr>
            <w:r w:rsidRPr="000A24A5">
              <w:rPr>
                <w:b/>
                <w:color w:val="000000" w:themeColor="text1"/>
                <w:sz w:val="26"/>
                <w:szCs w:val="26"/>
              </w:rPr>
              <w:t>(kVA)</w:t>
            </w:r>
          </w:p>
        </w:tc>
        <w:tc>
          <w:tcPr>
            <w:tcW w:w="2514" w:type="dxa"/>
            <w:vAlign w:val="center"/>
            <w:hideMark/>
          </w:tcPr>
          <w:p w14:paraId="3EACA355" w14:textId="77777777" w:rsidR="00013CE8" w:rsidRPr="000A24A5" w:rsidRDefault="00013CE8" w:rsidP="00C50282">
            <w:pPr>
              <w:jc w:val="center"/>
              <w:rPr>
                <w:b/>
                <w:color w:val="000000" w:themeColor="text1"/>
                <w:sz w:val="26"/>
                <w:szCs w:val="26"/>
              </w:rPr>
            </w:pPr>
            <w:r w:rsidRPr="000A24A5">
              <w:rPr>
                <w:b/>
                <w:color w:val="000000" w:themeColor="text1"/>
                <w:sz w:val="26"/>
                <w:szCs w:val="26"/>
              </w:rPr>
              <w:t>Tổn hao không tải (Po) cực đại (W)</w:t>
            </w:r>
          </w:p>
        </w:tc>
        <w:tc>
          <w:tcPr>
            <w:tcW w:w="2410" w:type="dxa"/>
            <w:vAlign w:val="center"/>
            <w:hideMark/>
          </w:tcPr>
          <w:p w14:paraId="0002D225" w14:textId="77777777" w:rsidR="00013CE8" w:rsidRPr="000A24A5" w:rsidRDefault="00013CE8" w:rsidP="00C50282">
            <w:pPr>
              <w:jc w:val="center"/>
              <w:rPr>
                <w:b/>
                <w:color w:val="000000" w:themeColor="text1"/>
                <w:sz w:val="26"/>
                <w:szCs w:val="26"/>
              </w:rPr>
            </w:pPr>
            <w:r w:rsidRPr="000A24A5">
              <w:rPr>
                <w:b/>
                <w:color w:val="000000" w:themeColor="text1"/>
                <w:sz w:val="26"/>
                <w:szCs w:val="26"/>
              </w:rPr>
              <w:t>Tổn hao có tải (Pk) cực đại ở nhiệt độ cuộn dây 75</w:t>
            </w:r>
            <w:r w:rsidRPr="000A24A5">
              <w:rPr>
                <w:b/>
                <w:color w:val="000000" w:themeColor="text1"/>
                <w:sz w:val="26"/>
                <w:szCs w:val="26"/>
                <w:vertAlign w:val="superscript"/>
              </w:rPr>
              <w:t>o</w:t>
            </w:r>
            <w:r w:rsidRPr="000A24A5">
              <w:rPr>
                <w:b/>
                <w:color w:val="000000" w:themeColor="text1"/>
                <w:sz w:val="26"/>
                <w:szCs w:val="26"/>
              </w:rPr>
              <w:t>C (W)</w:t>
            </w:r>
          </w:p>
        </w:tc>
        <w:tc>
          <w:tcPr>
            <w:tcW w:w="2466" w:type="dxa"/>
            <w:shd w:val="clear" w:color="auto" w:fill="auto"/>
            <w:vAlign w:val="center"/>
            <w:hideMark/>
          </w:tcPr>
          <w:p w14:paraId="074475E4" w14:textId="77777777" w:rsidR="00013CE8" w:rsidRPr="000A24A5" w:rsidRDefault="00013CE8" w:rsidP="00C50282">
            <w:pPr>
              <w:jc w:val="center"/>
              <w:rPr>
                <w:b/>
                <w:color w:val="000000" w:themeColor="text1"/>
                <w:sz w:val="26"/>
                <w:szCs w:val="26"/>
              </w:rPr>
            </w:pPr>
            <w:r w:rsidRPr="000A24A5">
              <w:rPr>
                <w:b/>
                <w:color w:val="000000" w:themeColor="text1"/>
                <w:sz w:val="26"/>
                <w:szCs w:val="26"/>
              </w:rPr>
              <w:t>Điện áp ngắn mạch nhỏ nhất (U</w:t>
            </w:r>
            <w:r w:rsidRPr="000A24A5">
              <w:rPr>
                <w:b/>
                <w:color w:val="000000" w:themeColor="text1"/>
                <w:sz w:val="26"/>
                <w:szCs w:val="26"/>
                <w:vertAlign w:val="subscript"/>
              </w:rPr>
              <w:t>k</w:t>
            </w:r>
            <w:r w:rsidRPr="000A24A5">
              <w:rPr>
                <w:b/>
                <w:color w:val="000000" w:themeColor="text1"/>
                <w:sz w:val="26"/>
                <w:szCs w:val="26"/>
              </w:rPr>
              <w:t>) (%)</w:t>
            </w:r>
          </w:p>
        </w:tc>
      </w:tr>
      <w:tr w:rsidR="000A24A5" w:rsidRPr="000A24A5" w14:paraId="1F87A0CE" w14:textId="77777777" w:rsidTr="00C50282">
        <w:trPr>
          <w:jc w:val="center"/>
        </w:trPr>
        <w:tc>
          <w:tcPr>
            <w:tcW w:w="8902" w:type="dxa"/>
            <w:gridSpan w:val="4"/>
          </w:tcPr>
          <w:p w14:paraId="783189FD" w14:textId="77777777" w:rsidR="00013CE8" w:rsidRPr="000A24A5" w:rsidRDefault="00013CE8" w:rsidP="00C50282">
            <w:pPr>
              <w:rPr>
                <w:color w:val="000000" w:themeColor="text1"/>
                <w:sz w:val="26"/>
                <w:szCs w:val="26"/>
              </w:rPr>
            </w:pPr>
            <w:r w:rsidRPr="000A24A5">
              <w:rPr>
                <w:b/>
                <w:color w:val="000000" w:themeColor="text1"/>
                <w:sz w:val="26"/>
                <w:szCs w:val="26"/>
              </w:rPr>
              <w:t>Máy biến áp 1 pha  12,7/2 x 0,23 (kV)</w:t>
            </w:r>
          </w:p>
        </w:tc>
      </w:tr>
      <w:tr w:rsidR="000A24A5" w:rsidRPr="000A24A5" w14:paraId="10FC73BA" w14:textId="77777777" w:rsidTr="00C50282">
        <w:trPr>
          <w:jc w:val="center"/>
        </w:trPr>
        <w:tc>
          <w:tcPr>
            <w:tcW w:w="1512" w:type="dxa"/>
            <w:vAlign w:val="center"/>
            <w:hideMark/>
          </w:tcPr>
          <w:p w14:paraId="3130B5E9" w14:textId="77777777" w:rsidR="00013CE8" w:rsidRPr="000A24A5" w:rsidRDefault="00013CE8" w:rsidP="00C50282">
            <w:pPr>
              <w:jc w:val="center"/>
              <w:rPr>
                <w:color w:val="000000" w:themeColor="text1"/>
                <w:sz w:val="26"/>
                <w:szCs w:val="26"/>
              </w:rPr>
            </w:pPr>
            <w:r w:rsidRPr="000A24A5">
              <w:rPr>
                <w:color w:val="000000" w:themeColor="text1"/>
                <w:sz w:val="26"/>
                <w:szCs w:val="26"/>
              </w:rPr>
              <w:t>15</w:t>
            </w:r>
          </w:p>
        </w:tc>
        <w:tc>
          <w:tcPr>
            <w:tcW w:w="2514" w:type="dxa"/>
            <w:hideMark/>
          </w:tcPr>
          <w:p w14:paraId="34BF7287" w14:textId="77777777" w:rsidR="00013CE8" w:rsidRPr="000A24A5" w:rsidRDefault="00013CE8" w:rsidP="00C50282">
            <w:pPr>
              <w:jc w:val="center"/>
              <w:rPr>
                <w:color w:val="000000" w:themeColor="text1"/>
                <w:sz w:val="26"/>
                <w:szCs w:val="26"/>
              </w:rPr>
            </w:pPr>
            <w:r w:rsidRPr="000A24A5">
              <w:rPr>
                <w:color w:val="000000" w:themeColor="text1"/>
                <w:sz w:val="26"/>
                <w:szCs w:val="26"/>
              </w:rPr>
              <w:t>52</w:t>
            </w:r>
          </w:p>
        </w:tc>
        <w:tc>
          <w:tcPr>
            <w:tcW w:w="2410" w:type="dxa"/>
            <w:hideMark/>
          </w:tcPr>
          <w:p w14:paraId="2F997871" w14:textId="77777777" w:rsidR="00013CE8" w:rsidRPr="000A24A5" w:rsidRDefault="00013CE8" w:rsidP="00C50282">
            <w:pPr>
              <w:jc w:val="center"/>
              <w:rPr>
                <w:color w:val="000000" w:themeColor="text1"/>
                <w:sz w:val="26"/>
                <w:szCs w:val="26"/>
              </w:rPr>
            </w:pPr>
            <w:r w:rsidRPr="000A24A5">
              <w:rPr>
                <w:color w:val="000000" w:themeColor="text1"/>
                <w:sz w:val="26"/>
                <w:szCs w:val="26"/>
              </w:rPr>
              <w:t>213</w:t>
            </w:r>
          </w:p>
        </w:tc>
        <w:tc>
          <w:tcPr>
            <w:tcW w:w="2466" w:type="dxa"/>
            <w:vMerge w:val="restart"/>
            <w:shd w:val="clear" w:color="auto" w:fill="auto"/>
            <w:vAlign w:val="center"/>
          </w:tcPr>
          <w:p w14:paraId="2DAE40E6" w14:textId="77777777" w:rsidR="00013CE8" w:rsidRPr="000A24A5" w:rsidRDefault="00013CE8" w:rsidP="00C50282">
            <w:pPr>
              <w:jc w:val="center"/>
              <w:rPr>
                <w:color w:val="000000" w:themeColor="text1"/>
                <w:sz w:val="26"/>
                <w:szCs w:val="26"/>
              </w:rPr>
            </w:pPr>
            <w:r w:rsidRPr="000A24A5">
              <w:rPr>
                <w:color w:val="000000" w:themeColor="text1"/>
                <w:sz w:val="26"/>
                <w:szCs w:val="26"/>
              </w:rPr>
              <w:t>2,0</w:t>
            </w:r>
          </w:p>
        </w:tc>
      </w:tr>
      <w:tr w:rsidR="000A24A5" w:rsidRPr="000A24A5" w14:paraId="0B6B5391" w14:textId="77777777" w:rsidTr="00C50282">
        <w:trPr>
          <w:jc w:val="center"/>
        </w:trPr>
        <w:tc>
          <w:tcPr>
            <w:tcW w:w="1512" w:type="dxa"/>
            <w:vAlign w:val="center"/>
            <w:hideMark/>
          </w:tcPr>
          <w:p w14:paraId="3FF05494" w14:textId="77777777" w:rsidR="00013CE8" w:rsidRPr="000A24A5" w:rsidRDefault="00013CE8" w:rsidP="00C50282">
            <w:pPr>
              <w:jc w:val="center"/>
              <w:rPr>
                <w:color w:val="000000" w:themeColor="text1"/>
                <w:sz w:val="26"/>
                <w:szCs w:val="26"/>
              </w:rPr>
            </w:pPr>
            <w:r w:rsidRPr="000A24A5">
              <w:rPr>
                <w:color w:val="000000" w:themeColor="text1"/>
                <w:sz w:val="26"/>
                <w:szCs w:val="26"/>
              </w:rPr>
              <w:t>25</w:t>
            </w:r>
          </w:p>
        </w:tc>
        <w:tc>
          <w:tcPr>
            <w:tcW w:w="2514" w:type="dxa"/>
            <w:hideMark/>
          </w:tcPr>
          <w:p w14:paraId="01E9797A" w14:textId="77777777" w:rsidR="00013CE8" w:rsidRPr="000A24A5" w:rsidRDefault="00013CE8" w:rsidP="00C50282">
            <w:pPr>
              <w:jc w:val="center"/>
              <w:rPr>
                <w:color w:val="000000" w:themeColor="text1"/>
                <w:sz w:val="26"/>
                <w:szCs w:val="26"/>
              </w:rPr>
            </w:pPr>
            <w:r w:rsidRPr="000A24A5">
              <w:rPr>
                <w:color w:val="000000" w:themeColor="text1"/>
                <w:sz w:val="26"/>
                <w:szCs w:val="26"/>
              </w:rPr>
              <w:t>67</w:t>
            </w:r>
          </w:p>
        </w:tc>
        <w:tc>
          <w:tcPr>
            <w:tcW w:w="2410" w:type="dxa"/>
            <w:hideMark/>
          </w:tcPr>
          <w:p w14:paraId="74E5EA46" w14:textId="77777777" w:rsidR="00013CE8" w:rsidRPr="000A24A5" w:rsidRDefault="00013CE8" w:rsidP="00C50282">
            <w:pPr>
              <w:jc w:val="center"/>
              <w:rPr>
                <w:color w:val="000000" w:themeColor="text1"/>
                <w:sz w:val="26"/>
                <w:szCs w:val="26"/>
              </w:rPr>
            </w:pPr>
            <w:r w:rsidRPr="000A24A5">
              <w:rPr>
                <w:color w:val="000000" w:themeColor="text1"/>
                <w:sz w:val="26"/>
                <w:szCs w:val="26"/>
              </w:rPr>
              <w:t>333</w:t>
            </w:r>
          </w:p>
        </w:tc>
        <w:tc>
          <w:tcPr>
            <w:tcW w:w="2466" w:type="dxa"/>
            <w:vMerge/>
            <w:shd w:val="clear" w:color="auto" w:fill="auto"/>
          </w:tcPr>
          <w:p w14:paraId="33597F09" w14:textId="77777777" w:rsidR="00013CE8" w:rsidRPr="000A24A5" w:rsidRDefault="00013CE8" w:rsidP="00C50282">
            <w:pPr>
              <w:jc w:val="center"/>
              <w:rPr>
                <w:color w:val="000000" w:themeColor="text1"/>
                <w:sz w:val="26"/>
                <w:szCs w:val="26"/>
              </w:rPr>
            </w:pPr>
          </w:p>
        </w:tc>
      </w:tr>
      <w:tr w:rsidR="000A24A5" w:rsidRPr="000A24A5" w14:paraId="486A5A1B" w14:textId="77777777" w:rsidTr="00C50282">
        <w:trPr>
          <w:jc w:val="center"/>
        </w:trPr>
        <w:tc>
          <w:tcPr>
            <w:tcW w:w="1512" w:type="dxa"/>
            <w:vAlign w:val="center"/>
            <w:hideMark/>
          </w:tcPr>
          <w:p w14:paraId="2F71863E" w14:textId="77777777" w:rsidR="00013CE8" w:rsidRPr="000A24A5" w:rsidRDefault="00013CE8" w:rsidP="00C50282">
            <w:pPr>
              <w:jc w:val="center"/>
              <w:rPr>
                <w:color w:val="000000" w:themeColor="text1"/>
                <w:sz w:val="26"/>
                <w:szCs w:val="26"/>
              </w:rPr>
            </w:pPr>
            <w:r w:rsidRPr="000A24A5">
              <w:rPr>
                <w:color w:val="000000" w:themeColor="text1"/>
                <w:sz w:val="26"/>
                <w:szCs w:val="26"/>
              </w:rPr>
              <w:t>37,5</w:t>
            </w:r>
          </w:p>
        </w:tc>
        <w:tc>
          <w:tcPr>
            <w:tcW w:w="2514" w:type="dxa"/>
            <w:hideMark/>
          </w:tcPr>
          <w:p w14:paraId="3137C494" w14:textId="77777777" w:rsidR="00013CE8" w:rsidRPr="000A24A5" w:rsidRDefault="00013CE8" w:rsidP="00C50282">
            <w:pPr>
              <w:jc w:val="center"/>
              <w:rPr>
                <w:color w:val="000000" w:themeColor="text1"/>
                <w:sz w:val="26"/>
                <w:szCs w:val="26"/>
              </w:rPr>
            </w:pPr>
            <w:r w:rsidRPr="000A24A5">
              <w:rPr>
                <w:color w:val="000000" w:themeColor="text1"/>
                <w:sz w:val="26"/>
                <w:szCs w:val="26"/>
              </w:rPr>
              <w:t>92</w:t>
            </w:r>
          </w:p>
        </w:tc>
        <w:tc>
          <w:tcPr>
            <w:tcW w:w="2410" w:type="dxa"/>
            <w:hideMark/>
          </w:tcPr>
          <w:p w14:paraId="437D2341" w14:textId="77777777" w:rsidR="00013CE8" w:rsidRPr="000A24A5" w:rsidRDefault="00013CE8" w:rsidP="00C50282">
            <w:pPr>
              <w:jc w:val="center"/>
              <w:rPr>
                <w:color w:val="000000" w:themeColor="text1"/>
                <w:sz w:val="26"/>
                <w:szCs w:val="26"/>
              </w:rPr>
            </w:pPr>
            <w:r w:rsidRPr="000A24A5">
              <w:rPr>
                <w:color w:val="000000" w:themeColor="text1"/>
                <w:sz w:val="26"/>
                <w:szCs w:val="26"/>
              </w:rPr>
              <w:t>420</w:t>
            </w:r>
          </w:p>
        </w:tc>
        <w:tc>
          <w:tcPr>
            <w:tcW w:w="2466" w:type="dxa"/>
            <w:vMerge/>
            <w:shd w:val="clear" w:color="auto" w:fill="auto"/>
          </w:tcPr>
          <w:p w14:paraId="32BE4503" w14:textId="77777777" w:rsidR="00013CE8" w:rsidRPr="000A24A5" w:rsidRDefault="00013CE8" w:rsidP="00C50282">
            <w:pPr>
              <w:jc w:val="center"/>
              <w:rPr>
                <w:color w:val="000000" w:themeColor="text1"/>
                <w:sz w:val="26"/>
                <w:szCs w:val="26"/>
              </w:rPr>
            </w:pPr>
          </w:p>
        </w:tc>
      </w:tr>
      <w:tr w:rsidR="000A24A5" w:rsidRPr="000A24A5" w14:paraId="5E373DFB" w14:textId="77777777" w:rsidTr="00C50282">
        <w:trPr>
          <w:jc w:val="center"/>
        </w:trPr>
        <w:tc>
          <w:tcPr>
            <w:tcW w:w="1512" w:type="dxa"/>
            <w:vAlign w:val="center"/>
            <w:hideMark/>
          </w:tcPr>
          <w:p w14:paraId="330FABBB" w14:textId="77777777" w:rsidR="00013CE8" w:rsidRPr="000A24A5" w:rsidRDefault="00013CE8" w:rsidP="00C50282">
            <w:pPr>
              <w:jc w:val="center"/>
              <w:rPr>
                <w:color w:val="000000" w:themeColor="text1"/>
                <w:sz w:val="26"/>
                <w:szCs w:val="26"/>
              </w:rPr>
            </w:pPr>
            <w:r w:rsidRPr="000A24A5">
              <w:rPr>
                <w:color w:val="000000" w:themeColor="text1"/>
                <w:sz w:val="26"/>
                <w:szCs w:val="26"/>
              </w:rPr>
              <w:t>50</w:t>
            </w:r>
          </w:p>
        </w:tc>
        <w:tc>
          <w:tcPr>
            <w:tcW w:w="2514" w:type="dxa"/>
            <w:hideMark/>
          </w:tcPr>
          <w:p w14:paraId="7B3BEA50" w14:textId="77777777" w:rsidR="00013CE8" w:rsidRPr="000A24A5" w:rsidRDefault="00013CE8" w:rsidP="00C50282">
            <w:pPr>
              <w:jc w:val="center"/>
              <w:rPr>
                <w:color w:val="000000" w:themeColor="text1"/>
                <w:sz w:val="26"/>
                <w:szCs w:val="26"/>
              </w:rPr>
            </w:pPr>
            <w:r w:rsidRPr="000A24A5">
              <w:rPr>
                <w:color w:val="000000" w:themeColor="text1"/>
                <w:sz w:val="26"/>
                <w:szCs w:val="26"/>
              </w:rPr>
              <w:t>108</w:t>
            </w:r>
          </w:p>
        </w:tc>
        <w:tc>
          <w:tcPr>
            <w:tcW w:w="2410" w:type="dxa"/>
            <w:hideMark/>
          </w:tcPr>
          <w:p w14:paraId="449906E8" w14:textId="77777777" w:rsidR="00013CE8" w:rsidRPr="000A24A5" w:rsidRDefault="00013CE8" w:rsidP="00C50282">
            <w:pPr>
              <w:jc w:val="center"/>
              <w:rPr>
                <w:color w:val="000000" w:themeColor="text1"/>
                <w:sz w:val="26"/>
                <w:szCs w:val="26"/>
              </w:rPr>
            </w:pPr>
            <w:r w:rsidRPr="000A24A5">
              <w:rPr>
                <w:color w:val="000000" w:themeColor="text1"/>
                <w:sz w:val="26"/>
                <w:szCs w:val="26"/>
              </w:rPr>
              <w:t>570</w:t>
            </w:r>
          </w:p>
        </w:tc>
        <w:tc>
          <w:tcPr>
            <w:tcW w:w="2466" w:type="dxa"/>
            <w:vMerge/>
            <w:shd w:val="clear" w:color="auto" w:fill="auto"/>
          </w:tcPr>
          <w:p w14:paraId="3DAAD842" w14:textId="77777777" w:rsidR="00013CE8" w:rsidRPr="000A24A5" w:rsidRDefault="00013CE8" w:rsidP="00C50282">
            <w:pPr>
              <w:jc w:val="center"/>
              <w:rPr>
                <w:color w:val="000000" w:themeColor="text1"/>
                <w:sz w:val="26"/>
                <w:szCs w:val="26"/>
              </w:rPr>
            </w:pPr>
          </w:p>
        </w:tc>
      </w:tr>
      <w:tr w:rsidR="000A24A5" w:rsidRPr="000A24A5" w14:paraId="1A96C04C" w14:textId="77777777" w:rsidTr="00C50282">
        <w:trPr>
          <w:jc w:val="center"/>
        </w:trPr>
        <w:tc>
          <w:tcPr>
            <w:tcW w:w="1512" w:type="dxa"/>
            <w:vAlign w:val="center"/>
            <w:hideMark/>
          </w:tcPr>
          <w:p w14:paraId="0851B681" w14:textId="77777777" w:rsidR="00013CE8" w:rsidRPr="000A24A5" w:rsidRDefault="00013CE8" w:rsidP="00C50282">
            <w:pPr>
              <w:jc w:val="center"/>
              <w:rPr>
                <w:color w:val="000000" w:themeColor="text1"/>
                <w:sz w:val="26"/>
                <w:szCs w:val="26"/>
              </w:rPr>
            </w:pPr>
            <w:r w:rsidRPr="000A24A5">
              <w:rPr>
                <w:color w:val="000000" w:themeColor="text1"/>
                <w:sz w:val="26"/>
                <w:szCs w:val="26"/>
              </w:rPr>
              <w:t>75</w:t>
            </w:r>
          </w:p>
        </w:tc>
        <w:tc>
          <w:tcPr>
            <w:tcW w:w="2514" w:type="dxa"/>
            <w:hideMark/>
          </w:tcPr>
          <w:p w14:paraId="41D3310E" w14:textId="77777777" w:rsidR="00013CE8" w:rsidRPr="000A24A5" w:rsidRDefault="00013CE8" w:rsidP="00C50282">
            <w:pPr>
              <w:jc w:val="center"/>
              <w:rPr>
                <w:color w:val="000000" w:themeColor="text1"/>
                <w:sz w:val="26"/>
                <w:szCs w:val="26"/>
              </w:rPr>
            </w:pPr>
            <w:r w:rsidRPr="000A24A5">
              <w:rPr>
                <w:color w:val="000000" w:themeColor="text1"/>
                <w:sz w:val="26"/>
                <w:szCs w:val="26"/>
              </w:rPr>
              <w:t>148</w:t>
            </w:r>
          </w:p>
        </w:tc>
        <w:tc>
          <w:tcPr>
            <w:tcW w:w="2410" w:type="dxa"/>
            <w:hideMark/>
          </w:tcPr>
          <w:p w14:paraId="5E0DB6C8" w14:textId="77777777" w:rsidR="00013CE8" w:rsidRPr="000A24A5" w:rsidRDefault="00013CE8" w:rsidP="00C50282">
            <w:pPr>
              <w:jc w:val="center"/>
              <w:rPr>
                <w:color w:val="000000" w:themeColor="text1"/>
                <w:sz w:val="26"/>
                <w:szCs w:val="26"/>
              </w:rPr>
            </w:pPr>
            <w:r w:rsidRPr="000A24A5">
              <w:rPr>
                <w:color w:val="000000" w:themeColor="text1"/>
                <w:sz w:val="26"/>
                <w:szCs w:val="26"/>
              </w:rPr>
              <w:t>933</w:t>
            </w:r>
          </w:p>
        </w:tc>
        <w:tc>
          <w:tcPr>
            <w:tcW w:w="2466" w:type="dxa"/>
            <w:vMerge/>
            <w:shd w:val="clear" w:color="auto" w:fill="auto"/>
          </w:tcPr>
          <w:p w14:paraId="4F2A088C" w14:textId="77777777" w:rsidR="00013CE8" w:rsidRPr="000A24A5" w:rsidRDefault="00013CE8" w:rsidP="00C50282">
            <w:pPr>
              <w:jc w:val="center"/>
              <w:rPr>
                <w:color w:val="000000" w:themeColor="text1"/>
                <w:sz w:val="26"/>
                <w:szCs w:val="26"/>
              </w:rPr>
            </w:pPr>
          </w:p>
        </w:tc>
      </w:tr>
      <w:tr w:rsidR="00013CE8" w:rsidRPr="000A24A5" w14:paraId="7552A63A" w14:textId="77777777" w:rsidTr="00C50282">
        <w:trPr>
          <w:jc w:val="center"/>
        </w:trPr>
        <w:tc>
          <w:tcPr>
            <w:tcW w:w="1512" w:type="dxa"/>
            <w:vAlign w:val="center"/>
            <w:hideMark/>
          </w:tcPr>
          <w:p w14:paraId="245BEA7E" w14:textId="77777777" w:rsidR="00013CE8" w:rsidRPr="000A24A5" w:rsidRDefault="00013CE8" w:rsidP="00C50282">
            <w:pPr>
              <w:jc w:val="center"/>
              <w:rPr>
                <w:color w:val="000000" w:themeColor="text1"/>
                <w:sz w:val="26"/>
                <w:szCs w:val="26"/>
                <w:vertAlign w:val="superscript"/>
              </w:rPr>
            </w:pPr>
            <w:r w:rsidRPr="000A24A5">
              <w:rPr>
                <w:color w:val="000000" w:themeColor="text1"/>
                <w:sz w:val="26"/>
                <w:szCs w:val="26"/>
              </w:rPr>
              <w:t>100</w:t>
            </w:r>
          </w:p>
        </w:tc>
        <w:tc>
          <w:tcPr>
            <w:tcW w:w="2514" w:type="dxa"/>
            <w:hideMark/>
          </w:tcPr>
          <w:p w14:paraId="753FB72A" w14:textId="77777777" w:rsidR="00013CE8" w:rsidRPr="000A24A5" w:rsidRDefault="00013CE8" w:rsidP="00C50282">
            <w:pPr>
              <w:jc w:val="center"/>
              <w:rPr>
                <w:color w:val="000000" w:themeColor="text1"/>
                <w:sz w:val="26"/>
                <w:szCs w:val="26"/>
              </w:rPr>
            </w:pPr>
            <w:r w:rsidRPr="000A24A5">
              <w:rPr>
                <w:color w:val="000000" w:themeColor="text1"/>
                <w:sz w:val="26"/>
                <w:szCs w:val="26"/>
              </w:rPr>
              <w:t>192</w:t>
            </w:r>
          </w:p>
        </w:tc>
        <w:tc>
          <w:tcPr>
            <w:tcW w:w="2410" w:type="dxa"/>
            <w:hideMark/>
          </w:tcPr>
          <w:p w14:paraId="2862CCD5" w14:textId="77777777" w:rsidR="00013CE8" w:rsidRPr="000A24A5" w:rsidRDefault="00013CE8" w:rsidP="00C50282">
            <w:pPr>
              <w:jc w:val="center"/>
              <w:rPr>
                <w:color w:val="000000" w:themeColor="text1"/>
                <w:sz w:val="26"/>
                <w:szCs w:val="26"/>
              </w:rPr>
            </w:pPr>
            <w:r w:rsidRPr="000A24A5">
              <w:rPr>
                <w:color w:val="000000" w:themeColor="text1"/>
                <w:sz w:val="26"/>
                <w:szCs w:val="26"/>
              </w:rPr>
              <w:t>1.305</w:t>
            </w:r>
          </w:p>
        </w:tc>
        <w:tc>
          <w:tcPr>
            <w:tcW w:w="2466" w:type="dxa"/>
            <w:vMerge/>
            <w:shd w:val="clear" w:color="auto" w:fill="auto"/>
            <w:vAlign w:val="center"/>
          </w:tcPr>
          <w:p w14:paraId="7158C38B" w14:textId="77777777" w:rsidR="00013CE8" w:rsidRPr="000A24A5" w:rsidRDefault="00013CE8" w:rsidP="00C50282">
            <w:pPr>
              <w:jc w:val="center"/>
              <w:rPr>
                <w:color w:val="000000" w:themeColor="text1"/>
                <w:sz w:val="26"/>
                <w:szCs w:val="26"/>
              </w:rPr>
            </w:pPr>
          </w:p>
        </w:tc>
      </w:tr>
    </w:tbl>
    <w:p w14:paraId="7EBFED49" w14:textId="77777777" w:rsidR="00013CE8" w:rsidRPr="000A24A5" w:rsidRDefault="00013CE8" w:rsidP="00013CE8">
      <w:pPr>
        <w:rPr>
          <w:color w:val="000000" w:themeColor="text1"/>
          <w:sz w:val="26"/>
          <w:szCs w:val="26"/>
          <w:lang w:val="en-AU"/>
        </w:rPr>
      </w:pPr>
      <w:bookmarkStart w:id="176" w:name="_Toc312135714"/>
      <w:bookmarkStart w:id="177" w:name="_Toc107407430"/>
      <w:bookmarkEnd w:id="176"/>
    </w:p>
    <w:p w14:paraId="23FF1137" w14:textId="77777777" w:rsidR="00013CE8" w:rsidRPr="000A24A5" w:rsidRDefault="00013CE8" w:rsidP="00013CE8">
      <w:pPr>
        <w:rPr>
          <w:color w:val="000000" w:themeColor="text1"/>
          <w:sz w:val="26"/>
          <w:szCs w:val="26"/>
          <w:lang w:val="en-AU"/>
        </w:rPr>
      </w:pPr>
    </w:p>
    <w:p w14:paraId="0B444306" w14:textId="77777777" w:rsidR="00013CE8" w:rsidRPr="000A24A5" w:rsidRDefault="00013CE8" w:rsidP="00013CE8">
      <w:pPr>
        <w:rPr>
          <w:color w:val="000000" w:themeColor="text1"/>
          <w:sz w:val="26"/>
          <w:szCs w:val="26"/>
          <w:lang w:val="en-AU"/>
        </w:rPr>
      </w:pPr>
    </w:p>
    <w:p w14:paraId="54CC0110" w14:textId="77777777" w:rsidR="00013CE8" w:rsidRPr="000A24A5" w:rsidRDefault="00013CE8" w:rsidP="00013CE8">
      <w:pPr>
        <w:keepNext/>
        <w:jc w:val="center"/>
        <w:outlineLvl w:val="0"/>
        <w:rPr>
          <w:b/>
          <w:bCs/>
          <w:iCs/>
          <w:color w:val="000000" w:themeColor="text1"/>
          <w:kern w:val="32"/>
          <w:sz w:val="26"/>
          <w:szCs w:val="26"/>
          <w:lang w:val="en-AU"/>
        </w:rPr>
      </w:pPr>
      <w:r w:rsidRPr="000A24A5">
        <w:rPr>
          <w:b/>
          <w:bCs/>
          <w:iCs/>
          <w:color w:val="000000" w:themeColor="text1"/>
          <w:kern w:val="32"/>
          <w:sz w:val="26"/>
          <w:szCs w:val="26"/>
          <w:lang w:val="en-AU"/>
        </w:rPr>
        <w:t>Chương II</w:t>
      </w:r>
      <w:bookmarkEnd w:id="177"/>
    </w:p>
    <w:p w14:paraId="3151B262" w14:textId="77777777" w:rsidR="00013CE8" w:rsidRPr="000A24A5" w:rsidRDefault="00013CE8" w:rsidP="00013CE8">
      <w:pPr>
        <w:keepNext/>
        <w:jc w:val="center"/>
        <w:outlineLvl w:val="1"/>
        <w:rPr>
          <w:b/>
          <w:bCs/>
          <w:iCs/>
          <w:color w:val="000000" w:themeColor="text1"/>
          <w:sz w:val="26"/>
          <w:szCs w:val="26"/>
          <w:lang w:val="en-AU" w:eastAsia="x-none"/>
        </w:rPr>
      </w:pPr>
      <w:bookmarkStart w:id="178" w:name="_Toc107406005"/>
      <w:bookmarkStart w:id="179" w:name="_Toc107407431"/>
      <w:r w:rsidRPr="000A24A5">
        <w:rPr>
          <w:b/>
          <w:bCs/>
          <w:iCs/>
          <w:color w:val="000000" w:themeColor="text1"/>
          <w:sz w:val="26"/>
          <w:szCs w:val="26"/>
          <w:lang w:val="en-AU" w:eastAsia="x-none"/>
        </w:rPr>
        <w:t>MÁY BIẾN ÁP PHÂN PHỐI 3 PHA 22 kV</w:t>
      </w:r>
      <w:bookmarkEnd w:id="178"/>
      <w:bookmarkEnd w:id="179"/>
    </w:p>
    <w:p w14:paraId="26351ED6" w14:textId="77777777" w:rsidR="00013CE8" w:rsidRPr="000A24A5" w:rsidRDefault="00013CE8" w:rsidP="00013CE8">
      <w:pPr>
        <w:keepNext/>
        <w:outlineLvl w:val="1"/>
        <w:rPr>
          <w:b/>
          <w:bCs/>
          <w:iCs/>
          <w:color w:val="000000" w:themeColor="text1"/>
          <w:sz w:val="26"/>
          <w:szCs w:val="26"/>
          <w:lang w:val="en-AU" w:eastAsia="x-none"/>
        </w:rPr>
      </w:pPr>
    </w:p>
    <w:p w14:paraId="5EECCB49" w14:textId="77777777" w:rsidR="00013CE8" w:rsidRPr="000A24A5" w:rsidRDefault="00013CE8" w:rsidP="00013CE8">
      <w:pPr>
        <w:keepNext/>
        <w:tabs>
          <w:tab w:val="left" w:pos="851"/>
          <w:tab w:val="num" w:pos="5487"/>
        </w:tabs>
        <w:ind w:firstLine="567"/>
        <w:outlineLvl w:val="1"/>
        <w:rPr>
          <w:b/>
          <w:bCs/>
          <w:iCs/>
          <w:color w:val="000000" w:themeColor="text1"/>
          <w:sz w:val="26"/>
          <w:szCs w:val="26"/>
          <w:lang w:val="sv-SE" w:eastAsia="x-none"/>
        </w:rPr>
      </w:pPr>
      <w:bookmarkStart w:id="180" w:name="_Toc107407432"/>
      <w:r w:rsidRPr="000A24A5">
        <w:rPr>
          <w:b/>
          <w:bCs/>
          <w:iCs/>
          <w:color w:val="000000" w:themeColor="text1"/>
          <w:sz w:val="26"/>
          <w:szCs w:val="26"/>
          <w:lang w:val="sv-SE" w:eastAsia="x-none"/>
        </w:rPr>
        <w:t xml:space="preserve">Điều 21. </w:t>
      </w:r>
      <w:r w:rsidRPr="000A24A5">
        <w:rPr>
          <w:b/>
          <w:bCs/>
          <w:iCs/>
          <w:color w:val="000000" w:themeColor="text1"/>
          <w:sz w:val="26"/>
          <w:szCs w:val="26"/>
          <w:lang w:val="en-AU" w:eastAsia="x-none"/>
        </w:rPr>
        <w:t>Yêu cầu chung</w:t>
      </w:r>
      <w:bookmarkEnd w:id="180"/>
    </w:p>
    <w:p w14:paraId="3D3F9DAA" w14:textId="77777777" w:rsidR="00013CE8" w:rsidRPr="000A24A5" w:rsidRDefault="00013CE8" w:rsidP="00E60F1E">
      <w:pPr>
        <w:numPr>
          <w:ilvl w:val="1"/>
          <w:numId w:val="98"/>
        </w:numPr>
        <w:tabs>
          <w:tab w:val="left" w:pos="851"/>
        </w:tabs>
        <w:ind w:left="0" w:firstLine="567"/>
        <w:rPr>
          <w:color w:val="000000" w:themeColor="text1"/>
          <w:spacing w:val="6"/>
          <w:sz w:val="26"/>
          <w:szCs w:val="26"/>
          <w:lang w:val="sv-SE"/>
        </w:rPr>
      </w:pPr>
      <w:r w:rsidRPr="000A24A5">
        <w:rPr>
          <w:color w:val="000000" w:themeColor="text1"/>
          <w:spacing w:val="6"/>
          <w:sz w:val="26"/>
          <w:szCs w:val="26"/>
          <w:lang w:val="sv-SE"/>
        </w:rPr>
        <w:t>MBA là loại kín hoặc loại hở, 3 pha (điện áp định mức sơ cấp 22 kV), nạp dầu hoàn chỉnh, ruột máy ngâm trong dầu, kiểu làm mát bằng gió tự nhiên (ONAN).</w:t>
      </w:r>
    </w:p>
    <w:p w14:paraId="4C905D0C" w14:textId="77777777" w:rsidR="00013CE8" w:rsidRPr="000A24A5" w:rsidRDefault="00013CE8" w:rsidP="00E60F1E">
      <w:pPr>
        <w:numPr>
          <w:ilvl w:val="1"/>
          <w:numId w:val="98"/>
        </w:numPr>
        <w:tabs>
          <w:tab w:val="left" w:pos="851"/>
        </w:tabs>
        <w:ind w:left="0" w:firstLine="567"/>
        <w:rPr>
          <w:color w:val="000000" w:themeColor="text1"/>
          <w:spacing w:val="2"/>
          <w:sz w:val="26"/>
          <w:szCs w:val="26"/>
          <w:lang w:val="sv-SE"/>
        </w:rPr>
      </w:pPr>
      <w:r w:rsidRPr="000A24A5">
        <w:rPr>
          <w:color w:val="000000" w:themeColor="text1"/>
          <w:spacing w:val="2"/>
          <w:sz w:val="26"/>
          <w:szCs w:val="26"/>
          <w:lang w:val="sv-SE"/>
        </w:rPr>
        <w:t>Máy được thiết kế, chế tạo phù hợp với điều kiện vận hành ngoài trời, lắp trên cột điện hoặc lắp trên bệ móng bê tông hoặc lắp đặt trong nhà.</w:t>
      </w:r>
    </w:p>
    <w:p w14:paraId="594E6A7A" w14:textId="77777777" w:rsidR="00013CE8" w:rsidRPr="000A24A5" w:rsidRDefault="00013CE8" w:rsidP="00E60F1E">
      <w:pPr>
        <w:numPr>
          <w:ilvl w:val="1"/>
          <w:numId w:val="98"/>
        </w:numPr>
        <w:tabs>
          <w:tab w:val="left" w:pos="851"/>
        </w:tabs>
        <w:ind w:left="0" w:firstLine="567"/>
        <w:rPr>
          <w:color w:val="000000" w:themeColor="text1"/>
          <w:spacing w:val="2"/>
          <w:sz w:val="26"/>
          <w:szCs w:val="26"/>
          <w:lang w:val="sv-SE"/>
        </w:rPr>
      </w:pPr>
      <w:r w:rsidRPr="000A24A5">
        <w:rPr>
          <w:color w:val="000000" w:themeColor="text1"/>
          <w:spacing w:val="2"/>
          <w:sz w:val="26"/>
          <w:szCs w:val="26"/>
          <w:lang w:val="sv-SE"/>
        </w:rPr>
        <w:t>Tất cả vật liệu, công nghệ chế tạo, thử nghiệm và thiết bị được 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thiết kế.</w:t>
      </w:r>
    </w:p>
    <w:p w14:paraId="3057B159" w14:textId="77777777" w:rsidR="00013CE8" w:rsidRPr="000A24A5" w:rsidRDefault="00013CE8" w:rsidP="00E60F1E">
      <w:pPr>
        <w:numPr>
          <w:ilvl w:val="1"/>
          <w:numId w:val="98"/>
        </w:numPr>
        <w:tabs>
          <w:tab w:val="left" w:pos="851"/>
        </w:tabs>
        <w:ind w:left="0" w:firstLine="567"/>
        <w:rPr>
          <w:color w:val="000000" w:themeColor="text1"/>
          <w:spacing w:val="2"/>
          <w:sz w:val="26"/>
          <w:szCs w:val="26"/>
          <w:lang w:val="sv-SE"/>
        </w:rPr>
      </w:pPr>
      <w:r w:rsidRPr="000A24A5">
        <w:rPr>
          <w:color w:val="000000" w:themeColor="text1"/>
          <w:spacing w:val="2"/>
          <w:sz w:val="26"/>
          <w:szCs w:val="26"/>
          <w:lang w:val="sv-SE"/>
        </w:rPr>
        <w:t>Thiết kế phải đảm bảo cho việc lắp đặt, thay thế và bảo dưỡng sửa chữa thuận tiện, giảm thiểu các rủi ro gây cháy nổ và gây hại cho môi trường.</w:t>
      </w:r>
    </w:p>
    <w:p w14:paraId="2F3B73CE" w14:textId="77777777" w:rsidR="00013CE8" w:rsidRPr="000A24A5" w:rsidRDefault="00013CE8" w:rsidP="00013CE8">
      <w:pPr>
        <w:tabs>
          <w:tab w:val="left" w:pos="851"/>
        </w:tabs>
        <w:ind w:firstLine="567"/>
        <w:outlineLvl w:val="1"/>
        <w:rPr>
          <w:b/>
          <w:color w:val="000000" w:themeColor="text1"/>
          <w:sz w:val="26"/>
          <w:szCs w:val="26"/>
          <w:lang w:val="x-none" w:eastAsia="x-none"/>
        </w:rPr>
      </w:pPr>
      <w:bookmarkStart w:id="181" w:name="_Toc107407433"/>
      <w:r w:rsidRPr="000A24A5">
        <w:rPr>
          <w:b/>
          <w:color w:val="000000" w:themeColor="text1"/>
          <w:sz w:val="26"/>
          <w:szCs w:val="26"/>
          <w:lang w:val="sv-SE" w:eastAsia="x-none"/>
        </w:rPr>
        <w:t>Điều 22</w:t>
      </w:r>
      <w:r w:rsidRPr="000A24A5">
        <w:rPr>
          <w:b/>
          <w:color w:val="000000" w:themeColor="text1"/>
          <w:sz w:val="26"/>
          <w:szCs w:val="26"/>
          <w:lang w:val="x-none" w:eastAsia="x-none"/>
        </w:rPr>
        <w:t>. Vỏ máy biến áp</w:t>
      </w:r>
      <w:bookmarkEnd w:id="181"/>
    </w:p>
    <w:p w14:paraId="16D682D3" w14:textId="77777777" w:rsidR="00013CE8" w:rsidRPr="000A24A5" w:rsidRDefault="00013CE8" w:rsidP="00E60F1E">
      <w:pPr>
        <w:numPr>
          <w:ilvl w:val="0"/>
          <w:numId w:val="103"/>
        </w:numPr>
        <w:tabs>
          <w:tab w:val="left" w:pos="851"/>
        </w:tabs>
        <w:ind w:left="0" w:firstLine="567"/>
        <w:rPr>
          <w:color w:val="000000" w:themeColor="text1"/>
          <w:sz w:val="26"/>
          <w:szCs w:val="26"/>
        </w:rPr>
      </w:pPr>
      <w:r w:rsidRPr="000A24A5">
        <w:rPr>
          <w:color w:val="000000" w:themeColor="text1"/>
          <w:sz w:val="26"/>
          <w:szCs w:val="26"/>
        </w:rPr>
        <w:t>Vỏ máy biến áp phải được thiết kế đảm bảo có thể nâng hạ, vận chuyển mà không bị biến dạng hư hỏng hay rò dầu.</w:t>
      </w:r>
    </w:p>
    <w:p w14:paraId="3E659C17" w14:textId="77777777" w:rsidR="00013CE8" w:rsidRPr="000A24A5" w:rsidRDefault="00013CE8" w:rsidP="00E60F1E">
      <w:pPr>
        <w:numPr>
          <w:ilvl w:val="0"/>
          <w:numId w:val="103"/>
        </w:numPr>
        <w:tabs>
          <w:tab w:val="left" w:pos="851"/>
        </w:tabs>
        <w:ind w:left="0" w:firstLine="567"/>
        <w:rPr>
          <w:color w:val="000000" w:themeColor="text1"/>
          <w:sz w:val="26"/>
          <w:szCs w:val="26"/>
        </w:rPr>
      </w:pPr>
      <w:r w:rsidRPr="000A24A5">
        <w:rPr>
          <w:color w:val="000000" w:themeColor="text1"/>
          <w:sz w:val="26"/>
          <w:szCs w:val="26"/>
        </w:rPr>
        <w:t xml:space="preserve">Vỏ máy được làm kín hoàn toàn bằng liên kết bu lông, có van lấy mẫu dầu, bộ chỉ thị mức dầu và không có bình dầu phụ (đối với máy biến áp kiểu kín) hoặc có trang bị bình dầu phụ (đối với máy biến áp kiểu hở). </w:t>
      </w:r>
    </w:p>
    <w:p w14:paraId="5B21E41D" w14:textId="77777777" w:rsidR="00013CE8" w:rsidRPr="000A24A5" w:rsidRDefault="00013CE8" w:rsidP="00E60F1E">
      <w:pPr>
        <w:numPr>
          <w:ilvl w:val="0"/>
          <w:numId w:val="103"/>
        </w:numPr>
        <w:tabs>
          <w:tab w:val="left" w:pos="851"/>
        </w:tabs>
        <w:ind w:left="0" w:firstLine="567"/>
        <w:rPr>
          <w:color w:val="000000" w:themeColor="text1"/>
          <w:sz w:val="26"/>
          <w:szCs w:val="26"/>
        </w:rPr>
      </w:pPr>
      <w:r w:rsidRPr="000A24A5">
        <w:rPr>
          <w:bCs/>
          <w:color w:val="000000" w:themeColor="text1"/>
          <w:sz w:val="26"/>
          <w:szCs w:val="26"/>
        </w:rPr>
        <w:t>Đáy vỏ máy hình chữ nhật hoặc oval</w:t>
      </w:r>
      <w:r w:rsidRPr="000A24A5">
        <w:rPr>
          <w:color w:val="000000" w:themeColor="text1"/>
          <w:sz w:val="26"/>
          <w:szCs w:val="26"/>
        </w:rPr>
        <w:t>. Vỏ máy phải có móc cẩu để vận chuyển và móc để tháo dỡ nắp máy khi cần kiểm tra.</w:t>
      </w:r>
    </w:p>
    <w:p w14:paraId="3E390A7F" w14:textId="77777777" w:rsidR="00013CE8" w:rsidRPr="000A24A5" w:rsidRDefault="00013CE8" w:rsidP="00E60F1E">
      <w:pPr>
        <w:numPr>
          <w:ilvl w:val="0"/>
          <w:numId w:val="103"/>
        </w:numPr>
        <w:tabs>
          <w:tab w:val="left" w:pos="851"/>
        </w:tabs>
        <w:ind w:left="0" w:firstLine="567"/>
        <w:rPr>
          <w:color w:val="000000" w:themeColor="text1"/>
          <w:spacing w:val="-6"/>
          <w:sz w:val="26"/>
          <w:szCs w:val="26"/>
        </w:rPr>
      </w:pPr>
      <w:r w:rsidRPr="000A24A5">
        <w:rPr>
          <w:color w:val="000000" w:themeColor="text1"/>
          <w:spacing w:val="-6"/>
          <w:sz w:val="26"/>
          <w:szCs w:val="26"/>
        </w:rPr>
        <w:t xml:space="preserve">Vật liệu làm vỏ máy là thép chịu lực, có bề dày đảm bảo chịu được áp lực bên trong máy (tối thiểu 49 kPa trong 8 giờ) ở các chế độ vận hành bình thường cũng như khi xảy ra sự cố và được bảo vệ phòng nổ bằng van áp lực (với MBA &lt; 1.600 kVA) hoặc rơle áp lực (với MBA </w:t>
      </w:r>
      <w:r w:rsidRPr="000A24A5">
        <w:rPr>
          <w:color w:val="000000" w:themeColor="text1"/>
          <w:spacing w:val="-6"/>
          <w:sz w:val="26"/>
          <w:szCs w:val="26"/>
          <w:u w:val="single"/>
        </w:rPr>
        <w:t>&gt;</w:t>
      </w:r>
      <w:r w:rsidRPr="000A24A5">
        <w:rPr>
          <w:color w:val="000000" w:themeColor="text1"/>
          <w:spacing w:val="-6"/>
          <w:sz w:val="26"/>
          <w:szCs w:val="26"/>
        </w:rPr>
        <w:t xml:space="preserve"> 1.600 kVA có máy cắt phía sơ cấp). </w:t>
      </w:r>
    </w:p>
    <w:p w14:paraId="2D547B6F" w14:textId="77777777" w:rsidR="00013CE8" w:rsidRPr="000A24A5" w:rsidRDefault="00013CE8" w:rsidP="00E60F1E">
      <w:pPr>
        <w:numPr>
          <w:ilvl w:val="0"/>
          <w:numId w:val="103"/>
        </w:numPr>
        <w:tabs>
          <w:tab w:val="left" w:pos="851"/>
        </w:tabs>
        <w:ind w:left="0" w:firstLine="567"/>
        <w:rPr>
          <w:color w:val="000000" w:themeColor="text1"/>
          <w:sz w:val="26"/>
          <w:szCs w:val="26"/>
        </w:rPr>
      </w:pPr>
      <w:r w:rsidRPr="000A24A5">
        <w:rPr>
          <w:bCs/>
          <w:color w:val="000000" w:themeColor="text1"/>
          <w:sz w:val="26"/>
          <w:szCs w:val="26"/>
        </w:rPr>
        <w:lastRenderedPageBreak/>
        <w:t xml:space="preserve">Bộ phận giải toả áp lực (van phòng nổ) được thiết kế </w:t>
      </w:r>
      <w:r w:rsidRPr="000A24A5">
        <w:rPr>
          <w:color w:val="000000" w:themeColor="text1"/>
          <w:sz w:val="26"/>
          <w:szCs w:val="26"/>
        </w:rPr>
        <w:t xml:space="preserve">đáp ứng tiêu chuẩn IEC 60076-22-1, </w:t>
      </w:r>
      <w:r w:rsidRPr="000A24A5">
        <w:rPr>
          <w:bCs/>
          <w:color w:val="000000" w:themeColor="text1"/>
          <w:sz w:val="26"/>
          <w:szCs w:val="26"/>
        </w:rPr>
        <w:t>đảm bảo yêu cầu phòng chống cháy nổ khi có hiện tượng bất thường hoặc sự cố nội bộ máy</w:t>
      </w:r>
      <w:r w:rsidRPr="000A24A5">
        <w:rPr>
          <w:color w:val="000000" w:themeColor="text1"/>
          <w:sz w:val="26"/>
          <w:szCs w:val="26"/>
        </w:rPr>
        <w:t>. Áp lực làm việc của van phải phù hợp với thiết kế vỏ máy biến áp.</w:t>
      </w:r>
    </w:p>
    <w:p w14:paraId="1D102E3D" w14:textId="77777777" w:rsidR="00013CE8" w:rsidRPr="000A24A5" w:rsidRDefault="00013CE8" w:rsidP="00E60F1E">
      <w:pPr>
        <w:numPr>
          <w:ilvl w:val="0"/>
          <w:numId w:val="103"/>
        </w:numPr>
        <w:tabs>
          <w:tab w:val="left" w:pos="851"/>
        </w:tabs>
        <w:ind w:left="0" w:firstLine="567"/>
        <w:rPr>
          <w:color w:val="000000" w:themeColor="text1"/>
          <w:sz w:val="26"/>
          <w:szCs w:val="26"/>
        </w:rPr>
      </w:pPr>
      <w:r w:rsidRPr="000A24A5">
        <w:rPr>
          <w:color w:val="000000" w:themeColor="text1"/>
          <w:sz w:val="26"/>
          <w:szCs w:val="26"/>
        </w:rPr>
        <w:t xml:space="preserve">Bình dầu phụ (đối với máy biến áp kiểu hở) hoặc cơ cấu chứa dầu giãn nở (đối với máy biến áp kiểu kín) được nối thông với thùng máy biến áp. </w:t>
      </w:r>
    </w:p>
    <w:p w14:paraId="10CA96A1" w14:textId="77777777" w:rsidR="00013CE8" w:rsidRPr="000A24A5" w:rsidRDefault="00013CE8" w:rsidP="00E60F1E">
      <w:pPr>
        <w:numPr>
          <w:ilvl w:val="0"/>
          <w:numId w:val="103"/>
        </w:numPr>
        <w:tabs>
          <w:tab w:val="left" w:pos="851"/>
        </w:tabs>
        <w:ind w:left="0" w:firstLine="567"/>
        <w:rPr>
          <w:color w:val="000000" w:themeColor="text1"/>
          <w:sz w:val="26"/>
          <w:szCs w:val="26"/>
        </w:rPr>
      </w:pPr>
      <w:r w:rsidRPr="000A24A5">
        <w:rPr>
          <w:color w:val="000000" w:themeColor="text1"/>
          <w:sz w:val="26"/>
          <w:szCs w:val="26"/>
        </w:rPr>
        <w:t>Đối với máy biến áp kiểu hở: Trong dải nhiệt độ dầu trong máy biến áp từ 5°C đến 105°C, dung tích thùng dầu phụ phải đảm bảo sao cho dầu trong thùng dầu phụ không được tràn ra ngoài và không thấp hơn đáy bình dầu phụ. Đáy bình dầu phụ có độ cao tương đương đầu sứ xuyên trung áp. Bình dầu phụ phải có cơ cấu thở chống nhiễm ẩm (bình si phông) lắp rời bên ngoài.</w:t>
      </w:r>
    </w:p>
    <w:p w14:paraId="4701685E" w14:textId="77777777" w:rsidR="00013CE8" w:rsidRPr="000A24A5" w:rsidRDefault="00013CE8" w:rsidP="00E60F1E">
      <w:pPr>
        <w:numPr>
          <w:ilvl w:val="0"/>
          <w:numId w:val="103"/>
        </w:numPr>
        <w:tabs>
          <w:tab w:val="left" w:pos="851"/>
        </w:tabs>
        <w:ind w:left="0" w:firstLine="567"/>
        <w:rPr>
          <w:color w:val="000000" w:themeColor="text1"/>
          <w:spacing w:val="6"/>
          <w:sz w:val="26"/>
          <w:szCs w:val="26"/>
        </w:rPr>
      </w:pPr>
      <w:r w:rsidRPr="000A24A5">
        <w:rPr>
          <w:color w:val="000000" w:themeColor="text1"/>
          <w:spacing w:val="6"/>
          <w:sz w:val="26"/>
          <w:szCs w:val="26"/>
        </w:rPr>
        <w:t>Đối với máy biến áp kiểu kín, vỏ máy phải có cơ cấu chứa dầu giãn nở để trong dải nhiệt độ làm việc (5°C đến 105°C) hoặc khi bị tác động bởi các thao tác bình thường (bốc dỡ, vận chuyển v.v.) hoặc khi thử nghiệm, mức dầu trong máy (được kiểm tra qua ống kiểm tra mức dầu) phải nằm trong giới hạn cho phép.</w:t>
      </w:r>
    </w:p>
    <w:p w14:paraId="1C0DBBBD" w14:textId="77777777" w:rsidR="00013CE8" w:rsidRPr="000A24A5" w:rsidRDefault="00013CE8" w:rsidP="00E60F1E">
      <w:pPr>
        <w:numPr>
          <w:ilvl w:val="0"/>
          <w:numId w:val="103"/>
        </w:numPr>
        <w:tabs>
          <w:tab w:val="left" w:pos="851"/>
        </w:tabs>
        <w:ind w:left="0" w:firstLine="567"/>
        <w:rPr>
          <w:color w:val="000000" w:themeColor="text1"/>
          <w:sz w:val="26"/>
          <w:szCs w:val="26"/>
        </w:rPr>
      </w:pPr>
      <w:r w:rsidRPr="000A24A5">
        <w:rPr>
          <w:color w:val="000000" w:themeColor="text1"/>
          <w:sz w:val="26"/>
          <w:szCs w:val="26"/>
        </w:rPr>
        <w:t>Đối với các máy biến áp kiểu hở có công suất lớn có thể yêu cầu chế tạo cánh tản nhiệt rời, bắt với thân máy biến áp bằng mặt bích và có thể tháo rời khi vận chuyển.</w:t>
      </w:r>
    </w:p>
    <w:p w14:paraId="55E7F01D" w14:textId="77777777" w:rsidR="00013CE8" w:rsidRPr="000A24A5" w:rsidRDefault="00013CE8" w:rsidP="00E60F1E">
      <w:pPr>
        <w:numPr>
          <w:ilvl w:val="0"/>
          <w:numId w:val="103"/>
        </w:numPr>
        <w:tabs>
          <w:tab w:val="left" w:pos="851"/>
          <w:tab w:val="left" w:pos="993"/>
        </w:tabs>
        <w:ind w:left="0" w:firstLine="567"/>
        <w:rPr>
          <w:color w:val="000000" w:themeColor="text1"/>
          <w:sz w:val="26"/>
          <w:szCs w:val="26"/>
        </w:rPr>
      </w:pPr>
      <w:r w:rsidRPr="000A24A5">
        <w:rPr>
          <w:color w:val="000000" w:themeColor="text1"/>
          <w:sz w:val="26"/>
          <w:szCs w:val="26"/>
        </w:rPr>
        <w:t xml:space="preserve">Tiếp địa cho máy được thực hiện cho mạch từ và vỏ máy, đảm bảo tiếp xúc điện chắc chắn. Cực nối đất vỏ máy được bố trí tại phần dưới thùng về phía sứ xuyên hạ áp và có ký hiệu nối đất. </w:t>
      </w:r>
      <w:r w:rsidRPr="000A24A5">
        <w:rPr>
          <w:color w:val="000000" w:themeColor="text1"/>
          <w:spacing w:val="2"/>
          <w:sz w:val="26"/>
          <w:szCs w:val="26"/>
        </w:rPr>
        <w:t>Tiếp địa phải được bắt bằng bulông có ren không nhỏ hơn M12.</w:t>
      </w:r>
    </w:p>
    <w:p w14:paraId="3DF37A0D" w14:textId="77777777" w:rsidR="00013CE8" w:rsidRPr="000A24A5" w:rsidRDefault="00013CE8" w:rsidP="00E60F1E">
      <w:pPr>
        <w:numPr>
          <w:ilvl w:val="0"/>
          <w:numId w:val="103"/>
        </w:numPr>
        <w:tabs>
          <w:tab w:val="left" w:pos="851"/>
          <w:tab w:val="left" w:pos="993"/>
        </w:tabs>
        <w:ind w:left="0" w:firstLine="567"/>
        <w:rPr>
          <w:color w:val="000000" w:themeColor="text1"/>
          <w:sz w:val="26"/>
          <w:szCs w:val="26"/>
        </w:rPr>
      </w:pPr>
      <w:r w:rsidRPr="000A24A5">
        <w:rPr>
          <w:color w:val="000000" w:themeColor="text1"/>
          <w:sz w:val="26"/>
          <w:szCs w:val="26"/>
        </w:rPr>
        <w:t xml:space="preserve"> Xử lý bề mặt: Thùng chứa máy biến áp và các phụ tùng phải được sơn bằng công nghệ sơn tĩnh điện với độ dày lớp sơn phủ đảm bảo khả năng bảo vệ chống gỉ, chống ăn mòn vỏ máy đồng thời phải phù hợp với đặc tính giãn nở của vỏ máy (đối với MBA kiểu kín). </w:t>
      </w:r>
    </w:p>
    <w:p w14:paraId="409E25AE" w14:textId="77777777" w:rsidR="00013CE8" w:rsidRPr="000A24A5" w:rsidRDefault="00013CE8" w:rsidP="00E60F1E">
      <w:pPr>
        <w:numPr>
          <w:ilvl w:val="0"/>
          <w:numId w:val="103"/>
        </w:numPr>
        <w:tabs>
          <w:tab w:val="left" w:pos="851"/>
          <w:tab w:val="left" w:pos="993"/>
        </w:tabs>
        <w:ind w:left="0" w:firstLine="567"/>
        <w:rPr>
          <w:color w:val="000000" w:themeColor="text1"/>
          <w:sz w:val="26"/>
          <w:szCs w:val="26"/>
        </w:rPr>
      </w:pPr>
      <w:r w:rsidRPr="000A24A5">
        <w:rPr>
          <w:color w:val="000000" w:themeColor="text1"/>
          <w:sz w:val="26"/>
          <w:szCs w:val="26"/>
        </w:rPr>
        <w:t xml:space="preserve"> Màu của sơn bên ngoài của thùng máy phải đảm bảo khả năng tản nhiệt của máy biến áp cũng như tránh hấp thụ nhiệt năng từ ánh nắng mặt trời (màu xám nhạt, mã màu tham khảo RAL 7046).</w:t>
      </w:r>
    </w:p>
    <w:p w14:paraId="0E185FB4" w14:textId="77777777" w:rsidR="00013CE8" w:rsidRPr="000A24A5" w:rsidRDefault="00013CE8" w:rsidP="00E60F1E">
      <w:pPr>
        <w:numPr>
          <w:ilvl w:val="0"/>
          <w:numId w:val="103"/>
        </w:numPr>
        <w:tabs>
          <w:tab w:val="left" w:pos="851"/>
          <w:tab w:val="left" w:pos="993"/>
        </w:tabs>
        <w:ind w:left="0" w:firstLine="567"/>
        <w:rPr>
          <w:color w:val="000000" w:themeColor="text1"/>
          <w:spacing w:val="4"/>
          <w:sz w:val="26"/>
          <w:szCs w:val="26"/>
        </w:rPr>
      </w:pPr>
      <w:r w:rsidRPr="000A24A5">
        <w:rPr>
          <w:color w:val="000000" w:themeColor="text1"/>
          <w:spacing w:val="4"/>
          <w:sz w:val="26"/>
          <w:szCs w:val="26"/>
        </w:rPr>
        <w:t>Đối với máy biến áp vỏ mạ kẽm được lắp đặt ở khu vực nhiễm mặn cao như các khu vực bờ biển, hải đảo v.v vỏ máy biến áp phải được xử lý chống gỉ bằng phương pháp mạ kẽm nhúng nóng, độ dày lớp mạ phù hợp theo TCVN 5408: 2007. Khi vỏ máy biến áp đã được mạ kẽm nhúng nóng thì không áp dụng sơn tĩnh điện như yêu cầu tại khoản 11 Điều này.</w:t>
      </w:r>
    </w:p>
    <w:p w14:paraId="581C278C" w14:textId="77777777" w:rsidR="00013CE8" w:rsidRPr="000A24A5" w:rsidRDefault="00013CE8" w:rsidP="00E60F1E">
      <w:pPr>
        <w:numPr>
          <w:ilvl w:val="0"/>
          <w:numId w:val="103"/>
        </w:numPr>
        <w:tabs>
          <w:tab w:val="left" w:pos="851"/>
          <w:tab w:val="left" w:pos="993"/>
        </w:tabs>
        <w:ind w:left="0" w:firstLine="567"/>
        <w:rPr>
          <w:color w:val="000000" w:themeColor="text1"/>
          <w:sz w:val="26"/>
          <w:szCs w:val="26"/>
        </w:rPr>
      </w:pPr>
      <w:r w:rsidRPr="000A24A5">
        <w:rPr>
          <w:color w:val="000000" w:themeColor="text1"/>
          <w:sz w:val="26"/>
          <w:szCs w:val="26"/>
        </w:rPr>
        <w:t>Gioăng làm kín MBA phải làm bằng vật liệu chịu được dầu cách điện, chịu được các tác nhân về dao động cơ học, nhiệt và ẩm, phù hợp với điều kiện môi trường làm việc ngoài trời. Tiêu chuẩn kỹ thuật của gioăng như sau:</w:t>
      </w:r>
    </w:p>
    <w:p w14:paraId="4B2617AD" w14:textId="77777777" w:rsidR="00013CE8" w:rsidRPr="000A24A5" w:rsidRDefault="00013CE8" w:rsidP="00E60F1E">
      <w:pPr>
        <w:numPr>
          <w:ilvl w:val="2"/>
          <w:numId w:val="98"/>
        </w:numPr>
        <w:tabs>
          <w:tab w:val="clear" w:pos="2880"/>
          <w:tab w:val="left" w:pos="851"/>
        </w:tabs>
        <w:ind w:left="0" w:firstLine="567"/>
        <w:rPr>
          <w:color w:val="000000" w:themeColor="text1"/>
          <w:sz w:val="26"/>
          <w:szCs w:val="26"/>
        </w:rPr>
      </w:pPr>
      <w:r w:rsidRPr="000A24A5">
        <w:rPr>
          <w:color w:val="000000" w:themeColor="text1"/>
          <w:sz w:val="26"/>
          <w:szCs w:val="26"/>
        </w:rPr>
        <w:t>Độ trương nở trong dầu biến áp của gioăng sau 96 giờ ở 80</w:t>
      </w:r>
      <w:r w:rsidRPr="000A24A5">
        <w:rPr>
          <w:color w:val="000000" w:themeColor="text1"/>
          <w:sz w:val="26"/>
          <w:szCs w:val="26"/>
          <w:vertAlign w:val="superscript"/>
        </w:rPr>
        <w:t>o</w:t>
      </w:r>
      <w:r w:rsidRPr="000A24A5">
        <w:rPr>
          <w:color w:val="000000" w:themeColor="text1"/>
          <w:sz w:val="26"/>
          <w:szCs w:val="26"/>
        </w:rPr>
        <w:t>C: không quá 02% (thử nghiệm theo TCVN 2752:2008).</w:t>
      </w:r>
    </w:p>
    <w:p w14:paraId="0F671E51" w14:textId="77777777" w:rsidR="00013CE8" w:rsidRPr="000A24A5" w:rsidRDefault="00013CE8" w:rsidP="00E60F1E">
      <w:pPr>
        <w:numPr>
          <w:ilvl w:val="2"/>
          <w:numId w:val="98"/>
        </w:numPr>
        <w:tabs>
          <w:tab w:val="clear" w:pos="2880"/>
          <w:tab w:val="left" w:pos="851"/>
        </w:tabs>
        <w:ind w:left="0" w:firstLine="567"/>
        <w:rPr>
          <w:color w:val="000000" w:themeColor="text1"/>
          <w:sz w:val="26"/>
          <w:szCs w:val="26"/>
        </w:rPr>
      </w:pPr>
      <w:r w:rsidRPr="000A24A5">
        <w:rPr>
          <w:color w:val="000000" w:themeColor="text1"/>
          <w:sz w:val="26"/>
          <w:szCs w:val="26"/>
        </w:rPr>
        <w:t>Độ giãn dài khi kéo đứt ≥ 350% (thử nghiệm theo TCVN 4509:2013).</w:t>
      </w:r>
    </w:p>
    <w:p w14:paraId="0202D46F" w14:textId="77777777" w:rsidR="00013CE8" w:rsidRPr="000A24A5" w:rsidRDefault="00013CE8" w:rsidP="00E60F1E">
      <w:pPr>
        <w:numPr>
          <w:ilvl w:val="2"/>
          <w:numId w:val="98"/>
        </w:numPr>
        <w:tabs>
          <w:tab w:val="clear" w:pos="2880"/>
          <w:tab w:val="left" w:pos="851"/>
        </w:tabs>
        <w:ind w:left="0" w:firstLine="567"/>
        <w:rPr>
          <w:color w:val="000000" w:themeColor="text1"/>
          <w:sz w:val="26"/>
          <w:szCs w:val="26"/>
        </w:rPr>
      </w:pPr>
      <w:r w:rsidRPr="000A24A5">
        <w:rPr>
          <w:color w:val="000000" w:themeColor="text1"/>
          <w:sz w:val="26"/>
          <w:szCs w:val="26"/>
        </w:rPr>
        <w:t>Hệ số lão hóa trong dầu biến áp và trong không khí sau 96 giờ ở 80</w:t>
      </w:r>
      <w:r w:rsidRPr="000A24A5">
        <w:rPr>
          <w:color w:val="000000" w:themeColor="text1"/>
          <w:sz w:val="26"/>
          <w:szCs w:val="26"/>
          <w:vertAlign w:val="superscript"/>
        </w:rPr>
        <w:t>o</w:t>
      </w:r>
      <w:r w:rsidRPr="000A24A5">
        <w:rPr>
          <w:color w:val="000000" w:themeColor="text1"/>
          <w:sz w:val="26"/>
          <w:szCs w:val="26"/>
        </w:rPr>
        <w:t>C phải tương ứng ≥ 85% và 90% (thử nghiệm theo TCVN 2229:2007).</w:t>
      </w:r>
    </w:p>
    <w:p w14:paraId="419C52FB" w14:textId="77777777" w:rsidR="00013CE8" w:rsidRPr="000A24A5" w:rsidRDefault="00013CE8" w:rsidP="00E60F1E">
      <w:pPr>
        <w:numPr>
          <w:ilvl w:val="0"/>
          <w:numId w:val="103"/>
        </w:numPr>
        <w:tabs>
          <w:tab w:val="left" w:pos="851"/>
          <w:tab w:val="left" w:pos="993"/>
        </w:tabs>
        <w:ind w:left="0" w:firstLine="567"/>
        <w:rPr>
          <w:color w:val="000000" w:themeColor="text1"/>
          <w:sz w:val="26"/>
          <w:szCs w:val="26"/>
        </w:rPr>
      </w:pPr>
      <w:r w:rsidRPr="000A24A5">
        <w:rPr>
          <w:color w:val="000000" w:themeColor="text1"/>
          <w:sz w:val="26"/>
          <w:szCs w:val="26"/>
        </w:rPr>
        <w:t xml:space="preserve">Các đầu cực, kẹp cực đấu nối cho dây dẫn phía sơ cấp, thứ cấp và dây tiếp địa làm bằng đồng hoặc đồng thau mạ thiếc hoặc mạ bạc. </w:t>
      </w:r>
      <w:bookmarkStart w:id="182" w:name="_Hlk89682008"/>
      <w:r w:rsidRPr="000A24A5">
        <w:rPr>
          <w:color w:val="000000" w:themeColor="text1"/>
          <w:sz w:val="26"/>
          <w:szCs w:val="26"/>
        </w:rPr>
        <w:t>Phần đầu cực phía thứ cấp là loại đầu cosse bản 2 lỗ hoặc 4 lỗ dùng đấu nối bằng cosse ép</w:t>
      </w:r>
      <w:bookmarkEnd w:id="182"/>
      <w:r w:rsidRPr="000A24A5">
        <w:rPr>
          <w:color w:val="000000" w:themeColor="text1"/>
          <w:sz w:val="26"/>
          <w:szCs w:val="26"/>
        </w:rPr>
        <w:t>.</w:t>
      </w:r>
    </w:p>
    <w:p w14:paraId="25284AEB" w14:textId="77777777" w:rsidR="00013CE8" w:rsidRPr="000A24A5" w:rsidRDefault="00013CE8" w:rsidP="00E60F1E">
      <w:pPr>
        <w:numPr>
          <w:ilvl w:val="0"/>
          <w:numId w:val="103"/>
        </w:numPr>
        <w:tabs>
          <w:tab w:val="left" w:pos="851"/>
          <w:tab w:val="left" w:pos="993"/>
        </w:tabs>
        <w:ind w:left="0" w:firstLine="567"/>
        <w:rPr>
          <w:color w:val="000000" w:themeColor="text1"/>
          <w:sz w:val="26"/>
          <w:szCs w:val="26"/>
        </w:rPr>
      </w:pPr>
      <w:r w:rsidRPr="000A24A5">
        <w:rPr>
          <w:color w:val="000000" w:themeColor="text1"/>
          <w:sz w:val="26"/>
          <w:szCs w:val="26"/>
        </w:rPr>
        <w:t>Các chi tiết mang điện như: ty sứ, đai ốc, vòng đệm làm bằng đồng hoặc đồng thau.</w:t>
      </w:r>
    </w:p>
    <w:p w14:paraId="15CEDAC9" w14:textId="77777777" w:rsidR="00013CE8" w:rsidRPr="000A24A5" w:rsidRDefault="00013CE8" w:rsidP="00E60F1E">
      <w:pPr>
        <w:numPr>
          <w:ilvl w:val="0"/>
          <w:numId w:val="103"/>
        </w:numPr>
        <w:tabs>
          <w:tab w:val="left" w:pos="851"/>
          <w:tab w:val="left" w:pos="993"/>
        </w:tabs>
        <w:ind w:left="0" w:firstLine="567"/>
        <w:rPr>
          <w:color w:val="000000" w:themeColor="text1"/>
          <w:sz w:val="26"/>
          <w:szCs w:val="26"/>
        </w:rPr>
      </w:pPr>
      <w:r w:rsidRPr="000A24A5">
        <w:rPr>
          <w:color w:val="000000" w:themeColor="text1"/>
          <w:sz w:val="26"/>
          <w:szCs w:val="26"/>
        </w:rPr>
        <w:t>Các chi tiết không mang điện như: bu lông, đai ốc, vòng đệm v.v làm bằng thép không gỉ hoặc thép mạ kẽm nhúng nóng.</w:t>
      </w:r>
    </w:p>
    <w:p w14:paraId="3BAC1A73" w14:textId="77777777" w:rsidR="00013CE8" w:rsidRPr="000A24A5" w:rsidRDefault="00013CE8" w:rsidP="00013CE8">
      <w:pPr>
        <w:tabs>
          <w:tab w:val="left" w:pos="851"/>
        </w:tabs>
        <w:ind w:firstLine="567"/>
        <w:outlineLvl w:val="1"/>
        <w:rPr>
          <w:b/>
          <w:color w:val="000000" w:themeColor="text1"/>
          <w:sz w:val="26"/>
          <w:szCs w:val="26"/>
          <w:lang w:eastAsia="x-none"/>
        </w:rPr>
      </w:pPr>
      <w:bookmarkStart w:id="183" w:name="_Toc107407434"/>
      <w:r w:rsidRPr="000A24A5">
        <w:rPr>
          <w:b/>
          <w:color w:val="000000" w:themeColor="text1"/>
          <w:sz w:val="26"/>
          <w:szCs w:val="26"/>
          <w:lang w:val="sv-SE" w:eastAsia="x-none"/>
        </w:rPr>
        <w:lastRenderedPageBreak/>
        <w:t>Điều 23</w:t>
      </w:r>
      <w:r w:rsidRPr="000A24A5">
        <w:rPr>
          <w:b/>
          <w:color w:val="000000" w:themeColor="text1"/>
          <w:sz w:val="26"/>
          <w:szCs w:val="26"/>
          <w:lang w:val="x-none" w:eastAsia="x-none"/>
        </w:rPr>
        <w:t>. Lõi từ và cuộn dây</w:t>
      </w:r>
      <w:bookmarkEnd w:id="183"/>
    </w:p>
    <w:p w14:paraId="547F87EA" w14:textId="77777777" w:rsidR="00013CE8" w:rsidRPr="000A24A5" w:rsidRDefault="00013CE8" w:rsidP="00E60F1E">
      <w:pPr>
        <w:numPr>
          <w:ilvl w:val="0"/>
          <w:numId w:val="104"/>
        </w:numPr>
        <w:ind w:left="0" w:firstLine="426"/>
        <w:rPr>
          <w:color w:val="000000" w:themeColor="text1"/>
          <w:sz w:val="26"/>
          <w:szCs w:val="26"/>
        </w:rPr>
      </w:pPr>
      <w:r w:rsidRPr="000A24A5">
        <w:rPr>
          <w:color w:val="000000" w:themeColor="text1"/>
          <w:sz w:val="26"/>
          <w:szCs w:val="26"/>
        </w:rPr>
        <w:t>Lõi từ được chế tạo từ vật liệu lá thép kỹ thuật điện (thép silic cán nguội đẳng hướng). Các lá thép được phủ cách điện 2 mặt, không có ba-via.</w:t>
      </w:r>
    </w:p>
    <w:p w14:paraId="3B8E098E" w14:textId="77777777" w:rsidR="00013CE8" w:rsidRPr="000A24A5" w:rsidRDefault="00013CE8" w:rsidP="00E60F1E">
      <w:pPr>
        <w:numPr>
          <w:ilvl w:val="0"/>
          <w:numId w:val="104"/>
        </w:numPr>
        <w:ind w:left="0" w:firstLine="426"/>
        <w:rPr>
          <w:color w:val="000000" w:themeColor="text1"/>
          <w:sz w:val="26"/>
          <w:szCs w:val="26"/>
        </w:rPr>
      </w:pPr>
      <w:r w:rsidRPr="000A24A5">
        <w:rPr>
          <w:color w:val="000000" w:themeColor="text1"/>
          <w:sz w:val="26"/>
          <w:szCs w:val="26"/>
        </w:rPr>
        <w:t xml:space="preserve"> Cuộn dây máy biến áp phải được chế tạo bằng sợi dây đồng kỹ thuật điện có đặc tính cơ lý theo TCVN 7675-1:2007, TCVN 7675-12:2007 hoặc tương đương.</w:t>
      </w:r>
    </w:p>
    <w:p w14:paraId="5311557E" w14:textId="77777777" w:rsidR="00013CE8" w:rsidRPr="000A24A5" w:rsidRDefault="00013CE8" w:rsidP="00E60F1E">
      <w:pPr>
        <w:numPr>
          <w:ilvl w:val="0"/>
          <w:numId w:val="104"/>
        </w:numPr>
        <w:ind w:left="0" w:firstLine="426"/>
        <w:rPr>
          <w:color w:val="000000" w:themeColor="text1"/>
          <w:sz w:val="26"/>
          <w:szCs w:val="26"/>
        </w:rPr>
      </w:pPr>
      <w:r w:rsidRPr="000A24A5">
        <w:rPr>
          <w:color w:val="000000" w:themeColor="text1"/>
          <w:sz w:val="26"/>
          <w:szCs w:val="26"/>
        </w:rPr>
        <w:t xml:space="preserve"> Lõi từ và cuộn dây phải được bắt chặt với vỏ máy và có móc nâng để nâng tháo lõi thép và cuộn dây ra khỏi vỏ. Cuộn dây phải được thiết kế để có thể tháo lắp khỏi lõi từ khi cần thiết.</w:t>
      </w:r>
    </w:p>
    <w:p w14:paraId="5B09927F" w14:textId="77777777" w:rsidR="00013CE8" w:rsidRPr="000A24A5" w:rsidRDefault="00013CE8" w:rsidP="00013CE8">
      <w:pPr>
        <w:tabs>
          <w:tab w:val="left" w:pos="851"/>
        </w:tabs>
        <w:ind w:firstLine="567"/>
        <w:outlineLvl w:val="1"/>
        <w:rPr>
          <w:b/>
          <w:color w:val="000000" w:themeColor="text1"/>
          <w:sz w:val="26"/>
          <w:szCs w:val="26"/>
          <w:lang w:eastAsia="x-none"/>
        </w:rPr>
      </w:pPr>
      <w:bookmarkStart w:id="184" w:name="_Toc107407435"/>
      <w:r w:rsidRPr="000A24A5">
        <w:rPr>
          <w:b/>
          <w:color w:val="000000" w:themeColor="text1"/>
          <w:sz w:val="26"/>
          <w:szCs w:val="26"/>
          <w:lang w:val="sv-SE" w:eastAsia="x-none"/>
        </w:rPr>
        <w:t>Điều 24</w:t>
      </w:r>
      <w:r w:rsidRPr="000A24A5">
        <w:rPr>
          <w:b/>
          <w:color w:val="000000" w:themeColor="text1"/>
          <w:sz w:val="26"/>
          <w:szCs w:val="26"/>
          <w:lang w:val="x-none" w:eastAsia="x-none"/>
        </w:rPr>
        <w:t>. Dầu máy biến áp</w:t>
      </w:r>
      <w:r w:rsidRPr="000A24A5">
        <w:rPr>
          <w:b/>
          <w:color w:val="000000" w:themeColor="text1"/>
          <w:sz w:val="26"/>
          <w:szCs w:val="26"/>
          <w:lang w:eastAsia="x-none"/>
        </w:rPr>
        <w:t xml:space="preserve">: </w:t>
      </w:r>
      <w:r w:rsidRPr="000A24A5">
        <w:rPr>
          <w:bCs/>
          <w:color w:val="000000" w:themeColor="text1"/>
          <w:sz w:val="26"/>
          <w:szCs w:val="26"/>
          <w:lang w:eastAsia="x-none"/>
        </w:rPr>
        <w:t xml:space="preserve">Theo quy định tại Điều 7 </w:t>
      </w:r>
      <w:r w:rsidRPr="000A24A5">
        <w:rPr>
          <w:bCs/>
          <w:color w:val="000000" w:themeColor="text1"/>
          <w:sz w:val="26"/>
          <w:szCs w:val="26"/>
          <w:lang w:val="x-none" w:eastAsia="x-none"/>
        </w:rPr>
        <w:t>Tiêu chuẩn này</w:t>
      </w:r>
      <w:r w:rsidRPr="000A24A5">
        <w:rPr>
          <w:bCs/>
          <w:color w:val="000000" w:themeColor="text1"/>
          <w:sz w:val="26"/>
          <w:szCs w:val="26"/>
          <w:lang w:eastAsia="x-none"/>
        </w:rPr>
        <w:t>.</w:t>
      </w:r>
      <w:bookmarkEnd w:id="184"/>
    </w:p>
    <w:p w14:paraId="1945F62B" w14:textId="77777777" w:rsidR="00013CE8" w:rsidRPr="000A24A5" w:rsidRDefault="00013CE8" w:rsidP="00013CE8">
      <w:pPr>
        <w:tabs>
          <w:tab w:val="left" w:pos="851"/>
        </w:tabs>
        <w:ind w:firstLine="567"/>
        <w:outlineLvl w:val="1"/>
        <w:rPr>
          <w:b/>
          <w:color w:val="000000" w:themeColor="text1"/>
          <w:sz w:val="26"/>
          <w:szCs w:val="26"/>
          <w:lang w:eastAsia="x-none"/>
        </w:rPr>
      </w:pPr>
      <w:bookmarkStart w:id="185" w:name="_Toc107407436"/>
      <w:r w:rsidRPr="000A24A5">
        <w:rPr>
          <w:b/>
          <w:color w:val="000000" w:themeColor="text1"/>
          <w:sz w:val="26"/>
          <w:szCs w:val="26"/>
          <w:lang w:val="sv-SE" w:eastAsia="x-none"/>
        </w:rPr>
        <w:t>Điều 25</w:t>
      </w:r>
      <w:r w:rsidRPr="000A24A5">
        <w:rPr>
          <w:b/>
          <w:color w:val="000000" w:themeColor="text1"/>
          <w:sz w:val="26"/>
          <w:szCs w:val="26"/>
          <w:lang w:val="x-none" w:eastAsia="x-none"/>
        </w:rPr>
        <w:t>. Sứ xuyên</w:t>
      </w:r>
      <w:bookmarkEnd w:id="185"/>
    </w:p>
    <w:p w14:paraId="2C0195E8" w14:textId="77777777" w:rsidR="00013CE8" w:rsidRPr="000A24A5" w:rsidRDefault="00013CE8" w:rsidP="00E60F1E">
      <w:pPr>
        <w:numPr>
          <w:ilvl w:val="4"/>
          <w:numId w:val="112"/>
        </w:numPr>
        <w:tabs>
          <w:tab w:val="left" w:pos="851"/>
        </w:tabs>
        <w:ind w:left="0" w:firstLine="567"/>
        <w:rPr>
          <w:b/>
          <w:color w:val="000000" w:themeColor="text1"/>
          <w:sz w:val="26"/>
          <w:szCs w:val="26"/>
          <w:lang w:eastAsia="x-none"/>
        </w:rPr>
      </w:pPr>
      <w:r w:rsidRPr="000A24A5">
        <w:rPr>
          <w:bCs/>
          <w:color w:val="000000" w:themeColor="text1"/>
          <w:sz w:val="26"/>
          <w:szCs w:val="26"/>
          <w:lang w:eastAsia="x-none"/>
        </w:rPr>
        <w:t xml:space="preserve">Theo quy định tại Điều 8 </w:t>
      </w:r>
      <w:r w:rsidRPr="000A24A5">
        <w:rPr>
          <w:bCs/>
          <w:color w:val="000000" w:themeColor="text1"/>
          <w:sz w:val="26"/>
          <w:szCs w:val="26"/>
          <w:lang w:val="x-none" w:eastAsia="x-none"/>
        </w:rPr>
        <w:t>Tiêu chuẩn này</w:t>
      </w:r>
      <w:r w:rsidRPr="000A24A5">
        <w:rPr>
          <w:bCs/>
          <w:color w:val="000000" w:themeColor="text1"/>
          <w:sz w:val="26"/>
          <w:szCs w:val="26"/>
          <w:lang w:eastAsia="x-none"/>
        </w:rPr>
        <w:t>.</w:t>
      </w:r>
    </w:p>
    <w:p w14:paraId="53E0A74B" w14:textId="77777777" w:rsidR="00013CE8" w:rsidRPr="000A24A5" w:rsidRDefault="00013CE8" w:rsidP="00E60F1E">
      <w:pPr>
        <w:numPr>
          <w:ilvl w:val="4"/>
          <w:numId w:val="112"/>
        </w:numPr>
        <w:tabs>
          <w:tab w:val="left" w:pos="851"/>
        </w:tabs>
        <w:ind w:left="0" w:firstLine="567"/>
        <w:rPr>
          <w:bCs/>
          <w:color w:val="000000" w:themeColor="text1"/>
          <w:spacing w:val="4"/>
          <w:sz w:val="26"/>
          <w:szCs w:val="26"/>
          <w:lang w:eastAsia="x-none"/>
        </w:rPr>
      </w:pPr>
      <w:r w:rsidRPr="000A24A5">
        <w:rPr>
          <w:bCs/>
          <w:color w:val="000000" w:themeColor="text1"/>
          <w:spacing w:val="4"/>
          <w:sz w:val="26"/>
          <w:szCs w:val="26"/>
          <w:lang w:eastAsia="x-none"/>
        </w:rPr>
        <w:t>Đối với các trường hợp MBA lắp đặt trong nhà (trạm kín, trạm phân phối hợp bộ) mà phía cao áp sử dụng cách điện kiểu kín thì thiết kế MBA phải đảm bảo phù hợp với việc đấu nối bằng đầu Elbows, T-Plug.</w:t>
      </w:r>
    </w:p>
    <w:p w14:paraId="6C7EC30F" w14:textId="77777777" w:rsidR="00013CE8" w:rsidRPr="000A24A5" w:rsidRDefault="00013CE8" w:rsidP="00013CE8">
      <w:pPr>
        <w:tabs>
          <w:tab w:val="left" w:pos="851"/>
        </w:tabs>
        <w:ind w:firstLine="567"/>
        <w:outlineLvl w:val="1"/>
        <w:rPr>
          <w:bCs/>
          <w:color w:val="000000" w:themeColor="text1"/>
          <w:sz w:val="26"/>
          <w:szCs w:val="26"/>
          <w:lang w:eastAsia="x-none"/>
        </w:rPr>
      </w:pPr>
      <w:bookmarkStart w:id="186" w:name="_Toc107407437"/>
      <w:r w:rsidRPr="000A24A5">
        <w:rPr>
          <w:b/>
          <w:color w:val="000000" w:themeColor="text1"/>
          <w:sz w:val="26"/>
          <w:szCs w:val="26"/>
          <w:lang w:val="sv-SE" w:eastAsia="x-none"/>
        </w:rPr>
        <w:t>Điều 26</w:t>
      </w:r>
      <w:r w:rsidRPr="000A24A5">
        <w:rPr>
          <w:b/>
          <w:color w:val="000000" w:themeColor="text1"/>
          <w:sz w:val="26"/>
          <w:szCs w:val="26"/>
          <w:lang w:val="x-none" w:eastAsia="x-none"/>
        </w:rPr>
        <w:t>. Bộ điều chỉnh điện áp</w:t>
      </w:r>
      <w:r w:rsidRPr="000A24A5">
        <w:rPr>
          <w:b/>
          <w:color w:val="000000" w:themeColor="text1"/>
          <w:sz w:val="26"/>
          <w:szCs w:val="26"/>
          <w:lang w:eastAsia="x-none"/>
        </w:rPr>
        <w:t xml:space="preserve">: </w:t>
      </w:r>
      <w:r w:rsidRPr="000A24A5">
        <w:rPr>
          <w:bCs/>
          <w:color w:val="000000" w:themeColor="text1"/>
          <w:sz w:val="26"/>
          <w:szCs w:val="26"/>
          <w:lang w:eastAsia="x-none"/>
        </w:rPr>
        <w:t xml:space="preserve">Theo quy định tại Điều 9 </w:t>
      </w:r>
      <w:r w:rsidRPr="000A24A5">
        <w:rPr>
          <w:bCs/>
          <w:color w:val="000000" w:themeColor="text1"/>
          <w:sz w:val="26"/>
          <w:szCs w:val="26"/>
          <w:lang w:val="x-none" w:eastAsia="x-none"/>
        </w:rPr>
        <w:t>Tiêu chuẩn này</w:t>
      </w:r>
      <w:r w:rsidRPr="000A24A5">
        <w:rPr>
          <w:bCs/>
          <w:color w:val="000000" w:themeColor="text1"/>
          <w:sz w:val="26"/>
          <w:szCs w:val="26"/>
          <w:lang w:eastAsia="x-none"/>
        </w:rPr>
        <w:t>.</w:t>
      </w:r>
      <w:bookmarkEnd w:id="186"/>
    </w:p>
    <w:p w14:paraId="560DF5FB" w14:textId="77777777" w:rsidR="00013CE8" w:rsidRPr="000A24A5" w:rsidRDefault="00013CE8" w:rsidP="00013CE8">
      <w:pPr>
        <w:tabs>
          <w:tab w:val="left" w:pos="851"/>
        </w:tabs>
        <w:ind w:firstLine="567"/>
        <w:outlineLvl w:val="1"/>
        <w:rPr>
          <w:b/>
          <w:color w:val="000000" w:themeColor="text1"/>
          <w:sz w:val="26"/>
          <w:szCs w:val="26"/>
          <w:lang w:eastAsia="x-none"/>
        </w:rPr>
      </w:pPr>
      <w:bookmarkStart w:id="187" w:name="_Toc107407438"/>
      <w:r w:rsidRPr="000A24A5">
        <w:rPr>
          <w:b/>
          <w:color w:val="000000" w:themeColor="text1"/>
          <w:sz w:val="26"/>
          <w:szCs w:val="26"/>
          <w:lang w:eastAsia="x-none"/>
        </w:rPr>
        <w:t>Điều 27. Bộ chỉ thị mức dầu, đồng hồ đo nhiệt độ dầu MBA</w:t>
      </w:r>
      <w:bookmarkEnd w:id="187"/>
    </w:p>
    <w:p w14:paraId="70A28ECC" w14:textId="77777777" w:rsidR="00013CE8" w:rsidRPr="000A24A5" w:rsidRDefault="00013CE8" w:rsidP="00E60F1E">
      <w:pPr>
        <w:numPr>
          <w:ilvl w:val="0"/>
          <w:numId w:val="107"/>
        </w:numPr>
        <w:tabs>
          <w:tab w:val="left" w:pos="851"/>
          <w:tab w:val="left" w:pos="900"/>
        </w:tabs>
        <w:ind w:left="0" w:firstLine="567"/>
        <w:rPr>
          <w:b/>
          <w:color w:val="000000" w:themeColor="text1"/>
          <w:sz w:val="26"/>
          <w:szCs w:val="26"/>
          <w:lang w:eastAsia="x-none"/>
        </w:rPr>
      </w:pPr>
      <w:r w:rsidRPr="000A24A5">
        <w:rPr>
          <w:bCs/>
          <w:color w:val="000000" w:themeColor="text1"/>
          <w:sz w:val="26"/>
          <w:szCs w:val="26"/>
          <w:lang w:eastAsia="x-none"/>
        </w:rPr>
        <w:t>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mức dầu cực đại và cực tiểu tương ứng với nhiệt độ dầu trong thùng máy biến áp ở nhiệt độ 105°C và 0°C.</w:t>
      </w:r>
    </w:p>
    <w:p w14:paraId="274D288A" w14:textId="77777777" w:rsidR="00013CE8" w:rsidRPr="000A24A5" w:rsidRDefault="00013CE8" w:rsidP="00E60F1E">
      <w:pPr>
        <w:numPr>
          <w:ilvl w:val="0"/>
          <w:numId w:val="107"/>
        </w:numPr>
        <w:tabs>
          <w:tab w:val="left" w:pos="851"/>
          <w:tab w:val="left" w:pos="900"/>
        </w:tabs>
        <w:ind w:left="0" w:firstLine="567"/>
        <w:rPr>
          <w:b/>
          <w:color w:val="000000" w:themeColor="text1"/>
          <w:sz w:val="26"/>
          <w:szCs w:val="26"/>
          <w:lang w:eastAsia="x-none"/>
        </w:rPr>
      </w:pPr>
      <w:r w:rsidRPr="000A24A5">
        <w:rPr>
          <w:bCs/>
          <w:color w:val="000000" w:themeColor="text1"/>
          <w:sz w:val="26"/>
          <w:szCs w:val="26"/>
          <w:lang w:eastAsia="x-none"/>
        </w:rPr>
        <w:t>Bộ chỉ thị nhiệt độ lớp dầu trên MBA: Trên nắp máy phải bố trí sẵn ống lắp bộ chỉ thị nhiệt độ dầu. Tùy thuộc vào nhu cầu sử dụng, MBA có thể được yêu cầu trang bị nhiệt kế (loại có kim cố định) hoặc đồng hồ đo nhiệt độ dầu lớp trên cùng của MBA. Cơ cấu chỉ thị nhiệt độ dầu phải được bố trí thuận tiện cho việc đọc chỉ số khi MBA đang vận hành.</w:t>
      </w:r>
    </w:p>
    <w:p w14:paraId="5618F67F" w14:textId="77777777" w:rsidR="00013CE8" w:rsidRPr="000A24A5" w:rsidRDefault="00013CE8" w:rsidP="00013CE8">
      <w:pPr>
        <w:tabs>
          <w:tab w:val="left" w:pos="851"/>
          <w:tab w:val="left" w:pos="900"/>
        </w:tabs>
        <w:ind w:left="567"/>
        <w:rPr>
          <w:b/>
          <w:color w:val="000000" w:themeColor="text1"/>
          <w:sz w:val="26"/>
          <w:szCs w:val="26"/>
          <w:lang w:eastAsia="x-none"/>
        </w:rPr>
      </w:pPr>
    </w:p>
    <w:p w14:paraId="16B5411A" w14:textId="77777777" w:rsidR="00013CE8" w:rsidRPr="000A24A5" w:rsidRDefault="00013CE8" w:rsidP="00013CE8">
      <w:pPr>
        <w:tabs>
          <w:tab w:val="left" w:pos="851"/>
        </w:tabs>
        <w:ind w:firstLine="567"/>
        <w:outlineLvl w:val="1"/>
        <w:rPr>
          <w:b/>
          <w:color w:val="000000" w:themeColor="text1"/>
          <w:sz w:val="26"/>
          <w:szCs w:val="26"/>
          <w:lang w:val="sv-SE" w:eastAsia="x-none"/>
        </w:rPr>
      </w:pPr>
      <w:bookmarkStart w:id="188" w:name="_Toc107407439"/>
      <w:r w:rsidRPr="000A24A5">
        <w:rPr>
          <w:b/>
          <w:color w:val="000000" w:themeColor="text1"/>
          <w:sz w:val="26"/>
          <w:szCs w:val="26"/>
          <w:lang w:val="sv-SE" w:eastAsia="x-none"/>
        </w:rPr>
        <w:t>Điều 28. Nhãn mác</w:t>
      </w:r>
      <w:bookmarkEnd w:id="188"/>
    </w:p>
    <w:p w14:paraId="428F498D" w14:textId="77777777" w:rsidR="00013CE8" w:rsidRPr="000A24A5" w:rsidRDefault="00013CE8" w:rsidP="00013CE8">
      <w:pPr>
        <w:tabs>
          <w:tab w:val="left" w:pos="851"/>
        </w:tabs>
        <w:snapToGrid w:val="0"/>
        <w:ind w:firstLine="567"/>
        <w:rPr>
          <w:snapToGrid w:val="0"/>
          <w:color w:val="000000" w:themeColor="text1"/>
          <w:spacing w:val="4"/>
          <w:sz w:val="26"/>
          <w:szCs w:val="26"/>
          <w:lang w:val="en-GB"/>
        </w:rPr>
      </w:pPr>
      <w:r w:rsidRPr="000A24A5">
        <w:rPr>
          <w:snapToGrid w:val="0"/>
          <w:color w:val="000000" w:themeColor="text1"/>
          <w:spacing w:val="4"/>
          <w:sz w:val="26"/>
          <w:szCs w:val="26"/>
          <w:lang w:val="en-GB"/>
        </w:rPr>
        <w:t xml:space="preserve">1. MBA phải có nhãn mác bằng hợp kim nhôm hoặc thép không gỉ, chịu được thời tiết mưa nắng, chống ăn mòn và được lắp đặt chắc chắn trên vỏ máy tại vị trí dễ quan sát về phía sứ xuyên hạ áp hoặc bên hông máy, các số liệu được khắc chìm và có phủ sơn không phai. Ngôn ngữ ghi trên nhãn bằng tiếng Việt và/hoặc tiếng Anh. Nhãn máy được lắp chặt với thùng vỏ máy bằng đinh rút hoặc hàn, tại vị trí dễ quan sát. </w:t>
      </w:r>
    </w:p>
    <w:p w14:paraId="0E058E87" w14:textId="77777777" w:rsidR="00013CE8" w:rsidRPr="000A24A5" w:rsidRDefault="00013CE8" w:rsidP="00013CE8">
      <w:pPr>
        <w:tabs>
          <w:tab w:val="left" w:pos="851"/>
        </w:tabs>
        <w:snapToGrid w:val="0"/>
        <w:ind w:firstLine="567"/>
        <w:rPr>
          <w:snapToGrid w:val="0"/>
          <w:color w:val="000000" w:themeColor="text1"/>
          <w:spacing w:val="4"/>
          <w:sz w:val="26"/>
          <w:szCs w:val="26"/>
          <w:lang w:val="en-GB"/>
        </w:rPr>
      </w:pPr>
      <w:r w:rsidRPr="000A24A5">
        <w:rPr>
          <w:snapToGrid w:val="0"/>
          <w:color w:val="000000" w:themeColor="text1"/>
          <w:spacing w:val="4"/>
          <w:sz w:val="26"/>
          <w:szCs w:val="26"/>
          <w:lang w:val="en-GB"/>
        </w:rPr>
        <w:t>2. Thông tin tối thiểu phải có trên nhãn máy:</w:t>
      </w:r>
    </w:p>
    <w:p w14:paraId="06397E87" w14:textId="77777777" w:rsidR="00013CE8" w:rsidRPr="000A24A5" w:rsidRDefault="00013CE8" w:rsidP="00E60F1E">
      <w:pPr>
        <w:numPr>
          <w:ilvl w:val="1"/>
          <w:numId w:val="101"/>
        </w:numPr>
        <w:ind w:left="851" w:hanging="284"/>
        <w:rPr>
          <w:color w:val="000000" w:themeColor="text1"/>
          <w:sz w:val="26"/>
          <w:szCs w:val="26"/>
        </w:rPr>
      </w:pPr>
      <w:r w:rsidRPr="000A24A5">
        <w:rPr>
          <w:color w:val="000000" w:themeColor="text1"/>
          <w:sz w:val="26"/>
          <w:szCs w:val="26"/>
        </w:rPr>
        <w:t>Loại MBA.</w:t>
      </w:r>
    </w:p>
    <w:p w14:paraId="66B7BE55" w14:textId="77777777" w:rsidR="00013CE8" w:rsidRPr="000A24A5" w:rsidRDefault="00013CE8" w:rsidP="00E60F1E">
      <w:pPr>
        <w:numPr>
          <w:ilvl w:val="1"/>
          <w:numId w:val="101"/>
        </w:numPr>
        <w:ind w:left="851" w:hanging="284"/>
        <w:rPr>
          <w:color w:val="000000" w:themeColor="text1"/>
          <w:sz w:val="26"/>
          <w:szCs w:val="26"/>
        </w:rPr>
      </w:pPr>
      <w:r w:rsidRPr="000A24A5">
        <w:rPr>
          <w:color w:val="000000" w:themeColor="text1"/>
          <w:sz w:val="26"/>
          <w:szCs w:val="26"/>
        </w:rPr>
        <w:t>Số hiệu tiêu chuẩn.</w:t>
      </w:r>
    </w:p>
    <w:p w14:paraId="320DB30C" w14:textId="77777777" w:rsidR="00013CE8" w:rsidRPr="000A24A5" w:rsidRDefault="00013CE8" w:rsidP="00E60F1E">
      <w:pPr>
        <w:numPr>
          <w:ilvl w:val="1"/>
          <w:numId w:val="101"/>
        </w:numPr>
        <w:ind w:left="851" w:hanging="284"/>
        <w:rPr>
          <w:color w:val="000000" w:themeColor="text1"/>
          <w:sz w:val="26"/>
          <w:szCs w:val="26"/>
        </w:rPr>
      </w:pPr>
      <w:r w:rsidRPr="000A24A5">
        <w:rPr>
          <w:color w:val="000000" w:themeColor="text1"/>
          <w:sz w:val="26"/>
          <w:szCs w:val="26"/>
        </w:rPr>
        <w:t>Tên nhà chế tạo, quốc gia và thành phố mà MBA được lắp ráp.</w:t>
      </w:r>
    </w:p>
    <w:p w14:paraId="529AA9FA" w14:textId="77777777" w:rsidR="00013CE8" w:rsidRPr="000A24A5" w:rsidRDefault="00013CE8" w:rsidP="00E60F1E">
      <w:pPr>
        <w:numPr>
          <w:ilvl w:val="1"/>
          <w:numId w:val="101"/>
        </w:numPr>
        <w:ind w:left="851" w:hanging="284"/>
        <w:rPr>
          <w:color w:val="000000" w:themeColor="text1"/>
          <w:sz w:val="26"/>
          <w:szCs w:val="26"/>
        </w:rPr>
      </w:pPr>
      <w:r w:rsidRPr="000A24A5">
        <w:rPr>
          <w:color w:val="000000" w:themeColor="text1"/>
          <w:sz w:val="26"/>
          <w:szCs w:val="26"/>
        </w:rPr>
        <w:t>Số sêri của nhà chế tạo (Serial number).</w:t>
      </w:r>
    </w:p>
    <w:p w14:paraId="1277B4C3" w14:textId="77777777" w:rsidR="00013CE8" w:rsidRPr="000A24A5" w:rsidRDefault="00013CE8" w:rsidP="00E60F1E">
      <w:pPr>
        <w:numPr>
          <w:ilvl w:val="1"/>
          <w:numId w:val="101"/>
        </w:numPr>
        <w:ind w:left="851" w:hanging="284"/>
        <w:rPr>
          <w:color w:val="000000" w:themeColor="text1"/>
          <w:sz w:val="26"/>
          <w:szCs w:val="26"/>
        </w:rPr>
      </w:pPr>
      <w:r w:rsidRPr="000A24A5">
        <w:rPr>
          <w:color w:val="000000" w:themeColor="text1"/>
          <w:sz w:val="26"/>
          <w:szCs w:val="26"/>
        </w:rPr>
        <w:t>Năm sản xuất.</w:t>
      </w:r>
    </w:p>
    <w:p w14:paraId="155E679F" w14:textId="77777777" w:rsidR="00013CE8" w:rsidRPr="000A24A5" w:rsidRDefault="00013CE8" w:rsidP="00E60F1E">
      <w:pPr>
        <w:numPr>
          <w:ilvl w:val="1"/>
          <w:numId w:val="101"/>
        </w:numPr>
        <w:ind w:left="851" w:hanging="284"/>
        <w:rPr>
          <w:color w:val="000000" w:themeColor="text1"/>
          <w:sz w:val="26"/>
          <w:szCs w:val="26"/>
        </w:rPr>
      </w:pPr>
      <w:r w:rsidRPr="000A24A5">
        <w:rPr>
          <w:color w:val="000000" w:themeColor="text1"/>
          <w:sz w:val="26"/>
          <w:szCs w:val="26"/>
        </w:rPr>
        <w:t>Công suất định mức (kVA hoặc MVA).</w:t>
      </w:r>
    </w:p>
    <w:p w14:paraId="61B9FCE0" w14:textId="77777777" w:rsidR="00013CE8" w:rsidRPr="000A24A5" w:rsidRDefault="00013CE8" w:rsidP="00E60F1E">
      <w:pPr>
        <w:numPr>
          <w:ilvl w:val="1"/>
          <w:numId w:val="101"/>
        </w:numPr>
        <w:ind w:left="851" w:hanging="284"/>
        <w:rPr>
          <w:color w:val="000000" w:themeColor="text1"/>
          <w:sz w:val="26"/>
          <w:szCs w:val="26"/>
        </w:rPr>
      </w:pPr>
      <w:r w:rsidRPr="000A24A5">
        <w:rPr>
          <w:color w:val="000000" w:themeColor="text1"/>
          <w:sz w:val="26"/>
          <w:szCs w:val="26"/>
        </w:rPr>
        <w:t>Tần số định mức (Hz).</w:t>
      </w:r>
    </w:p>
    <w:p w14:paraId="37270D78" w14:textId="77777777" w:rsidR="00013CE8" w:rsidRPr="000A24A5" w:rsidRDefault="00013CE8" w:rsidP="00E60F1E">
      <w:pPr>
        <w:numPr>
          <w:ilvl w:val="1"/>
          <w:numId w:val="101"/>
        </w:numPr>
        <w:ind w:left="851" w:hanging="284"/>
        <w:rPr>
          <w:color w:val="000000" w:themeColor="text1"/>
          <w:sz w:val="26"/>
          <w:szCs w:val="26"/>
        </w:rPr>
      </w:pPr>
      <w:r w:rsidRPr="000A24A5">
        <w:rPr>
          <w:color w:val="000000" w:themeColor="text1"/>
          <w:sz w:val="26"/>
          <w:szCs w:val="26"/>
        </w:rPr>
        <w:t>Điện áp định mức (V hoặc kV) phía sơ cấp/thứ cấp và điện áp ứng với các nấc điều chỉnh.</w:t>
      </w:r>
      <w:r w:rsidRPr="000A24A5" w:rsidDel="00F67CB4">
        <w:rPr>
          <w:color w:val="000000" w:themeColor="text1"/>
          <w:sz w:val="26"/>
          <w:szCs w:val="26"/>
        </w:rPr>
        <w:t xml:space="preserve"> </w:t>
      </w:r>
    </w:p>
    <w:p w14:paraId="703C843D" w14:textId="77777777" w:rsidR="00013CE8" w:rsidRPr="000A24A5" w:rsidRDefault="00013CE8" w:rsidP="00E60F1E">
      <w:pPr>
        <w:numPr>
          <w:ilvl w:val="1"/>
          <w:numId w:val="101"/>
        </w:numPr>
        <w:ind w:left="851" w:hanging="284"/>
        <w:rPr>
          <w:color w:val="000000" w:themeColor="text1"/>
          <w:sz w:val="26"/>
          <w:szCs w:val="26"/>
        </w:rPr>
      </w:pPr>
      <w:r w:rsidRPr="000A24A5">
        <w:rPr>
          <w:color w:val="000000" w:themeColor="text1"/>
          <w:sz w:val="26"/>
          <w:szCs w:val="26"/>
        </w:rPr>
        <w:t>Dòng điện định mức (A hoặc kA) phía sơ cấp/ thứ cấp.</w:t>
      </w:r>
    </w:p>
    <w:p w14:paraId="5CAA1B95" w14:textId="77777777" w:rsidR="00013CE8" w:rsidRPr="000A24A5" w:rsidRDefault="00013CE8" w:rsidP="00E60F1E">
      <w:pPr>
        <w:numPr>
          <w:ilvl w:val="1"/>
          <w:numId w:val="101"/>
        </w:numPr>
        <w:ind w:left="851" w:hanging="284"/>
        <w:rPr>
          <w:color w:val="000000" w:themeColor="text1"/>
          <w:sz w:val="26"/>
          <w:szCs w:val="26"/>
        </w:rPr>
      </w:pPr>
      <w:r w:rsidRPr="000A24A5">
        <w:rPr>
          <w:color w:val="000000" w:themeColor="text1"/>
          <w:sz w:val="26"/>
          <w:szCs w:val="26"/>
        </w:rPr>
        <w:t xml:space="preserve">Sơ đồ đấu dây/Tổ đấu dây. </w:t>
      </w:r>
    </w:p>
    <w:p w14:paraId="04F1140D" w14:textId="77777777" w:rsidR="00013CE8" w:rsidRPr="000A24A5" w:rsidRDefault="00013CE8" w:rsidP="00E60F1E">
      <w:pPr>
        <w:numPr>
          <w:ilvl w:val="1"/>
          <w:numId w:val="101"/>
        </w:numPr>
        <w:ind w:left="851" w:hanging="284"/>
        <w:rPr>
          <w:color w:val="000000" w:themeColor="text1"/>
          <w:sz w:val="26"/>
          <w:szCs w:val="26"/>
        </w:rPr>
      </w:pPr>
      <w:r w:rsidRPr="000A24A5">
        <w:rPr>
          <w:color w:val="000000" w:themeColor="text1"/>
          <w:sz w:val="26"/>
          <w:szCs w:val="26"/>
        </w:rPr>
        <w:t>Điện áp ngắn mạch (Uk%).</w:t>
      </w:r>
    </w:p>
    <w:p w14:paraId="2F9ADFEF" w14:textId="77777777" w:rsidR="00013CE8" w:rsidRPr="000A24A5" w:rsidRDefault="00013CE8" w:rsidP="00E60F1E">
      <w:pPr>
        <w:numPr>
          <w:ilvl w:val="1"/>
          <w:numId w:val="101"/>
        </w:numPr>
        <w:ind w:left="851" w:hanging="284"/>
        <w:rPr>
          <w:color w:val="000000" w:themeColor="text1"/>
          <w:sz w:val="26"/>
          <w:szCs w:val="26"/>
        </w:rPr>
      </w:pPr>
      <w:r w:rsidRPr="000A24A5">
        <w:rPr>
          <w:color w:val="000000" w:themeColor="text1"/>
          <w:sz w:val="26"/>
          <w:szCs w:val="26"/>
        </w:rPr>
        <w:t>Tổn hao không tải (Po); Tổn hao có tải (Pk) ở nhiệt độ cuộn dây 75</w:t>
      </w:r>
      <w:r w:rsidRPr="000A24A5">
        <w:rPr>
          <w:color w:val="000000" w:themeColor="text1"/>
          <w:sz w:val="26"/>
          <w:szCs w:val="26"/>
          <w:vertAlign w:val="superscript"/>
        </w:rPr>
        <w:t>o</w:t>
      </w:r>
      <w:r w:rsidRPr="000A24A5">
        <w:rPr>
          <w:color w:val="000000" w:themeColor="text1"/>
          <w:sz w:val="26"/>
          <w:szCs w:val="26"/>
        </w:rPr>
        <w:t>C).</w:t>
      </w:r>
    </w:p>
    <w:p w14:paraId="638DA9EA" w14:textId="77777777" w:rsidR="00013CE8" w:rsidRPr="000A24A5" w:rsidRDefault="00013CE8" w:rsidP="00E60F1E">
      <w:pPr>
        <w:numPr>
          <w:ilvl w:val="1"/>
          <w:numId w:val="101"/>
        </w:numPr>
        <w:ind w:left="851" w:hanging="284"/>
        <w:rPr>
          <w:color w:val="000000" w:themeColor="text1"/>
          <w:sz w:val="26"/>
          <w:szCs w:val="26"/>
        </w:rPr>
      </w:pPr>
      <w:r w:rsidRPr="000A24A5">
        <w:rPr>
          <w:color w:val="000000" w:themeColor="text1"/>
          <w:sz w:val="26"/>
          <w:szCs w:val="26"/>
        </w:rPr>
        <w:t>Kiểu làm mát.</w:t>
      </w:r>
    </w:p>
    <w:p w14:paraId="4CBC6AE5" w14:textId="77777777" w:rsidR="00013CE8" w:rsidRPr="000A24A5" w:rsidRDefault="00013CE8" w:rsidP="00E60F1E">
      <w:pPr>
        <w:numPr>
          <w:ilvl w:val="1"/>
          <w:numId w:val="101"/>
        </w:numPr>
        <w:ind w:left="851" w:hanging="284"/>
        <w:rPr>
          <w:color w:val="000000" w:themeColor="text1"/>
          <w:sz w:val="26"/>
          <w:szCs w:val="26"/>
        </w:rPr>
      </w:pPr>
      <w:r w:rsidRPr="000A24A5">
        <w:rPr>
          <w:color w:val="000000" w:themeColor="text1"/>
          <w:sz w:val="26"/>
          <w:szCs w:val="26"/>
        </w:rPr>
        <w:lastRenderedPageBreak/>
        <w:t>Khối lượng tổng.</w:t>
      </w:r>
    </w:p>
    <w:p w14:paraId="735DBAD0" w14:textId="77777777" w:rsidR="00013CE8" w:rsidRPr="000A24A5" w:rsidRDefault="00013CE8" w:rsidP="00E60F1E">
      <w:pPr>
        <w:numPr>
          <w:ilvl w:val="1"/>
          <w:numId w:val="101"/>
        </w:numPr>
        <w:ind w:left="851" w:hanging="284"/>
        <w:rPr>
          <w:color w:val="000000" w:themeColor="text1"/>
          <w:sz w:val="26"/>
          <w:szCs w:val="26"/>
        </w:rPr>
      </w:pPr>
      <w:r w:rsidRPr="000A24A5">
        <w:rPr>
          <w:color w:val="000000" w:themeColor="text1"/>
          <w:sz w:val="26"/>
          <w:szCs w:val="26"/>
        </w:rPr>
        <w:t>Thể tích dầu.</w:t>
      </w:r>
    </w:p>
    <w:p w14:paraId="6DD4C5C8" w14:textId="77777777" w:rsidR="00013CE8" w:rsidRPr="000A24A5" w:rsidRDefault="00013CE8" w:rsidP="00E60F1E">
      <w:pPr>
        <w:numPr>
          <w:ilvl w:val="1"/>
          <w:numId w:val="101"/>
        </w:numPr>
        <w:ind w:left="851" w:hanging="284"/>
        <w:rPr>
          <w:color w:val="000000" w:themeColor="text1"/>
          <w:sz w:val="26"/>
          <w:szCs w:val="26"/>
        </w:rPr>
      </w:pPr>
      <w:r w:rsidRPr="000A24A5">
        <w:rPr>
          <w:color w:val="000000" w:themeColor="text1"/>
          <w:sz w:val="26"/>
          <w:szCs w:val="26"/>
        </w:rPr>
        <w:t>Hàm lượng PCBs trong dầu cách điện.</w:t>
      </w:r>
    </w:p>
    <w:p w14:paraId="16B46C31" w14:textId="77777777" w:rsidR="00013CE8" w:rsidRPr="000A24A5" w:rsidRDefault="00013CE8" w:rsidP="00013CE8">
      <w:pPr>
        <w:tabs>
          <w:tab w:val="left" w:pos="851"/>
        </w:tabs>
        <w:ind w:firstLine="567"/>
        <w:outlineLvl w:val="1"/>
        <w:rPr>
          <w:bCs/>
          <w:color w:val="000000" w:themeColor="text1"/>
          <w:spacing w:val="6"/>
          <w:sz w:val="26"/>
          <w:szCs w:val="26"/>
          <w:lang w:eastAsia="x-none"/>
        </w:rPr>
      </w:pPr>
      <w:bookmarkStart w:id="189" w:name="_Toc107407440"/>
      <w:r w:rsidRPr="000A24A5">
        <w:rPr>
          <w:b/>
          <w:color w:val="000000" w:themeColor="text1"/>
          <w:sz w:val="26"/>
          <w:szCs w:val="26"/>
          <w:lang w:val="sv-SE" w:eastAsia="x-none"/>
        </w:rPr>
        <w:t>Điều 29</w:t>
      </w:r>
      <w:r w:rsidRPr="000A24A5">
        <w:rPr>
          <w:b/>
          <w:color w:val="000000" w:themeColor="text1"/>
          <w:sz w:val="26"/>
          <w:szCs w:val="26"/>
          <w:lang w:val="x-none" w:eastAsia="x-none"/>
        </w:rPr>
        <w:t xml:space="preserve">. Quy định về </w:t>
      </w:r>
      <w:r w:rsidRPr="000A24A5">
        <w:rPr>
          <w:b/>
          <w:color w:val="000000" w:themeColor="text1"/>
          <w:spacing w:val="4"/>
          <w:sz w:val="26"/>
          <w:szCs w:val="26"/>
          <w:lang w:val="x-none" w:eastAsia="x-none"/>
        </w:rPr>
        <w:t>n</w:t>
      </w:r>
      <w:r w:rsidRPr="000A24A5">
        <w:rPr>
          <w:b/>
          <w:color w:val="000000" w:themeColor="text1"/>
          <w:sz w:val="26"/>
          <w:szCs w:val="26"/>
          <w:lang w:val="x-none" w:eastAsia="x-none"/>
        </w:rPr>
        <w:t>iêm phong</w:t>
      </w:r>
      <w:r w:rsidRPr="000A24A5">
        <w:rPr>
          <w:b/>
          <w:color w:val="000000" w:themeColor="text1"/>
          <w:sz w:val="26"/>
          <w:szCs w:val="26"/>
          <w:lang w:eastAsia="x-none"/>
        </w:rPr>
        <w:t xml:space="preserve">: </w:t>
      </w:r>
      <w:r w:rsidRPr="000A24A5">
        <w:rPr>
          <w:bCs/>
          <w:color w:val="000000" w:themeColor="text1"/>
          <w:spacing w:val="6"/>
          <w:sz w:val="26"/>
          <w:szCs w:val="26"/>
          <w:lang w:eastAsia="x-none"/>
        </w:rPr>
        <w:t xml:space="preserve">Theo quy định tại Điều 11 của </w:t>
      </w:r>
      <w:r w:rsidRPr="000A24A5">
        <w:rPr>
          <w:bCs/>
          <w:color w:val="000000" w:themeColor="text1"/>
          <w:spacing w:val="6"/>
          <w:sz w:val="26"/>
          <w:szCs w:val="26"/>
          <w:lang w:val="x-none" w:eastAsia="x-none"/>
        </w:rPr>
        <w:t>Tiêu chuẩn này</w:t>
      </w:r>
      <w:r w:rsidRPr="000A24A5">
        <w:rPr>
          <w:bCs/>
          <w:color w:val="000000" w:themeColor="text1"/>
          <w:spacing w:val="6"/>
          <w:sz w:val="26"/>
          <w:szCs w:val="26"/>
          <w:lang w:eastAsia="x-none"/>
        </w:rPr>
        <w:t>.</w:t>
      </w:r>
      <w:bookmarkEnd w:id="189"/>
    </w:p>
    <w:p w14:paraId="22A741E2" w14:textId="77777777" w:rsidR="00013CE8" w:rsidRPr="000A24A5" w:rsidRDefault="00013CE8" w:rsidP="00013CE8">
      <w:pPr>
        <w:tabs>
          <w:tab w:val="left" w:pos="851"/>
        </w:tabs>
        <w:ind w:firstLine="567"/>
        <w:outlineLvl w:val="1"/>
        <w:rPr>
          <w:b/>
          <w:color w:val="000000" w:themeColor="text1"/>
          <w:spacing w:val="4"/>
          <w:sz w:val="26"/>
          <w:szCs w:val="26"/>
          <w:lang w:val="sv-SE" w:eastAsia="x-none"/>
        </w:rPr>
      </w:pPr>
      <w:bookmarkStart w:id="190" w:name="_Toc107407441"/>
      <w:r w:rsidRPr="000A24A5">
        <w:rPr>
          <w:b/>
          <w:color w:val="000000" w:themeColor="text1"/>
          <w:spacing w:val="4"/>
          <w:sz w:val="26"/>
          <w:szCs w:val="26"/>
          <w:lang w:val="sv-SE" w:eastAsia="x-none"/>
        </w:rPr>
        <w:t xml:space="preserve">Điều 30. Ký hiệu và đánh dấu: </w:t>
      </w:r>
      <w:r w:rsidRPr="000A24A5">
        <w:rPr>
          <w:bCs/>
          <w:color w:val="000000" w:themeColor="text1"/>
          <w:spacing w:val="4"/>
          <w:sz w:val="26"/>
          <w:szCs w:val="26"/>
          <w:lang w:val="sv-SE" w:eastAsia="x-none"/>
        </w:rPr>
        <w:t xml:space="preserve">Theo quy định tại Điều 12 của </w:t>
      </w:r>
      <w:r w:rsidRPr="000A24A5">
        <w:rPr>
          <w:bCs/>
          <w:color w:val="000000" w:themeColor="text1"/>
          <w:spacing w:val="4"/>
          <w:sz w:val="26"/>
          <w:szCs w:val="26"/>
          <w:lang w:val="x-none" w:eastAsia="x-none"/>
        </w:rPr>
        <w:t>Tiêu chuẩn này</w:t>
      </w:r>
      <w:r w:rsidRPr="000A24A5">
        <w:rPr>
          <w:bCs/>
          <w:color w:val="000000" w:themeColor="text1"/>
          <w:spacing w:val="4"/>
          <w:sz w:val="26"/>
          <w:szCs w:val="26"/>
          <w:lang w:val="sv-SE" w:eastAsia="x-none"/>
        </w:rPr>
        <w:t>.</w:t>
      </w:r>
      <w:bookmarkEnd w:id="190"/>
    </w:p>
    <w:p w14:paraId="059749C8" w14:textId="77777777" w:rsidR="00013CE8" w:rsidRPr="000A24A5" w:rsidRDefault="00013CE8" w:rsidP="00013CE8">
      <w:pPr>
        <w:tabs>
          <w:tab w:val="left" w:pos="851"/>
        </w:tabs>
        <w:ind w:firstLine="567"/>
        <w:outlineLvl w:val="1"/>
        <w:rPr>
          <w:b/>
          <w:color w:val="000000" w:themeColor="text1"/>
          <w:sz w:val="26"/>
          <w:szCs w:val="26"/>
          <w:lang w:val="x-none" w:eastAsia="x-none"/>
        </w:rPr>
      </w:pPr>
      <w:bookmarkStart w:id="191" w:name="_Toc107407442"/>
      <w:r w:rsidRPr="000A24A5">
        <w:rPr>
          <w:b/>
          <w:color w:val="000000" w:themeColor="text1"/>
          <w:sz w:val="26"/>
          <w:szCs w:val="26"/>
          <w:lang w:val="sv-SE" w:eastAsia="x-none"/>
        </w:rPr>
        <w:t>Điều 31</w:t>
      </w:r>
      <w:r w:rsidRPr="000A24A5">
        <w:rPr>
          <w:b/>
          <w:color w:val="000000" w:themeColor="text1"/>
          <w:sz w:val="26"/>
          <w:szCs w:val="26"/>
          <w:lang w:val="x-none" w:eastAsia="x-none"/>
        </w:rPr>
        <w:t>. Thử nghiệm</w:t>
      </w:r>
      <w:bookmarkEnd w:id="191"/>
    </w:p>
    <w:p w14:paraId="17F6267F" w14:textId="77777777" w:rsidR="00013CE8" w:rsidRPr="000A24A5" w:rsidRDefault="00013CE8" w:rsidP="00013CE8">
      <w:pPr>
        <w:tabs>
          <w:tab w:val="left" w:pos="851"/>
        </w:tabs>
        <w:ind w:firstLine="567"/>
        <w:rPr>
          <w:color w:val="000000" w:themeColor="text1"/>
          <w:sz w:val="26"/>
          <w:szCs w:val="26"/>
          <w:lang w:val="x-none" w:eastAsia="en-AU"/>
        </w:rPr>
      </w:pPr>
      <w:r w:rsidRPr="000A24A5">
        <w:rPr>
          <w:color w:val="000000" w:themeColor="text1"/>
          <w:sz w:val="26"/>
          <w:szCs w:val="26"/>
          <w:lang w:val="x-none" w:eastAsia="en-AU"/>
        </w:rPr>
        <w:t>Các thử nghiệm được thực hiện phù hợp với tiêu chuẩn Việt Nam</w:t>
      </w:r>
      <w:r w:rsidRPr="000A24A5">
        <w:rPr>
          <w:color w:val="000000" w:themeColor="text1"/>
          <w:sz w:val="26"/>
          <w:szCs w:val="26"/>
          <w:lang w:val="sv-SE" w:eastAsia="en-AU"/>
        </w:rPr>
        <w:t>,</w:t>
      </w:r>
      <w:r w:rsidRPr="000A24A5">
        <w:rPr>
          <w:color w:val="000000" w:themeColor="text1"/>
          <w:sz w:val="26"/>
          <w:szCs w:val="26"/>
          <w:lang w:val="x-none" w:eastAsia="en-AU"/>
        </w:rPr>
        <w:t xml:space="preserve"> IEC</w:t>
      </w:r>
      <w:r w:rsidRPr="000A24A5">
        <w:rPr>
          <w:color w:val="000000" w:themeColor="text1"/>
          <w:sz w:val="26"/>
          <w:szCs w:val="26"/>
          <w:lang w:val="sv-SE" w:eastAsia="en-AU"/>
        </w:rPr>
        <w:t xml:space="preserve"> và các tiêu chuẩn tương đương</w:t>
      </w:r>
      <w:r w:rsidRPr="000A24A5">
        <w:rPr>
          <w:color w:val="000000" w:themeColor="text1"/>
          <w:sz w:val="26"/>
          <w:szCs w:val="26"/>
          <w:lang w:val="x-none" w:eastAsia="en-AU"/>
        </w:rPr>
        <w:t>, phù hợp với các thông số được mô tả trong các thông số kỹ thuật chi tiết. Các th</w:t>
      </w:r>
      <w:r w:rsidRPr="000A24A5">
        <w:rPr>
          <w:color w:val="000000" w:themeColor="text1"/>
          <w:sz w:val="26"/>
          <w:szCs w:val="26"/>
          <w:lang w:eastAsia="en-AU"/>
        </w:rPr>
        <w:t>ử</w:t>
      </w:r>
      <w:r w:rsidRPr="000A24A5">
        <w:rPr>
          <w:color w:val="000000" w:themeColor="text1"/>
          <w:sz w:val="26"/>
          <w:szCs w:val="26"/>
          <w:lang w:val="x-none" w:eastAsia="en-AU"/>
        </w:rPr>
        <w:t xml:space="preserve"> nghiệm được chia thành các loại sau:</w:t>
      </w:r>
    </w:p>
    <w:p w14:paraId="592F8963" w14:textId="77777777" w:rsidR="00013CE8" w:rsidRPr="000A24A5" w:rsidRDefault="00013CE8" w:rsidP="00E60F1E">
      <w:pPr>
        <w:numPr>
          <w:ilvl w:val="0"/>
          <w:numId w:val="106"/>
        </w:numPr>
        <w:tabs>
          <w:tab w:val="left" w:pos="851"/>
        </w:tabs>
        <w:ind w:left="0" w:firstLine="567"/>
        <w:rPr>
          <w:bCs/>
          <w:color w:val="000000" w:themeColor="text1"/>
          <w:sz w:val="26"/>
          <w:szCs w:val="26"/>
        </w:rPr>
      </w:pPr>
      <w:r w:rsidRPr="000A24A5">
        <w:rPr>
          <w:b/>
          <w:color w:val="000000" w:themeColor="text1"/>
          <w:sz w:val="26"/>
          <w:szCs w:val="26"/>
        </w:rPr>
        <w:t xml:space="preserve">Thử nghiệm thường xuyên (Routine test) </w:t>
      </w:r>
    </w:p>
    <w:p w14:paraId="0FB67E19" w14:textId="77777777" w:rsidR="00013CE8" w:rsidRPr="000A24A5" w:rsidRDefault="00013CE8" w:rsidP="00013CE8">
      <w:pPr>
        <w:tabs>
          <w:tab w:val="left" w:pos="851"/>
        </w:tabs>
        <w:ind w:firstLine="567"/>
        <w:rPr>
          <w:bCs/>
          <w:color w:val="000000" w:themeColor="text1"/>
          <w:sz w:val="26"/>
          <w:szCs w:val="26"/>
        </w:rPr>
      </w:pPr>
      <w:r w:rsidRPr="000A24A5">
        <w:rPr>
          <w:bCs/>
          <w:color w:val="000000" w:themeColor="text1"/>
          <w:sz w:val="26"/>
          <w:szCs w:val="26"/>
        </w:rPr>
        <w:t xml:space="preserve">Theo quy định tại khoản 1 Điều 13 của </w:t>
      </w:r>
      <w:r w:rsidRPr="000A24A5">
        <w:rPr>
          <w:color w:val="000000" w:themeColor="text1"/>
          <w:sz w:val="26"/>
          <w:szCs w:val="26"/>
        </w:rPr>
        <w:t>Tiêu chuẩn này</w:t>
      </w:r>
      <w:r w:rsidRPr="000A24A5">
        <w:rPr>
          <w:bCs/>
          <w:color w:val="000000" w:themeColor="text1"/>
          <w:sz w:val="26"/>
          <w:szCs w:val="26"/>
        </w:rPr>
        <w:t>.</w:t>
      </w:r>
    </w:p>
    <w:p w14:paraId="67104478" w14:textId="77777777" w:rsidR="00013CE8" w:rsidRPr="000A24A5" w:rsidRDefault="00013CE8" w:rsidP="00E60F1E">
      <w:pPr>
        <w:numPr>
          <w:ilvl w:val="0"/>
          <w:numId w:val="106"/>
        </w:numPr>
        <w:tabs>
          <w:tab w:val="left" w:pos="851"/>
        </w:tabs>
        <w:ind w:left="0" w:firstLine="567"/>
        <w:rPr>
          <w:b/>
          <w:color w:val="000000" w:themeColor="text1"/>
          <w:sz w:val="26"/>
          <w:szCs w:val="26"/>
        </w:rPr>
      </w:pPr>
      <w:r w:rsidRPr="000A24A5">
        <w:rPr>
          <w:b/>
          <w:color w:val="000000" w:themeColor="text1"/>
          <w:sz w:val="26"/>
          <w:szCs w:val="26"/>
        </w:rPr>
        <w:t xml:space="preserve">Thử nghiệm điển hình (Type test) </w:t>
      </w:r>
    </w:p>
    <w:p w14:paraId="761FA30E" w14:textId="77777777" w:rsidR="00013CE8" w:rsidRPr="000A24A5" w:rsidRDefault="00013CE8" w:rsidP="00013CE8">
      <w:pPr>
        <w:tabs>
          <w:tab w:val="left" w:pos="851"/>
        </w:tabs>
        <w:ind w:firstLine="567"/>
        <w:rPr>
          <w:color w:val="000000" w:themeColor="text1"/>
          <w:spacing w:val="4"/>
          <w:sz w:val="26"/>
          <w:szCs w:val="26"/>
          <w:lang w:eastAsia="en-AU"/>
        </w:rPr>
      </w:pPr>
      <w:r w:rsidRPr="000A24A5">
        <w:rPr>
          <w:color w:val="000000" w:themeColor="text1"/>
          <w:spacing w:val="4"/>
          <w:sz w:val="26"/>
          <w:szCs w:val="26"/>
          <w:lang w:val="x-none" w:eastAsia="en-AU"/>
        </w:rPr>
        <w:t>Thử nghiệm điển hình phải được thực hiện và chứng nhận bởi phòng thử nghiệm độc lập (đạt chứng chỉ ISO/IEC</w:t>
      </w:r>
      <w:r w:rsidRPr="000A24A5">
        <w:rPr>
          <w:color w:val="000000" w:themeColor="text1"/>
          <w:spacing w:val="4"/>
          <w:sz w:val="26"/>
          <w:szCs w:val="26"/>
          <w:lang w:eastAsia="en-AU"/>
        </w:rPr>
        <w:t xml:space="preserve"> </w:t>
      </w:r>
      <w:r w:rsidRPr="000A24A5">
        <w:rPr>
          <w:color w:val="000000" w:themeColor="text1"/>
          <w:spacing w:val="4"/>
          <w:sz w:val="26"/>
          <w:szCs w:val="26"/>
          <w:lang w:val="x-none" w:eastAsia="en-AU"/>
        </w:rPr>
        <w:t xml:space="preserve">17025) trên mẫu máy biến áp </w:t>
      </w:r>
      <w:r w:rsidRPr="000A24A5">
        <w:rPr>
          <w:color w:val="000000" w:themeColor="text1"/>
          <w:spacing w:val="4"/>
          <w:sz w:val="26"/>
          <w:szCs w:val="26"/>
          <w:lang w:eastAsia="en-AU"/>
        </w:rPr>
        <w:t>3</w:t>
      </w:r>
      <w:r w:rsidRPr="000A24A5">
        <w:rPr>
          <w:color w:val="000000" w:themeColor="text1"/>
          <w:spacing w:val="4"/>
          <w:sz w:val="26"/>
          <w:szCs w:val="26"/>
          <w:lang w:val="x-none" w:eastAsia="en-AU"/>
        </w:rPr>
        <w:t xml:space="preserve"> pha có cấp điện áp </w:t>
      </w:r>
      <w:r w:rsidRPr="000A24A5">
        <w:rPr>
          <w:color w:val="000000" w:themeColor="text1"/>
          <w:spacing w:val="4"/>
          <w:sz w:val="26"/>
          <w:szCs w:val="26"/>
          <w:lang w:eastAsia="en-AU"/>
        </w:rPr>
        <w:t>22</w:t>
      </w:r>
      <w:r w:rsidRPr="000A24A5">
        <w:rPr>
          <w:color w:val="000000" w:themeColor="text1"/>
          <w:spacing w:val="4"/>
          <w:sz w:val="26"/>
          <w:szCs w:val="26"/>
          <w:lang w:val="x-none" w:eastAsia="en-AU"/>
        </w:rPr>
        <w:t>/0,</w:t>
      </w:r>
      <w:r w:rsidRPr="000A24A5">
        <w:rPr>
          <w:color w:val="000000" w:themeColor="text1"/>
          <w:spacing w:val="4"/>
          <w:sz w:val="26"/>
          <w:szCs w:val="26"/>
          <w:lang w:eastAsia="en-AU"/>
        </w:rPr>
        <w:t>4</w:t>
      </w:r>
      <w:r w:rsidRPr="000A24A5">
        <w:rPr>
          <w:color w:val="000000" w:themeColor="text1"/>
          <w:spacing w:val="4"/>
          <w:sz w:val="26"/>
          <w:szCs w:val="26"/>
          <w:lang w:val="x-none" w:eastAsia="en-AU"/>
        </w:rPr>
        <w:t xml:space="preserve"> </w:t>
      </w:r>
      <w:r w:rsidRPr="000A24A5">
        <w:rPr>
          <w:color w:val="000000" w:themeColor="text1"/>
          <w:spacing w:val="4"/>
          <w:sz w:val="26"/>
          <w:szCs w:val="26"/>
          <w:lang w:eastAsia="en-AU"/>
        </w:rPr>
        <w:t>(</w:t>
      </w:r>
      <w:r w:rsidRPr="000A24A5">
        <w:rPr>
          <w:color w:val="000000" w:themeColor="text1"/>
          <w:spacing w:val="4"/>
          <w:sz w:val="26"/>
          <w:szCs w:val="26"/>
          <w:lang w:val="x-none" w:eastAsia="en-AU"/>
        </w:rPr>
        <w:t>kV</w:t>
      </w:r>
      <w:r w:rsidRPr="000A24A5">
        <w:rPr>
          <w:color w:val="000000" w:themeColor="text1"/>
          <w:spacing w:val="4"/>
          <w:sz w:val="26"/>
          <w:szCs w:val="26"/>
          <w:lang w:eastAsia="en-AU"/>
        </w:rPr>
        <w:t>)</w:t>
      </w:r>
      <w:r w:rsidRPr="000A24A5">
        <w:rPr>
          <w:color w:val="000000" w:themeColor="text1"/>
          <w:spacing w:val="4"/>
          <w:sz w:val="26"/>
          <w:szCs w:val="26"/>
          <w:lang w:val="x-none" w:eastAsia="en-AU"/>
        </w:rPr>
        <w:t xml:space="preserve">. Việc thử nghiệm điển hình được thực hiện theo tiêu chuẩn </w:t>
      </w:r>
      <w:r w:rsidRPr="000A24A5">
        <w:rPr>
          <w:color w:val="000000" w:themeColor="text1"/>
          <w:spacing w:val="4"/>
          <w:sz w:val="26"/>
          <w:szCs w:val="26"/>
          <w:lang w:eastAsia="en-AU"/>
        </w:rPr>
        <w:t>IEC 60076-1, TCVN 6306</w:t>
      </w:r>
      <w:r w:rsidRPr="000A24A5">
        <w:rPr>
          <w:color w:val="000000" w:themeColor="text1"/>
          <w:spacing w:val="4"/>
          <w:sz w:val="26"/>
          <w:szCs w:val="26"/>
          <w:lang w:val="x-none" w:eastAsia="en-AU"/>
        </w:rPr>
        <w:t xml:space="preserve"> hoặc các tiêu chuẩn tương đương, bao gồm những hạng mục thử nghiệm sau đây</w:t>
      </w:r>
      <w:r w:rsidRPr="000A24A5">
        <w:rPr>
          <w:color w:val="000000" w:themeColor="text1"/>
          <w:spacing w:val="4"/>
          <w:sz w:val="26"/>
          <w:szCs w:val="26"/>
          <w:lang w:eastAsia="en-AU"/>
        </w:rPr>
        <w:t>:</w:t>
      </w:r>
    </w:p>
    <w:p w14:paraId="36BF4CC4" w14:textId="77777777" w:rsidR="00013CE8" w:rsidRPr="000A24A5" w:rsidRDefault="00013CE8" w:rsidP="00E60F1E">
      <w:pPr>
        <w:numPr>
          <w:ilvl w:val="1"/>
          <w:numId w:val="96"/>
        </w:numPr>
        <w:tabs>
          <w:tab w:val="left" w:pos="851"/>
        </w:tabs>
        <w:ind w:left="0" w:firstLine="567"/>
        <w:rPr>
          <w:color w:val="000000" w:themeColor="text1"/>
          <w:sz w:val="26"/>
          <w:szCs w:val="26"/>
        </w:rPr>
      </w:pPr>
      <w:r w:rsidRPr="000A24A5">
        <w:rPr>
          <w:color w:val="000000" w:themeColor="text1"/>
          <w:sz w:val="26"/>
          <w:szCs w:val="26"/>
        </w:rPr>
        <w:t>Thử nghiệm độ tăng nhiệt.</w:t>
      </w:r>
    </w:p>
    <w:p w14:paraId="63F0DEA2" w14:textId="77777777" w:rsidR="00013CE8" w:rsidRPr="000A24A5" w:rsidRDefault="00013CE8" w:rsidP="00E60F1E">
      <w:pPr>
        <w:numPr>
          <w:ilvl w:val="1"/>
          <w:numId w:val="96"/>
        </w:numPr>
        <w:tabs>
          <w:tab w:val="left" w:pos="851"/>
        </w:tabs>
        <w:ind w:left="0" w:firstLine="567"/>
        <w:rPr>
          <w:color w:val="000000" w:themeColor="text1"/>
          <w:sz w:val="26"/>
          <w:szCs w:val="26"/>
        </w:rPr>
      </w:pPr>
      <w:r w:rsidRPr="000A24A5">
        <w:rPr>
          <w:color w:val="000000" w:themeColor="text1"/>
          <w:sz w:val="26"/>
          <w:szCs w:val="26"/>
        </w:rPr>
        <w:t>Thử nghiệm điện môi.</w:t>
      </w:r>
    </w:p>
    <w:p w14:paraId="2A99C81E" w14:textId="77777777" w:rsidR="00013CE8" w:rsidRPr="000A24A5" w:rsidRDefault="00013CE8" w:rsidP="00E60F1E">
      <w:pPr>
        <w:numPr>
          <w:ilvl w:val="1"/>
          <w:numId w:val="96"/>
        </w:numPr>
        <w:tabs>
          <w:tab w:val="left" w:pos="851"/>
        </w:tabs>
        <w:ind w:left="0" w:firstLine="567"/>
        <w:rPr>
          <w:color w:val="000000" w:themeColor="text1"/>
          <w:sz w:val="26"/>
          <w:szCs w:val="26"/>
        </w:rPr>
      </w:pPr>
      <w:r w:rsidRPr="000A24A5">
        <w:rPr>
          <w:color w:val="000000" w:themeColor="text1"/>
          <w:sz w:val="26"/>
          <w:szCs w:val="26"/>
        </w:rPr>
        <w:t>Xác định độ ồn.</w:t>
      </w:r>
    </w:p>
    <w:p w14:paraId="689EE383" w14:textId="77777777" w:rsidR="00013CE8" w:rsidRPr="000A24A5" w:rsidRDefault="00013CE8" w:rsidP="00E60F1E">
      <w:pPr>
        <w:numPr>
          <w:ilvl w:val="1"/>
          <w:numId w:val="96"/>
        </w:numPr>
        <w:tabs>
          <w:tab w:val="left" w:pos="851"/>
        </w:tabs>
        <w:ind w:left="0" w:firstLine="567"/>
        <w:rPr>
          <w:color w:val="000000" w:themeColor="text1"/>
          <w:sz w:val="26"/>
          <w:szCs w:val="26"/>
        </w:rPr>
      </w:pPr>
      <w:r w:rsidRPr="000A24A5">
        <w:rPr>
          <w:color w:val="000000" w:themeColor="text1"/>
          <w:sz w:val="26"/>
          <w:szCs w:val="26"/>
        </w:rPr>
        <w:t>Đo tổn hao không tải và dòng điện không tải ở 90% và 110% điện áp định mức.</w:t>
      </w:r>
    </w:p>
    <w:p w14:paraId="328B16C5" w14:textId="77777777" w:rsidR="00013CE8" w:rsidRPr="000A24A5" w:rsidRDefault="00013CE8" w:rsidP="00E60F1E">
      <w:pPr>
        <w:numPr>
          <w:ilvl w:val="0"/>
          <w:numId w:val="106"/>
        </w:numPr>
        <w:tabs>
          <w:tab w:val="left" w:pos="851"/>
        </w:tabs>
        <w:ind w:left="0" w:firstLine="567"/>
        <w:rPr>
          <w:b/>
          <w:color w:val="000000" w:themeColor="text1"/>
          <w:sz w:val="26"/>
          <w:szCs w:val="26"/>
        </w:rPr>
      </w:pPr>
      <w:r w:rsidRPr="000A24A5">
        <w:rPr>
          <w:b/>
          <w:color w:val="000000" w:themeColor="text1"/>
          <w:sz w:val="26"/>
          <w:szCs w:val="26"/>
        </w:rPr>
        <w:t>Thử</w:t>
      </w:r>
      <w:r w:rsidRPr="000A24A5">
        <w:rPr>
          <w:b/>
          <w:bCs/>
          <w:color w:val="000000" w:themeColor="text1"/>
          <w:sz w:val="26"/>
          <w:szCs w:val="26"/>
        </w:rPr>
        <w:t xml:space="preserve"> nghiệm đặc biệt (Special test) </w:t>
      </w:r>
    </w:p>
    <w:p w14:paraId="1CF558EA" w14:textId="77777777" w:rsidR="00013CE8" w:rsidRPr="000A24A5" w:rsidRDefault="00013CE8" w:rsidP="00013CE8">
      <w:pPr>
        <w:tabs>
          <w:tab w:val="left" w:pos="851"/>
        </w:tabs>
        <w:ind w:firstLine="567"/>
        <w:rPr>
          <w:color w:val="000000" w:themeColor="text1"/>
          <w:sz w:val="26"/>
          <w:szCs w:val="26"/>
          <w:lang w:eastAsia="en-AU"/>
        </w:rPr>
      </w:pPr>
      <w:r w:rsidRPr="000A24A5">
        <w:rPr>
          <w:color w:val="000000" w:themeColor="text1"/>
          <w:sz w:val="26"/>
          <w:szCs w:val="26"/>
          <w:lang w:val="x-none" w:eastAsia="en-AU"/>
        </w:rPr>
        <w:t xml:space="preserve">Thử nghiệm khả năng chịu đựng dòng ngắn mạch theo tiêu chuẩn TCVN 6306-5 (IEC 60076-5): Nhà sản xuất phải </w:t>
      </w:r>
      <w:r w:rsidRPr="000A24A5">
        <w:rPr>
          <w:color w:val="000000" w:themeColor="text1"/>
          <w:sz w:val="26"/>
          <w:szCs w:val="26"/>
          <w:lang w:eastAsia="en-AU"/>
        </w:rPr>
        <w:t>cung cấp</w:t>
      </w:r>
      <w:r w:rsidRPr="000A24A5">
        <w:rPr>
          <w:color w:val="000000" w:themeColor="text1"/>
          <w:sz w:val="26"/>
          <w:szCs w:val="26"/>
          <w:lang w:val="x-none" w:eastAsia="en-AU"/>
        </w:rPr>
        <w:t xml:space="preserve"> biên bản thử nghiệm ngắn mạch </w:t>
      </w:r>
      <w:r w:rsidRPr="000A24A5">
        <w:rPr>
          <w:color w:val="000000" w:themeColor="text1"/>
          <w:sz w:val="26"/>
          <w:szCs w:val="26"/>
          <w:lang w:eastAsia="en-AU"/>
        </w:rPr>
        <w:t xml:space="preserve">thực hiện trên mẫu </w:t>
      </w:r>
      <w:r w:rsidRPr="000A24A5">
        <w:rPr>
          <w:color w:val="000000" w:themeColor="text1"/>
          <w:sz w:val="26"/>
          <w:szCs w:val="26"/>
          <w:lang w:val="x-none" w:eastAsia="en-AU"/>
        </w:rPr>
        <w:t xml:space="preserve">MBA </w:t>
      </w:r>
      <w:r w:rsidRPr="000A24A5">
        <w:rPr>
          <w:color w:val="000000" w:themeColor="text1"/>
          <w:sz w:val="26"/>
          <w:szCs w:val="26"/>
          <w:lang w:eastAsia="en-AU"/>
        </w:rPr>
        <w:t xml:space="preserve">3 pha có cấp điện áp 22/0,4 (kV) </w:t>
      </w:r>
      <w:r w:rsidRPr="000A24A5">
        <w:rPr>
          <w:color w:val="000000" w:themeColor="text1"/>
          <w:sz w:val="26"/>
          <w:szCs w:val="26"/>
          <w:lang w:val="x-none" w:eastAsia="en-AU"/>
        </w:rPr>
        <w:t xml:space="preserve">do phòng thử nghiệm thuộc </w:t>
      </w:r>
      <w:r w:rsidRPr="000A24A5">
        <w:rPr>
          <w:color w:val="000000" w:themeColor="text1"/>
          <w:sz w:val="26"/>
          <w:szCs w:val="26"/>
          <w:lang w:eastAsia="en-AU"/>
        </w:rPr>
        <w:t>H</w:t>
      </w:r>
      <w:r w:rsidRPr="000A24A5">
        <w:rPr>
          <w:color w:val="000000" w:themeColor="text1"/>
          <w:sz w:val="26"/>
          <w:szCs w:val="26"/>
          <w:lang w:val="x-none" w:eastAsia="en-AU"/>
        </w:rPr>
        <w:t xml:space="preserve">iệp hội </w:t>
      </w:r>
      <w:r w:rsidRPr="000A24A5">
        <w:rPr>
          <w:color w:val="000000" w:themeColor="text1"/>
          <w:sz w:val="26"/>
          <w:szCs w:val="26"/>
          <w:lang w:eastAsia="en-AU"/>
        </w:rPr>
        <w:t xml:space="preserve">liên kết </w:t>
      </w:r>
      <w:r w:rsidRPr="000A24A5">
        <w:rPr>
          <w:color w:val="000000" w:themeColor="text1"/>
          <w:sz w:val="26"/>
          <w:szCs w:val="26"/>
          <w:lang w:val="x-none" w:eastAsia="en-AU"/>
        </w:rPr>
        <w:t>thử nghiệm ngắn mạch (STL: Short circuit Testing Liasion) cấp</w:t>
      </w:r>
      <w:r w:rsidRPr="000A24A5">
        <w:rPr>
          <w:color w:val="000000" w:themeColor="text1"/>
          <w:sz w:val="26"/>
          <w:szCs w:val="26"/>
          <w:lang w:eastAsia="en-AU"/>
        </w:rPr>
        <w:t>.</w:t>
      </w:r>
    </w:p>
    <w:p w14:paraId="0B60B837" w14:textId="77777777" w:rsidR="00013CE8" w:rsidRPr="000A24A5" w:rsidRDefault="00013CE8" w:rsidP="00013CE8">
      <w:pPr>
        <w:tabs>
          <w:tab w:val="left" w:pos="851"/>
        </w:tabs>
        <w:ind w:firstLine="567"/>
        <w:outlineLvl w:val="1"/>
        <w:rPr>
          <w:b/>
          <w:color w:val="000000" w:themeColor="text1"/>
          <w:sz w:val="26"/>
          <w:szCs w:val="26"/>
          <w:u w:val="single"/>
          <w:lang w:eastAsia="x-none"/>
        </w:rPr>
      </w:pPr>
      <w:bookmarkStart w:id="192" w:name="_Toc107407443"/>
      <w:r w:rsidRPr="000A24A5">
        <w:rPr>
          <w:b/>
          <w:color w:val="000000" w:themeColor="text1"/>
          <w:sz w:val="26"/>
          <w:szCs w:val="26"/>
          <w:lang w:val="x-none" w:eastAsia="x-none"/>
        </w:rPr>
        <w:t xml:space="preserve">Điều </w:t>
      </w:r>
      <w:r w:rsidRPr="000A24A5">
        <w:rPr>
          <w:b/>
          <w:color w:val="000000" w:themeColor="text1"/>
          <w:sz w:val="26"/>
          <w:szCs w:val="26"/>
          <w:lang w:eastAsia="x-none"/>
        </w:rPr>
        <w:t>32</w:t>
      </w:r>
      <w:r w:rsidRPr="000A24A5">
        <w:rPr>
          <w:b/>
          <w:color w:val="000000" w:themeColor="text1"/>
          <w:sz w:val="26"/>
          <w:szCs w:val="26"/>
          <w:lang w:val="x-none" w:eastAsia="x-none"/>
        </w:rPr>
        <w:t>. Dãy công suất định mức</w:t>
      </w:r>
      <w:bookmarkEnd w:id="192"/>
    </w:p>
    <w:p w14:paraId="1887DA18" w14:textId="77777777" w:rsidR="00013CE8" w:rsidRPr="000A24A5" w:rsidRDefault="00013CE8" w:rsidP="00013CE8">
      <w:pPr>
        <w:tabs>
          <w:tab w:val="left" w:pos="851"/>
        </w:tabs>
        <w:ind w:firstLine="567"/>
        <w:rPr>
          <w:color w:val="000000" w:themeColor="text1"/>
          <w:sz w:val="26"/>
          <w:szCs w:val="26"/>
        </w:rPr>
      </w:pPr>
      <w:r w:rsidRPr="000A24A5">
        <w:rPr>
          <w:color w:val="000000" w:themeColor="text1"/>
          <w:sz w:val="26"/>
          <w:szCs w:val="26"/>
        </w:rPr>
        <w:t>Dãy công suất định mức theo IEC 60076. Tuy nhiên, để đảm bảo hiệu quả cho công tác dự phòng và quản lý vận hành, lựa chọn thiết bị đóng cắt, MBA phân phối 3 pha 22/0,4 (kV) nên chọn công suất theo dãy sau: 100, 160, 180, 250, 320, 400, 560, 630, 750, 800, 1.000, 1.250, 1.500, 1.600, 2.000, 2.500,       3.200 (kVA).</w:t>
      </w:r>
    </w:p>
    <w:p w14:paraId="2EC68277" w14:textId="77777777" w:rsidR="00013CE8" w:rsidRPr="000A24A5" w:rsidRDefault="00013CE8" w:rsidP="00013CE8">
      <w:pPr>
        <w:tabs>
          <w:tab w:val="left" w:pos="851"/>
        </w:tabs>
        <w:ind w:firstLine="567"/>
        <w:outlineLvl w:val="1"/>
        <w:rPr>
          <w:b/>
          <w:color w:val="000000" w:themeColor="text1"/>
          <w:sz w:val="26"/>
          <w:szCs w:val="26"/>
          <w:lang w:eastAsia="x-none"/>
        </w:rPr>
      </w:pPr>
      <w:bookmarkStart w:id="193" w:name="_Toc107407444"/>
      <w:r w:rsidRPr="000A24A5">
        <w:rPr>
          <w:b/>
          <w:color w:val="000000" w:themeColor="text1"/>
          <w:sz w:val="26"/>
          <w:szCs w:val="26"/>
          <w:lang w:val="x-none" w:eastAsia="x-none"/>
        </w:rPr>
        <w:t xml:space="preserve">Điều </w:t>
      </w:r>
      <w:r w:rsidRPr="000A24A5">
        <w:rPr>
          <w:b/>
          <w:color w:val="000000" w:themeColor="text1"/>
          <w:sz w:val="26"/>
          <w:szCs w:val="26"/>
          <w:lang w:eastAsia="x-none"/>
        </w:rPr>
        <w:t>33</w:t>
      </w:r>
      <w:r w:rsidRPr="000A24A5">
        <w:rPr>
          <w:b/>
          <w:color w:val="000000" w:themeColor="text1"/>
          <w:sz w:val="26"/>
          <w:szCs w:val="26"/>
          <w:lang w:val="x-none" w:eastAsia="x-none"/>
        </w:rPr>
        <w:t>. Khả năng chịu quá tải</w:t>
      </w:r>
      <w:r w:rsidRPr="000A24A5">
        <w:rPr>
          <w:b/>
          <w:color w:val="000000" w:themeColor="text1"/>
          <w:sz w:val="26"/>
          <w:szCs w:val="26"/>
          <w:lang w:eastAsia="x-none"/>
        </w:rPr>
        <w:t xml:space="preserve">: </w:t>
      </w:r>
      <w:r w:rsidRPr="000A24A5">
        <w:rPr>
          <w:bCs/>
          <w:color w:val="000000" w:themeColor="text1"/>
          <w:sz w:val="26"/>
          <w:szCs w:val="26"/>
          <w:lang w:eastAsia="x-none"/>
        </w:rPr>
        <w:t xml:space="preserve">Theo quy định tại Điều 15 của </w:t>
      </w:r>
      <w:r w:rsidRPr="000A24A5">
        <w:rPr>
          <w:bCs/>
          <w:color w:val="000000" w:themeColor="text1"/>
          <w:sz w:val="26"/>
          <w:szCs w:val="26"/>
          <w:lang w:val="x-none" w:eastAsia="x-none"/>
        </w:rPr>
        <w:t>Tiêu chuẩn này</w:t>
      </w:r>
      <w:r w:rsidRPr="000A24A5">
        <w:rPr>
          <w:bCs/>
          <w:color w:val="000000" w:themeColor="text1"/>
          <w:sz w:val="26"/>
          <w:szCs w:val="26"/>
          <w:lang w:eastAsia="x-none"/>
        </w:rPr>
        <w:t>.</w:t>
      </w:r>
      <w:bookmarkEnd w:id="193"/>
    </w:p>
    <w:p w14:paraId="1087EE78" w14:textId="77777777" w:rsidR="00013CE8" w:rsidRPr="000A24A5" w:rsidRDefault="00013CE8" w:rsidP="00013CE8">
      <w:pPr>
        <w:tabs>
          <w:tab w:val="left" w:pos="851"/>
        </w:tabs>
        <w:ind w:firstLine="567"/>
        <w:outlineLvl w:val="1"/>
        <w:rPr>
          <w:b/>
          <w:color w:val="000000" w:themeColor="text1"/>
          <w:sz w:val="26"/>
          <w:szCs w:val="26"/>
          <w:lang w:eastAsia="x-none"/>
        </w:rPr>
      </w:pPr>
      <w:bookmarkStart w:id="194" w:name="_Toc107407445"/>
      <w:r w:rsidRPr="000A24A5">
        <w:rPr>
          <w:b/>
          <w:color w:val="000000" w:themeColor="text1"/>
          <w:sz w:val="26"/>
          <w:szCs w:val="26"/>
          <w:lang w:val="x-none" w:eastAsia="x-none"/>
        </w:rPr>
        <w:t xml:space="preserve">Điều </w:t>
      </w:r>
      <w:r w:rsidRPr="000A24A5">
        <w:rPr>
          <w:b/>
          <w:color w:val="000000" w:themeColor="text1"/>
          <w:sz w:val="26"/>
          <w:szCs w:val="26"/>
          <w:lang w:eastAsia="x-none"/>
        </w:rPr>
        <w:t>34</w:t>
      </w:r>
      <w:r w:rsidRPr="000A24A5">
        <w:rPr>
          <w:b/>
          <w:color w:val="000000" w:themeColor="text1"/>
          <w:sz w:val="26"/>
          <w:szCs w:val="26"/>
          <w:lang w:val="x-none" w:eastAsia="x-none"/>
        </w:rPr>
        <w:t xml:space="preserve">. Tổ </w:t>
      </w:r>
      <w:r w:rsidRPr="000A24A5">
        <w:rPr>
          <w:b/>
          <w:color w:val="000000" w:themeColor="text1"/>
          <w:sz w:val="26"/>
          <w:szCs w:val="26"/>
          <w:lang w:eastAsia="x-none"/>
        </w:rPr>
        <w:t>đấu</w:t>
      </w:r>
      <w:r w:rsidRPr="000A24A5">
        <w:rPr>
          <w:b/>
          <w:color w:val="000000" w:themeColor="text1"/>
          <w:sz w:val="26"/>
          <w:szCs w:val="26"/>
          <w:lang w:val="x-none" w:eastAsia="x-none"/>
        </w:rPr>
        <w:t xml:space="preserve"> dây</w:t>
      </w:r>
      <w:bookmarkEnd w:id="194"/>
    </w:p>
    <w:p w14:paraId="49D41FE6" w14:textId="77777777" w:rsidR="00013CE8" w:rsidRPr="000A24A5" w:rsidRDefault="00013CE8" w:rsidP="00013CE8">
      <w:pPr>
        <w:tabs>
          <w:tab w:val="left" w:pos="851"/>
        </w:tabs>
        <w:ind w:firstLine="567"/>
        <w:rPr>
          <w:color w:val="000000" w:themeColor="text1"/>
          <w:sz w:val="26"/>
          <w:szCs w:val="26"/>
        </w:rPr>
      </w:pPr>
      <w:r w:rsidRPr="000A24A5">
        <w:rPr>
          <w:color w:val="000000" w:themeColor="text1"/>
          <w:sz w:val="26"/>
          <w:szCs w:val="26"/>
        </w:rPr>
        <w:t>Nếu không có yêu cầu đặc biệt khác, các MBA phân phối 3 pha, 22/0,4 (kV) có tổ đấu dây là Dyn-11.</w:t>
      </w:r>
    </w:p>
    <w:p w14:paraId="69D89E22" w14:textId="77777777" w:rsidR="00013CE8" w:rsidRPr="000A24A5" w:rsidRDefault="00013CE8" w:rsidP="00013CE8">
      <w:pPr>
        <w:tabs>
          <w:tab w:val="left" w:pos="851"/>
        </w:tabs>
        <w:ind w:firstLine="567"/>
        <w:outlineLvl w:val="1"/>
        <w:rPr>
          <w:b/>
          <w:color w:val="000000" w:themeColor="text1"/>
          <w:sz w:val="26"/>
          <w:szCs w:val="26"/>
          <w:lang w:val="x-none" w:eastAsia="x-none"/>
        </w:rPr>
      </w:pPr>
      <w:bookmarkStart w:id="195" w:name="_Toc107407446"/>
      <w:r w:rsidRPr="000A24A5">
        <w:rPr>
          <w:b/>
          <w:color w:val="000000" w:themeColor="text1"/>
          <w:sz w:val="26"/>
          <w:szCs w:val="26"/>
          <w:lang w:val="x-none" w:eastAsia="x-none"/>
        </w:rPr>
        <w:t xml:space="preserve">Điều </w:t>
      </w:r>
      <w:r w:rsidRPr="000A24A5">
        <w:rPr>
          <w:b/>
          <w:color w:val="000000" w:themeColor="text1"/>
          <w:sz w:val="26"/>
          <w:szCs w:val="26"/>
          <w:lang w:eastAsia="x-none"/>
        </w:rPr>
        <w:t>35</w:t>
      </w:r>
      <w:r w:rsidRPr="000A24A5">
        <w:rPr>
          <w:b/>
          <w:color w:val="000000" w:themeColor="text1"/>
          <w:sz w:val="26"/>
          <w:szCs w:val="26"/>
          <w:lang w:val="x-none" w:eastAsia="x-none"/>
        </w:rPr>
        <w:t>. Mức cách điện</w:t>
      </w:r>
      <w:bookmarkEnd w:id="195"/>
    </w:p>
    <w:p w14:paraId="3637678D" w14:textId="77777777" w:rsidR="00013CE8" w:rsidRPr="000A24A5" w:rsidRDefault="00013CE8" w:rsidP="00013CE8">
      <w:pPr>
        <w:tabs>
          <w:tab w:val="left" w:pos="851"/>
        </w:tabs>
        <w:ind w:firstLine="567"/>
        <w:rPr>
          <w:color w:val="000000" w:themeColor="text1"/>
          <w:spacing w:val="4"/>
          <w:sz w:val="26"/>
          <w:szCs w:val="26"/>
        </w:rPr>
      </w:pPr>
      <w:r w:rsidRPr="000A24A5">
        <w:rPr>
          <w:color w:val="000000" w:themeColor="text1"/>
          <w:spacing w:val="4"/>
          <w:sz w:val="26"/>
          <w:szCs w:val="26"/>
        </w:rPr>
        <w:t>MBA phải được thiết kế và thử nghiệm với những cấp cách điện sau đây:</w:t>
      </w:r>
    </w:p>
    <w:tbl>
      <w:tblPr>
        <w:tblW w:w="9248"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268"/>
        <w:gridCol w:w="2126"/>
        <w:gridCol w:w="2410"/>
        <w:gridCol w:w="2444"/>
      </w:tblGrid>
      <w:tr w:rsidR="000A24A5" w:rsidRPr="000A24A5" w14:paraId="5BF554B1" w14:textId="77777777" w:rsidTr="00C50282">
        <w:tc>
          <w:tcPr>
            <w:tcW w:w="2268" w:type="dxa"/>
            <w:vAlign w:val="center"/>
          </w:tcPr>
          <w:p w14:paraId="068C66F7" w14:textId="77777777" w:rsidR="00013CE8" w:rsidRPr="000A24A5" w:rsidRDefault="00013CE8" w:rsidP="00C50282">
            <w:pPr>
              <w:jc w:val="center"/>
              <w:rPr>
                <w:b/>
                <w:color w:val="000000" w:themeColor="text1"/>
                <w:sz w:val="26"/>
                <w:szCs w:val="26"/>
              </w:rPr>
            </w:pPr>
            <w:r w:rsidRPr="000A24A5">
              <w:rPr>
                <w:b/>
                <w:color w:val="000000" w:themeColor="text1"/>
                <w:sz w:val="26"/>
                <w:szCs w:val="26"/>
              </w:rPr>
              <w:t>Điện áp danh định của hệ thống</w:t>
            </w:r>
          </w:p>
          <w:p w14:paraId="5356C3EE" w14:textId="77777777" w:rsidR="00013CE8" w:rsidRPr="000A24A5" w:rsidRDefault="00013CE8" w:rsidP="00C50282">
            <w:pPr>
              <w:jc w:val="center"/>
              <w:rPr>
                <w:b/>
                <w:color w:val="000000" w:themeColor="text1"/>
                <w:sz w:val="26"/>
                <w:szCs w:val="26"/>
              </w:rPr>
            </w:pPr>
            <w:r w:rsidRPr="000A24A5">
              <w:rPr>
                <w:b/>
                <w:color w:val="000000" w:themeColor="text1"/>
                <w:sz w:val="26"/>
                <w:szCs w:val="26"/>
              </w:rPr>
              <w:t>(kV)</w:t>
            </w:r>
          </w:p>
        </w:tc>
        <w:tc>
          <w:tcPr>
            <w:tcW w:w="2126" w:type="dxa"/>
            <w:vAlign w:val="center"/>
          </w:tcPr>
          <w:p w14:paraId="42A77620" w14:textId="77777777" w:rsidR="00013CE8" w:rsidRPr="000A24A5" w:rsidRDefault="00013CE8" w:rsidP="00C50282">
            <w:pPr>
              <w:jc w:val="center"/>
              <w:rPr>
                <w:b/>
                <w:color w:val="000000" w:themeColor="text1"/>
                <w:sz w:val="26"/>
                <w:szCs w:val="26"/>
              </w:rPr>
            </w:pPr>
            <w:r w:rsidRPr="000A24A5">
              <w:rPr>
                <w:b/>
                <w:color w:val="000000" w:themeColor="text1"/>
                <w:sz w:val="26"/>
                <w:szCs w:val="26"/>
              </w:rPr>
              <w:t>Điện áp cao nhất của thiết bị (kV)</w:t>
            </w:r>
          </w:p>
        </w:tc>
        <w:tc>
          <w:tcPr>
            <w:tcW w:w="2410" w:type="dxa"/>
            <w:vAlign w:val="center"/>
            <w:hideMark/>
          </w:tcPr>
          <w:p w14:paraId="2D6B7C59" w14:textId="77777777" w:rsidR="00013CE8" w:rsidRPr="000A24A5" w:rsidRDefault="00013CE8" w:rsidP="00C50282">
            <w:pPr>
              <w:jc w:val="center"/>
              <w:rPr>
                <w:b/>
                <w:color w:val="000000" w:themeColor="text1"/>
                <w:sz w:val="26"/>
                <w:szCs w:val="26"/>
              </w:rPr>
            </w:pPr>
            <w:r w:rsidRPr="000A24A5">
              <w:rPr>
                <w:b/>
                <w:color w:val="000000" w:themeColor="text1"/>
                <w:sz w:val="26"/>
                <w:szCs w:val="26"/>
              </w:rPr>
              <w:t>Điện áp chịu tần số công nghiệp ngắn hạn (giá trị hiệu dụng) (kV)</w:t>
            </w:r>
          </w:p>
        </w:tc>
        <w:tc>
          <w:tcPr>
            <w:tcW w:w="2444" w:type="dxa"/>
            <w:vAlign w:val="center"/>
            <w:hideMark/>
          </w:tcPr>
          <w:p w14:paraId="0F8E2A31" w14:textId="77777777" w:rsidR="00013CE8" w:rsidRPr="000A24A5" w:rsidRDefault="00013CE8" w:rsidP="00C50282">
            <w:pPr>
              <w:jc w:val="center"/>
              <w:rPr>
                <w:b/>
                <w:color w:val="000000" w:themeColor="text1"/>
                <w:sz w:val="26"/>
                <w:szCs w:val="26"/>
              </w:rPr>
            </w:pPr>
            <w:r w:rsidRPr="000A24A5">
              <w:rPr>
                <w:b/>
                <w:color w:val="000000" w:themeColor="text1"/>
                <w:sz w:val="26"/>
                <w:szCs w:val="26"/>
              </w:rPr>
              <w:t xml:space="preserve">Điện áp chịu xung sét </w:t>
            </w:r>
            <w:r w:rsidRPr="000A24A5">
              <w:rPr>
                <w:b/>
                <w:color w:val="000000" w:themeColor="text1"/>
                <w:spacing w:val="-4"/>
                <w:sz w:val="26"/>
                <w:szCs w:val="26"/>
                <w:lang w:val="sv-SE"/>
              </w:rPr>
              <w:t>cơ bản của cách điện</w:t>
            </w:r>
            <w:r w:rsidRPr="000A24A5">
              <w:rPr>
                <w:b/>
                <w:color w:val="000000" w:themeColor="text1"/>
                <w:sz w:val="26"/>
                <w:szCs w:val="26"/>
              </w:rPr>
              <w:t xml:space="preserve"> </w:t>
            </w:r>
            <w:r w:rsidRPr="000A24A5">
              <w:rPr>
                <w:b/>
                <w:bCs/>
                <w:color w:val="000000" w:themeColor="text1"/>
                <w:sz w:val="26"/>
                <w:szCs w:val="26"/>
              </w:rPr>
              <w:t xml:space="preserve">1,2/50 </w:t>
            </w:r>
            <w:r w:rsidRPr="000A24A5">
              <w:rPr>
                <w:b/>
                <w:bCs/>
                <w:color w:val="000000" w:themeColor="text1"/>
                <w:sz w:val="26"/>
                <w:szCs w:val="26"/>
              </w:rPr>
              <w:sym w:font="Symbol" w:char="F06D"/>
            </w:r>
            <w:r w:rsidRPr="000A24A5">
              <w:rPr>
                <w:b/>
                <w:bCs/>
                <w:color w:val="000000" w:themeColor="text1"/>
                <w:sz w:val="26"/>
                <w:szCs w:val="26"/>
              </w:rPr>
              <w:t>s (</w:t>
            </w:r>
            <w:r w:rsidRPr="000A24A5">
              <w:rPr>
                <w:b/>
                <w:color w:val="000000" w:themeColor="text1"/>
                <w:sz w:val="26"/>
                <w:szCs w:val="26"/>
              </w:rPr>
              <w:t>trị số đỉnh) (BIL) (kV)</w:t>
            </w:r>
          </w:p>
        </w:tc>
      </w:tr>
      <w:tr w:rsidR="000A24A5" w:rsidRPr="000A24A5" w14:paraId="31028379" w14:textId="77777777" w:rsidTr="00C50282">
        <w:trPr>
          <w:trHeight w:val="448"/>
        </w:trPr>
        <w:tc>
          <w:tcPr>
            <w:tcW w:w="2268" w:type="dxa"/>
            <w:vAlign w:val="center"/>
          </w:tcPr>
          <w:p w14:paraId="6DBF01A9" w14:textId="77777777" w:rsidR="00013CE8" w:rsidRPr="000A24A5" w:rsidRDefault="00013CE8" w:rsidP="00C50282">
            <w:pPr>
              <w:tabs>
                <w:tab w:val="num" w:pos="720"/>
              </w:tabs>
              <w:jc w:val="center"/>
              <w:rPr>
                <w:color w:val="000000" w:themeColor="text1"/>
                <w:sz w:val="26"/>
                <w:szCs w:val="26"/>
              </w:rPr>
            </w:pPr>
            <w:r w:rsidRPr="000A24A5">
              <w:rPr>
                <w:color w:val="000000" w:themeColor="text1"/>
                <w:sz w:val="26"/>
                <w:szCs w:val="26"/>
              </w:rPr>
              <w:t>22</w:t>
            </w:r>
          </w:p>
        </w:tc>
        <w:tc>
          <w:tcPr>
            <w:tcW w:w="2126" w:type="dxa"/>
            <w:vAlign w:val="center"/>
          </w:tcPr>
          <w:p w14:paraId="53AF97CB" w14:textId="77777777" w:rsidR="00013CE8" w:rsidRPr="000A24A5" w:rsidRDefault="00013CE8" w:rsidP="00C50282">
            <w:pPr>
              <w:tabs>
                <w:tab w:val="num" w:pos="720"/>
              </w:tabs>
              <w:jc w:val="center"/>
              <w:rPr>
                <w:color w:val="000000" w:themeColor="text1"/>
                <w:sz w:val="26"/>
                <w:szCs w:val="26"/>
              </w:rPr>
            </w:pPr>
            <w:r w:rsidRPr="000A24A5">
              <w:rPr>
                <w:color w:val="000000" w:themeColor="text1"/>
                <w:sz w:val="26"/>
                <w:szCs w:val="26"/>
              </w:rPr>
              <w:t>24</w:t>
            </w:r>
          </w:p>
        </w:tc>
        <w:tc>
          <w:tcPr>
            <w:tcW w:w="2410" w:type="dxa"/>
            <w:vAlign w:val="center"/>
            <w:hideMark/>
          </w:tcPr>
          <w:p w14:paraId="125F3A10" w14:textId="77777777" w:rsidR="00013CE8" w:rsidRPr="000A24A5" w:rsidRDefault="00013CE8" w:rsidP="00C50282">
            <w:pPr>
              <w:jc w:val="center"/>
              <w:rPr>
                <w:color w:val="000000" w:themeColor="text1"/>
                <w:sz w:val="26"/>
                <w:szCs w:val="26"/>
              </w:rPr>
            </w:pPr>
            <w:r w:rsidRPr="000A24A5">
              <w:rPr>
                <w:color w:val="000000" w:themeColor="text1"/>
                <w:sz w:val="26"/>
                <w:szCs w:val="26"/>
              </w:rPr>
              <w:t>50</w:t>
            </w:r>
          </w:p>
        </w:tc>
        <w:tc>
          <w:tcPr>
            <w:tcW w:w="2444" w:type="dxa"/>
            <w:vAlign w:val="center"/>
            <w:hideMark/>
          </w:tcPr>
          <w:p w14:paraId="6A434031" w14:textId="77777777" w:rsidR="00013CE8" w:rsidRPr="000A24A5" w:rsidRDefault="00013CE8" w:rsidP="00C50282">
            <w:pPr>
              <w:jc w:val="center"/>
              <w:rPr>
                <w:color w:val="000000" w:themeColor="text1"/>
                <w:sz w:val="26"/>
                <w:szCs w:val="26"/>
              </w:rPr>
            </w:pPr>
            <w:r w:rsidRPr="000A24A5">
              <w:rPr>
                <w:color w:val="000000" w:themeColor="text1"/>
                <w:sz w:val="26"/>
                <w:szCs w:val="26"/>
              </w:rPr>
              <w:t>125</w:t>
            </w:r>
          </w:p>
        </w:tc>
      </w:tr>
      <w:tr w:rsidR="000A24A5" w:rsidRPr="000A24A5" w14:paraId="389DCD91" w14:textId="77777777" w:rsidTr="00C50282">
        <w:tc>
          <w:tcPr>
            <w:tcW w:w="2268" w:type="dxa"/>
            <w:vAlign w:val="center"/>
          </w:tcPr>
          <w:p w14:paraId="487A9378" w14:textId="77777777" w:rsidR="00013CE8" w:rsidRPr="000A24A5" w:rsidRDefault="00013CE8" w:rsidP="00C50282">
            <w:pPr>
              <w:tabs>
                <w:tab w:val="num" w:pos="720"/>
              </w:tabs>
              <w:jc w:val="center"/>
              <w:rPr>
                <w:color w:val="000000" w:themeColor="text1"/>
                <w:sz w:val="26"/>
                <w:szCs w:val="26"/>
              </w:rPr>
            </w:pPr>
            <w:r w:rsidRPr="000A24A5">
              <w:rPr>
                <w:color w:val="000000" w:themeColor="text1"/>
                <w:sz w:val="26"/>
                <w:szCs w:val="26"/>
              </w:rPr>
              <w:t>0,4</w:t>
            </w:r>
          </w:p>
        </w:tc>
        <w:tc>
          <w:tcPr>
            <w:tcW w:w="2126" w:type="dxa"/>
            <w:vAlign w:val="center"/>
          </w:tcPr>
          <w:p w14:paraId="21784C9F" w14:textId="77777777" w:rsidR="00013CE8" w:rsidRPr="000A24A5" w:rsidRDefault="00013CE8" w:rsidP="00C50282">
            <w:pPr>
              <w:tabs>
                <w:tab w:val="num" w:pos="720"/>
              </w:tabs>
              <w:jc w:val="center"/>
              <w:rPr>
                <w:color w:val="000000" w:themeColor="text1"/>
                <w:sz w:val="26"/>
                <w:szCs w:val="26"/>
              </w:rPr>
            </w:pPr>
            <w:r w:rsidRPr="000A24A5">
              <w:rPr>
                <w:color w:val="000000" w:themeColor="text1"/>
                <w:sz w:val="26"/>
                <w:szCs w:val="26"/>
              </w:rPr>
              <w:t>-</w:t>
            </w:r>
          </w:p>
        </w:tc>
        <w:tc>
          <w:tcPr>
            <w:tcW w:w="2410" w:type="dxa"/>
            <w:vAlign w:val="center"/>
            <w:hideMark/>
          </w:tcPr>
          <w:p w14:paraId="1F202410" w14:textId="77777777" w:rsidR="00013CE8" w:rsidRPr="000A24A5" w:rsidRDefault="00013CE8" w:rsidP="00C50282">
            <w:pPr>
              <w:jc w:val="center"/>
              <w:rPr>
                <w:color w:val="000000" w:themeColor="text1"/>
                <w:sz w:val="26"/>
                <w:szCs w:val="26"/>
              </w:rPr>
            </w:pPr>
            <w:r w:rsidRPr="000A24A5">
              <w:rPr>
                <w:color w:val="000000" w:themeColor="text1"/>
                <w:sz w:val="26"/>
                <w:szCs w:val="26"/>
              </w:rPr>
              <w:t>3</w:t>
            </w:r>
          </w:p>
        </w:tc>
        <w:tc>
          <w:tcPr>
            <w:tcW w:w="2444" w:type="dxa"/>
            <w:vAlign w:val="center"/>
          </w:tcPr>
          <w:p w14:paraId="2F144B69" w14:textId="77777777" w:rsidR="00013CE8" w:rsidRPr="000A24A5" w:rsidRDefault="00013CE8" w:rsidP="00C50282">
            <w:pPr>
              <w:jc w:val="center"/>
              <w:rPr>
                <w:color w:val="000000" w:themeColor="text1"/>
                <w:sz w:val="26"/>
                <w:szCs w:val="26"/>
              </w:rPr>
            </w:pPr>
            <w:r w:rsidRPr="000A24A5">
              <w:rPr>
                <w:color w:val="000000" w:themeColor="text1"/>
                <w:sz w:val="26"/>
                <w:szCs w:val="26"/>
              </w:rPr>
              <w:t>-</w:t>
            </w:r>
          </w:p>
        </w:tc>
      </w:tr>
    </w:tbl>
    <w:p w14:paraId="18E40606" w14:textId="77777777" w:rsidR="00013CE8" w:rsidRPr="000A24A5" w:rsidRDefault="00013CE8" w:rsidP="00013CE8">
      <w:pPr>
        <w:tabs>
          <w:tab w:val="left" w:pos="851"/>
        </w:tabs>
        <w:ind w:firstLine="567"/>
        <w:outlineLvl w:val="1"/>
        <w:rPr>
          <w:b/>
          <w:color w:val="000000" w:themeColor="text1"/>
          <w:sz w:val="26"/>
          <w:szCs w:val="26"/>
          <w:lang w:eastAsia="x-none"/>
        </w:rPr>
      </w:pPr>
      <w:bookmarkStart w:id="196" w:name="_Toc107407447"/>
      <w:r w:rsidRPr="000A24A5">
        <w:rPr>
          <w:b/>
          <w:color w:val="000000" w:themeColor="text1"/>
          <w:sz w:val="26"/>
          <w:szCs w:val="26"/>
          <w:lang w:val="x-none" w:eastAsia="x-none"/>
        </w:rPr>
        <w:t xml:space="preserve">Điều </w:t>
      </w:r>
      <w:r w:rsidRPr="000A24A5">
        <w:rPr>
          <w:b/>
          <w:color w:val="000000" w:themeColor="text1"/>
          <w:sz w:val="26"/>
          <w:szCs w:val="26"/>
          <w:lang w:eastAsia="x-none"/>
        </w:rPr>
        <w:t>36</w:t>
      </w:r>
      <w:r w:rsidRPr="000A24A5">
        <w:rPr>
          <w:b/>
          <w:color w:val="000000" w:themeColor="text1"/>
          <w:sz w:val="26"/>
          <w:szCs w:val="26"/>
          <w:lang w:val="x-none" w:eastAsia="x-none"/>
        </w:rPr>
        <w:t xml:space="preserve">. </w:t>
      </w:r>
      <w:r w:rsidRPr="000A24A5">
        <w:rPr>
          <w:b/>
          <w:color w:val="000000" w:themeColor="text1"/>
          <w:sz w:val="26"/>
          <w:szCs w:val="26"/>
          <w:lang w:eastAsia="x-none"/>
        </w:rPr>
        <w:t xml:space="preserve">Độ </w:t>
      </w:r>
      <w:r w:rsidRPr="000A24A5">
        <w:rPr>
          <w:b/>
          <w:color w:val="000000" w:themeColor="text1"/>
          <w:sz w:val="26"/>
          <w:szCs w:val="26"/>
          <w:lang w:val="x-none" w:eastAsia="x-none"/>
        </w:rPr>
        <w:t>ồn</w:t>
      </w:r>
      <w:bookmarkEnd w:id="196"/>
    </w:p>
    <w:p w14:paraId="7EC7DF8E" w14:textId="77777777" w:rsidR="00013CE8" w:rsidRPr="000A24A5" w:rsidRDefault="00013CE8" w:rsidP="00013CE8">
      <w:pPr>
        <w:tabs>
          <w:tab w:val="left" w:pos="851"/>
        </w:tabs>
        <w:ind w:firstLine="567"/>
        <w:rPr>
          <w:color w:val="000000" w:themeColor="text1"/>
          <w:spacing w:val="-6"/>
          <w:sz w:val="26"/>
          <w:szCs w:val="26"/>
        </w:rPr>
      </w:pPr>
      <w:r w:rsidRPr="000A24A5">
        <w:rPr>
          <w:color w:val="000000" w:themeColor="text1"/>
          <w:sz w:val="26"/>
          <w:szCs w:val="26"/>
        </w:rPr>
        <w:lastRenderedPageBreak/>
        <w:t xml:space="preserve">Đối với MBA 3 pha 2 cuộn dây (cuộn sơ cấp cao áp &gt; 1,2 kV): </w:t>
      </w:r>
      <w:r w:rsidRPr="000A24A5">
        <w:rPr>
          <w:color w:val="000000" w:themeColor="text1"/>
          <w:spacing w:val="-6"/>
          <w:sz w:val="26"/>
          <w:szCs w:val="26"/>
        </w:rPr>
        <w:t>Độ ồn cho phép của MBA không được vượt quá trị số trong các bảng dưới đây:</w:t>
      </w:r>
    </w:p>
    <w:tbl>
      <w:tblPr>
        <w:tblW w:w="9214" w:type="dxa"/>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35"/>
        <w:gridCol w:w="3110"/>
        <w:gridCol w:w="3269"/>
      </w:tblGrid>
      <w:tr w:rsidR="000A24A5" w:rsidRPr="000A24A5" w14:paraId="6FA2326F" w14:textId="77777777" w:rsidTr="00C50282">
        <w:trPr>
          <w:trHeight w:val="326"/>
          <w:tblHeader/>
        </w:trPr>
        <w:tc>
          <w:tcPr>
            <w:tcW w:w="2835" w:type="dxa"/>
            <w:vMerge w:val="restart"/>
            <w:vAlign w:val="center"/>
          </w:tcPr>
          <w:p w14:paraId="54D84072" w14:textId="77777777" w:rsidR="00013CE8" w:rsidRPr="000A24A5" w:rsidRDefault="00013CE8" w:rsidP="00C50282">
            <w:pPr>
              <w:jc w:val="center"/>
              <w:rPr>
                <w:b/>
                <w:color w:val="000000" w:themeColor="text1"/>
                <w:sz w:val="26"/>
                <w:szCs w:val="26"/>
              </w:rPr>
            </w:pPr>
            <w:r w:rsidRPr="000A24A5">
              <w:rPr>
                <w:b/>
                <w:color w:val="000000" w:themeColor="text1"/>
                <w:sz w:val="26"/>
                <w:szCs w:val="26"/>
              </w:rPr>
              <w:t>Công suất (kVA)</w:t>
            </w:r>
          </w:p>
        </w:tc>
        <w:tc>
          <w:tcPr>
            <w:tcW w:w="6379" w:type="dxa"/>
            <w:gridSpan w:val="2"/>
          </w:tcPr>
          <w:p w14:paraId="072D4AFB" w14:textId="77777777" w:rsidR="00013CE8" w:rsidRPr="000A24A5" w:rsidRDefault="00013CE8" w:rsidP="00C50282">
            <w:pPr>
              <w:jc w:val="center"/>
              <w:rPr>
                <w:b/>
                <w:color w:val="000000" w:themeColor="text1"/>
                <w:sz w:val="26"/>
                <w:szCs w:val="26"/>
              </w:rPr>
            </w:pPr>
            <w:r w:rsidRPr="000A24A5">
              <w:rPr>
                <w:b/>
                <w:color w:val="000000" w:themeColor="text1"/>
                <w:sz w:val="26"/>
                <w:szCs w:val="26"/>
              </w:rPr>
              <w:t>Tự làm mát (Self-cooled)</w:t>
            </w:r>
          </w:p>
        </w:tc>
      </w:tr>
      <w:tr w:rsidR="000A24A5" w:rsidRPr="000A24A5" w14:paraId="6F02E1A7" w14:textId="77777777" w:rsidTr="00C50282">
        <w:trPr>
          <w:trHeight w:val="145"/>
          <w:tblHeader/>
        </w:trPr>
        <w:tc>
          <w:tcPr>
            <w:tcW w:w="2835" w:type="dxa"/>
            <w:vMerge/>
            <w:vAlign w:val="center"/>
          </w:tcPr>
          <w:p w14:paraId="3C75AF74" w14:textId="77777777" w:rsidR="00013CE8" w:rsidRPr="000A24A5" w:rsidRDefault="00013CE8" w:rsidP="00C50282">
            <w:pPr>
              <w:jc w:val="center"/>
              <w:rPr>
                <w:b/>
                <w:color w:val="000000" w:themeColor="text1"/>
                <w:sz w:val="26"/>
                <w:szCs w:val="26"/>
              </w:rPr>
            </w:pPr>
          </w:p>
        </w:tc>
        <w:tc>
          <w:tcPr>
            <w:tcW w:w="3110" w:type="dxa"/>
          </w:tcPr>
          <w:p w14:paraId="09D8DAF9" w14:textId="77777777" w:rsidR="00013CE8" w:rsidRPr="000A24A5" w:rsidRDefault="00013CE8" w:rsidP="00C50282">
            <w:pPr>
              <w:jc w:val="center"/>
              <w:rPr>
                <w:color w:val="000000" w:themeColor="text1"/>
                <w:sz w:val="26"/>
                <w:szCs w:val="26"/>
              </w:rPr>
            </w:pPr>
            <w:r w:rsidRPr="000A24A5">
              <w:rPr>
                <w:color w:val="000000" w:themeColor="text1"/>
                <w:sz w:val="26"/>
                <w:szCs w:val="26"/>
              </w:rPr>
              <w:t>Loại hở</w:t>
            </w:r>
          </w:p>
          <w:p w14:paraId="5F553029" w14:textId="77777777" w:rsidR="00013CE8" w:rsidRPr="000A24A5" w:rsidRDefault="00013CE8" w:rsidP="00C50282">
            <w:pPr>
              <w:jc w:val="center"/>
              <w:rPr>
                <w:color w:val="000000" w:themeColor="text1"/>
                <w:sz w:val="26"/>
                <w:szCs w:val="26"/>
              </w:rPr>
            </w:pPr>
            <w:r w:rsidRPr="000A24A5">
              <w:rPr>
                <w:color w:val="000000" w:themeColor="text1"/>
                <w:sz w:val="26"/>
                <w:szCs w:val="26"/>
              </w:rPr>
              <w:t>(Ventilated), dB</w:t>
            </w:r>
          </w:p>
        </w:tc>
        <w:tc>
          <w:tcPr>
            <w:tcW w:w="3269" w:type="dxa"/>
          </w:tcPr>
          <w:p w14:paraId="62258D74" w14:textId="77777777" w:rsidR="00013CE8" w:rsidRPr="000A24A5" w:rsidRDefault="00013CE8" w:rsidP="00C50282">
            <w:pPr>
              <w:jc w:val="center"/>
              <w:rPr>
                <w:color w:val="000000" w:themeColor="text1"/>
                <w:sz w:val="26"/>
                <w:szCs w:val="26"/>
              </w:rPr>
            </w:pPr>
            <w:r w:rsidRPr="000A24A5">
              <w:rPr>
                <w:color w:val="000000" w:themeColor="text1"/>
                <w:sz w:val="26"/>
                <w:szCs w:val="26"/>
              </w:rPr>
              <w:t>Loại kín</w:t>
            </w:r>
          </w:p>
          <w:p w14:paraId="55B07EF2" w14:textId="77777777" w:rsidR="00013CE8" w:rsidRPr="000A24A5" w:rsidRDefault="00013CE8" w:rsidP="00C50282">
            <w:pPr>
              <w:jc w:val="center"/>
              <w:rPr>
                <w:color w:val="000000" w:themeColor="text1"/>
                <w:sz w:val="26"/>
                <w:szCs w:val="26"/>
              </w:rPr>
            </w:pPr>
            <w:r w:rsidRPr="000A24A5">
              <w:rPr>
                <w:color w:val="000000" w:themeColor="text1"/>
                <w:sz w:val="26"/>
                <w:szCs w:val="26"/>
              </w:rPr>
              <w:t>(Sealed), dB</w:t>
            </w:r>
          </w:p>
        </w:tc>
      </w:tr>
      <w:tr w:rsidR="000A24A5" w:rsidRPr="000A24A5" w14:paraId="7EE82BB6" w14:textId="77777777" w:rsidTr="00C50282">
        <w:trPr>
          <w:trHeight w:val="362"/>
        </w:trPr>
        <w:tc>
          <w:tcPr>
            <w:tcW w:w="2835" w:type="dxa"/>
            <w:vAlign w:val="center"/>
          </w:tcPr>
          <w:p w14:paraId="5C97B868" w14:textId="77777777" w:rsidR="00013CE8" w:rsidRPr="000A24A5" w:rsidRDefault="00013CE8" w:rsidP="00C50282">
            <w:pPr>
              <w:jc w:val="center"/>
              <w:rPr>
                <w:color w:val="000000" w:themeColor="text1"/>
                <w:sz w:val="26"/>
                <w:szCs w:val="26"/>
              </w:rPr>
            </w:pPr>
            <w:r w:rsidRPr="000A24A5">
              <w:rPr>
                <w:color w:val="000000" w:themeColor="text1"/>
                <w:sz w:val="26"/>
                <w:szCs w:val="26"/>
              </w:rPr>
              <w:t>100</w:t>
            </w:r>
          </w:p>
        </w:tc>
        <w:tc>
          <w:tcPr>
            <w:tcW w:w="3110" w:type="dxa"/>
          </w:tcPr>
          <w:p w14:paraId="438A479F" w14:textId="77777777" w:rsidR="00013CE8" w:rsidRPr="000A24A5" w:rsidRDefault="00013CE8" w:rsidP="00C50282">
            <w:pPr>
              <w:jc w:val="center"/>
              <w:rPr>
                <w:color w:val="000000" w:themeColor="text1"/>
                <w:sz w:val="26"/>
                <w:szCs w:val="26"/>
              </w:rPr>
            </w:pPr>
            <w:r w:rsidRPr="000A24A5">
              <w:rPr>
                <w:color w:val="000000" w:themeColor="text1"/>
                <w:sz w:val="26"/>
                <w:szCs w:val="26"/>
              </w:rPr>
              <w:t>50</w:t>
            </w:r>
          </w:p>
        </w:tc>
        <w:tc>
          <w:tcPr>
            <w:tcW w:w="3269" w:type="dxa"/>
            <w:vAlign w:val="center"/>
          </w:tcPr>
          <w:p w14:paraId="2AEA706F" w14:textId="77777777" w:rsidR="00013CE8" w:rsidRPr="000A24A5" w:rsidRDefault="00013CE8" w:rsidP="00C50282">
            <w:pPr>
              <w:jc w:val="center"/>
              <w:rPr>
                <w:color w:val="000000" w:themeColor="text1"/>
                <w:sz w:val="26"/>
                <w:szCs w:val="26"/>
              </w:rPr>
            </w:pPr>
            <w:r w:rsidRPr="000A24A5">
              <w:rPr>
                <w:color w:val="000000" w:themeColor="text1"/>
                <w:sz w:val="26"/>
                <w:szCs w:val="26"/>
              </w:rPr>
              <w:t>55</w:t>
            </w:r>
          </w:p>
        </w:tc>
      </w:tr>
      <w:tr w:rsidR="000A24A5" w:rsidRPr="000A24A5" w14:paraId="082036C7" w14:textId="77777777" w:rsidTr="00C50282">
        <w:trPr>
          <w:trHeight w:val="362"/>
        </w:trPr>
        <w:tc>
          <w:tcPr>
            <w:tcW w:w="2835" w:type="dxa"/>
            <w:vAlign w:val="center"/>
          </w:tcPr>
          <w:p w14:paraId="2BE1D9B5" w14:textId="77777777" w:rsidR="00013CE8" w:rsidRPr="000A24A5" w:rsidRDefault="00013CE8" w:rsidP="00C50282">
            <w:pPr>
              <w:jc w:val="center"/>
              <w:rPr>
                <w:color w:val="000000" w:themeColor="text1"/>
                <w:sz w:val="26"/>
                <w:szCs w:val="26"/>
              </w:rPr>
            </w:pPr>
            <w:r w:rsidRPr="000A24A5">
              <w:rPr>
                <w:color w:val="000000" w:themeColor="text1"/>
                <w:sz w:val="26"/>
                <w:szCs w:val="26"/>
              </w:rPr>
              <w:t>160</w:t>
            </w:r>
          </w:p>
        </w:tc>
        <w:tc>
          <w:tcPr>
            <w:tcW w:w="3110" w:type="dxa"/>
          </w:tcPr>
          <w:p w14:paraId="1269C082" w14:textId="77777777" w:rsidR="00013CE8" w:rsidRPr="000A24A5" w:rsidRDefault="00013CE8" w:rsidP="00C50282">
            <w:pPr>
              <w:jc w:val="center"/>
              <w:rPr>
                <w:color w:val="000000" w:themeColor="text1"/>
                <w:sz w:val="26"/>
                <w:szCs w:val="26"/>
              </w:rPr>
            </w:pPr>
            <w:r w:rsidRPr="000A24A5">
              <w:rPr>
                <w:color w:val="000000" w:themeColor="text1"/>
                <w:sz w:val="26"/>
                <w:szCs w:val="26"/>
              </w:rPr>
              <w:t>55</w:t>
            </w:r>
          </w:p>
        </w:tc>
        <w:tc>
          <w:tcPr>
            <w:tcW w:w="3269" w:type="dxa"/>
            <w:vMerge w:val="restart"/>
            <w:vAlign w:val="center"/>
          </w:tcPr>
          <w:p w14:paraId="7E0B0733" w14:textId="77777777" w:rsidR="00013CE8" w:rsidRPr="000A24A5" w:rsidRDefault="00013CE8" w:rsidP="00C50282">
            <w:pPr>
              <w:jc w:val="center"/>
              <w:rPr>
                <w:color w:val="000000" w:themeColor="text1"/>
                <w:sz w:val="26"/>
                <w:szCs w:val="26"/>
              </w:rPr>
            </w:pPr>
            <w:r w:rsidRPr="000A24A5">
              <w:rPr>
                <w:color w:val="000000" w:themeColor="text1"/>
                <w:sz w:val="26"/>
                <w:szCs w:val="26"/>
              </w:rPr>
              <w:t>57</w:t>
            </w:r>
          </w:p>
        </w:tc>
      </w:tr>
      <w:tr w:rsidR="000A24A5" w:rsidRPr="000A24A5" w14:paraId="050AE842" w14:textId="77777777" w:rsidTr="00C50282">
        <w:trPr>
          <w:trHeight w:val="362"/>
        </w:trPr>
        <w:tc>
          <w:tcPr>
            <w:tcW w:w="2835" w:type="dxa"/>
            <w:vAlign w:val="center"/>
          </w:tcPr>
          <w:p w14:paraId="56E21E86" w14:textId="77777777" w:rsidR="00013CE8" w:rsidRPr="000A24A5" w:rsidRDefault="00013CE8" w:rsidP="00C50282">
            <w:pPr>
              <w:jc w:val="center"/>
              <w:rPr>
                <w:color w:val="000000" w:themeColor="text1"/>
                <w:sz w:val="26"/>
                <w:szCs w:val="26"/>
              </w:rPr>
            </w:pPr>
            <w:r w:rsidRPr="000A24A5">
              <w:rPr>
                <w:color w:val="000000" w:themeColor="text1"/>
                <w:sz w:val="26"/>
                <w:szCs w:val="26"/>
              </w:rPr>
              <w:t>180</w:t>
            </w:r>
          </w:p>
        </w:tc>
        <w:tc>
          <w:tcPr>
            <w:tcW w:w="3110" w:type="dxa"/>
          </w:tcPr>
          <w:p w14:paraId="3BB9D74B" w14:textId="77777777" w:rsidR="00013CE8" w:rsidRPr="000A24A5" w:rsidRDefault="00013CE8" w:rsidP="00C50282">
            <w:pPr>
              <w:jc w:val="center"/>
              <w:rPr>
                <w:color w:val="000000" w:themeColor="text1"/>
                <w:sz w:val="26"/>
                <w:szCs w:val="26"/>
              </w:rPr>
            </w:pPr>
            <w:r w:rsidRPr="000A24A5">
              <w:rPr>
                <w:color w:val="000000" w:themeColor="text1"/>
                <w:sz w:val="26"/>
                <w:szCs w:val="26"/>
              </w:rPr>
              <w:t>55</w:t>
            </w:r>
          </w:p>
        </w:tc>
        <w:tc>
          <w:tcPr>
            <w:tcW w:w="3269" w:type="dxa"/>
            <w:vMerge/>
            <w:vAlign w:val="center"/>
          </w:tcPr>
          <w:p w14:paraId="63851F34" w14:textId="77777777" w:rsidR="00013CE8" w:rsidRPr="000A24A5" w:rsidRDefault="00013CE8" w:rsidP="00C50282">
            <w:pPr>
              <w:jc w:val="center"/>
              <w:rPr>
                <w:color w:val="000000" w:themeColor="text1"/>
                <w:sz w:val="26"/>
                <w:szCs w:val="26"/>
              </w:rPr>
            </w:pPr>
          </w:p>
        </w:tc>
      </w:tr>
      <w:tr w:rsidR="000A24A5" w:rsidRPr="000A24A5" w14:paraId="2CBD9EF3" w14:textId="77777777" w:rsidTr="00C50282">
        <w:trPr>
          <w:trHeight w:val="362"/>
        </w:trPr>
        <w:tc>
          <w:tcPr>
            <w:tcW w:w="2835" w:type="dxa"/>
            <w:vAlign w:val="center"/>
          </w:tcPr>
          <w:p w14:paraId="0E7CE1B4" w14:textId="77777777" w:rsidR="00013CE8" w:rsidRPr="000A24A5" w:rsidRDefault="00013CE8" w:rsidP="00C50282">
            <w:pPr>
              <w:jc w:val="center"/>
              <w:rPr>
                <w:color w:val="000000" w:themeColor="text1"/>
                <w:sz w:val="26"/>
                <w:szCs w:val="26"/>
              </w:rPr>
            </w:pPr>
            <w:r w:rsidRPr="000A24A5">
              <w:rPr>
                <w:color w:val="000000" w:themeColor="text1"/>
                <w:sz w:val="26"/>
                <w:szCs w:val="26"/>
              </w:rPr>
              <w:t>250</w:t>
            </w:r>
          </w:p>
        </w:tc>
        <w:tc>
          <w:tcPr>
            <w:tcW w:w="3110" w:type="dxa"/>
          </w:tcPr>
          <w:p w14:paraId="67EB72EE" w14:textId="77777777" w:rsidR="00013CE8" w:rsidRPr="000A24A5" w:rsidRDefault="00013CE8" w:rsidP="00C50282">
            <w:pPr>
              <w:jc w:val="center"/>
              <w:rPr>
                <w:color w:val="000000" w:themeColor="text1"/>
                <w:sz w:val="26"/>
                <w:szCs w:val="26"/>
              </w:rPr>
            </w:pPr>
            <w:r w:rsidRPr="000A24A5">
              <w:rPr>
                <w:color w:val="000000" w:themeColor="text1"/>
                <w:sz w:val="26"/>
                <w:szCs w:val="26"/>
              </w:rPr>
              <w:t>55</w:t>
            </w:r>
          </w:p>
        </w:tc>
        <w:tc>
          <w:tcPr>
            <w:tcW w:w="3269" w:type="dxa"/>
            <w:vMerge/>
            <w:vAlign w:val="center"/>
          </w:tcPr>
          <w:p w14:paraId="4EA50BAC" w14:textId="77777777" w:rsidR="00013CE8" w:rsidRPr="000A24A5" w:rsidRDefault="00013CE8" w:rsidP="00C50282">
            <w:pPr>
              <w:jc w:val="center"/>
              <w:rPr>
                <w:color w:val="000000" w:themeColor="text1"/>
                <w:sz w:val="26"/>
                <w:szCs w:val="26"/>
              </w:rPr>
            </w:pPr>
          </w:p>
        </w:tc>
      </w:tr>
      <w:tr w:rsidR="000A24A5" w:rsidRPr="000A24A5" w14:paraId="2CF99D15" w14:textId="77777777" w:rsidTr="00C50282">
        <w:trPr>
          <w:trHeight w:val="362"/>
        </w:trPr>
        <w:tc>
          <w:tcPr>
            <w:tcW w:w="2835" w:type="dxa"/>
            <w:vAlign w:val="center"/>
          </w:tcPr>
          <w:p w14:paraId="0187A57A" w14:textId="77777777" w:rsidR="00013CE8" w:rsidRPr="000A24A5" w:rsidRDefault="00013CE8" w:rsidP="00C50282">
            <w:pPr>
              <w:jc w:val="center"/>
              <w:rPr>
                <w:color w:val="000000" w:themeColor="text1"/>
                <w:sz w:val="26"/>
                <w:szCs w:val="26"/>
              </w:rPr>
            </w:pPr>
            <w:r w:rsidRPr="000A24A5">
              <w:rPr>
                <w:color w:val="000000" w:themeColor="text1"/>
                <w:sz w:val="26"/>
                <w:szCs w:val="26"/>
              </w:rPr>
              <w:t>320</w:t>
            </w:r>
          </w:p>
        </w:tc>
        <w:tc>
          <w:tcPr>
            <w:tcW w:w="3110" w:type="dxa"/>
          </w:tcPr>
          <w:p w14:paraId="4BE3DA97" w14:textId="77777777" w:rsidR="00013CE8" w:rsidRPr="000A24A5" w:rsidRDefault="00013CE8" w:rsidP="00C50282">
            <w:pPr>
              <w:jc w:val="center"/>
              <w:rPr>
                <w:color w:val="000000" w:themeColor="text1"/>
                <w:sz w:val="26"/>
                <w:szCs w:val="26"/>
              </w:rPr>
            </w:pPr>
            <w:r w:rsidRPr="000A24A5">
              <w:rPr>
                <w:color w:val="000000" w:themeColor="text1"/>
                <w:sz w:val="26"/>
                <w:szCs w:val="26"/>
              </w:rPr>
              <w:t>60</w:t>
            </w:r>
          </w:p>
        </w:tc>
        <w:tc>
          <w:tcPr>
            <w:tcW w:w="3269" w:type="dxa"/>
            <w:vMerge w:val="restart"/>
            <w:vAlign w:val="center"/>
          </w:tcPr>
          <w:p w14:paraId="7F459F34" w14:textId="77777777" w:rsidR="00013CE8" w:rsidRPr="000A24A5" w:rsidRDefault="00013CE8" w:rsidP="00C50282">
            <w:pPr>
              <w:jc w:val="center"/>
              <w:rPr>
                <w:color w:val="000000" w:themeColor="text1"/>
                <w:sz w:val="26"/>
                <w:szCs w:val="26"/>
              </w:rPr>
            </w:pPr>
            <w:r w:rsidRPr="000A24A5">
              <w:rPr>
                <w:color w:val="000000" w:themeColor="text1"/>
                <w:sz w:val="26"/>
                <w:szCs w:val="26"/>
              </w:rPr>
              <w:t>59</w:t>
            </w:r>
          </w:p>
        </w:tc>
      </w:tr>
      <w:tr w:rsidR="000A24A5" w:rsidRPr="000A24A5" w14:paraId="00374A0A" w14:textId="77777777" w:rsidTr="00C50282">
        <w:trPr>
          <w:trHeight w:val="362"/>
        </w:trPr>
        <w:tc>
          <w:tcPr>
            <w:tcW w:w="2835" w:type="dxa"/>
            <w:vAlign w:val="center"/>
          </w:tcPr>
          <w:p w14:paraId="7F0BE699" w14:textId="77777777" w:rsidR="00013CE8" w:rsidRPr="000A24A5" w:rsidRDefault="00013CE8" w:rsidP="00C50282">
            <w:pPr>
              <w:jc w:val="center"/>
              <w:rPr>
                <w:color w:val="000000" w:themeColor="text1"/>
                <w:sz w:val="26"/>
                <w:szCs w:val="26"/>
              </w:rPr>
            </w:pPr>
            <w:r w:rsidRPr="000A24A5">
              <w:rPr>
                <w:color w:val="000000" w:themeColor="text1"/>
                <w:sz w:val="26"/>
                <w:szCs w:val="26"/>
              </w:rPr>
              <w:t>400</w:t>
            </w:r>
          </w:p>
        </w:tc>
        <w:tc>
          <w:tcPr>
            <w:tcW w:w="3110" w:type="dxa"/>
          </w:tcPr>
          <w:p w14:paraId="069A6FBA" w14:textId="77777777" w:rsidR="00013CE8" w:rsidRPr="000A24A5" w:rsidRDefault="00013CE8" w:rsidP="00C50282">
            <w:pPr>
              <w:jc w:val="center"/>
              <w:rPr>
                <w:color w:val="000000" w:themeColor="text1"/>
                <w:sz w:val="26"/>
                <w:szCs w:val="26"/>
              </w:rPr>
            </w:pPr>
            <w:r w:rsidRPr="000A24A5">
              <w:rPr>
                <w:color w:val="000000" w:themeColor="text1"/>
                <w:sz w:val="26"/>
                <w:szCs w:val="26"/>
              </w:rPr>
              <w:t>60</w:t>
            </w:r>
          </w:p>
        </w:tc>
        <w:tc>
          <w:tcPr>
            <w:tcW w:w="3269" w:type="dxa"/>
            <w:vMerge/>
            <w:vAlign w:val="center"/>
          </w:tcPr>
          <w:p w14:paraId="6DBCD4A9" w14:textId="77777777" w:rsidR="00013CE8" w:rsidRPr="000A24A5" w:rsidRDefault="00013CE8" w:rsidP="00C50282">
            <w:pPr>
              <w:jc w:val="center"/>
              <w:rPr>
                <w:color w:val="000000" w:themeColor="text1"/>
                <w:sz w:val="26"/>
                <w:szCs w:val="26"/>
              </w:rPr>
            </w:pPr>
          </w:p>
        </w:tc>
      </w:tr>
      <w:tr w:rsidR="000A24A5" w:rsidRPr="000A24A5" w14:paraId="0269A366" w14:textId="77777777" w:rsidTr="00C50282">
        <w:trPr>
          <w:trHeight w:val="362"/>
        </w:trPr>
        <w:tc>
          <w:tcPr>
            <w:tcW w:w="2835" w:type="dxa"/>
            <w:vAlign w:val="center"/>
          </w:tcPr>
          <w:p w14:paraId="642011CF" w14:textId="77777777" w:rsidR="00013CE8" w:rsidRPr="000A24A5" w:rsidRDefault="00013CE8" w:rsidP="00C50282">
            <w:pPr>
              <w:jc w:val="center"/>
              <w:rPr>
                <w:color w:val="000000" w:themeColor="text1"/>
                <w:sz w:val="26"/>
                <w:szCs w:val="26"/>
              </w:rPr>
            </w:pPr>
            <w:r w:rsidRPr="000A24A5">
              <w:rPr>
                <w:color w:val="000000" w:themeColor="text1"/>
                <w:sz w:val="26"/>
                <w:szCs w:val="26"/>
              </w:rPr>
              <w:t>560</w:t>
            </w:r>
          </w:p>
        </w:tc>
        <w:tc>
          <w:tcPr>
            <w:tcW w:w="3110" w:type="dxa"/>
          </w:tcPr>
          <w:p w14:paraId="3D582A89" w14:textId="77777777" w:rsidR="00013CE8" w:rsidRPr="000A24A5" w:rsidRDefault="00013CE8" w:rsidP="00C50282">
            <w:pPr>
              <w:jc w:val="center"/>
              <w:rPr>
                <w:color w:val="000000" w:themeColor="text1"/>
                <w:sz w:val="26"/>
                <w:szCs w:val="26"/>
              </w:rPr>
            </w:pPr>
            <w:r w:rsidRPr="000A24A5">
              <w:rPr>
                <w:color w:val="000000" w:themeColor="text1"/>
                <w:sz w:val="26"/>
                <w:szCs w:val="26"/>
              </w:rPr>
              <w:t>62</w:t>
            </w:r>
          </w:p>
        </w:tc>
        <w:tc>
          <w:tcPr>
            <w:tcW w:w="3269" w:type="dxa"/>
            <w:vMerge w:val="restart"/>
            <w:vAlign w:val="center"/>
          </w:tcPr>
          <w:p w14:paraId="7A64A70D" w14:textId="77777777" w:rsidR="00013CE8" w:rsidRPr="000A24A5" w:rsidRDefault="00013CE8" w:rsidP="00C50282">
            <w:pPr>
              <w:jc w:val="center"/>
              <w:rPr>
                <w:color w:val="000000" w:themeColor="text1"/>
                <w:sz w:val="26"/>
                <w:szCs w:val="26"/>
              </w:rPr>
            </w:pPr>
            <w:r w:rsidRPr="000A24A5">
              <w:rPr>
                <w:color w:val="000000" w:themeColor="text1"/>
                <w:sz w:val="26"/>
                <w:szCs w:val="26"/>
              </w:rPr>
              <w:t>61</w:t>
            </w:r>
          </w:p>
        </w:tc>
      </w:tr>
      <w:tr w:rsidR="000A24A5" w:rsidRPr="000A24A5" w14:paraId="6A887A6B" w14:textId="77777777" w:rsidTr="00C50282">
        <w:trPr>
          <w:trHeight w:val="362"/>
        </w:trPr>
        <w:tc>
          <w:tcPr>
            <w:tcW w:w="2835" w:type="dxa"/>
            <w:vAlign w:val="center"/>
          </w:tcPr>
          <w:p w14:paraId="29AE3555" w14:textId="77777777" w:rsidR="00013CE8" w:rsidRPr="000A24A5" w:rsidRDefault="00013CE8" w:rsidP="00C50282">
            <w:pPr>
              <w:jc w:val="center"/>
              <w:rPr>
                <w:color w:val="000000" w:themeColor="text1"/>
                <w:sz w:val="26"/>
                <w:szCs w:val="26"/>
              </w:rPr>
            </w:pPr>
            <w:r w:rsidRPr="000A24A5">
              <w:rPr>
                <w:color w:val="000000" w:themeColor="text1"/>
                <w:sz w:val="26"/>
                <w:szCs w:val="26"/>
              </w:rPr>
              <w:t>630</w:t>
            </w:r>
          </w:p>
        </w:tc>
        <w:tc>
          <w:tcPr>
            <w:tcW w:w="3110" w:type="dxa"/>
          </w:tcPr>
          <w:p w14:paraId="1B40B6FB" w14:textId="77777777" w:rsidR="00013CE8" w:rsidRPr="000A24A5" w:rsidRDefault="00013CE8" w:rsidP="00C50282">
            <w:pPr>
              <w:jc w:val="center"/>
              <w:rPr>
                <w:color w:val="000000" w:themeColor="text1"/>
                <w:sz w:val="26"/>
                <w:szCs w:val="26"/>
              </w:rPr>
            </w:pPr>
            <w:r w:rsidRPr="000A24A5">
              <w:rPr>
                <w:color w:val="000000" w:themeColor="text1"/>
                <w:sz w:val="26"/>
                <w:szCs w:val="26"/>
              </w:rPr>
              <w:t>62</w:t>
            </w:r>
          </w:p>
        </w:tc>
        <w:tc>
          <w:tcPr>
            <w:tcW w:w="3269" w:type="dxa"/>
            <w:vMerge/>
            <w:vAlign w:val="center"/>
          </w:tcPr>
          <w:p w14:paraId="1CB86F09" w14:textId="77777777" w:rsidR="00013CE8" w:rsidRPr="000A24A5" w:rsidRDefault="00013CE8" w:rsidP="00C50282">
            <w:pPr>
              <w:jc w:val="center"/>
              <w:rPr>
                <w:color w:val="000000" w:themeColor="text1"/>
                <w:sz w:val="26"/>
                <w:szCs w:val="26"/>
              </w:rPr>
            </w:pPr>
          </w:p>
        </w:tc>
      </w:tr>
      <w:tr w:rsidR="000A24A5" w:rsidRPr="000A24A5" w14:paraId="6F3BD1FE" w14:textId="77777777" w:rsidTr="00C50282">
        <w:trPr>
          <w:trHeight w:val="362"/>
        </w:trPr>
        <w:tc>
          <w:tcPr>
            <w:tcW w:w="2835" w:type="dxa"/>
            <w:vAlign w:val="center"/>
          </w:tcPr>
          <w:p w14:paraId="10CD4606" w14:textId="77777777" w:rsidR="00013CE8" w:rsidRPr="000A24A5" w:rsidRDefault="00013CE8" w:rsidP="00C50282">
            <w:pPr>
              <w:jc w:val="center"/>
              <w:rPr>
                <w:color w:val="000000" w:themeColor="text1"/>
                <w:sz w:val="26"/>
                <w:szCs w:val="26"/>
              </w:rPr>
            </w:pPr>
            <w:r w:rsidRPr="000A24A5">
              <w:rPr>
                <w:color w:val="000000" w:themeColor="text1"/>
                <w:sz w:val="26"/>
                <w:szCs w:val="26"/>
              </w:rPr>
              <w:t>750</w:t>
            </w:r>
          </w:p>
        </w:tc>
        <w:tc>
          <w:tcPr>
            <w:tcW w:w="3110" w:type="dxa"/>
          </w:tcPr>
          <w:p w14:paraId="2E03FDEB" w14:textId="77777777" w:rsidR="00013CE8" w:rsidRPr="000A24A5" w:rsidRDefault="00013CE8" w:rsidP="00C50282">
            <w:pPr>
              <w:jc w:val="center"/>
              <w:rPr>
                <w:color w:val="000000" w:themeColor="text1"/>
                <w:sz w:val="26"/>
                <w:szCs w:val="26"/>
              </w:rPr>
            </w:pPr>
            <w:r w:rsidRPr="000A24A5">
              <w:rPr>
                <w:color w:val="000000" w:themeColor="text1"/>
                <w:sz w:val="26"/>
                <w:szCs w:val="26"/>
              </w:rPr>
              <w:t>64</w:t>
            </w:r>
          </w:p>
        </w:tc>
        <w:tc>
          <w:tcPr>
            <w:tcW w:w="3269" w:type="dxa"/>
            <w:vMerge w:val="restart"/>
            <w:vAlign w:val="center"/>
          </w:tcPr>
          <w:p w14:paraId="6A30DA83" w14:textId="77777777" w:rsidR="00013CE8" w:rsidRPr="000A24A5" w:rsidRDefault="00013CE8" w:rsidP="00C50282">
            <w:pPr>
              <w:jc w:val="center"/>
              <w:rPr>
                <w:color w:val="000000" w:themeColor="text1"/>
                <w:sz w:val="26"/>
                <w:szCs w:val="26"/>
              </w:rPr>
            </w:pPr>
            <w:r w:rsidRPr="000A24A5">
              <w:rPr>
                <w:color w:val="000000" w:themeColor="text1"/>
                <w:sz w:val="26"/>
                <w:szCs w:val="26"/>
              </w:rPr>
              <w:t>63</w:t>
            </w:r>
          </w:p>
        </w:tc>
      </w:tr>
      <w:tr w:rsidR="000A24A5" w:rsidRPr="000A24A5" w14:paraId="26BB8781" w14:textId="77777777" w:rsidTr="00C50282">
        <w:trPr>
          <w:trHeight w:val="362"/>
        </w:trPr>
        <w:tc>
          <w:tcPr>
            <w:tcW w:w="2835" w:type="dxa"/>
            <w:vAlign w:val="center"/>
          </w:tcPr>
          <w:p w14:paraId="64F3E785" w14:textId="77777777" w:rsidR="00013CE8" w:rsidRPr="000A24A5" w:rsidRDefault="00013CE8" w:rsidP="00C50282">
            <w:pPr>
              <w:jc w:val="center"/>
              <w:rPr>
                <w:color w:val="000000" w:themeColor="text1"/>
                <w:sz w:val="26"/>
                <w:szCs w:val="26"/>
              </w:rPr>
            </w:pPr>
            <w:r w:rsidRPr="000A24A5">
              <w:rPr>
                <w:color w:val="000000" w:themeColor="text1"/>
                <w:sz w:val="26"/>
                <w:szCs w:val="26"/>
              </w:rPr>
              <w:t>800</w:t>
            </w:r>
          </w:p>
        </w:tc>
        <w:tc>
          <w:tcPr>
            <w:tcW w:w="3110" w:type="dxa"/>
          </w:tcPr>
          <w:p w14:paraId="7C05C908" w14:textId="77777777" w:rsidR="00013CE8" w:rsidRPr="000A24A5" w:rsidRDefault="00013CE8" w:rsidP="00C50282">
            <w:pPr>
              <w:jc w:val="center"/>
              <w:rPr>
                <w:color w:val="000000" w:themeColor="text1"/>
                <w:sz w:val="26"/>
                <w:szCs w:val="26"/>
              </w:rPr>
            </w:pPr>
            <w:r w:rsidRPr="000A24A5">
              <w:rPr>
                <w:color w:val="000000" w:themeColor="text1"/>
                <w:sz w:val="26"/>
                <w:szCs w:val="26"/>
              </w:rPr>
              <w:t>64</w:t>
            </w:r>
          </w:p>
        </w:tc>
        <w:tc>
          <w:tcPr>
            <w:tcW w:w="3269" w:type="dxa"/>
            <w:vMerge/>
            <w:vAlign w:val="center"/>
          </w:tcPr>
          <w:p w14:paraId="04FE3172" w14:textId="77777777" w:rsidR="00013CE8" w:rsidRPr="000A24A5" w:rsidRDefault="00013CE8" w:rsidP="00C50282">
            <w:pPr>
              <w:jc w:val="center"/>
              <w:rPr>
                <w:color w:val="000000" w:themeColor="text1"/>
                <w:sz w:val="26"/>
                <w:szCs w:val="26"/>
              </w:rPr>
            </w:pPr>
          </w:p>
        </w:tc>
      </w:tr>
      <w:tr w:rsidR="000A24A5" w:rsidRPr="000A24A5" w14:paraId="4EA6F9FE" w14:textId="77777777" w:rsidTr="00C50282">
        <w:trPr>
          <w:trHeight w:val="362"/>
        </w:trPr>
        <w:tc>
          <w:tcPr>
            <w:tcW w:w="2835" w:type="dxa"/>
            <w:vAlign w:val="center"/>
          </w:tcPr>
          <w:p w14:paraId="034A3656" w14:textId="77777777" w:rsidR="00013CE8" w:rsidRPr="000A24A5" w:rsidRDefault="00013CE8" w:rsidP="00C50282">
            <w:pPr>
              <w:jc w:val="center"/>
              <w:rPr>
                <w:color w:val="000000" w:themeColor="text1"/>
                <w:sz w:val="26"/>
                <w:szCs w:val="26"/>
              </w:rPr>
            </w:pPr>
            <w:r w:rsidRPr="000A24A5">
              <w:rPr>
                <w:color w:val="000000" w:themeColor="text1"/>
                <w:sz w:val="26"/>
                <w:szCs w:val="26"/>
              </w:rPr>
              <w:t>1.000</w:t>
            </w:r>
          </w:p>
        </w:tc>
        <w:tc>
          <w:tcPr>
            <w:tcW w:w="3110" w:type="dxa"/>
          </w:tcPr>
          <w:p w14:paraId="511325E2" w14:textId="77777777" w:rsidR="00013CE8" w:rsidRPr="000A24A5" w:rsidRDefault="00013CE8" w:rsidP="00C50282">
            <w:pPr>
              <w:jc w:val="center"/>
              <w:rPr>
                <w:color w:val="000000" w:themeColor="text1"/>
                <w:sz w:val="26"/>
                <w:szCs w:val="26"/>
              </w:rPr>
            </w:pPr>
            <w:r w:rsidRPr="000A24A5">
              <w:rPr>
                <w:color w:val="000000" w:themeColor="text1"/>
                <w:sz w:val="26"/>
                <w:szCs w:val="26"/>
              </w:rPr>
              <w:t>64</w:t>
            </w:r>
          </w:p>
        </w:tc>
        <w:tc>
          <w:tcPr>
            <w:tcW w:w="3269" w:type="dxa"/>
            <w:vMerge/>
            <w:vAlign w:val="center"/>
          </w:tcPr>
          <w:p w14:paraId="66A1221F" w14:textId="77777777" w:rsidR="00013CE8" w:rsidRPr="000A24A5" w:rsidRDefault="00013CE8" w:rsidP="00C50282">
            <w:pPr>
              <w:jc w:val="center"/>
              <w:rPr>
                <w:color w:val="000000" w:themeColor="text1"/>
                <w:sz w:val="26"/>
                <w:szCs w:val="26"/>
              </w:rPr>
            </w:pPr>
          </w:p>
        </w:tc>
      </w:tr>
      <w:tr w:rsidR="000A24A5" w:rsidRPr="000A24A5" w14:paraId="75F655E9" w14:textId="77777777" w:rsidTr="00C50282">
        <w:trPr>
          <w:trHeight w:val="362"/>
        </w:trPr>
        <w:tc>
          <w:tcPr>
            <w:tcW w:w="2835" w:type="dxa"/>
            <w:vAlign w:val="center"/>
          </w:tcPr>
          <w:p w14:paraId="76D17357" w14:textId="77777777" w:rsidR="00013CE8" w:rsidRPr="000A24A5" w:rsidRDefault="00013CE8" w:rsidP="00C50282">
            <w:pPr>
              <w:jc w:val="center"/>
              <w:rPr>
                <w:color w:val="000000" w:themeColor="text1"/>
                <w:sz w:val="26"/>
                <w:szCs w:val="26"/>
              </w:rPr>
            </w:pPr>
            <w:r w:rsidRPr="000A24A5">
              <w:rPr>
                <w:color w:val="000000" w:themeColor="text1"/>
                <w:sz w:val="26"/>
                <w:szCs w:val="26"/>
              </w:rPr>
              <w:t>1.250</w:t>
            </w:r>
          </w:p>
        </w:tc>
        <w:tc>
          <w:tcPr>
            <w:tcW w:w="3110" w:type="dxa"/>
          </w:tcPr>
          <w:p w14:paraId="5C42CA4A" w14:textId="77777777" w:rsidR="00013CE8" w:rsidRPr="000A24A5" w:rsidRDefault="00013CE8" w:rsidP="00C50282">
            <w:pPr>
              <w:jc w:val="center"/>
              <w:rPr>
                <w:color w:val="000000" w:themeColor="text1"/>
                <w:sz w:val="26"/>
                <w:szCs w:val="26"/>
              </w:rPr>
            </w:pPr>
            <w:r w:rsidRPr="000A24A5">
              <w:rPr>
                <w:color w:val="000000" w:themeColor="text1"/>
                <w:sz w:val="26"/>
                <w:szCs w:val="26"/>
              </w:rPr>
              <w:t>65</w:t>
            </w:r>
          </w:p>
        </w:tc>
        <w:tc>
          <w:tcPr>
            <w:tcW w:w="3269" w:type="dxa"/>
            <w:vAlign w:val="center"/>
          </w:tcPr>
          <w:p w14:paraId="09575220" w14:textId="77777777" w:rsidR="00013CE8" w:rsidRPr="000A24A5" w:rsidRDefault="00013CE8" w:rsidP="00C50282">
            <w:pPr>
              <w:jc w:val="center"/>
              <w:rPr>
                <w:color w:val="000000" w:themeColor="text1"/>
                <w:sz w:val="26"/>
                <w:szCs w:val="26"/>
              </w:rPr>
            </w:pPr>
            <w:r w:rsidRPr="000A24A5">
              <w:rPr>
                <w:color w:val="000000" w:themeColor="text1"/>
                <w:sz w:val="26"/>
                <w:szCs w:val="26"/>
              </w:rPr>
              <w:t>64</w:t>
            </w:r>
          </w:p>
        </w:tc>
      </w:tr>
      <w:tr w:rsidR="000A24A5" w:rsidRPr="000A24A5" w14:paraId="01C5B8EB" w14:textId="77777777" w:rsidTr="00C50282">
        <w:trPr>
          <w:trHeight w:val="362"/>
        </w:trPr>
        <w:tc>
          <w:tcPr>
            <w:tcW w:w="2835" w:type="dxa"/>
            <w:vAlign w:val="center"/>
          </w:tcPr>
          <w:p w14:paraId="064AC602" w14:textId="77777777" w:rsidR="00013CE8" w:rsidRPr="000A24A5" w:rsidRDefault="00013CE8" w:rsidP="00C50282">
            <w:pPr>
              <w:jc w:val="center"/>
              <w:rPr>
                <w:color w:val="000000" w:themeColor="text1"/>
                <w:sz w:val="26"/>
                <w:szCs w:val="26"/>
              </w:rPr>
            </w:pPr>
            <w:r w:rsidRPr="000A24A5">
              <w:rPr>
                <w:color w:val="000000" w:themeColor="text1"/>
                <w:sz w:val="26"/>
                <w:szCs w:val="26"/>
              </w:rPr>
              <w:t>1.500</w:t>
            </w:r>
          </w:p>
        </w:tc>
        <w:tc>
          <w:tcPr>
            <w:tcW w:w="3110" w:type="dxa"/>
          </w:tcPr>
          <w:p w14:paraId="7D9ADFAA" w14:textId="77777777" w:rsidR="00013CE8" w:rsidRPr="000A24A5" w:rsidRDefault="00013CE8" w:rsidP="00C50282">
            <w:pPr>
              <w:jc w:val="center"/>
              <w:rPr>
                <w:color w:val="000000" w:themeColor="text1"/>
                <w:sz w:val="26"/>
                <w:szCs w:val="26"/>
              </w:rPr>
            </w:pPr>
            <w:r w:rsidRPr="000A24A5">
              <w:rPr>
                <w:color w:val="000000" w:themeColor="text1"/>
                <w:sz w:val="26"/>
                <w:szCs w:val="26"/>
              </w:rPr>
              <w:t>66</w:t>
            </w:r>
          </w:p>
        </w:tc>
        <w:tc>
          <w:tcPr>
            <w:tcW w:w="3269" w:type="dxa"/>
            <w:vMerge w:val="restart"/>
            <w:vAlign w:val="center"/>
          </w:tcPr>
          <w:p w14:paraId="39836BA7" w14:textId="77777777" w:rsidR="00013CE8" w:rsidRPr="000A24A5" w:rsidRDefault="00013CE8" w:rsidP="00C50282">
            <w:pPr>
              <w:jc w:val="center"/>
              <w:rPr>
                <w:color w:val="000000" w:themeColor="text1"/>
                <w:sz w:val="26"/>
                <w:szCs w:val="26"/>
              </w:rPr>
            </w:pPr>
            <w:r w:rsidRPr="000A24A5">
              <w:rPr>
                <w:color w:val="000000" w:themeColor="text1"/>
                <w:sz w:val="26"/>
                <w:szCs w:val="26"/>
              </w:rPr>
              <w:t>65</w:t>
            </w:r>
          </w:p>
        </w:tc>
      </w:tr>
      <w:tr w:rsidR="000A24A5" w:rsidRPr="000A24A5" w14:paraId="403B65A8" w14:textId="77777777" w:rsidTr="00C50282">
        <w:trPr>
          <w:trHeight w:val="362"/>
        </w:trPr>
        <w:tc>
          <w:tcPr>
            <w:tcW w:w="2835" w:type="dxa"/>
            <w:vAlign w:val="center"/>
          </w:tcPr>
          <w:p w14:paraId="1953BB48" w14:textId="77777777" w:rsidR="00013CE8" w:rsidRPr="000A24A5" w:rsidRDefault="00013CE8" w:rsidP="00C50282">
            <w:pPr>
              <w:jc w:val="center"/>
              <w:rPr>
                <w:color w:val="000000" w:themeColor="text1"/>
                <w:sz w:val="26"/>
                <w:szCs w:val="26"/>
              </w:rPr>
            </w:pPr>
            <w:r w:rsidRPr="000A24A5">
              <w:rPr>
                <w:color w:val="000000" w:themeColor="text1"/>
                <w:sz w:val="26"/>
                <w:szCs w:val="26"/>
              </w:rPr>
              <w:t>1.600</w:t>
            </w:r>
          </w:p>
        </w:tc>
        <w:tc>
          <w:tcPr>
            <w:tcW w:w="3110" w:type="dxa"/>
          </w:tcPr>
          <w:p w14:paraId="3C447D92" w14:textId="77777777" w:rsidR="00013CE8" w:rsidRPr="000A24A5" w:rsidRDefault="00013CE8" w:rsidP="00C50282">
            <w:pPr>
              <w:jc w:val="center"/>
              <w:rPr>
                <w:color w:val="000000" w:themeColor="text1"/>
                <w:sz w:val="26"/>
                <w:szCs w:val="26"/>
              </w:rPr>
            </w:pPr>
            <w:r w:rsidRPr="000A24A5">
              <w:rPr>
                <w:color w:val="000000" w:themeColor="text1"/>
                <w:sz w:val="26"/>
                <w:szCs w:val="26"/>
              </w:rPr>
              <w:t>66</w:t>
            </w:r>
          </w:p>
        </w:tc>
        <w:tc>
          <w:tcPr>
            <w:tcW w:w="3269" w:type="dxa"/>
            <w:vMerge/>
            <w:vAlign w:val="center"/>
          </w:tcPr>
          <w:p w14:paraId="2A920E4D" w14:textId="77777777" w:rsidR="00013CE8" w:rsidRPr="000A24A5" w:rsidRDefault="00013CE8" w:rsidP="00C50282">
            <w:pPr>
              <w:jc w:val="center"/>
              <w:rPr>
                <w:color w:val="000000" w:themeColor="text1"/>
                <w:sz w:val="26"/>
                <w:szCs w:val="26"/>
              </w:rPr>
            </w:pPr>
          </w:p>
        </w:tc>
      </w:tr>
      <w:tr w:rsidR="000A24A5" w:rsidRPr="000A24A5" w14:paraId="29E32341" w14:textId="77777777" w:rsidTr="00C50282">
        <w:trPr>
          <w:trHeight w:val="362"/>
        </w:trPr>
        <w:tc>
          <w:tcPr>
            <w:tcW w:w="2835" w:type="dxa"/>
            <w:vAlign w:val="center"/>
          </w:tcPr>
          <w:p w14:paraId="41B7B506" w14:textId="77777777" w:rsidR="00013CE8" w:rsidRPr="000A24A5" w:rsidRDefault="00013CE8" w:rsidP="00C50282">
            <w:pPr>
              <w:jc w:val="center"/>
              <w:rPr>
                <w:color w:val="000000" w:themeColor="text1"/>
                <w:sz w:val="26"/>
                <w:szCs w:val="26"/>
              </w:rPr>
            </w:pPr>
            <w:r w:rsidRPr="000A24A5">
              <w:rPr>
                <w:color w:val="000000" w:themeColor="text1"/>
                <w:sz w:val="26"/>
                <w:szCs w:val="26"/>
              </w:rPr>
              <w:t>2.000</w:t>
            </w:r>
          </w:p>
        </w:tc>
        <w:tc>
          <w:tcPr>
            <w:tcW w:w="3110" w:type="dxa"/>
          </w:tcPr>
          <w:p w14:paraId="3FA87C99" w14:textId="77777777" w:rsidR="00013CE8" w:rsidRPr="000A24A5" w:rsidRDefault="00013CE8" w:rsidP="00C50282">
            <w:pPr>
              <w:jc w:val="center"/>
              <w:rPr>
                <w:color w:val="000000" w:themeColor="text1"/>
                <w:sz w:val="26"/>
                <w:szCs w:val="26"/>
              </w:rPr>
            </w:pPr>
            <w:r w:rsidRPr="000A24A5">
              <w:rPr>
                <w:color w:val="000000" w:themeColor="text1"/>
                <w:sz w:val="26"/>
                <w:szCs w:val="26"/>
              </w:rPr>
              <w:t>66</w:t>
            </w:r>
          </w:p>
        </w:tc>
        <w:tc>
          <w:tcPr>
            <w:tcW w:w="3269" w:type="dxa"/>
            <w:vMerge/>
            <w:vAlign w:val="center"/>
          </w:tcPr>
          <w:p w14:paraId="3DC0D61E" w14:textId="77777777" w:rsidR="00013CE8" w:rsidRPr="000A24A5" w:rsidRDefault="00013CE8" w:rsidP="00C50282">
            <w:pPr>
              <w:jc w:val="center"/>
              <w:rPr>
                <w:color w:val="000000" w:themeColor="text1"/>
                <w:sz w:val="26"/>
                <w:szCs w:val="26"/>
              </w:rPr>
            </w:pPr>
          </w:p>
        </w:tc>
      </w:tr>
      <w:tr w:rsidR="000A24A5" w:rsidRPr="000A24A5" w14:paraId="71EC68B1" w14:textId="77777777" w:rsidTr="00C50282">
        <w:trPr>
          <w:trHeight w:val="362"/>
        </w:trPr>
        <w:tc>
          <w:tcPr>
            <w:tcW w:w="2835" w:type="dxa"/>
            <w:vAlign w:val="center"/>
          </w:tcPr>
          <w:p w14:paraId="09CC2CBD" w14:textId="77777777" w:rsidR="00013CE8" w:rsidRPr="000A24A5" w:rsidRDefault="00013CE8" w:rsidP="00C50282">
            <w:pPr>
              <w:jc w:val="center"/>
              <w:rPr>
                <w:color w:val="000000" w:themeColor="text1"/>
                <w:sz w:val="26"/>
                <w:szCs w:val="26"/>
              </w:rPr>
            </w:pPr>
            <w:r w:rsidRPr="000A24A5">
              <w:rPr>
                <w:color w:val="000000" w:themeColor="text1"/>
                <w:sz w:val="26"/>
                <w:szCs w:val="26"/>
              </w:rPr>
              <w:t>2.500</w:t>
            </w:r>
          </w:p>
        </w:tc>
        <w:tc>
          <w:tcPr>
            <w:tcW w:w="3110" w:type="dxa"/>
          </w:tcPr>
          <w:p w14:paraId="78DD0402" w14:textId="77777777" w:rsidR="00013CE8" w:rsidRPr="000A24A5" w:rsidRDefault="00013CE8" w:rsidP="00C50282">
            <w:pPr>
              <w:jc w:val="center"/>
              <w:rPr>
                <w:color w:val="000000" w:themeColor="text1"/>
                <w:sz w:val="26"/>
                <w:szCs w:val="26"/>
              </w:rPr>
            </w:pPr>
            <w:r w:rsidRPr="000A24A5">
              <w:rPr>
                <w:color w:val="000000" w:themeColor="text1"/>
                <w:sz w:val="26"/>
                <w:szCs w:val="26"/>
              </w:rPr>
              <w:t>68</w:t>
            </w:r>
          </w:p>
        </w:tc>
        <w:tc>
          <w:tcPr>
            <w:tcW w:w="3269" w:type="dxa"/>
            <w:vAlign w:val="center"/>
          </w:tcPr>
          <w:p w14:paraId="51EFA727" w14:textId="77777777" w:rsidR="00013CE8" w:rsidRPr="000A24A5" w:rsidRDefault="00013CE8" w:rsidP="00C50282">
            <w:pPr>
              <w:jc w:val="center"/>
              <w:rPr>
                <w:color w:val="000000" w:themeColor="text1"/>
                <w:sz w:val="26"/>
                <w:szCs w:val="26"/>
              </w:rPr>
            </w:pPr>
            <w:r w:rsidRPr="000A24A5">
              <w:rPr>
                <w:color w:val="000000" w:themeColor="text1"/>
                <w:sz w:val="26"/>
                <w:szCs w:val="26"/>
              </w:rPr>
              <w:t>66</w:t>
            </w:r>
          </w:p>
        </w:tc>
      </w:tr>
      <w:tr w:rsidR="000A24A5" w:rsidRPr="000A24A5" w14:paraId="73881CAC" w14:textId="77777777" w:rsidTr="00C50282">
        <w:trPr>
          <w:trHeight w:val="362"/>
        </w:trPr>
        <w:tc>
          <w:tcPr>
            <w:tcW w:w="2835" w:type="dxa"/>
            <w:vAlign w:val="center"/>
          </w:tcPr>
          <w:p w14:paraId="1579533A" w14:textId="77777777" w:rsidR="00013CE8" w:rsidRPr="000A24A5" w:rsidRDefault="00013CE8" w:rsidP="00C50282">
            <w:pPr>
              <w:jc w:val="center"/>
              <w:rPr>
                <w:color w:val="000000" w:themeColor="text1"/>
                <w:sz w:val="26"/>
                <w:szCs w:val="26"/>
              </w:rPr>
            </w:pPr>
            <w:r w:rsidRPr="000A24A5">
              <w:rPr>
                <w:color w:val="000000" w:themeColor="text1"/>
                <w:sz w:val="26"/>
                <w:szCs w:val="26"/>
              </w:rPr>
              <w:t>3.200</w:t>
            </w:r>
          </w:p>
        </w:tc>
        <w:tc>
          <w:tcPr>
            <w:tcW w:w="3110" w:type="dxa"/>
          </w:tcPr>
          <w:p w14:paraId="6A7A9489" w14:textId="77777777" w:rsidR="00013CE8" w:rsidRPr="000A24A5" w:rsidRDefault="00013CE8" w:rsidP="00C50282">
            <w:pPr>
              <w:jc w:val="center"/>
              <w:rPr>
                <w:color w:val="000000" w:themeColor="text1"/>
                <w:sz w:val="26"/>
                <w:szCs w:val="26"/>
              </w:rPr>
            </w:pPr>
            <w:r w:rsidRPr="000A24A5">
              <w:rPr>
                <w:color w:val="000000" w:themeColor="text1"/>
                <w:sz w:val="26"/>
                <w:szCs w:val="26"/>
              </w:rPr>
              <w:t>70</w:t>
            </w:r>
          </w:p>
        </w:tc>
        <w:tc>
          <w:tcPr>
            <w:tcW w:w="3269" w:type="dxa"/>
            <w:vAlign w:val="center"/>
          </w:tcPr>
          <w:p w14:paraId="7BA13C02" w14:textId="77777777" w:rsidR="00013CE8" w:rsidRPr="000A24A5" w:rsidRDefault="00013CE8" w:rsidP="00C50282">
            <w:pPr>
              <w:jc w:val="center"/>
              <w:rPr>
                <w:color w:val="000000" w:themeColor="text1"/>
                <w:sz w:val="26"/>
                <w:szCs w:val="26"/>
              </w:rPr>
            </w:pPr>
            <w:r w:rsidRPr="000A24A5">
              <w:rPr>
                <w:color w:val="000000" w:themeColor="text1"/>
                <w:sz w:val="26"/>
                <w:szCs w:val="26"/>
              </w:rPr>
              <w:t>68</w:t>
            </w:r>
          </w:p>
        </w:tc>
      </w:tr>
    </w:tbl>
    <w:p w14:paraId="47C0EDBE" w14:textId="77777777" w:rsidR="00013CE8" w:rsidRPr="000A24A5" w:rsidRDefault="00013CE8" w:rsidP="00013CE8">
      <w:pPr>
        <w:tabs>
          <w:tab w:val="left" w:pos="851"/>
        </w:tabs>
        <w:ind w:left="567"/>
        <w:rPr>
          <w:color w:val="000000" w:themeColor="text1"/>
          <w:sz w:val="26"/>
          <w:szCs w:val="26"/>
        </w:rPr>
      </w:pPr>
      <w:r w:rsidRPr="000A24A5">
        <w:rPr>
          <w:color w:val="000000" w:themeColor="text1"/>
          <w:sz w:val="26"/>
          <w:szCs w:val="26"/>
        </w:rPr>
        <w:t>Cách xác định độ ồn theo tiêu chuẩn IEC 60076-10.</w:t>
      </w:r>
    </w:p>
    <w:p w14:paraId="4F6D6438" w14:textId="77777777" w:rsidR="00013CE8" w:rsidRPr="000A24A5" w:rsidRDefault="00013CE8" w:rsidP="00013CE8">
      <w:pPr>
        <w:tabs>
          <w:tab w:val="left" w:pos="851"/>
        </w:tabs>
        <w:ind w:left="567"/>
        <w:rPr>
          <w:color w:val="000000" w:themeColor="text1"/>
          <w:sz w:val="26"/>
          <w:szCs w:val="26"/>
        </w:rPr>
      </w:pPr>
      <w:r w:rsidRPr="000A24A5">
        <w:rPr>
          <w:color w:val="000000" w:themeColor="text1"/>
          <w:spacing w:val="-4"/>
          <w:sz w:val="26"/>
          <w:szCs w:val="26"/>
        </w:rPr>
        <w:t>Các MBA công suất khác áp dụng phương pháp nội suy tuyến tính.</w:t>
      </w:r>
    </w:p>
    <w:p w14:paraId="32AA9C26" w14:textId="77777777" w:rsidR="00013CE8" w:rsidRPr="000A24A5" w:rsidRDefault="00013CE8" w:rsidP="00013CE8">
      <w:pPr>
        <w:tabs>
          <w:tab w:val="left" w:pos="851"/>
        </w:tabs>
        <w:ind w:firstLine="567"/>
        <w:outlineLvl w:val="1"/>
        <w:rPr>
          <w:b/>
          <w:color w:val="000000" w:themeColor="text1"/>
          <w:sz w:val="26"/>
          <w:szCs w:val="26"/>
          <w:lang w:val="x-none" w:eastAsia="x-none"/>
        </w:rPr>
      </w:pPr>
      <w:bookmarkStart w:id="197" w:name="_Toc107407448"/>
      <w:r w:rsidRPr="000A24A5">
        <w:rPr>
          <w:b/>
          <w:color w:val="000000" w:themeColor="text1"/>
          <w:sz w:val="26"/>
          <w:szCs w:val="26"/>
          <w:lang w:val="x-none" w:eastAsia="x-none"/>
        </w:rPr>
        <w:t xml:space="preserve">Điều </w:t>
      </w:r>
      <w:r w:rsidRPr="000A24A5">
        <w:rPr>
          <w:b/>
          <w:color w:val="000000" w:themeColor="text1"/>
          <w:sz w:val="26"/>
          <w:szCs w:val="26"/>
          <w:lang w:eastAsia="x-none"/>
        </w:rPr>
        <w:t>37</w:t>
      </w:r>
      <w:r w:rsidRPr="000A24A5">
        <w:rPr>
          <w:b/>
          <w:color w:val="000000" w:themeColor="text1"/>
          <w:sz w:val="26"/>
          <w:szCs w:val="26"/>
          <w:lang w:val="x-none" w:eastAsia="x-none"/>
        </w:rPr>
        <w:t>. Độ tăng nhiệt</w:t>
      </w:r>
      <w:bookmarkEnd w:id="197"/>
    </w:p>
    <w:p w14:paraId="5635358B" w14:textId="77777777" w:rsidR="00013CE8" w:rsidRPr="000A24A5" w:rsidRDefault="00013CE8" w:rsidP="00013CE8">
      <w:pPr>
        <w:tabs>
          <w:tab w:val="left" w:pos="851"/>
        </w:tabs>
        <w:ind w:firstLine="567"/>
        <w:rPr>
          <w:color w:val="000000" w:themeColor="text1"/>
          <w:sz w:val="26"/>
          <w:szCs w:val="26"/>
        </w:rPr>
      </w:pPr>
      <w:r w:rsidRPr="000A24A5">
        <w:rPr>
          <w:color w:val="000000" w:themeColor="text1"/>
          <w:sz w:val="26"/>
          <w:szCs w:val="26"/>
        </w:rPr>
        <w:t>Độ tăng nhiệt độ của dầu/cuộn dây tương ứng không quá 60</w:t>
      </w:r>
      <w:r w:rsidRPr="000A24A5">
        <w:rPr>
          <w:color w:val="000000" w:themeColor="text1"/>
          <w:sz w:val="26"/>
          <w:szCs w:val="26"/>
          <w:vertAlign w:val="superscript"/>
        </w:rPr>
        <w:t>o</w:t>
      </w:r>
      <w:r w:rsidRPr="000A24A5">
        <w:rPr>
          <w:color w:val="000000" w:themeColor="text1"/>
          <w:sz w:val="26"/>
          <w:szCs w:val="26"/>
        </w:rPr>
        <w:t>C/65</w:t>
      </w:r>
      <w:r w:rsidRPr="000A24A5">
        <w:rPr>
          <w:color w:val="000000" w:themeColor="text1"/>
          <w:sz w:val="26"/>
          <w:szCs w:val="26"/>
          <w:vertAlign w:val="superscript"/>
        </w:rPr>
        <w:t>o</w:t>
      </w:r>
      <w:r w:rsidRPr="000A24A5">
        <w:rPr>
          <w:color w:val="000000" w:themeColor="text1"/>
          <w:sz w:val="26"/>
          <w:szCs w:val="26"/>
        </w:rPr>
        <w:t>C.</w:t>
      </w:r>
    </w:p>
    <w:p w14:paraId="52540A3C" w14:textId="77777777" w:rsidR="00013CE8" w:rsidRPr="000A24A5" w:rsidRDefault="00013CE8" w:rsidP="00013CE8">
      <w:pPr>
        <w:tabs>
          <w:tab w:val="left" w:pos="851"/>
        </w:tabs>
        <w:ind w:firstLine="567"/>
        <w:rPr>
          <w:color w:val="000000" w:themeColor="text1"/>
          <w:sz w:val="26"/>
          <w:szCs w:val="26"/>
        </w:rPr>
      </w:pPr>
      <w:r w:rsidRPr="000A24A5">
        <w:rPr>
          <w:color w:val="000000" w:themeColor="text1"/>
          <w:sz w:val="26"/>
          <w:szCs w:val="26"/>
        </w:rPr>
        <w:t>Giới hạn độ tăng nhiệt độ của dầu/cuộn dây quy định ở trên có thể được điều chỉnh với hệ số điều chỉnh phù hợp tương ứng với điều kiện môi trường làm việc của máy biến áp được hướng dẫn theo tiêu chuẩn IEC 60076-2. Căn cứ vào thực tế môi trường lắp đặt, vận hành của máy biến áp, Đơn vị quy định giới hạn độ tăng nhiệt độ của dầu/cuộn dây phù hợp.</w:t>
      </w:r>
    </w:p>
    <w:p w14:paraId="7D19797C" w14:textId="77777777" w:rsidR="00013CE8" w:rsidRPr="000A24A5" w:rsidRDefault="00013CE8" w:rsidP="00013CE8">
      <w:pPr>
        <w:keepNext/>
        <w:tabs>
          <w:tab w:val="left" w:pos="851"/>
        </w:tabs>
        <w:ind w:firstLine="567"/>
        <w:outlineLvl w:val="1"/>
        <w:rPr>
          <w:b/>
          <w:bCs/>
          <w:iCs/>
          <w:color w:val="000000" w:themeColor="text1"/>
          <w:spacing w:val="4"/>
          <w:sz w:val="26"/>
          <w:szCs w:val="26"/>
          <w:lang w:val="en-AU" w:eastAsia="x-none"/>
        </w:rPr>
      </w:pPr>
      <w:bookmarkStart w:id="198" w:name="_Toc107407449"/>
      <w:r w:rsidRPr="000A24A5">
        <w:rPr>
          <w:b/>
          <w:bCs/>
          <w:iCs/>
          <w:color w:val="000000" w:themeColor="text1"/>
          <w:spacing w:val="4"/>
          <w:sz w:val="26"/>
          <w:szCs w:val="26"/>
          <w:lang w:val="en-AU" w:eastAsia="x-none"/>
        </w:rPr>
        <w:t>Điều 38: Tiêu chuẩn về tổn hao không tải, tổn hao có tải và điện áp ngắn mạch</w:t>
      </w:r>
      <w:bookmarkEnd w:id="198"/>
    </w:p>
    <w:p w14:paraId="55567425" w14:textId="77777777" w:rsidR="00013CE8" w:rsidRPr="000A24A5" w:rsidRDefault="00013CE8" w:rsidP="00013CE8">
      <w:pPr>
        <w:keepNext/>
        <w:tabs>
          <w:tab w:val="left" w:pos="851"/>
        </w:tabs>
        <w:ind w:firstLine="567"/>
        <w:outlineLvl w:val="1"/>
        <w:rPr>
          <w:b/>
          <w:bCs/>
          <w:iCs/>
          <w:color w:val="000000" w:themeColor="text1"/>
          <w:spacing w:val="4"/>
          <w:sz w:val="26"/>
          <w:szCs w:val="26"/>
          <w:lang w:val="en-AU" w:eastAsia="x-none"/>
        </w:rPr>
      </w:pP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1862"/>
        <w:gridCol w:w="1984"/>
        <w:gridCol w:w="2410"/>
        <w:gridCol w:w="2977"/>
      </w:tblGrid>
      <w:tr w:rsidR="000A24A5" w:rsidRPr="000A24A5" w14:paraId="1236ACA4" w14:textId="77777777" w:rsidTr="00C50282">
        <w:trPr>
          <w:trHeight w:val="1495"/>
          <w:tblHeader/>
          <w:jc w:val="center"/>
        </w:trPr>
        <w:tc>
          <w:tcPr>
            <w:tcW w:w="1862" w:type="dxa"/>
            <w:vAlign w:val="center"/>
            <w:hideMark/>
          </w:tcPr>
          <w:p w14:paraId="70B29112" w14:textId="77777777" w:rsidR="00013CE8" w:rsidRPr="000A24A5" w:rsidRDefault="00013CE8" w:rsidP="00C50282">
            <w:pPr>
              <w:jc w:val="center"/>
              <w:rPr>
                <w:b/>
                <w:color w:val="000000" w:themeColor="text1"/>
                <w:sz w:val="26"/>
                <w:szCs w:val="26"/>
              </w:rPr>
            </w:pPr>
            <w:r w:rsidRPr="000A24A5">
              <w:rPr>
                <w:b/>
                <w:color w:val="000000" w:themeColor="text1"/>
                <w:sz w:val="26"/>
                <w:szCs w:val="26"/>
              </w:rPr>
              <w:t>Công suất định mức (kVA)</w:t>
            </w:r>
          </w:p>
        </w:tc>
        <w:tc>
          <w:tcPr>
            <w:tcW w:w="1984" w:type="dxa"/>
            <w:vAlign w:val="center"/>
            <w:hideMark/>
          </w:tcPr>
          <w:p w14:paraId="0D745362" w14:textId="77777777" w:rsidR="00013CE8" w:rsidRPr="000A24A5" w:rsidRDefault="00013CE8" w:rsidP="00C50282">
            <w:pPr>
              <w:jc w:val="center"/>
              <w:rPr>
                <w:b/>
                <w:color w:val="000000" w:themeColor="text1"/>
                <w:sz w:val="26"/>
                <w:szCs w:val="26"/>
              </w:rPr>
            </w:pPr>
            <w:r w:rsidRPr="000A24A5">
              <w:rPr>
                <w:b/>
                <w:color w:val="000000" w:themeColor="text1"/>
                <w:sz w:val="26"/>
                <w:szCs w:val="26"/>
              </w:rPr>
              <w:t>Tổn hao không tải (Po) cực đại (W)</w:t>
            </w:r>
          </w:p>
        </w:tc>
        <w:tc>
          <w:tcPr>
            <w:tcW w:w="2410" w:type="dxa"/>
            <w:vAlign w:val="center"/>
            <w:hideMark/>
          </w:tcPr>
          <w:p w14:paraId="42AF832F" w14:textId="77777777" w:rsidR="00013CE8" w:rsidRPr="000A24A5" w:rsidRDefault="00013CE8" w:rsidP="00C50282">
            <w:pPr>
              <w:jc w:val="center"/>
              <w:rPr>
                <w:b/>
                <w:color w:val="000000" w:themeColor="text1"/>
                <w:sz w:val="26"/>
                <w:szCs w:val="26"/>
              </w:rPr>
            </w:pPr>
            <w:r w:rsidRPr="000A24A5">
              <w:rPr>
                <w:b/>
                <w:color w:val="000000" w:themeColor="text1"/>
                <w:sz w:val="26"/>
                <w:szCs w:val="26"/>
              </w:rPr>
              <w:t>Tổn hao có tải (Pk) cực đại ở nhiệt độ cuộn dây 75</w:t>
            </w:r>
            <w:r w:rsidRPr="000A24A5">
              <w:rPr>
                <w:b/>
                <w:color w:val="000000" w:themeColor="text1"/>
                <w:sz w:val="26"/>
                <w:szCs w:val="26"/>
                <w:vertAlign w:val="superscript"/>
              </w:rPr>
              <w:t>o</w:t>
            </w:r>
            <w:r w:rsidRPr="000A24A5">
              <w:rPr>
                <w:b/>
                <w:color w:val="000000" w:themeColor="text1"/>
                <w:sz w:val="26"/>
                <w:szCs w:val="26"/>
              </w:rPr>
              <w:t>C (W)</w:t>
            </w:r>
          </w:p>
        </w:tc>
        <w:tc>
          <w:tcPr>
            <w:tcW w:w="2977" w:type="dxa"/>
            <w:shd w:val="clear" w:color="auto" w:fill="auto"/>
            <w:vAlign w:val="center"/>
            <w:hideMark/>
          </w:tcPr>
          <w:p w14:paraId="62487ED5" w14:textId="77777777" w:rsidR="00013CE8" w:rsidRPr="000A24A5" w:rsidRDefault="00013CE8" w:rsidP="00C50282">
            <w:pPr>
              <w:jc w:val="center"/>
              <w:rPr>
                <w:b/>
                <w:color w:val="000000" w:themeColor="text1"/>
                <w:sz w:val="26"/>
                <w:szCs w:val="26"/>
              </w:rPr>
            </w:pPr>
            <w:r w:rsidRPr="000A24A5">
              <w:rPr>
                <w:b/>
                <w:color w:val="000000" w:themeColor="text1"/>
                <w:sz w:val="26"/>
                <w:szCs w:val="26"/>
              </w:rPr>
              <w:t>Điện áp ngắn mạch nhỏ nhất (U</w:t>
            </w:r>
            <w:r w:rsidRPr="000A24A5">
              <w:rPr>
                <w:b/>
                <w:color w:val="000000" w:themeColor="text1"/>
                <w:sz w:val="26"/>
                <w:szCs w:val="26"/>
                <w:vertAlign w:val="subscript"/>
              </w:rPr>
              <w:t>k</w:t>
            </w:r>
            <w:r w:rsidRPr="000A24A5">
              <w:rPr>
                <w:b/>
                <w:color w:val="000000" w:themeColor="text1"/>
                <w:sz w:val="26"/>
                <w:szCs w:val="26"/>
              </w:rPr>
              <w:t>) (%)</w:t>
            </w:r>
          </w:p>
        </w:tc>
      </w:tr>
      <w:tr w:rsidR="000A24A5" w:rsidRPr="000A24A5" w14:paraId="7CE4AF13" w14:textId="77777777" w:rsidTr="00C50282">
        <w:trPr>
          <w:jc w:val="center"/>
        </w:trPr>
        <w:tc>
          <w:tcPr>
            <w:tcW w:w="9233" w:type="dxa"/>
            <w:gridSpan w:val="4"/>
          </w:tcPr>
          <w:p w14:paraId="5689BB56" w14:textId="77777777" w:rsidR="00013CE8" w:rsidRPr="000A24A5" w:rsidRDefault="00013CE8" w:rsidP="00C50282">
            <w:pPr>
              <w:rPr>
                <w:color w:val="000000" w:themeColor="text1"/>
                <w:sz w:val="26"/>
                <w:szCs w:val="26"/>
              </w:rPr>
            </w:pPr>
            <w:r w:rsidRPr="000A24A5">
              <w:rPr>
                <w:b/>
                <w:color w:val="000000" w:themeColor="text1"/>
                <w:sz w:val="26"/>
                <w:szCs w:val="26"/>
              </w:rPr>
              <w:t>Máy biến áp 3 pha 22/0,4 (kV)</w:t>
            </w:r>
          </w:p>
        </w:tc>
      </w:tr>
      <w:tr w:rsidR="000A24A5" w:rsidRPr="000A24A5" w14:paraId="7B8E2EFF" w14:textId="77777777" w:rsidTr="00C50282">
        <w:trPr>
          <w:jc w:val="center"/>
        </w:trPr>
        <w:tc>
          <w:tcPr>
            <w:tcW w:w="1862" w:type="dxa"/>
            <w:vAlign w:val="center"/>
            <w:hideMark/>
          </w:tcPr>
          <w:p w14:paraId="6C1D6E20" w14:textId="77777777" w:rsidR="00013CE8" w:rsidRPr="000A24A5" w:rsidRDefault="00013CE8" w:rsidP="00C50282">
            <w:pPr>
              <w:jc w:val="center"/>
              <w:rPr>
                <w:color w:val="000000" w:themeColor="text1"/>
                <w:sz w:val="26"/>
                <w:szCs w:val="26"/>
              </w:rPr>
            </w:pPr>
            <w:r w:rsidRPr="000A24A5">
              <w:rPr>
                <w:color w:val="000000" w:themeColor="text1"/>
                <w:sz w:val="26"/>
                <w:szCs w:val="26"/>
              </w:rPr>
              <w:t>100</w:t>
            </w:r>
          </w:p>
        </w:tc>
        <w:tc>
          <w:tcPr>
            <w:tcW w:w="1984" w:type="dxa"/>
            <w:vAlign w:val="center"/>
            <w:hideMark/>
          </w:tcPr>
          <w:p w14:paraId="4016B624" w14:textId="77777777" w:rsidR="00013CE8" w:rsidRPr="000A24A5" w:rsidRDefault="00013CE8" w:rsidP="00C50282">
            <w:pPr>
              <w:jc w:val="center"/>
              <w:rPr>
                <w:color w:val="000000" w:themeColor="text1"/>
                <w:sz w:val="26"/>
                <w:szCs w:val="26"/>
              </w:rPr>
            </w:pPr>
            <w:r w:rsidRPr="000A24A5">
              <w:rPr>
                <w:color w:val="000000" w:themeColor="text1"/>
                <w:sz w:val="26"/>
                <w:szCs w:val="26"/>
              </w:rPr>
              <w:t>205</w:t>
            </w:r>
          </w:p>
        </w:tc>
        <w:tc>
          <w:tcPr>
            <w:tcW w:w="2410" w:type="dxa"/>
            <w:vAlign w:val="center"/>
            <w:hideMark/>
          </w:tcPr>
          <w:p w14:paraId="425647F0" w14:textId="77777777" w:rsidR="00013CE8" w:rsidRPr="000A24A5" w:rsidRDefault="00013CE8" w:rsidP="00C50282">
            <w:pPr>
              <w:jc w:val="center"/>
              <w:rPr>
                <w:color w:val="000000" w:themeColor="text1"/>
                <w:sz w:val="26"/>
                <w:szCs w:val="26"/>
              </w:rPr>
            </w:pPr>
            <w:r w:rsidRPr="000A24A5">
              <w:rPr>
                <w:color w:val="000000" w:themeColor="text1"/>
                <w:sz w:val="26"/>
                <w:szCs w:val="26"/>
              </w:rPr>
              <w:t>1.250</w:t>
            </w:r>
          </w:p>
        </w:tc>
        <w:tc>
          <w:tcPr>
            <w:tcW w:w="2977" w:type="dxa"/>
            <w:vMerge w:val="restart"/>
            <w:shd w:val="clear" w:color="auto" w:fill="auto"/>
            <w:vAlign w:val="center"/>
          </w:tcPr>
          <w:p w14:paraId="03129942" w14:textId="77777777" w:rsidR="00013CE8" w:rsidRPr="000A24A5" w:rsidRDefault="00013CE8" w:rsidP="00C50282">
            <w:pPr>
              <w:jc w:val="center"/>
              <w:rPr>
                <w:color w:val="000000" w:themeColor="text1"/>
                <w:sz w:val="26"/>
                <w:szCs w:val="26"/>
              </w:rPr>
            </w:pPr>
            <w:r w:rsidRPr="000A24A5">
              <w:rPr>
                <w:color w:val="000000" w:themeColor="text1"/>
                <w:sz w:val="26"/>
                <w:szCs w:val="26"/>
              </w:rPr>
              <w:t>4,0</w:t>
            </w:r>
          </w:p>
        </w:tc>
      </w:tr>
      <w:tr w:rsidR="000A24A5" w:rsidRPr="000A24A5" w14:paraId="68DDADAA" w14:textId="77777777" w:rsidTr="00C50282">
        <w:trPr>
          <w:jc w:val="center"/>
        </w:trPr>
        <w:tc>
          <w:tcPr>
            <w:tcW w:w="1862" w:type="dxa"/>
            <w:vAlign w:val="center"/>
            <w:hideMark/>
          </w:tcPr>
          <w:p w14:paraId="18ADEB6C" w14:textId="77777777" w:rsidR="00013CE8" w:rsidRPr="000A24A5" w:rsidRDefault="00013CE8" w:rsidP="00C50282">
            <w:pPr>
              <w:jc w:val="center"/>
              <w:rPr>
                <w:color w:val="000000" w:themeColor="text1"/>
                <w:sz w:val="26"/>
                <w:szCs w:val="26"/>
              </w:rPr>
            </w:pPr>
            <w:r w:rsidRPr="000A24A5">
              <w:rPr>
                <w:color w:val="000000" w:themeColor="text1"/>
                <w:sz w:val="26"/>
                <w:szCs w:val="26"/>
              </w:rPr>
              <w:t>160</w:t>
            </w:r>
          </w:p>
        </w:tc>
        <w:tc>
          <w:tcPr>
            <w:tcW w:w="1984" w:type="dxa"/>
            <w:vAlign w:val="center"/>
            <w:hideMark/>
          </w:tcPr>
          <w:p w14:paraId="632D3F50" w14:textId="77777777" w:rsidR="00013CE8" w:rsidRPr="000A24A5" w:rsidRDefault="00013CE8" w:rsidP="00C50282">
            <w:pPr>
              <w:jc w:val="center"/>
              <w:rPr>
                <w:color w:val="000000" w:themeColor="text1"/>
                <w:sz w:val="26"/>
                <w:szCs w:val="26"/>
              </w:rPr>
            </w:pPr>
            <w:r w:rsidRPr="000A24A5">
              <w:rPr>
                <w:color w:val="000000" w:themeColor="text1"/>
                <w:sz w:val="26"/>
                <w:szCs w:val="26"/>
              </w:rPr>
              <w:t>280</w:t>
            </w:r>
          </w:p>
        </w:tc>
        <w:tc>
          <w:tcPr>
            <w:tcW w:w="2410" w:type="dxa"/>
            <w:vAlign w:val="center"/>
            <w:hideMark/>
          </w:tcPr>
          <w:p w14:paraId="59E2B8ED" w14:textId="77777777" w:rsidR="00013CE8" w:rsidRPr="000A24A5" w:rsidRDefault="00013CE8" w:rsidP="00C50282">
            <w:pPr>
              <w:jc w:val="center"/>
              <w:rPr>
                <w:color w:val="000000" w:themeColor="text1"/>
                <w:sz w:val="26"/>
                <w:szCs w:val="26"/>
              </w:rPr>
            </w:pPr>
            <w:r w:rsidRPr="000A24A5">
              <w:rPr>
                <w:color w:val="000000" w:themeColor="text1"/>
                <w:sz w:val="26"/>
                <w:szCs w:val="26"/>
              </w:rPr>
              <w:t>1.940</w:t>
            </w:r>
          </w:p>
        </w:tc>
        <w:tc>
          <w:tcPr>
            <w:tcW w:w="2977" w:type="dxa"/>
            <w:vMerge/>
            <w:shd w:val="clear" w:color="auto" w:fill="auto"/>
            <w:vAlign w:val="center"/>
          </w:tcPr>
          <w:p w14:paraId="69DD4645" w14:textId="77777777" w:rsidR="00013CE8" w:rsidRPr="000A24A5" w:rsidRDefault="00013CE8" w:rsidP="00C50282">
            <w:pPr>
              <w:jc w:val="center"/>
              <w:rPr>
                <w:color w:val="000000" w:themeColor="text1"/>
                <w:sz w:val="26"/>
                <w:szCs w:val="26"/>
              </w:rPr>
            </w:pPr>
          </w:p>
        </w:tc>
      </w:tr>
      <w:tr w:rsidR="000A24A5" w:rsidRPr="000A24A5" w14:paraId="539BEE5B" w14:textId="77777777" w:rsidTr="00C50282">
        <w:trPr>
          <w:jc w:val="center"/>
        </w:trPr>
        <w:tc>
          <w:tcPr>
            <w:tcW w:w="1862" w:type="dxa"/>
            <w:vAlign w:val="center"/>
          </w:tcPr>
          <w:p w14:paraId="1B5C427A" w14:textId="77777777" w:rsidR="00013CE8" w:rsidRPr="000A24A5" w:rsidRDefault="00013CE8" w:rsidP="00C50282">
            <w:pPr>
              <w:jc w:val="center"/>
              <w:rPr>
                <w:color w:val="000000" w:themeColor="text1"/>
                <w:sz w:val="26"/>
                <w:szCs w:val="26"/>
              </w:rPr>
            </w:pPr>
            <w:r w:rsidRPr="000A24A5">
              <w:rPr>
                <w:color w:val="000000" w:themeColor="text1"/>
                <w:sz w:val="26"/>
                <w:szCs w:val="26"/>
              </w:rPr>
              <w:t>180</w:t>
            </w:r>
          </w:p>
        </w:tc>
        <w:tc>
          <w:tcPr>
            <w:tcW w:w="1984" w:type="dxa"/>
            <w:vAlign w:val="center"/>
          </w:tcPr>
          <w:p w14:paraId="3D6F157E" w14:textId="77777777" w:rsidR="00013CE8" w:rsidRPr="000A24A5" w:rsidRDefault="00013CE8" w:rsidP="00C50282">
            <w:pPr>
              <w:jc w:val="center"/>
              <w:rPr>
                <w:color w:val="000000" w:themeColor="text1"/>
                <w:sz w:val="26"/>
                <w:szCs w:val="26"/>
              </w:rPr>
            </w:pPr>
            <w:r w:rsidRPr="000A24A5">
              <w:rPr>
                <w:color w:val="000000" w:themeColor="text1"/>
                <w:sz w:val="26"/>
                <w:szCs w:val="26"/>
              </w:rPr>
              <w:t>295</w:t>
            </w:r>
          </w:p>
        </w:tc>
        <w:tc>
          <w:tcPr>
            <w:tcW w:w="2410" w:type="dxa"/>
            <w:vAlign w:val="center"/>
          </w:tcPr>
          <w:p w14:paraId="69984E13" w14:textId="77777777" w:rsidR="00013CE8" w:rsidRPr="000A24A5" w:rsidRDefault="00013CE8" w:rsidP="00C50282">
            <w:pPr>
              <w:jc w:val="center"/>
              <w:rPr>
                <w:color w:val="000000" w:themeColor="text1"/>
                <w:sz w:val="26"/>
                <w:szCs w:val="26"/>
              </w:rPr>
            </w:pPr>
            <w:r w:rsidRPr="000A24A5">
              <w:rPr>
                <w:color w:val="000000" w:themeColor="text1"/>
                <w:sz w:val="26"/>
                <w:szCs w:val="26"/>
              </w:rPr>
              <w:t>2.090</w:t>
            </w:r>
          </w:p>
        </w:tc>
        <w:tc>
          <w:tcPr>
            <w:tcW w:w="2977" w:type="dxa"/>
            <w:vMerge/>
            <w:shd w:val="clear" w:color="auto" w:fill="auto"/>
            <w:vAlign w:val="center"/>
          </w:tcPr>
          <w:p w14:paraId="12F81DCD" w14:textId="77777777" w:rsidR="00013CE8" w:rsidRPr="000A24A5" w:rsidRDefault="00013CE8" w:rsidP="00C50282">
            <w:pPr>
              <w:jc w:val="center"/>
              <w:rPr>
                <w:color w:val="000000" w:themeColor="text1"/>
                <w:sz w:val="26"/>
                <w:szCs w:val="26"/>
              </w:rPr>
            </w:pPr>
          </w:p>
        </w:tc>
      </w:tr>
      <w:tr w:rsidR="000A24A5" w:rsidRPr="000A24A5" w14:paraId="19A32E48" w14:textId="77777777" w:rsidTr="00C50282">
        <w:trPr>
          <w:jc w:val="center"/>
        </w:trPr>
        <w:tc>
          <w:tcPr>
            <w:tcW w:w="1862" w:type="dxa"/>
            <w:vAlign w:val="center"/>
            <w:hideMark/>
          </w:tcPr>
          <w:p w14:paraId="2013EB55" w14:textId="77777777" w:rsidR="00013CE8" w:rsidRPr="000A24A5" w:rsidRDefault="00013CE8" w:rsidP="00C50282">
            <w:pPr>
              <w:jc w:val="center"/>
              <w:rPr>
                <w:color w:val="000000" w:themeColor="text1"/>
                <w:sz w:val="26"/>
                <w:szCs w:val="26"/>
              </w:rPr>
            </w:pPr>
            <w:r w:rsidRPr="000A24A5">
              <w:rPr>
                <w:color w:val="000000" w:themeColor="text1"/>
                <w:sz w:val="26"/>
                <w:szCs w:val="26"/>
              </w:rPr>
              <w:lastRenderedPageBreak/>
              <w:t>250</w:t>
            </w:r>
          </w:p>
        </w:tc>
        <w:tc>
          <w:tcPr>
            <w:tcW w:w="1984" w:type="dxa"/>
            <w:vAlign w:val="center"/>
            <w:hideMark/>
          </w:tcPr>
          <w:p w14:paraId="3737E04A" w14:textId="77777777" w:rsidR="00013CE8" w:rsidRPr="000A24A5" w:rsidRDefault="00013CE8" w:rsidP="00C50282">
            <w:pPr>
              <w:jc w:val="center"/>
              <w:rPr>
                <w:color w:val="000000" w:themeColor="text1"/>
                <w:sz w:val="26"/>
                <w:szCs w:val="26"/>
              </w:rPr>
            </w:pPr>
            <w:r w:rsidRPr="000A24A5">
              <w:rPr>
                <w:color w:val="000000" w:themeColor="text1"/>
                <w:sz w:val="26"/>
                <w:szCs w:val="26"/>
              </w:rPr>
              <w:t>340</w:t>
            </w:r>
          </w:p>
        </w:tc>
        <w:tc>
          <w:tcPr>
            <w:tcW w:w="2410" w:type="dxa"/>
            <w:vAlign w:val="center"/>
            <w:hideMark/>
          </w:tcPr>
          <w:p w14:paraId="75A44A80" w14:textId="77777777" w:rsidR="00013CE8" w:rsidRPr="000A24A5" w:rsidRDefault="00013CE8" w:rsidP="00C50282">
            <w:pPr>
              <w:jc w:val="center"/>
              <w:rPr>
                <w:color w:val="000000" w:themeColor="text1"/>
                <w:sz w:val="26"/>
                <w:szCs w:val="26"/>
              </w:rPr>
            </w:pPr>
            <w:r w:rsidRPr="000A24A5">
              <w:rPr>
                <w:color w:val="000000" w:themeColor="text1"/>
                <w:sz w:val="26"/>
                <w:szCs w:val="26"/>
              </w:rPr>
              <w:t>2.600</w:t>
            </w:r>
          </w:p>
        </w:tc>
        <w:tc>
          <w:tcPr>
            <w:tcW w:w="2977" w:type="dxa"/>
            <w:vMerge/>
            <w:shd w:val="clear" w:color="auto" w:fill="auto"/>
            <w:vAlign w:val="center"/>
          </w:tcPr>
          <w:p w14:paraId="3ACB059D" w14:textId="77777777" w:rsidR="00013CE8" w:rsidRPr="000A24A5" w:rsidRDefault="00013CE8" w:rsidP="00C50282">
            <w:pPr>
              <w:jc w:val="center"/>
              <w:rPr>
                <w:color w:val="000000" w:themeColor="text1"/>
                <w:sz w:val="26"/>
                <w:szCs w:val="26"/>
              </w:rPr>
            </w:pPr>
          </w:p>
        </w:tc>
      </w:tr>
      <w:tr w:rsidR="000A24A5" w:rsidRPr="000A24A5" w14:paraId="252515DF" w14:textId="77777777" w:rsidTr="00C50282">
        <w:trPr>
          <w:jc w:val="center"/>
        </w:trPr>
        <w:tc>
          <w:tcPr>
            <w:tcW w:w="1862" w:type="dxa"/>
            <w:vAlign w:val="center"/>
          </w:tcPr>
          <w:p w14:paraId="24333642" w14:textId="77777777" w:rsidR="00013CE8" w:rsidRPr="000A24A5" w:rsidRDefault="00013CE8" w:rsidP="00C50282">
            <w:pPr>
              <w:jc w:val="center"/>
              <w:rPr>
                <w:color w:val="000000" w:themeColor="text1"/>
                <w:sz w:val="26"/>
                <w:szCs w:val="26"/>
              </w:rPr>
            </w:pPr>
            <w:r w:rsidRPr="000A24A5">
              <w:rPr>
                <w:color w:val="000000" w:themeColor="text1"/>
                <w:sz w:val="26"/>
                <w:szCs w:val="26"/>
              </w:rPr>
              <w:t>320</w:t>
            </w:r>
          </w:p>
        </w:tc>
        <w:tc>
          <w:tcPr>
            <w:tcW w:w="1984" w:type="dxa"/>
            <w:vAlign w:val="center"/>
          </w:tcPr>
          <w:p w14:paraId="5BB53AFF" w14:textId="77777777" w:rsidR="00013CE8" w:rsidRPr="000A24A5" w:rsidRDefault="00013CE8" w:rsidP="00C50282">
            <w:pPr>
              <w:jc w:val="center"/>
              <w:rPr>
                <w:color w:val="000000" w:themeColor="text1"/>
                <w:sz w:val="26"/>
                <w:szCs w:val="26"/>
              </w:rPr>
            </w:pPr>
            <w:r w:rsidRPr="000A24A5">
              <w:rPr>
                <w:color w:val="000000" w:themeColor="text1"/>
                <w:sz w:val="26"/>
                <w:szCs w:val="26"/>
              </w:rPr>
              <w:t>385</w:t>
            </w:r>
          </w:p>
        </w:tc>
        <w:tc>
          <w:tcPr>
            <w:tcW w:w="2410" w:type="dxa"/>
            <w:vAlign w:val="center"/>
          </w:tcPr>
          <w:p w14:paraId="52A52B3E" w14:textId="77777777" w:rsidR="00013CE8" w:rsidRPr="000A24A5" w:rsidRDefault="00013CE8" w:rsidP="00C50282">
            <w:pPr>
              <w:jc w:val="center"/>
              <w:rPr>
                <w:color w:val="000000" w:themeColor="text1"/>
                <w:sz w:val="26"/>
                <w:szCs w:val="26"/>
              </w:rPr>
            </w:pPr>
            <w:r w:rsidRPr="000A24A5">
              <w:rPr>
                <w:color w:val="000000" w:themeColor="text1"/>
                <w:sz w:val="26"/>
                <w:szCs w:val="26"/>
              </w:rPr>
              <w:t>3.170</w:t>
            </w:r>
          </w:p>
        </w:tc>
        <w:tc>
          <w:tcPr>
            <w:tcW w:w="2977" w:type="dxa"/>
            <w:vMerge/>
            <w:shd w:val="clear" w:color="auto" w:fill="auto"/>
            <w:vAlign w:val="center"/>
          </w:tcPr>
          <w:p w14:paraId="2578C4DD" w14:textId="77777777" w:rsidR="00013CE8" w:rsidRPr="000A24A5" w:rsidRDefault="00013CE8" w:rsidP="00C50282">
            <w:pPr>
              <w:jc w:val="center"/>
              <w:rPr>
                <w:color w:val="000000" w:themeColor="text1"/>
                <w:sz w:val="26"/>
                <w:szCs w:val="26"/>
              </w:rPr>
            </w:pPr>
          </w:p>
        </w:tc>
      </w:tr>
      <w:tr w:rsidR="000A24A5" w:rsidRPr="000A24A5" w14:paraId="2C49AF6B" w14:textId="77777777" w:rsidTr="00C50282">
        <w:trPr>
          <w:jc w:val="center"/>
        </w:trPr>
        <w:tc>
          <w:tcPr>
            <w:tcW w:w="1862" w:type="dxa"/>
            <w:vAlign w:val="center"/>
            <w:hideMark/>
          </w:tcPr>
          <w:p w14:paraId="1AC4DFB6" w14:textId="77777777" w:rsidR="00013CE8" w:rsidRPr="000A24A5" w:rsidRDefault="00013CE8" w:rsidP="00C50282">
            <w:pPr>
              <w:jc w:val="center"/>
              <w:rPr>
                <w:color w:val="000000" w:themeColor="text1"/>
                <w:sz w:val="26"/>
                <w:szCs w:val="26"/>
              </w:rPr>
            </w:pPr>
            <w:r w:rsidRPr="000A24A5">
              <w:rPr>
                <w:color w:val="000000" w:themeColor="text1"/>
                <w:sz w:val="26"/>
                <w:szCs w:val="26"/>
              </w:rPr>
              <w:t>400</w:t>
            </w:r>
          </w:p>
        </w:tc>
        <w:tc>
          <w:tcPr>
            <w:tcW w:w="1984" w:type="dxa"/>
            <w:vAlign w:val="center"/>
            <w:hideMark/>
          </w:tcPr>
          <w:p w14:paraId="0DC6F87A" w14:textId="77777777" w:rsidR="00013CE8" w:rsidRPr="000A24A5" w:rsidRDefault="00013CE8" w:rsidP="00C50282">
            <w:pPr>
              <w:jc w:val="center"/>
              <w:rPr>
                <w:color w:val="000000" w:themeColor="text1"/>
                <w:sz w:val="26"/>
                <w:szCs w:val="26"/>
              </w:rPr>
            </w:pPr>
            <w:r w:rsidRPr="000A24A5">
              <w:rPr>
                <w:color w:val="000000" w:themeColor="text1"/>
                <w:sz w:val="26"/>
                <w:szCs w:val="26"/>
              </w:rPr>
              <w:t>433</w:t>
            </w:r>
          </w:p>
        </w:tc>
        <w:tc>
          <w:tcPr>
            <w:tcW w:w="2410" w:type="dxa"/>
            <w:vAlign w:val="center"/>
            <w:hideMark/>
          </w:tcPr>
          <w:p w14:paraId="25370C01" w14:textId="77777777" w:rsidR="00013CE8" w:rsidRPr="000A24A5" w:rsidRDefault="00013CE8" w:rsidP="00C50282">
            <w:pPr>
              <w:jc w:val="center"/>
              <w:rPr>
                <w:color w:val="000000" w:themeColor="text1"/>
                <w:sz w:val="26"/>
                <w:szCs w:val="26"/>
              </w:rPr>
            </w:pPr>
            <w:r w:rsidRPr="000A24A5">
              <w:rPr>
                <w:color w:val="000000" w:themeColor="text1"/>
                <w:sz w:val="26"/>
                <w:szCs w:val="26"/>
              </w:rPr>
              <w:t>3.820</w:t>
            </w:r>
          </w:p>
        </w:tc>
        <w:tc>
          <w:tcPr>
            <w:tcW w:w="2977" w:type="dxa"/>
            <w:vMerge/>
            <w:shd w:val="clear" w:color="auto" w:fill="auto"/>
            <w:vAlign w:val="center"/>
          </w:tcPr>
          <w:p w14:paraId="4BD4583B" w14:textId="77777777" w:rsidR="00013CE8" w:rsidRPr="000A24A5" w:rsidRDefault="00013CE8" w:rsidP="00C50282">
            <w:pPr>
              <w:jc w:val="center"/>
              <w:rPr>
                <w:color w:val="000000" w:themeColor="text1"/>
                <w:sz w:val="26"/>
                <w:szCs w:val="26"/>
              </w:rPr>
            </w:pPr>
          </w:p>
        </w:tc>
      </w:tr>
      <w:tr w:rsidR="000A24A5" w:rsidRPr="000A24A5" w14:paraId="7A3840E0" w14:textId="77777777" w:rsidTr="00C50282">
        <w:trPr>
          <w:jc w:val="center"/>
        </w:trPr>
        <w:tc>
          <w:tcPr>
            <w:tcW w:w="1862" w:type="dxa"/>
            <w:vAlign w:val="center"/>
            <w:hideMark/>
          </w:tcPr>
          <w:p w14:paraId="21DB6980" w14:textId="77777777" w:rsidR="00013CE8" w:rsidRPr="000A24A5" w:rsidRDefault="00013CE8" w:rsidP="00C50282">
            <w:pPr>
              <w:jc w:val="center"/>
              <w:rPr>
                <w:color w:val="000000" w:themeColor="text1"/>
                <w:sz w:val="26"/>
                <w:szCs w:val="26"/>
              </w:rPr>
            </w:pPr>
            <w:r w:rsidRPr="000A24A5">
              <w:rPr>
                <w:color w:val="000000" w:themeColor="text1"/>
                <w:sz w:val="26"/>
                <w:szCs w:val="26"/>
              </w:rPr>
              <w:t>560</w:t>
            </w:r>
          </w:p>
        </w:tc>
        <w:tc>
          <w:tcPr>
            <w:tcW w:w="1984" w:type="dxa"/>
            <w:vAlign w:val="center"/>
            <w:hideMark/>
          </w:tcPr>
          <w:p w14:paraId="796B0DDE" w14:textId="77777777" w:rsidR="00013CE8" w:rsidRPr="000A24A5" w:rsidRDefault="00013CE8" w:rsidP="00C50282">
            <w:pPr>
              <w:jc w:val="center"/>
              <w:rPr>
                <w:color w:val="000000" w:themeColor="text1"/>
                <w:sz w:val="26"/>
                <w:szCs w:val="26"/>
              </w:rPr>
            </w:pPr>
            <w:r w:rsidRPr="000A24A5">
              <w:rPr>
                <w:color w:val="000000" w:themeColor="text1"/>
                <w:sz w:val="26"/>
                <w:szCs w:val="26"/>
              </w:rPr>
              <w:t>580</w:t>
            </w:r>
          </w:p>
        </w:tc>
        <w:tc>
          <w:tcPr>
            <w:tcW w:w="2410" w:type="dxa"/>
            <w:vAlign w:val="center"/>
            <w:hideMark/>
          </w:tcPr>
          <w:p w14:paraId="1AFFEA99" w14:textId="77777777" w:rsidR="00013CE8" w:rsidRPr="000A24A5" w:rsidRDefault="00013CE8" w:rsidP="00C50282">
            <w:pPr>
              <w:jc w:val="center"/>
              <w:rPr>
                <w:color w:val="000000" w:themeColor="text1"/>
                <w:sz w:val="26"/>
                <w:szCs w:val="26"/>
              </w:rPr>
            </w:pPr>
            <w:r w:rsidRPr="000A24A5">
              <w:rPr>
                <w:color w:val="000000" w:themeColor="text1"/>
                <w:sz w:val="26"/>
                <w:szCs w:val="26"/>
              </w:rPr>
              <w:t>4.810</w:t>
            </w:r>
          </w:p>
        </w:tc>
        <w:tc>
          <w:tcPr>
            <w:tcW w:w="2977" w:type="dxa"/>
            <w:vMerge/>
            <w:shd w:val="clear" w:color="auto" w:fill="auto"/>
            <w:vAlign w:val="center"/>
          </w:tcPr>
          <w:p w14:paraId="66D7A740" w14:textId="77777777" w:rsidR="00013CE8" w:rsidRPr="000A24A5" w:rsidRDefault="00013CE8" w:rsidP="00C50282">
            <w:pPr>
              <w:jc w:val="center"/>
              <w:rPr>
                <w:color w:val="000000" w:themeColor="text1"/>
                <w:sz w:val="26"/>
                <w:szCs w:val="26"/>
              </w:rPr>
            </w:pPr>
          </w:p>
        </w:tc>
      </w:tr>
      <w:tr w:rsidR="000A24A5" w:rsidRPr="000A24A5" w14:paraId="05FF7D91" w14:textId="77777777" w:rsidTr="00C50282">
        <w:trPr>
          <w:jc w:val="center"/>
        </w:trPr>
        <w:tc>
          <w:tcPr>
            <w:tcW w:w="1862" w:type="dxa"/>
            <w:vAlign w:val="center"/>
            <w:hideMark/>
          </w:tcPr>
          <w:p w14:paraId="5B1DD087" w14:textId="77777777" w:rsidR="00013CE8" w:rsidRPr="000A24A5" w:rsidRDefault="00013CE8" w:rsidP="00C50282">
            <w:pPr>
              <w:jc w:val="center"/>
              <w:rPr>
                <w:color w:val="000000" w:themeColor="text1"/>
                <w:sz w:val="26"/>
                <w:szCs w:val="26"/>
              </w:rPr>
            </w:pPr>
            <w:r w:rsidRPr="000A24A5">
              <w:rPr>
                <w:color w:val="000000" w:themeColor="text1"/>
                <w:sz w:val="26"/>
                <w:szCs w:val="26"/>
              </w:rPr>
              <w:t>630</w:t>
            </w:r>
          </w:p>
        </w:tc>
        <w:tc>
          <w:tcPr>
            <w:tcW w:w="1984" w:type="dxa"/>
            <w:vAlign w:val="center"/>
            <w:hideMark/>
          </w:tcPr>
          <w:p w14:paraId="21D5AE53" w14:textId="77777777" w:rsidR="00013CE8" w:rsidRPr="000A24A5" w:rsidRDefault="00013CE8" w:rsidP="00C50282">
            <w:pPr>
              <w:jc w:val="center"/>
              <w:rPr>
                <w:color w:val="000000" w:themeColor="text1"/>
                <w:sz w:val="26"/>
                <w:szCs w:val="26"/>
              </w:rPr>
            </w:pPr>
            <w:r w:rsidRPr="000A24A5">
              <w:rPr>
                <w:color w:val="000000" w:themeColor="text1"/>
                <w:sz w:val="26"/>
                <w:szCs w:val="26"/>
              </w:rPr>
              <w:t>780</w:t>
            </w:r>
          </w:p>
        </w:tc>
        <w:tc>
          <w:tcPr>
            <w:tcW w:w="2410" w:type="dxa"/>
            <w:vAlign w:val="center"/>
            <w:hideMark/>
          </w:tcPr>
          <w:p w14:paraId="1D8D737B" w14:textId="77777777" w:rsidR="00013CE8" w:rsidRPr="000A24A5" w:rsidRDefault="00013CE8" w:rsidP="00C50282">
            <w:pPr>
              <w:jc w:val="center"/>
              <w:rPr>
                <w:color w:val="000000" w:themeColor="text1"/>
                <w:sz w:val="26"/>
                <w:szCs w:val="26"/>
              </w:rPr>
            </w:pPr>
            <w:r w:rsidRPr="000A24A5">
              <w:rPr>
                <w:color w:val="000000" w:themeColor="text1"/>
                <w:sz w:val="26"/>
                <w:szCs w:val="26"/>
              </w:rPr>
              <w:t>5.570</w:t>
            </w:r>
          </w:p>
        </w:tc>
        <w:tc>
          <w:tcPr>
            <w:tcW w:w="2977" w:type="dxa"/>
            <w:vMerge/>
            <w:shd w:val="clear" w:color="auto" w:fill="auto"/>
            <w:vAlign w:val="center"/>
            <w:hideMark/>
          </w:tcPr>
          <w:p w14:paraId="5693FA8B" w14:textId="77777777" w:rsidR="00013CE8" w:rsidRPr="000A24A5" w:rsidRDefault="00013CE8" w:rsidP="00C50282">
            <w:pPr>
              <w:jc w:val="center"/>
              <w:rPr>
                <w:color w:val="000000" w:themeColor="text1"/>
                <w:sz w:val="26"/>
                <w:szCs w:val="26"/>
              </w:rPr>
            </w:pPr>
          </w:p>
        </w:tc>
      </w:tr>
      <w:tr w:rsidR="000A24A5" w:rsidRPr="000A24A5" w14:paraId="26D14116" w14:textId="77777777" w:rsidTr="00C50282">
        <w:trPr>
          <w:jc w:val="center"/>
        </w:trPr>
        <w:tc>
          <w:tcPr>
            <w:tcW w:w="1862" w:type="dxa"/>
            <w:vAlign w:val="center"/>
            <w:hideMark/>
          </w:tcPr>
          <w:p w14:paraId="3580D9B3" w14:textId="77777777" w:rsidR="00013CE8" w:rsidRPr="000A24A5" w:rsidRDefault="00013CE8" w:rsidP="00C50282">
            <w:pPr>
              <w:jc w:val="center"/>
              <w:rPr>
                <w:color w:val="000000" w:themeColor="text1"/>
                <w:sz w:val="26"/>
                <w:szCs w:val="26"/>
              </w:rPr>
            </w:pPr>
            <w:r w:rsidRPr="000A24A5">
              <w:rPr>
                <w:color w:val="000000" w:themeColor="text1"/>
                <w:sz w:val="26"/>
                <w:szCs w:val="26"/>
              </w:rPr>
              <w:t>750</w:t>
            </w:r>
          </w:p>
        </w:tc>
        <w:tc>
          <w:tcPr>
            <w:tcW w:w="1984" w:type="dxa"/>
            <w:vAlign w:val="center"/>
            <w:hideMark/>
          </w:tcPr>
          <w:p w14:paraId="2B2C8072" w14:textId="77777777" w:rsidR="00013CE8" w:rsidRPr="000A24A5" w:rsidRDefault="00013CE8" w:rsidP="00C50282">
            <w:pPr>
              <w:jc w:val="center"/>
              <w:rPr>
                <w:color w:val="000000" w:themeColor="text1"/>
                <w:sz w:val="26"/>
                <w:szCs w:val="26"/>
              </w:rPr>
            </w:pPr>
            <w:r w:rsidRPr="000A24A5">
              <w:rPr>
                <w:color w:val="000000" w:themeColor="text1"/>
                <w:sz w:val="26"/>
                <w:szCs w:val="26"/>
              </w:rPr>
              <w:t>845</w:t>
            </w:r>
          </w:p>
        </w:tc>
        <w:tc>
          <w:tcPr>
            <w:tcW w:w="2410" w:type="dxa"/>
            <w:vAlign w:val="center"/>
            <w:hideMark/>
          </w:tcPr>
          <w:p w14:paraId="654855C7" w14:textId="77777777" w:rsidR="00013CE8" w:rsidRPr="000A24A5" w:rsidRDefault="00013CE8" w:rsidP="00C50282">
            <w:pPr>
              <w:jc w:val="center"/>
              <w:rPr>
                <w:color w:val="000000" w:themeColor="text1"/>
                <w:sz w:val="26"/>
                <w:szCs w:val="26"/>
              </w:rPr>
            </w:pPr>
            <w:r w:rsidRPr="000A24A5">
              <w:rPr>
                <w:color w:val="000000" w:themeColor="text1"/>
                <w:sz w:val="26"/>
                <w:szCs w:val="26"/>
              </w:rPr>
              <w:t>6.540</w:t>
            </w:r>
          </w:p>
        </w:tc>
        <w:tc>
          <w:tcPr>
            <w:tcW w:w="2977" w:type="dxa"/>
            <w:vMerge w:val="restart"/>
            <w:shd w:val="clear" w:color="auto" w:fill="auto"/>
            <w:vAlign w:val="center"/>
            <w:hideMark/>
          </w:tcPr>
          <w:p w14:paraId="230F8E42" w14:textId="77777777" w:rsidR="00013CE8" w:rsidRPr="000A24A5" w:rsidRDefault="00013CE8" w:rsidP="00C50282">
            <w:pPr>
              <w:jc w:val="center"/>
              <w:rPr>
                <w:color w:val="000000" w:themeColor="text1"/>
                <w:sz w:val="26"/>
                <w:szCs w:val="26"/>
              </w:rPr>
            </w:pPr>
            <w:r w:rsidRPr="000A24A5">
              <w:rPr>
                <w:color w:val="000000" w:themeColor="text1"/>
                <w:sz w:val="26"/>
                <w:szCs w:val="26"/>
              </w:rPr>
              <w:t>5,0</w:t>
            </w:r>
          </w:p>
        </w:tc>
      </w:tr>
      <w:tr w:rsidR="000A24A5" w:rsidRPr="000A24A5" w14:paraId="5BE4B2E2" w14:textId="77777777" w:rsidTr="00C50282">
        <w:trPr>
          <w:jc w:val="center"/>
        </w:trPr>
        <w:tc>
          <w:tcPr>
            <w:tcW w:w="1862" w:type="dxa"/>
            <w:vAlign w:val="center"/>
          </w:tcPr>
          <w:p w14:paraId="44BAAAEE" w14:textId="77777777" w:rsidR="00013CE8" w:rsidRPr="000A24A5" w:rsidRDefault="00013CE8" w:rsidP="00C50282">
            <w:pPr>
              <w:jc w:val="center"/>
              <w:rPr>
                <w:color w:val="000000" w:themeColor="text1"/>
                <w:sz w:val="26"/>
                <w:szCs w:val="26"/>
              </w:rPr>
            </w:pPr>
            <w:r w:rsidRPr="000A24A5">
              <w:rPr>
                <w:color w:val="000000" w:themeColor="text1"/>
                <w:sz w:val="26"/>
                <w:szCs w:val="26"/>
              </w:rPr>
              <w:t>800</w:t>
            </w:r>
          </w:p>
        </w:tc>
        <w:tc>
          <w:tcPr>
            <w:tcW w:w="1984" w:type="dxa"/>
            <w:vAlign w:val="center"/>
          </w:tcPr>
          <w:p w14:paraId="483C404E" w14:textId="77777777" w:rsidR="00013CE8" w:rsidRPr="000A24A5" w:rsidRDefault="00013CE8" w:rsidP="00C50282">
            <w:pPr>
              <w:jc w:val="center"/>
              <w:rPr>
                <w:color w:val="000000" w:themeColor="text1"/>
                <w:sz w:val="26"/>
                <w:szCs w:val="26"/>
              </w:rPr>
            </w:pPr>
            <w:r w:rsidRPr="000A24A5">
              <w:rPr>
                <w:color w:val="000000" w:themeColor="text1"/>
                <w:sz w:val="26"/>
                <w:szCs w:val="26"/>
              </w:rPr>
              <w:t>880</w:t>
            </w:r>
          </w:p>
        </w:tc>
        <w:tc>
          <w:tcPr>
            <w:tcW w:w="2410" w:type="dxa"/>
            <w:vAlign w:val="center"/>
          </w:tcPr>
          <w:p w14:paraId="4A7BD3FE" w14:textId="77777777" w:rsidR="00013CE8" w:rsidRPr="000A24A5" w:rsidRDefault="00013CE8" w:rsidP="00C50282">
            <w:pPr>
              <w:jc w:val="center"/>
              <w:rPr>
                <w:color w:val="000000" w:themeColor="text1"/>
                <w:sz w:val="26"/>
                <w:szCs w:val="26"/>
              </w:rPr>
            </w:pPr>
            <w:r w:rsidRPr="000A24A5">
              <w:rPr>
                <w:color w:val="000000" w:themeColor="text1"/>
                <w:sz w:val="26"/>
                <w:szCs w:val="26"/>
              </w:rPr>
              <w:t>6.920</w:t>
            </w:r>
          </w:p>
        </w:tc>
        <w:tc>
          <w:tcPr>
            <w:tcW w:w="2977" w:type="dxa"/>
            <w:vMerge/>
            <w:shd w:val="clear" w:color="auto" w:fill="auto"/>
            <w:vAlign w:val="center"/>
          </w:tcPr>
          <w:p w14:paraId="0B808115" w14:textId="77777777" w:rsidR="00013CE8" w:rsidRPr="000A24A5" w:rsidRDefault="00013CE8" w:rsidP="00C50282">
            <w:pPr>
              <w:jc w:val="center"/>
              <w:rPr>
                <w:color w:val="000000" w:themeColor="text1"/>
                <w:sz w:val="26"/>
                <w:szCs w:val="26"/>
              </w:rPr>
            </w:pPr>
          </w:p>
        </w:tc>
      </w:tr>
      <w:tr w:rsidR="000A24A5" w:rsidRPr="000A24A5" w14:paraId="3A8DF6CE" w14:textId="77777777" w:rsidTr="00C50282">
        <w:trPr>
          <w:jc w:val="center"/>
        </w:trPr>
        <w:tc>
          <w:tcPr>
            <w:tcW w:w="1862" w:type="dxa"/>
            <w:vAlign w:val="center"/>
            <w:hideMark/>
          </w:tcPr>
          <w:p w14:paraId="6FAF610A" w14:textId="77777777" w:rsidR="00013CE8" w:rsidRPr="000A24A5" w:rsidRDefault="00013CE8" w:rsidP="00C50282">
            <w:pPr>
              <w:jc w:val="center"/>
              <w:rPr>
                <w:color w:val="000000" w:themeColor="text1"/>
                <w:sz w:val="26"/>
                <w:szCs w:val="26"/>
              </w:rPr>
            </w:pPr>
            <w:r w:rsidRPr="000A24A5">
              <w:rPr>
                <w:color w:val="000000" w:themeColor="text1"/>
                <w:sz w:val="26"/>
                <w:szCs w:val="26"/>
              </w:rPr>
              <w:t>1.000</w:t>
            </w:r>
          </w:p>
        </w:tc>
        <w:tc>
          <w:tcPr>
            <w:tcW w:w="1984" w:type="dxa"/>
            <w:vAlign w:val="center"/>
            <w:hideMark/>
          </w:tcPr>
          <w:p w14:paraId="362AADC7" w14:textId="77777777" w:rsidR="00013CE8" w:rsidRPr="000A24A5" w:rsidRDefault="00013CE8" w:rsidP="00C50282">
            <w:pPr>
              <w:jc w:val="center"/>
              <w:rPr>
                <w:color w:val="000000" w:themeColor="text1"/>
                <w:sz w:val="26"/>
                <w:szCs w:val="26"/>
              </w:rPr>
            </w:pPr>
            <w:r w:rsidRPr="000A24A5">
              <w:rPr>
                <w:color w:val="000000" w:themeColor="text1"/>
                <w:sz w:val="26"/>
                <w:szCs w:val="26"/>
              </w:rPr>
              <w:t>980</w:t>
            </w:r>
          </w:p>
        </w:tc>
        <w:tc>
          <w:tcPr>
            <w:tcW w:w="2410" w:type="dxa"/>
            <w:vAlign w:val="center"/>
            <w:hideMark/>
          </w:tcPr>
          <w:p w14:paraId="1E596990" w14:textId="77777777" w:rsidR="00013CE8" w:rsidRPr="000A24A5" w:rsidRDefault="00013CE8" w:rsidP="00C50282">
            <w:pPr>
              <w:jc w:val="center"/>
              <w:rPr>
                <w:color w:val="000000" w:themeColor="text1"/>
                <w:sz w:val="26"/>
                <w:szCs w:val="26"/>
              </w:rPr>
            </w:pPr>
            <w:r w:rsidRPr="000A24A5">
              <w:rPr>
                <w:color w:val="000000" w:themeColor="text1"/>
                <w:sz w:val="26"/>
                <w:szCs w:val="26"/>
              </w:rPr>
              <w:t>8.550</w:t>
            </w:r>
          </w:p>
        </w:tc>
        <w:tc>
          <w:tcPr>
            <w:tcW w:w="2977" w:type="dxa"/>
            <w:vMerge/>
            <w:shd w:val="clear" w:color="auto" w:fill="auto"/>
            <w:vAlign w:val="center"/>
            <w:hideMark/>
          </w:tcPr>
          <w:p w14:paraId="67336A9D" w14:textId="77777777" w:rsidR="00013CE8" w:rsidRPr="000A24A5" w:rsidRDefault="00013CE8" w:rsidP="00C50282">
            <w:pPr>
              <w:jc w:val="center"/>
              <w:rPr>
                <w:color w:val="000000" w:themeColor="text1"/>
                <w:sz w:val="26"/>
                <w:szCs w:val="26"/>
              </w:rPr>
            </w:pPr>
          </w:p>
        </w:tc>
      </w:tr>
      <w:tr w:rsidR="000A24A5" w:rsidRPr="000A24A5" w14:paraId="021B6D63" w14:textId="77777777" w:rsidTr="00C50282">
        <w:trPr>
          <w:jc w:val="center"/>
        </w:trPr>
        <w:tc>
          <w:tcPr>
            <w:tcW w:w="1862" w:type="dxa"/>
            <w:vAlign w:val="center"/>
            <w:hideMark/>
          </w:tcPr>
          <w:p w14:paraId="73421AA5" w14:textId="77777777" w:rsidR="00013CE8" w:rsidRPr="000A24A5" w:rsidRDefault="00013CE8" w:rsidP="00C50282">
            <w:pPr>
              <w:jc w:val="center"/>
              <w:rPr>
                <w:color w:val="000000" w:themeColor="text1"/>
                <w:sz w:val="26"/>
                <w:szCs w:val="26"/>
              </w:rPr>
            </w:pPr>
            <w:r w:rsidRPr="000A24A5">
              <w:rPr>
                <w:color w:val="000000" w:themeColor="text1"/>
                <w:sz w:val="26"/>
                <w:szCs w:val="26"/>
              </w:rPr>
              <w:t>1.250</w:t>
            </w:r>
          </w:p>
        </w:tc>
        <w:tc>
          <w:tcPr>
            <w:tcW w:w="1984" w:type="dxa"/>
            <w:vAlign w:val="center"/>
          </w:tcPr>
          <w:p w14:paraId="4A0515AA" w14:textId="77777777" w:rsidR="00013CE8" w:rsidRPr="000A24A5" w:rsidRDefault="00013CE8" w:rsidP="00C50282">
            <w:pPr>
              <w:jc w:val="center"/>
              <w:rPr>
                <w:color w:val="000000" w:themeColor="text1"/>
                <w:sz w:val="26"/>
                <w:szCs w:val="26"/>
              </w:rPr>
            </w:pPr>
            <w:r w:rsidRPr="000A24A5">
              <w:rPr>
                <w:color w:val="000000" w:themeColor="text1"/>
                <w:sz w:val="26"/>
                <w:szCs w:val="26"/>
              </w:rPr>
              <w:t>1.115</w:t>
            </w:r>
          </w:p>
        </w:tc>
        <w:tc>
          <w:tcPr>
            <w:tcW w:w="2410" w:type="dxa"/>
            <w:vAlign w:val="center"/>
            <w:hideMark/>
          </w:tcPr>
          <w:p w14:paraId="401CFFFC" w14:textId="77777777" w:rsidR="00013CE8" w:rsidRPr="000A24A5" w:rsidRDefault="00013CE8" w:rsidP="00C50282">
            <w:pPr>
              <w:jc w:val="center"/>
              <w:rPr>
                <w:color w:val="000000" w:themeColor="text1"/>
                <w:sz w:val="26"/>
                <w:szCs w:val="26"/>
              </w:rPr>
            </w:pPr>
            <w:r w:rsidRPr="000A24A5">
              <w:rPr>
                <w:color w:val="000000" w:themeColor="text1"/>
                <w:sz w:val="26"/>
                <w:szCs w:val="26"/>
              </w:rPr>
              <w:t>10.690</w:t>
            </w:r>
          </w:p>
        </w:tc>
        <w:tc>
          <w:tcPr>
            <w:tcW w:w="2977" w:type="dxa"/>
            <w:vMerge/>
            <w:shd w:val="clear" w:color="auto" w:fill="auto"/>
            <w:vAlign w:val="center"/>
            <w:hideMark/>
          </w:tcPr>
          <w:p w14:paraId="33954F99" w14:textId="77777777" w:rsidR="00013CE8" w:rsidRPr="000A24A5" w:rsidRDefault="00013CE8" w:rsidP="00C50282">
            <w:pPr>
              <w:jc w:val="center"/>
              <w:rPr>
                <w:color w:val="000000" w:themeColor="text1"/>
                <w:sz w:val="26"/>
                <w:szCs w:val="26"/>
              </w:rPr>
            </w:pPr>
          </w:p>
        </w:tc>
      </w:tr>
      <w:tr w:rsidR="000A24A5" w:rsidRPr="000A24A5" w14:paraId="290B1DB4" w14:textId="77777777" w:rsidTr="00C50282">
        <w:trPr>
          <w:jc w:val="center"/>
        </w:trPr>
        <w:tc>
          <w:tcPr>
            <w:tcW w:w="1862" w:type="dxa"/>
            <w:vAlign w:val="center"/>
          </w:tcPr>
          <w:p w14:paraId="71402968" w14:textId="77777777" w:rsidR="00013CE8" w:rsidRPr="000A24A5" w:rsidRDefault="00013CE8" w:rsidP="00C50282">
            <w:pPr>
              <w:jc w:val="center"/>
              <w:rPr>
                <w:color w:val="000000" w:themeColor="text1"/>
                <w:sz w:val="26"/>
                <w:szCs w:val="26"/>
              </w:rPr>
            </w:pPr>
            <w:r w:rsidRPr="000A24A5">
              <w:rPr>
                <w:color w:val="000000" w:themeColor="text1"/>
                <w:sz w:val="26"/>
                <w:szCs w:val="26"/>
              </w:rPr>
              <w:t>1.500</w:t>
            </w:r>
          </w:p>
        </w:tc>
        <w:tc>
          <w:tcPr>
            <w:tcW w:w="1984" w:type="dxa"/>
            <w:vAlign w:val="center"/>
          </w:tcPr>
          <w:p w14:paraId="45816EB3" w14:textId="77777777" w:rsidR="00013CE8" w:rsidRPr="000A24A5" w:rsidRDefault="00013CE8" w:rsidP="00C50282">
            <w:pPr>
              <w:jc w:val="center"/>
              <w:rPr>
                <w:color w:val="000000" w:themeColor="text1"/>
                <w:sz w:val="26"/>
                <w:szCs w:val="26"/>
              </w:rPr>
            </w:pPr>
            <w:r w:rsidRPr="000A24A5">
              <w:rPr>
                <w:color w:val="000000" w:themeColor="text1"/>
                <w:sz w:val="26"/>
                <w:szCs w:val="26"/>
              </w:rPr>
              <w:t>1.223</w:t>
            </w:r>
          </w:p>
        </w:tc>
        <w:tc>
          <w:tcPr>
            <w:tcW w:w="2410" w:type="dxa"/>
            <w:vAlign w:val="center"/>
          </w:tcPr>
          <w:p w14:paraId="1180936F" w14:textId="77777777" w:rsidR="00013CE8" w:rsidRPr="000A24A5" w:rsidRDefault="00013CE8" w:rsidP="00C50282">
            <w:pPr>
              <w:jc w:val="center"/>
              <w:rPr>
                <w:color w:val="000000" w:themeColor="text1"/>
                <w:sz w:val="26"/>
                <w:szCs w:val="26"/>
              </w:rPr>
            </w:pPr>
            <w:r w:rsidRPr="000A24A5">
              <w:rPr>
                <w:color w:val="000000" w:themeColor="text1"/>
                <w:sz w:val="26"/>
                <w:szCs w:val="26"/>
              </w:rPr>
              <w:t>12.825</w:t>
            </w:r>
          </w:p>
        </w:tc>
        <w:tc>
          <w:tcPr>
            <w:tcW w:w="2977" w:type="dxa"/>
            <w:vMerge w:val="restart"/>
            <w:shd w:val="clear" w:color="auto" w:fill="auto"/>
            <w:vAlign w:val="center"/>
          </w:tcPr>
          <w:p w14:paraId="0CA4CAF7" w14:textId="77777777" w:rsidR="00013CE8" w:rsidRPr="000A24A5" w:rsidRDefault="00013CE8" w:rsidP="00C50282">
            <w:pPr>
              <w:jc w:val="center"/>
              <w:rPr>
                <w:color w:val="000000" w:themeColor="text1"/>
                <w:sz w:val="26"/>
                <w:szCs w:val="26"/>
              </w:rPr>
            </w:pPr>
            <w:r w:rsidRPr="000A24A5">
              <w:rPr>
                <w:color w:val="000000" w:themeColor="text1"/>
                <w:sz w:val="26"/>
                <w:szCs w:val="26"/>
              </w:rPr>
              <w:t>6,0</w:t>
            </w:r>
          </w:p>
        </w:tc>
      </w:tr>
      <w:tr w:rsidR="000A24A5" w:rsidRPr="000A24A5" w14:paraId="1222E576" w14:textId="77777777" w:rsidTr="00C50282">
        <w:trPr>
          <w:jc w:val="center"/>
        </w:trPr>
        <w:tc>
          <w:tcPr>
            <w:tcW w:w="1862" w:type="dxa"/>
            <w:vAlign w:val="center"/>
          </w:tcPr>
          <w:p w14:paraId="2A7F502B" w14:textId="77777777" w:rsidR="00013CE8" w:rsidRPr="000A24A5" w:rsidRDefault="00013CE8" w:rsidP="00C50282">
            <w:pPr>
              <w:jc w:val="center"/>
              <w:rPr>
                <w:color w:val="000000" w:themeColor="text1"/>
                <w:sz w:val="26"/>
                <w:szCs w:val="26"/>
              </w:rPr>
            </w:pPr>
            <w:r w:rsidRPr="000A24A5">
              <w:rPr>
                <w:color w:val="000000" w:themeColor="text1"/>
                <w:sz w:val="26"/>
                <w:szCs w:val="26"/>
              </w:rPr>
              <w:t>1.600</w:t>
            </w:r>
          </w:p>
        </w:tc>
        <w:tc>
          <w:tcPr>
            <w:tcW w:w="1984" w:type="dxa"/>
            <w:vAlign w:val="center"/>
          </w:tcPr>
          <w:p w14:paraId="713349ED" w14:textId="77777777" w:rsidR="00013CE8" w:rsidRPr="000A24A5" w:rsidRDefault="00013CE8" w:rsidP="00C50282">
            <w:pPr>
              <w:jc w:val="center"/>
              <w:rPr>
                <w:color w:val="000000" w:themeColor="text1"/>
                <w:sz w:val="26"/>
                <w:szCs w:val="26"/>
              </w:rPr>
            </w:pPr>
            <w:r w:rsidRPr="000A24A5">
              <w:rPr>
                <w:color w:val="000000" w:themeColor="text1"/>
                <w:sz w:val="26"/>
                <w:szCs w:val="26"/>
              </w:rPr>
              <w:t>1.305</w:t>
            </w:r>
          </w:p>
        </w:tc>
        <w:tc>
          <w:tcPr>
            <w:tcW w:w="2410" w:type="dxa"/>
            <w:vAlign w:val="center"/>
          </w:tcPr>
          <w:p w14:paraId="57A7EDCD" w14:textId="77777777" w:rsidR="00013CE8" w:rsidRPr="000A24A5" w:rsidRDefault="00013CE8" w:rsidP="00C50282">
            <w:pPr>
              <w:jc w:val="center"/>
              <w:rPr>
                <w:color w:val="000000" w:themeColor="text1"/>
                <w:sz w:val="26"/>
                <w:szCs w:val="26"/>
              </w:rPr>
            </w:pPr>
            <w:r w:rsidRPr="000A24A5">
              <w:rPr>
                <w:color w:val="000000" w:themeColor="text1"/>
                <w:sz w:val="26"/>
                <w:szCs w:val="26"/>
              </w:rPr>
              <w:t>13.680</w:t>
            </w:r>
          </w:p>
        </w:tc>
        <w:tc>
          <w:tcPr>
            <w:tcW w:w="2977" w:type="dxa"/>
            <w:vMerge/>
            <w:shd w:val="clear" w:color="auto" w:fill="auto"/>
            <w:vAlign w:val="center"/>
          </w:tcPr>
          <w:p w14:paraId="605AB01B" w14:textId="77777777" w:rsidR="00013CE8" w:rsidRPr="000A24A5" w:rsidRDefault="00013CE8" w:rsidP="00C50282">
            <w:pPr>
              <w:jc w:val="center"/>
              <w:rPr>
                <w:color w:val="000000" w:themeColor="text1"/>
                <w:sz w:val="26"/>
                <w:szCs w:val="26"/>
              </w:rPr>
            </w:pPr>
          </w:p>
        </w:tc>
      </w:tr>
      <w:tr w:rsidR="000A24A5" w:rsidRPr="000A24A5" w14:paraId="459ECD18" w14:textId="77777777" w:rsidTr="00C50282">
        <w:trPr>
          <w:jc w:val="center"/>
        </w:trPr>
        <w:tc>
          <w:tcPr>
            <w:tcW w:w="1862" w:type="dxa"/>
            <w:vAlign w:val="center"/>
          </w:tcPr>
          <w:p w14:paraId="5FC997B0" w14:textId="77777777" w:rsidR="00013CE8" w:rsidRPr="000A24A5" w:rsidRDefault="00013CE8" w:rsidP="00C50282">
            <w:pPr>
              <w:jc w:val="center"/>
              <w:rPr>
                <w:color w:val="000000" w:themeColor="text1"/>
                <w:sz w:val="26"/>
                <w:szCs w:val="26"/>
              </w:rPr>
            </w:pPr>
            <w:r w:rsidRPr="000A24A5">
              <w:rPr>
                <w:color w:val="000000" w:themeColor="text1"/>
                <w:sz w:val="26"/>
                <w:szCs w:val="26"/>
              </w:rPr>
              <w:t>2.000</w:t>
            </w:r>
          </w:p>
        </w:tc>
        <w:tc>
          <w:tcPr>
            <w:tcW w:w="1984" w:type="dxa"/>
            <w:vAlign w:val="center"/>
          </w:tcPr>
          <w:p w14:paraId="53CD2124" w14:textId="77777777" w:rsidR="00013CE8" w:rsidRPr="000A24A5" w:rsidRDefault="00013CE8" w:rsidP="00C50282">
            <w:pPr>
              <w:jc w:val="center"/>
              <w:rPr>
                <w:color w:val="000000" w:themeColor="text1"/>
                <w:sz w:val="26"/>
                <w:szCs w:val="26"/>
              </w:rPr>
            </w:pPr>
            <w:r w:rsidRPr="000A24A5">
              <w:rPr>
                <w:color w:val="000000" w:themeColor="text1"/>
                <w:sz w:val="26"/>
                <w:szCs w:val="26"/>
              </w:rPr>
              <w:t>1.500</w:t>
            </w:r>
          </w:p>
        </w:tc>
        <w:tc>
          <w:tcPr>
            <w:tcW w:w="2410" w:type="dxa"/>
            <w:vAlign w:val="center"/>
          </w:tcPr>
          <w:p w14:paraId="7F7D329F" w14:textId="77777777" w:rsidR="00013CE8" w:rsidRPr="000A24A5" w:rsidRDefault="00013CE8" w:rsidP="00C50282">
            <w:pPr>
              <w:jc w:val="center"/>
              <w:rPr>
                <w:color w:val="000000" w:themeColor="text1"/>
                <w:sz w:val="26"/>
                <w:szCs w:val="26"/>
              </w:rPr>
            </w:pPr>
            <w:r w:rsidRPr="000A24A5">
              <w:rPr>
                <w:color w:val="000000" w:themeColor="text1"/>
                <w:sz w:val="26"/>
                <w:szCs w:val="26"/>
              </w:rPr>
              <w:t>17.100</w:t>
            </w:r>
          </w:p>
        </w:tc>
        <w:tc>
          <w:tcPr>
            <w:tcW w:w="2977" w:type="dxa"/>
            <w:vMerge/>
            <w:shd w:val="clear" w:color="auto" w:fill="auto"/>
            <w:vAlign w:val="center"/>
            <w:hideMark/>
          </w:tcPr>
          <w:p w14:paraId="010C0815" w14:textId="77777777" w:rsidR="00013CE8" w:rsidRPr="000A24A5" w:rsidRDefault="00013CE8" w:rsidP="00C50282">
            <w:pPr>
              <w:jc w:val="center"/>
              <w:rPr>
                <w:color w:val="000000" w:themeColor="text1"/>
                <w:sz w:val="26"/>
                <w:szCs w:val="26"/>
              </w:rPr>
            </w:pPr>
          </w:p>
        </w:tc>
      </w:tr>
      <w:tr w:rsidR="000A24A5" w:rsidRPr="000A24A5" w14:paraId="179122D7" w14:textId="77777777" w:rsidTr="00C50282">
        <w:trPr>
          <w:jc w:val="center"/>
        </w:trPr>
        <w:tc>
          <w:tcPr>
            <w:tcW w:w="1862" w:type="dxa"/>
            <w:vAlign w:val="center"/>
          </w:tcPr>
          <w:p w14:paraId="782EE5C9" w14:textId="77777777" w:rsidR="00013CE8" w:rsidRPr="000A24A5" w:rsidRDefault="00013CE8" w:rsidP="00C50282">
            <w:pPr>
              <w:jc w:val="center"/>
              <w:rPr>
                <w:color w:val="000000" w:themeColor="text1"/>
                <w:sz w:val="26"/>
                <w:szCs w:val="26"/>
              </w:rPr>
            </w:pPr>
            <w:r w:rsidRPr="000A24A5">
              <w:rPr>
                <w:color w:val="000000" w:themeColor="text1"/>
                <w:sz w:val="26"/>
                <w:szCs w:val="26"/>
              </w:rPr>
              <w:t>2.500</w:t>
            </w:r>
          </w:p>
        </w:tc>
        <w:tc>
          <w:tcPr>
            <w:tcW w:w="1984" w:type="dxa"/>
            <w:vAlign w:val="center"/>
          </w:tcPr>
          <w:p w14:paraId="3A32540B" w14:textId="77777777" w:rsidR="00013CE8" w:rsidRPr="000A24A5" w:rsidRDefault="00013CE8" w:rsidP="00C50282">
            <w:pPr>
              <w:jc w:val="center"/>
              <w:rPr>
                <w:color w:val="000000" w:themeColor="text1"/>
                <w:sz w:val="26"/>
                <w:szCs w:val="26"/>
              </w:rPr>
            </w:pPr>
            <w:r w:rsidRPr="000A24A5">
              <w:rPr>
                <w:color w:val="000000" w:themeColor="text1"/>
                <w:sz w:val="26"/>
                <w:szCs w:val="26"/>
              </w:rPr>
              <w:t>1.850</w:t>
            </w:r>
          </w:p>
        </w:tc>
        <w:tc>
          <w:tcPr>
            <w:tcW w:w="2410" w:type="dxa"/>
            <w:vAlign w:val="center"/>
          </w:tcPr>
          <w:p w14:paraId="37CF05EF" w14:textId="77777777" w:rsidR="00013CE8" w:rsidRPr="000A24A5" w:rsidRDefault="00013CE8" w:rsidP="00C50282">
            <w:pPr>
              <w:jc w:val="center"/>
              <w:rPr>
                <w:color w:val="000000" w:themeColor="text1"/>
                <w:sz w:val="26"/>
                <w:szCs w:val="26"/>
              </w:rPr>
            </w:pPr>
            <w:r w:rsidRPr="000A24A5">
              <w:rPr>
                <w:color w:val="000000" w:themeColor="text1"/>
                <w:sz w:val="26"/>
                <w:szCs w:val="26"/>
              </w:rPr>
              <w:t>21.000</w:t>
            </w:r>
          </w:p>
        </w:tc>
        <w:tc>
          <w:tcPr>
            <w:tcW w:w="2977" w:type="dxa"/>
            <w:vMerge/>
            <w:shd w:val="clear" w:color="auto" w:fill="auto"/>
            <w:vAlign w:val="center"/>
          </w:tcPr>
          <w:p w14:paraId="1C2376CC" w14:textId="77777777" w:rsidR="00013CE8" w:rsidRPr="000A24A5" w:rsidRDefault="00013CE8" w:rsidP="00C50282">
            <w:pPr>
              <w:jc w:val="center"/>
              <w:rPr>
                <w:color w:val="000000" w:themeColor="text1"/>
                <w:sz w:val="26"/>
                <w:szCs w:val="26"/>
              </w:rPr>
            </w:pPr>
          </w:p>
        </w:tc>
      </w:tr>
      <w:tr w:rsidR="000A24A5" w:rsidRPr="000A24A5" w14:paraId="36D171E2" w14:textId="77777777" w:rsidTr="00C50282">
        <w:trPr>
          <w:jc w:val="center"/>
        </w:trPr>
        <w:tc>
          <w:tcPr>
            <w:tcW w:w="1862" w:type="dxa"/>
            <w:vAlign w:val="center"/>
          </w:tcPr>
          <w:p w14:paraId="35F24475" w14:textId="77777777" w:rsidR="00013CE8" w:rsidRPr="000A24A5" w:rsidRDefault="00013CE8" w:rsidP="00C50282">
            <w:pPr>
              <w:jc w:val="center"/>
              <w:rPr>
                <w:color w:val="000000" w:themeColor="text1"/>
                <w:sz w:val="26"/>
                <w:szCs w:val="26"/>
              </w:rPr>
            </w:pPr>
            <w:r w:rsidRPr="000A24A5">
              <w:rPr>
                <w:color w:val="000000" w:themeColor="text1"/>
                <w:sz w:val="26"/>
                <w:szCs w:val="26"/>
              </w:rPr>
              <w:t>3.200</w:t>
            </w:r>
          </w:p>
        </w:tc>
        <w:tc>
          <w:tcPr>
            <w:tcW w:w="1984" w:type="dxa"/>
            <w:vAlign w:val="center"/>
          </w:tcPr>
          <w:p w14:paraId="2A3918BE" w14:textId="77777777" w:rsidR="00013CE8" w:rsidRPr="000A24A5" w:rsidRDefault="00013CE8" w:rsidP="00C50282">
            <w:pPr>
              <w:jc w:val="center"/>
              <w:rPr>
                <w:color w:val="000000" w:themeColor="text1"/>
                <w:sz w:val="26"/>
                <w:szCs w:val="26"/>
              </w:rPr>
            </w:pPr>
            <w:r w:rsidRPr="000A24A5">
              <w:rPr>
                <w:color w:val="000000" w:themeColor="text1"/>
                <w:sz w:val="26"/>
                <w:szCs w:val="26"/>
              </w:rPr>
              <w:t>2.340</w:t>
            </w:r>
          </w:p>
        </w:tc>
        <w:tc>
          <w:tcPr>
            <w:tcW w:w="2410" w:type="dxa"/>
            <w:vAlign w:val="center"/>
          </w:tcPr>
          <w:p w14:paraId="6B76FB80" w14:textId="77777777" w:rsidR="00013CE8" w:rsidRPr="000A24A5" w:rsidRDefault="00013CE8" w:rsidP="00C50282">
            <w:pPr>
              <w:jc w:val="center"/>
              <w:rPr>
                <w:color w:val="000000" w:themeColor="text1"/>
                <w:sz w:val="26"/>
                <w:szCs w:val="26"/>
              </w:rPr>
            </w:pPr>
            <w:r w:rsidRPr="000A24A5">
              <w:rPr>
                <w:color w:val="000000" w:themeColor="text1"/>
                <w:sz w:val="26"/>
                <w:szCs w:val="26"/>
              </w:rPr>
              <w:t>24.460</w:t>
            </w:r>
          </w:p>
        </w:tc>
        <w:tc>
          <w:tcPr>
            <w:tcW w:w="2977" w:type="dxa"/>
            <w:shd w:val="clear" w:color="auto" w:fill="auto"/>
            <w:vAlign w:val="center"/>
          </w:tcPr>
          <w:p w14:paraId="4E9B4C78" w14:textId="77777777" w:rsidR="00013CE8" w:rsidRPr="000A24A5" w:rsidRDefault="00013CE8" w:rsidP="00C50282">
            <w:pPr>
              <w:jc w:val="center"/>
              <w:rPr>
                <w:color w:val="000000" w:themeColor="text1"/>
                <w:sz w:val="26"/>
                <w:szCs w:val="26"/>
              </w:rPr>
            </w:pPr>
            <w:r w:rsidRPr="000A24A5">
              <w:rPr>
                <w:color w:val="000000" w:themeColor="text1"/>
                <w:sz w:val="26"/>
                <w:szCs w:val="26"/>
              </w:rPr>
              <w:t>7,0</w:t>
            </w:r>
          </w:p>
        </w:tc>
      </w:tr>
    </w:tbl>
    <w:p w14:paraId="1C0AC039" w14:textId="77777777" w:rsidR="00013CE8" w:rsidRPr="000A24A5" w:rsidRDefault="00013CE8" w:rsidP="00013CE8">
      <w:pPr>
        <w:tabs>
          <w:tab w:val="left" w:pos="851"/>
        </w:tabs>
        <w:ind w:firstLine="567"/>
        <w:rPr>
          <w:color w:val="000000" w:themeColor="text1"/>
          <w:spacing w:val="-4"/>
          <w:sz w:val="26"/>
          <w:szCs w:val="26"/>
        </w:rPr>
      </w:pPr>
      <w:r w:rsidRPr="000A24A5">
        <w:rPr>
          <w:color w:val="000000" w:themeColor="text1"/>
          <w:spacing w:val="-4"/>
          <w:sz w:val="26"/>
          <w:szCs w:val="26"/>
        </w:rPr>
        <w:t>Các MBA công suất khác áp dụng phương pháp nội suy tuyến tính.</w:t>
      </w:r>
    </w:p>
    <w:p w14:paraId="637D0B5E" w14:textId="77777777" w:rsidR="00013CE8" w:rsidRPr="000A24A5" w:rsidRDefault="00013CE8" w:rsidP="00013CE8">
      <w:pPr>
        <w:tabs>
          <w:tab w:val="left" w:pos="851"/>
        </w:tabs>
        <w:ind w:firstLine="567"/>
        <w:rPr>
          <w:color w:val="000000" w:themeColor="text1"/>
          <w:spacing w:val="-4"/>
          <w:sz w:val="26"/>
          <w:szCs w:val="26"/>
        </w:rPr>
      </w:pPr>
    </w:p>
    <w:p w14:paraId="4F2A0BFC" w14:textId="77777777" w:rsidR="00013CE8" w:rsidRPr="000A24A5" w:rsidRDefault="00013CE8" w:rsidP="00013CE8">
      <w:pPr>
        <w:tabs>
          <w:tab w:val="left" w:pos="851"/>
        </w:tabs>
        <w:ind w:firstLine="567"/>
        <w:rPr>
          <w:color w:val="000000" w:themeColor="text1"/>
          <w:spacing w:val="-4"/>
          <w:sz w:val="26"/>
          <w:szCs w:val="26"/>
        </w:rPr>
      </w:pPr>
    </w:p>
    <w:p w14:paraId="1B1A9F89" w14:textId="77777777" w:rsidR="00013CE8" w:rsidRPr="000A24A5" w:rsidRDefault="00013CE8" w:rsidP="00013CE8">
      <w:pPr>
        <w:rPr>
          <w:color w:val="000000" w:themeColor="text1"/>
          <w:sz w:val="26"/>
          <w:szCs w:val="26"/>
          <w:lang w:val="en-AU"/>
        </w:rPr>
      </w:pPr>
      <w:bookmarkStart w:id="199" w:name="_Toc107407450"/>
    </w:p>
    <w:p w14:paraId="67670E34" w14:textId="77777777" w:rsidR="00013CE8" w:rsidRPr="000A24A5" w:rsidRDefault="00013CE8" w:rsidP="00013CE8">
      <w:pPr>
        <w:rPr>
          <w:color w:val="000000" w:themeColor="text1"/>
          <w:sz w:val="26"/>
          <w:szCs w:val="26"/>
          <w:lang w:val="en-AU"/>
        </w:rPr>
      </w:pPr>
    </w:p>
    <w:p w14:paraId="7798CD02" w14:textId="77777777" w:rsidR="00013CE8" w:rsidRPr="000A24A5" w:rsidRDefault="00013CE8" w:rsidP="00013CE8">
      <w:pPr>
        <w:rPr>
          <w:color w:val="000000" w:themeColor="text1"/>
          <w:sz w:val="26"/>
          <w:szCs w:val="26"/>
          <w:lang w:val="en-AU"/>
        </w:rPr>
      </w:pPr>
    </w:p>
    <w:p w14:paraId="3BFDCA0D" w14:textId="77777777" w:rsidR="00013CE8" w:rsidRPr="000A24A5" w:rsidRDefault="00013CE8" w:rsidP="00013CE8">
      <w:pPr>
        <w:rPr>
          <w:color w:val="000000" w:themeColor="text1"/>
          <w:sz w:val="26"/>
          <w:szCs w:val="26"/>
          <w:lang w:val="en-AU"/>
        </w:rPr>
      </w:pPr>
    </w:p>
    <w:p w14:paraId="123D262C" w14:textId="77777777" w:rsidR="00013CE8" w:rsidRPr="000A24A5" w:rsidRDefault="00013CE8" w:rsidP="00013CE8">
      <w:pPr>
        <w:keepNext/>
        <w:jc w:val="center"/>
        <w:outlineLvl w:val="0"/>
        <w:rPr>
          <w:b/>
          <w:bCs/>
          <w:iCs/>
          <w:color w:val="000000" w:themeColor="text1"/>
          <w:kern w:val="32"/>
          <w:sz w:val="26"/>
          <w:szCs w:val="26"/>
          <w:lang w:val="en-AU"/>
        </w:rPr>
      </w:pPr>
      <w:r w:rsidRPr="000A24A5">
        <w:rPr>
          <w:b/>
          <w:bCs/>
          <w:iCs/>
          <w:color w:val="000000" w:themeColor="text1"/>
          <w:kern w:val="32"/>
          <w:sz w:val="26"/>
          <w:szCs w:val="26"/>
          <w:lang w:val="en-AU"/>
        </w:rPr>
        <w:t>Chương III</w:t>
      </w:r>
      <w:bookmarkEnd w:id="199"/>
    </w:p>
    <w:p w14:paraId="4EEE2A78" w14:textId="77777777" w:rsidR="00013CE8" w:rsidRPr="000A24A5" w:rsidRDefault="00013CE8" w:rsidP="00013CE8">
      <w:pPr>
        <w:keepNext/>
        <w:jc w:val="center"/>
        <w:outlineLvl w:val="0"/>
        <w:rPr>
          <w:b/>
          <w:bCs/>
          <w:iCs/>
          <w:color w:val="000000" w:themeColor="text1"/>
          <w:kern w:val="32"/>
          <w:sz w:val="26"/>
          <w:szCs w:val="26"/>
          <w:lang w:val="en-AU"/>
        </w:rPr>
      </w:pPr>
      <w:bookmarkStart w:id="200" w:name="_Toc107407451"/>
      <w:r w:rsidRPr="000A24A5">
        <w:rPr>
          <w:b/>
          <w:bCs/>
          <w:iCs/>
          <w:color w:val="000000" w:themeColor="text1"/>
          <w:kern w:val="32"/>
          <w:sz w:val="26"/>
          <w:szCs w:val="26"/>
          <w:lang w:val="en-AU"/>
        </w:rPr>
        <w:t>MÁY BIẾN ÁP PHÂN PHỐI 3 PHA 35 kV</w:t>
      </w:r>
      <w:bookmarkEnd w:id="200"/>
    </w:p>
    <w:p w14:paraId="21E0182F" w14:textId="77777777" w:rsidR="00013CE8" w:rsidRPr="000A24A5" w:rsidRDefault="00013CE8" w:rsidP="00013CE8">
      <w:pPr>
        <w:keepNext/>
        <w:outlineLvl w:val="0"/>
        <w:rPr>
          <w:b/>
          <w:bCs/>
          <w:iCs/>
          <w:color w:val="000000" w:themeColor="text1"/>
          <w:kern w:val="32"/>
          <w:sz w:val="26"/>
          <w:szCs w:val="26"/>
          <w:lang w:val="en-AU"/>
        </w:rPr>
      </w:pPr>
    </w:p>
    <w:p w14:paraId="2D0C8DB4" w14:textId="77777777" w:rsidR="00013CE8" w:rsidRPr="000A24A5" w:rsidRDefault="00013CE8" w:rsidP="00013CE8">
      <w:pPr>
        <w:keepNext/>
        <w:tabs>
          <w:tab w:val="left" w:pos="851"/>
          <w:tab w:val="num" w:pos="5487"/>
        </w:tabs>
        <w:ind w:firstLine="567"/>
        <w:outlineLvl w:val="1"/>
        <w:rPr>
          <w:b/>
          <w:bCs/>
          <w:iCs/>
          <w:color w:val="000000" w:themeColor="text1"/>
          <w:sz w:val="26"/>
          <w:szCs w:val="26"/>
          <w:lang w:val="sv-SE" w:eastAsia="x-none"/>
        </w:rPr>
      </w:pPr>
      <w:bookmarkStart w:id="201" w:name="_Toc107407452"/>
      <w:r w:rsidRPr="000A24A5">
        <w:rPr>
          <w:b/>
          <w:bCs/>
          <w:iCs/>
          <w:color w:val="000000" w:themeColor="text1"/>
          <w:sz w:val="26"/>
          <w:szCs w:val="26"/>
          <w:lang w:val="sv-SE" w:eastAsia="x-none"/>
        </w:rPr>
        <w:t xml:space="preserve">Điều 39. </w:t>
      </w:r>
      <w:r w:rsidRPr="000A24A5">
        <w:rPr>
          <w:b/>
          <w:bCs/>
          <w:iCs/>
          <w:color w:val="000000" w:themeColor="text1"/>
          <w:sz w:val="26"/>
          <w:szCs w:val="26"/>
          <w:lang w:val="en-AU" w:eastAsia="x-none"/>
        </w:rPr>
        <w:t>Yêu cầu chung</w:t>
      </w:r>
      <w:bookmarkEnd w:id="201"/>
    </w:p>
    <w:p w14:paraId="55A508EF" w14:textId="77777777" w:rsidR="00013CE8" w:rsidRPr="000A24A5" w:rsidRDefault="00013CE8" w:rsidP="00E60F1E">
      <w:pPr>
        <w:numPr>
          <w:ilvl w:val="0"/>
          <w:numId w:val="108"/>
        </w:numPr>
        <w:tabs>
          <w:tab w:val="left" w:pos="851"/>
        </w:tabs>
        <w:ind w:left="0" w:firstLine="567"/>
        <w:rPr>
          <w:color w:val="000000" w:themeColor="text1"/>
          <w:spacing w:val="6"/>
          <w:sz w:val="26"/>
          <w:szCs w:val="26"/>
          <w:lang w:val="sv-SE"/>
        </w:rPr>
      </w:pPr>
      <w:r w:rsidRPr="000A24A5">
        <w:rPr>
          <w:color w:val="000000" w:themeColor="text1"/>
          <w:spacing w:val="6"/>
          <w:sz w:val="26"/>
          <w:szCs w:val="26"/>
          <w:lang w:val="sv-SE"/>
        </w:rPr>
        <w:t>MBA là loại kín hoặc loại hở, 3 pha (điện áp định mức sơ cấp 35 kV), nạp dầu hoàn chỉnh, ruột máy ngâm trong dầu, kiểu làm mát bằng gió tự nhiên (ONAN).</w:t>
      </w:r>
    </w:p>
    <w:p w14:paraId="37548ACC" w14:textId="77777777" w:rsidR="00013CE8" w:rsidRPr="000A24A5" w:rsidRDefault="00013CE8" w:rsidP="00E60F1E">
      <w:pPr>
        <w:numPr>
          <w:ilvl w:val="0"/>
          <w:numId w:val="108"/>
        </w:numPr>
        <w:tabs>
          <w:tab w:val="left" w:pos="851"/>
        </w:tabs>
        <w:ind w:left="0" w:firstLine="567"/>
        <w:rPr>
          <w:color w:val="000000" w:themeColor="text1"/>
          <w:spacing w:val="2"/>
          <w:sz w:val="26"/>
          <w:szCs w:val="26"/>
          <w:lang w:val="sv-SE"/>
        </w:rPr>
      </w:pPr>
      <w:r w:rsidRPr="000A24A5">
        <w:rPr>
          <w:color w:val="000000" w:themeColor="text1"/>
          <w:spacing w:val="2"/>
          <w:sz w:val="26"/>
          <w:szCs w:val="26"/>
          <w:lang w:val="sv-SE"/>
        </w:rPr>
        <w:t>Máy được thiết kế, chế tạo phù hợp với điều kiện vận hành ngoài trời, lắp trên cột điện hoặc lắp trên bệ móng bê tông hoặc lắp đặt trong nhà.</w:t>
      </w:r>
    </w:p>
    <w:p w14:paraId="415D8302" w14:textId="77777777" w:rsidR="00013CE8" w:rsidRPr="000A24A5" w:rsidRDefault="00013CE8" w:rsidP="00E60F1E">
      <w:pPr>
        <w:numPr>
          <w:ilvl w:val="0"/>
          <w:numId w:val="108"/>
        </w:numPr>
        <w:tabs>
          <w:tab w:val="left" w:pos="851"/>
        </w:tabs>
        <w:ind w:left="0" w:firstLine="567"/>
        <w:rPr>
          <w:color w:val="000000" w:themeColor="text1"/>
          <w:spacing w:val="2"/>
          <w:sz w:val="26"/>
          <w:szCs w:val="26"/>
          <w:lang w:val="sv-SE"/>
        </w:rPr>
      </w:pPr>
      <w:r w:rsidRPr="000A24A5">
        <w:rPr>
          <w:color w:val="000000" w:themeColor="text1"/>
          <w:spacing w:val="2"/>
          <w:sz w:val="26"/>
          <w:szCs w:val="26"/>
          <w:lang w:val="sv-SE"/>
        </w:rPr>
        <w:t>Tất cả vật liệu, công nghệ chế tạo, thử nghiệm và thiết bị được 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thiết kế.</w:t>
      </w:r>
    </w:p>
    <w:p w14:paraId="3B77C7D5" w14:textId="77777777" w:rsidR="00013CE8" w:rsidRPr="000A24A5" w:rsidRDefault="00013CE8" w:rsidP="00E60F1E">
      <w:pPr>
        <w:numPr>
          <w:ilvl w:val="0"/>
          <w:numId w:val="108"/>
        </w:numPr>
        <w:tabs>
          <w:tab w:val="left" w:pos="851"/>
        </w:tabs>
        <w:ind w:left="0" w:firstLine="567"/>
        <w:rPr>
          <w:color w:val="000000" w:themeColor="text1"/>
          <w:spacing w:val="2"/>
          <w:sz w:val="26"/>
          <w:szCs w:val="26"/>
          <w:lang w:val="sv-SE"/>
        </w:rPr>
      </w:pPr>
      <w:r w:rsidRPr="000A24A5">
        <w:rPr>
          <w:color w:val="000000" w:themeColor="text1"/>
          <w:spacing w:val="2"/>
          <w:sz w:val="26"/>
          <w:szCs w:val="26"/>
          <w:lang w:val="sv-SE"/>
        </w:rPr>
        <w:t>Thiết kế phải đảm bảo cho việc lắp đặt, thay thế và bảo dưỡng sửa chữa thuận tiện, giảm thiểu các rủi ro gây cháy nổ và gây hại cho môi trường.</w:t>
      </w:r>
    </w:p>
    <w:p w14:paraId="7D3A03A0" w14:textId="77777777" w:rsidR="00013CE8" w:rsidRPr="000A24A5" w:rsidRDefault="00013CE8" w:rsidP="00013CE8">
      <w:pPr>
        <w:tabs>
          <w:tab w:val="left" w:pos="851"/>
        </w:tabs>
        <w:ind w:firstLine="567"/>
        <w:outlineLvl w:val="1"/>
        <w:rPr>
          <w:b/>
          <w:color w:val="000000" w:themeColor="text1"/>
          <w:sz w:val="26"/>
          <w:szCs w:val="26"/>
          <w:lang w:val="sv-SE" w:eastAsia="x-none"/>
        </w:rPr>
      </w:pPr>
      <w:bookmarkStart w:id="202" w:name="_Toc107407453"/>
      <w:r w:rsidRPr="000A24A5">
        <w:rPr>
          <w:b/>
          <w:color w:val="000000" w:themeColor="text1"/>
          <w:sz w:val="26"/>
          <w:szCs w:val="26"/>
          <w:lang w:val="sv-SE" w:eastAsia="x-none"/>
        </w:rPr>
        <w:t>Điều 40</w:t>
      </w:r>
      <w:r w:rsidRPr="000A24A5">
        <w:rPr>
          <w:b/>
          <w:color w:val="000000" w:themeColor="text1"/>
          <w:sz w:val="26"/>
          <w:szCs w:val="26"/>
          <w:lang w:val="x-none" w:eastAsia="x-none"/>
        </w:rPr>
        <w:t>. Vỏ máy biến áp</w:t>
      </w:r>
      <w:r w:rsidRPr="000A24A5">
        <w:rPr>
          <w:b/>
          <w:color w:val="000000" w:themeColor="text1"/>
          <w:sz w:val="26"/>
          <w:szCs w:val="26"/>
          <w:lang w:val="sv-SE" w:eastAsia="x-none"/>
        </w:rPr>
        <w:t xml:space="preserve">: </w:t>
      </w:r>
      <w:r w:rsidRPr="000A24A5">
        <w:rPr>
          <w:bCs/>
          <w:color w:val="000000" w:themeColor="text1"/>
          <w:sz w:val="26"/>
          <w:szCs w:val="26"/>
          <w:lang w:val="sv-SE" w:eastAsia="x-none"/>
        </w:rPr>
        <w:t xml:space="preserve">Theo quy định tại Điều 22 của </w:t>
      </w:r>
      <w:r w:rsidRPr="000A24A5">
        <w:rPr>
          <w:bCs/>
          <w:color w:val="000000" w:themeColor="text1"/>
          <w:sz w:val="26"/>
          <w:szCs w:val="26"/>
          <w:lang w:val="x-none" w:eastAsia="x-none"/>
        </w:rPr>
        <w:t>Tiêu chuẩn này</w:t>
      </w:r>
      <w:r w:rsidRPr="000A24A5">
        <w:rPr>
          <w:bCs/>
          <w:color w:val="000000" w:themeColor="text1"/>
          <w:sz w:val="26"/>
          <w:szCs w:val="26"/>
          <w:lang w:val="sv-SE" w:eastAsia="x-none"/>
        </w:rPr>
        <w:t>.</w:t>
      </w:r>
      <w:bookmarkEnd w:id="202"/>
    </w:p>
    <w:p w14:paraId="35AA1BBE" w14:textId="77777777" w:rsidR="00013CE8" w:rsidRPr="000A24A5" w:rsidRDefault="00013CE8" w:rsidP="00013CE8">
      <w:pPr>
        <w:tabs>
          <w:tab w:val="left" w:pos="851"/>
        </w:tabs>
        <w:ind w:firstLine="567"/>
        <w:outlineLvl w:val="1"/>
        <w:rPr>
          <w:b/>
          <w:color w:val="000000" w:themeColor="text1"/>
          <w:spacing w:val="-4"/>
          <w:sz w:val="26"/>
          <w:szCs w:val="26"/>
          <w:lang w:val="sv-SE" w:eastAsia="x-none"/>
        </w:rPr>
      </w:pPr>
      <w:bookmarkStart w:id="203" w:name="_Toc107407454"/>
      <w:r w:rsidRPr="000A24A5">
        <w:rPr>
          <w:b/>
          <w:color w:val="000000" w:themeColor="text1"/>
          <w:spacing w:val="-4"/>
          <w:sz w:val="26"/>
          <w:szCs w:val="26"/>
          <w:lang w:val="sv-SE" w:eastAsia="x-none"/>
        </w:rPr>
        <w:t>Điều 41</w:t>
      </w:r>
      <w:r w:rsidRPr="000A24A5">
        <w:rPr>
          <w:b/>
          <w:color w:val="000000" w:themeColor="text1"/>
          <w:spacing w:val="-4"/>
          <w:sz w:val="26"/>
          <w:szCs w:val="26"/>
          <w:lang w:val="x-none" w:eastAsia="x-none"/>
        </w:rPr>
        <w:t>. Lõi từ và cuộn dây</w:t>
      </w:r>
      <w:r w:rsidRPr="000A24A5">
        <w:rPr>
          <w:b/>
          <w:color w:val="000000" w:themeColor="text1"/>
          <w:spacing w:val="-4"/>
          <w:sz w:val="26"/>
          <w:szCs w:val="26"/>
          <w:lang w:val="sv-SE" w:eastAsia="x-none"/>
        </w:rPr>
        <w:t xml:space="preserve">: </w:t>
      </w:r>
      <w:r w:rsidRPr="000A24A5">
        <w:rPr>
          <w:bCs/>
          <w:color w:val="000000" w:themeColor="text1"/>
          <w:spacing w:val="-4"/>
          <w:sz w:val="26"/>
          <w:szCs w:val="26"/>
          <w:lang w:val="sv-SE" w:eastAsia="x-none"/>
        </w:rPr>
        <w:t xml:space="preserve">Theo quy định tại Điều 23 của </w:t>
      </w:r>
      <w:r w:rsidRPr="000A24A5">
        <w:rPr>
          <w:bCs/>
          <w:color w:val="000000" w:themeColor="text1"/>
          <w:spacing w:val="-4"/>
          <w:sz w:val="26"/>
          <w:szCs w:val="26"/>
          <w:lang w:val="x-none" w:eastAsia="x-none"/>
        </w:rPr>
        <w:t>Tiêu chuẩn này</w:t>
      </w:r>
      <w:r w:rsidRPr="000A24A5">
        <w:rPr>
          <w:bCs/>
          <w:color w:val="000000" w:themeColor="text1"/>
          <w:spacing w:val="-4"/>
          <w:sz w:val="26"/>
          <w:szCs w:val="26"/>
          <w:lang w:val="sv-SE" w:eastAsia="x-none"/>
        </w:rPr>
        <w:t>.</w:t>
      </w:r>
      <w:bookmarkEnd w:id="203"/>
    </w:p>
    <w:p w14:paraId="59F7235C" w14:textId="77777777" w:rsidR="00013CE8" w:rsidRPr="000A24A5" w:rsidRDefault="00013CE8" w:rsidP="00013CE8">
      <w:pPr>
        <w:tabs>
          <w:tab w:val="left" w:pos="851"/>
        </w:tabs>
        <w:ind w:firstLine="567"/>
        <w:outlineLvl w:val="1"/>
        <w:rPr>
          <w:b/>
          <w:color w:val="000000" w:themeColor="text1"/>
          <w:sz w:val="26"/>
          <w:szCs w:val="26"/>
          <w:lang w:val="sv-SE" w:eastAsia="x-none"/>
        </w:rPr>
      </w:pPr>
      <w:bookmarkStart w:id="204" w:name="_Toc107407455"/>
      <w:r w:rsidRPr="000A24A5">
        <w:rPr>
          <w:b/>
          <w:color w:val="000000" w:themeColor="text1"/>
          <w:sz w:val="26"/>
          <w:szCs w:val="26"/>
          <w:lang w:val="sv-SE" w:eastAsia="x-none"/>
        </w:rPr>
        <w:t>Điều 42</w:t>
      </w:r>
      <w:r w:rsidRPr="000A24A5">
        <w:rPr>
          <w:b/>
          <w:color w:val="000000" w:themeColor="text1"/>
          <w:sz w:val="26"/>
          <w:szCs w:val="26"/>
          <w:lang w:val="x-none" w:eastAsia="x-none"/>
        </w:rPr>
        <w:t>. Dầu máy biến áp</w:t>
      </w:r>
      <w:r w:rsidRPr="000A24A5">
        <w:rPr>
          <w:b/>
          <w:color w:val="000000" w:themeColor="text1"/>
          <w:sz w:val="26"/>
          <w:szCs w:val="26"/>
          <w:lang w:val="sv-SE" w:eastAsia="x-none"/>
        </w:rPr>
        <w:t xml:space="preserve">: </w:t>
      </w:r>
      <w:r w:rsidRPr="000A24A5">
        <w:rPr>
          <w:bCs/>
          <w:color w:val="000000" w:themeColor="text1"/>
          <w:sz w:val="26"/>
          <w:szCs w:val="26"/>
          <w:lang w:val="sv-SE" w:eastAsia="x-none"/>
        </w:rPr>
        <w:t xml:space="preserve">Theo quy định tại Điều 7 của </w:t>
      </w:r>
      <w:r w:rsidRPr="000A24A5">
        <w:rPr>
          <w:bCs/>
          <w:color w:val="000000" w:themeColor="text1"/>
          <w:sz w:val="26"/>
          <w:szCs w:val="26"/>
          <w:lang w:val="x-none" w:eastAsia="x-none"/>
        </w:rPr>
        <w:t>Tiêu chuẩn này</w:t>
      </w:r>
      <w:r w:rsidRPr="000A24A5">
        <w:rPr>
          <w:bCs/>
          <w:color w:val="000000" w:themeColor="text1"/>
          <w:sz w:val="26"/>
          <w:szCs w:val="26"/>
          <w:lang w:val="sv-SE" w:eastAsia="x-none"/>
        </w:rPr>
        <w:t>.</w:t>
      </w:r>
      <w:bookmarkEnd w:id="204"/>
    </w:p>
    <w:p w14:paraId="79146A5E" w14:textId="77777777" w:rsidR="00013CE8" w:rsidRPr="000A24A5" w:rsidRDefault="00013CE8" w:rsidP="00013CE8">
      <w:pPr>
        <w:tabs>
          <w:tab w:val="left" w:pos="851"/>
        </w:tabs>
        <w:ind w:firstLine="567"/>
        <w:outlineLvl w:val="1"/>
        <w:rPr>
          <w:b/>
          <w:color w:val="000000" w:themeColor="text1"/>
          <w:sz w:val="26"/>
          <w:szCs w:val="26"/>
          <w:lang w:val="sv-SE" w:eastAsia="x-none"/>
        </w:rPr>
      </w:pPr>
      <w:bookmarkStart w:id="205" w:name="_Toc107407456"/>
      <w:r w:rsidRPr="000A24A5">
        <w:rPr>
          <w:b/>
          <w:color w:val="000000" w:themeColor="text1"/>
          <w:sz w:val="26"/>
          <w:szCs w:val="26"/>
          <w:lang w:val="sv-SE" w:eastAsia="x-none"/>
        </w:rPr>
        <w:t>Điều 43</w:t>
      </w:r>
      <w:r w:rsidRPr="000A24A5">
        <w:rPr>
          <w:b/>
          <w:color w:val="000000" w:themeColor="text1"/>
          <w:sz w:val="26"/>
          <w:szCs w:val="26"/>
          <w:lang w:val="x-none" w:eastAsia="x-none"/>
        </w:rPr>
        <w:t>. Sứ xuyên</w:t>
      </w:r>
      <w:r w:rsidRPr="000A24A5">
        <w:rPr>
          <w:b/>
          <w:color w:val="000000" w:themeColor="text1"/>
          <w:sz w:val="26"/>
          <w:szCs w:val="26"/>
          <w:lang w:val="sv-SE" w:eastAsia="x-none"/>
        </w:rPr>
        <w:t xml:space="preserve">: </w:t>
      </w:r>
      <w:r w:rsidRPr="000A24A5">
        <w:rPr>
          <w:bCs/>
          <w:color w:val="000000" w:themeColor="text1"/>
          <w:sz w:val="26"/>
          <w:szCs w:val="26"/>
          <w:lang w:val="sv-SE" w:eastAsia="x-none"/>
        </w:rPr>
        <w:t xml:space="preserve">Theo quy định tại Điều 25 của </w:t>
      </w:r>
      <w:r w:rsidRPr="000A24A5">
        <w:rPr>
          <w:bCs/>
          <w:color w:val="000000" w:themeColor="text1"/>
          <w:sz w:val="26"/>
          <w:szCs w:val="26"/>
          <w:lang w:val="x-none" w:eastAsia="x-none"/>
        </w:rPr>
        <w:t>Tiêu chuẩn này</w:t>
      </w:r>
      <w:r w:rsidRPr="000A24A5">
        <w:rPr>
          <w:bCs/>
          <w:color w:val="000000" w:themeColor="text1"/>
          <w:sz w:val="26"/>
          <w:szCs w:val="26"/>
          <w:lang w:val="sv-SE" w:eastAsia="x-none"/>
        </w:rPr>
        <w:t>.</w:t>
      </w:r>
      <w:bookmarkEnd w:id="205"/>
    </w:p>
    <w:p w14:paraId="1F419235" w14:textId="77777777" w:rsidR="00013CE8" w:rsidRPr="000A24A5" w:rsidRDefault="00013CE8" w:rsidP="00013CE8">
      <w:pPr>
        <w:tabs>
          <w:tab w:val="left" w:pos="851"/>
        </w:tabs>
        <w:ind w:firstLine="567"/>
        <w:outlineLvl w:val="1"/>
        <w:rPr>
          <w:bCs/>
          <w:color w:val="000000" w:themeColor="text1"/>
          <w:spacing w:val="4"/>
          <w:sz w:val="26"/>
          <w:szCs w:val="26"/>
          <w:lang w:val="sv-SE" w:eastAsia="x-none"/>
        </w:rPr>
      </w:pPr>
      <w:bookmarkStart w:id="206" w:name="_Toc107407457"/>
      <w:r w:rsidRPr="000A24A5">
        <w:rPr>
          <w:b/>
          <w:color w:val="000000" w:themeColor="text1"/>
          <w:spacing w:val="4"/>
          <w:sz w:val="26"/>
          <w:szCs w:val="26"/>
          <w:lang w:val="sv-SE" w:eastAsia="x-none"/>
        </w:rPr>
        <w:t>Điều 44</w:t>
      </w:r>
      <w:r w:rsidRPr="000A24A5">
        <w:rPr>
          <w:b/>
          <w:color w:val="000000" w:themeColor="text1"/>
          <w:spacing w:val="4"/>
          <w:sz w:val="26"/>
          <w:szCs w:val="26"/>
          <w:lang w:val="x-none" w:eastAsia="x-none"/>
        </w:rPr>
        <w:t>. Bộ điều chỉnh điện áp</w:t>
      </w:r>
      <w:r w:rsidRPr="000A24A5">
        <w:rPr>
          <w:b/>
          <w:color w:val="000000" w:themeColor="text1"/>
          <w:spacing w:val="4"/>
          <w:sz w:val="26"/>
          <w:szCs w:val="26"/>
          <w:lang w:val="sv-SE" w:eastAsia="x-none"/>
        </w:rPr>
        <w:t xml:space="preserve">: </w:t>
      </w:r>
      <w:r w:rsidRPr="000A24A5">
        <w:rPr>
          <w:bCs/>
          <w:color w:val="000000" w:themeColor="text1"/>
          <w:spacing w:val="4"/>
          <w:sz w:val="26"/>
          <w:szCs w:val="26"/>
          <w:lang w:val="sv-SE" w:eastAsia="x-none"/>
        </w:rPr>
        <w:t xml:space="preserve">Theo quy định tại Điều 9 của </w:t>
      </w:r>
      <w:r w:rsidRPr="000A24A5">
        <w:rPr>
          <w:bCs/>
          <w:color w:val="000000" w:themeColor="text1"/>
          <w:spacing w:val="4"/>
          <w:sz w:val="26"/>
          <w:szCs w:val="26"/>
          <w:lang w:val="x-none" w:eastAsia="x-none"/>
        </w:rPr>
        <w:t>Tiêu chuẩn này</w:t>
      </w:r>
      <w:r w:rsidRPr="000A24A5">
        <w:rPr>
          <w:bCs/>
          <w:color w:val="000000" w:themeColor="text1"/>
          <w:spacing w:val="4"/>
          <w:sz w:val="26"/>
          <w:szCs w:val="26"/>
          <w:lang w:val="sv-SE" w:eastAsia="x-none"/>
        </w:rPr>
        <w:t>.</w:t>
      </w:r>
      <w:bookmarkEnd w:id="206"/>
    </w:p>
    <w:p w14:paraId="3192D10C" w14:textId="77777777" w:rsidR="00013CE8" w:rsidRPr="000A24A5" w:rsidRDefault="00013CE8" w:rsidP="00013CE8">
      <w:pPr>
        <w:tabs>
          <w:tab w:val="left" w:pos="851"/>
        </w:tabs>
        <w:ind w:firstLine="567"/>
        <w:outlineLvl w:val="1"/>
        <w:rPr>
          <w:b/>
          <w:color w:val="000000" w:themeColor="text1"/>
          <w:sz w:val="26"/>
          <w:szCs w:val="26"/>
          <w:lang w:val="sv-SE" w:eastAsia="x-none"/>
        </w:rPr>
      </w:pPr>
      <w:bookmarkStart w:id="207" w:name="_Toc107407458"/>
      <w:r w:rsidRPr="000A24A5">
        <w:rPr>
          <w:b/>
          <w:color w:val="000000" w:themeColor="text1"/>
          <w:sz w:val="26"/>
          <w:szCs w:val="26"/>
          <w:lang w:val="sv-SE" w:eastAsia="x-none"/>
        </w:rPr>
        <w:lastRenderedPageBreak/>
        <w:t>Điều 45. Bộ chỉ thị mức dầu, đồng hồ đo nhiệt độ dầu MBA:</w:t>
      </w:r>
      <w:bookmarkEnd w:id="207"/>
      <w:r w:rsidRPr="000A24A5">
        <w:rPr>
          <w:b/>
          <w:color w:val="000000" w:themeColor="text1"/>
          <w:sz w:val="26"/>
          <w:szCs w:val="26"/>
          <w:lang w:val="sv-SE" w:eastAsia="x-none"/>
        </w:rPr>
        <w:t xml:space="preserve"> </w:t>
      </w:r>
    </w:p>
    <w:p w14:paraId="686A925F" w14:textId="77777777" w:rsidR="00013CE8" w:rsidRPr="000A24A5" w:rsidRDefault="00013CE8" w:rsidP="00013CE8">
      <w:pPr>
        <w:tabs>
          <w:tab w:val="left" w:pos="851"/>
        </w:tabs>
        <w:ind w:firstLine="567"/>
        <w:rPr>
          <w:b/>
          <w:color w:val="000000" w:themeColor="text1"/>
          <w:sz w:val="26"/>
          <w:szCs w:val="26"/>
          <w:lang w:val="sv-SE" w:eastAsia="x-none"/>
        </w:rPr>
      </w:pPr>
      <w:r w:rsidRPr="000A24A5">
        <w:rPr>
          <w:bCs/>
          <w:color w:val="000000" w:themeColor="text1"/>
          <w:sz w:val="26"/>
          <w:szCs w:val="26"/>
          <w:lang w:val="sv-SE" w:eastAsia="x-none"/>
        </w:rPr>
        <w:t xml:space="preserve">Theo quy định tại Điều 27 của </w:t>
      </w:r>
      <w:r w:rsidRPr="000A24A5">
        <w:rPr>
          <w:bCs/>
          <w:color w:val="000000" w:themeColor="text1"/>
          <w:sz w:val="26"/>
          <w:szCs w:val="26"/>
          <w:lang w:val="x-none" w:eastAsia="x-none"/>
        </w:rPr>
        <w:t>Tiêu chuẩn này</w:t>
      </w:r>
      <w:r w:rsidRPr="000A24A5">
        <w:rPr>
          <w:bCs/>
          <w:color w:val="000000" w:themeColor="text1"/>
          <w:sz w:val="26"/>
          <w:szCs w:val="26"/>
          <w:lang w:val="sv-SE" w:eastAsia="x-none"/>
        </w:rPr>
        <w:t>.</w:t>
      </w:r>
    </w:p>
    <w:p w14:paraId="5B7E3E9F" w14:textId="77777777" w:rsidR="00013CE8" w:rsidRPr="000A24A5" w:rsidRDefault="00013CE8" w:rsidP="00013CE8">
      <w:pPr>
        <w:tabs>
          <w:tab w:val="left" w:pos="851"/>
        </w:tabs>
        <w:ind w:firstLine="567"/>
        <w:outlineLvl w:val="1"/>
        <w:rPr>
          <w:b/>
          <w:color w:val="000000" w:themeColor="text1"/>
          <w:sz w:val="26"/>
          <w:szCs w:val="26"/>
          <w:lang w:val="sv-SE" w:eastAsia="x-none"/>
        </w:rPr>
      </w:pPr>
      <w:bookmarkStart w:id="208" w:name="_Toc107407459"/>
      <w:r w:rsidRPr="000A24A5">
        <w:rPr>
          <w:b/>
          <w:color w:val="000000" w:themeColor="text1"/>
          <w:sz w:val="26"/>
          <w:szCs w:val="26"/>
          <w:lang w:val="sv-SE" w:eastAsia="x-none"/>
        </w:rPr>
        <w:t xml:space="preserve">Điều 46. Nhãn mác: </w:t>
      </w:r>
      <w:r w:rsidRPr="000A24A5">
        <w:rPr>
          <w:bCs/>
          <w:color w:val="000000" w:themeColor="text1"/>
          <w:sz w:val="26"/>
          <w:szCs w:val="26"/>
          <w:lang w:val="sv-SE" w:eastAsia="x-none"/>
        </w:rPr>
        <w:t xml:space="preserve">Theo quy định tại Điều 28 của </w:t>
      </w:r>
      <w:r w:rsidRPr="000A24A5">
        <w:rPr>
          <w:bCs/>
          <w:color w:val="000000" w:themeColor="text1"/>
          <w:sz w:val="26"/>
          <w:szCs w:val="26"/>
          <w:lang w:val="x-none" w:eastAsia="x-none"/>
        </w:rPr>
        <w:t>Tiêu chuẩn này</w:t>
      </w:r>
      <w:r w:rsidRPr="000A24A5">
        <w:rPr>
          <w:bCs/>
          <w:color w:val="000000" w:themeColor="text1"/>
          <w:sz w:val="26"/>
          <w:szCs w:val="26"/>
          <w:lang w:val="sv-SE" w:eastAsia="x-none"/>
        </w:rPr>
        <w:t>.</w:t>
      </w:r>
      <w:bookmarkEnd w:id="208"/>
    </w:p>
    <w:p w14:paraId="15353A1F" w14:textId="77777777" w:rsidR="00013CE8" w:rsidRPr="000A24A5" w:rsidRDefault="00013CE8" w:rsidP="00013CE8">
      <w:pPr>
        <w:tabs>
          <w:tab w:val="left" w:pos="851"/>
        </w:tabs>
        <w:ind w:firstLine="567"/>
        <w:outlineLvl w:val="1"/>
        <w:rPr>
          <w:bCs/>
          <w:color w:val="000000" w:themeColor="text1"/>
          <w:sz w:val="26"/>
          <w:szCs w:val="26"/>
          <w:lang w:val="sv-SE" w:eastAsia="x-none"/>
        </w:rPr>
      </w:pPr>
      <w:bookmarkStart w:id="209" w:name="_Toc107407460"/>
      <w:r w:rsidRPr="000A24A5">
        <w:rPr>
          <w:b/>
          <w:color w:val="000000" w:themeColor="text1"/>
          <w:sz w:val="26"/>
          <w:szCs w:val="26"/>
          <w:lang w:val="sv-SE" w:eastAsia="x-none"/>
        </w:rPr>
        <w:t>Điều 47</w:t>
      </w:r>
      <w:r w:rsidRPr="000A24A5">
        <w:rPr>
          <w:b/>
          <w:color w:val="000000" w:themeColor="text1"/>
          <w:sz w:val="26"/>
          <w:szCs w:val="26"/>
          <w:lang w:val="x-none" w:eastAsia="x-none"/>
        </w:rPr>
        <w:t xml:space="preserve">. Quy định về </w:t>
      </w:r>
      <w:r w:rsidRPr="000A24A5">
        <w:rPr>
          <w:b/>
          <w:color w:val="000000" w:themeColor="text1"/>
          <w:spacing w:val="4"/>
          <w:sz w:val="26"/>
          <w:szCs w:val="26"/>
          <w:lang w:val="x-none" w:eastAsia="x-none"/>
        </w:rPr>
        <w:t>n</w:t>
      </w:r>
      <w:r w:rsidRPr="000A24A5">
        <w:rPr>
          <w:b/>
          <w:color w:val="000000" w:themeColor="text1"/>
          <w:sz w:val="26"/>
          <w:szCs w:val="26"/>
          <w:lang w:val="x-none" w:eastAsia="x-none"/>
        </w:rPr>
        <w:t>iêm phong</w:t>
      </w:r>
      <w:r w:rsidRPr="000A24A5">
        <w:rPr>
          <w:b/>
          <w:color w:val="000000" w:themeColor="text1"/>
          <w:sz w:val="26"/>
          <w:szCs w:val="26"/>
          <w:lang w:val="sv-SE" w:eastAsia="x-none"/>
        </w:rPr>
        <w:t xml:space="preserve">: </w:t>
      </w:r>
      <w:r w:rsidRPr="000A24A5">
        <w:rPr>
          <w:bCs/>
          <w:color w:val="000000" w:themeColor="text1"/>
          <w:sz w:val="26"/>
          <w:szCs w:val="26"/>
          <w:lang w:val="sv-SE" w:eastAsia="x-none"/>
        </w:rPr>
        <w:t xml:space="preserve">Theo quy định tại Điều 11 của </w:t>
      </w:r>
      <w:r w:rsidRPr="000A24A5">
        <w:rPr>
          <w:bCs/>
          <w:color w:val="000000" w:themeColor="text1"/>
          <w:sz w:val="26"/>
          <w:szCs w:val="26"/>
          <w:lang w:val="x-none" w:eastAsia="x-none"/>
        </w:rPr>
        <w:t>Tiêu chuẩn này</w:t>
      </w:r>
      <w:r w:rsidRPr="000A24A5">
        <w:rPr>
          <w:bCs/>
          <w:color w:val="000000" w:themeColor="text1"/>
          <w:sz w:val="26"/>
          <w:szCs w:val="26"/>
          <w:lang w:val="sv-SE" w:eastAsia="x-none"/>
        </w:rPr>
        <w:t>.</w:t>
      </w:r>
      <w:bookmarkEnd w:id="209"/>
    </w:p>
    <w:p w14:paraId="3603815E" w14:textId="77777777" w:rsidR="00013CE8" w:rsidRPr="000A24A5" w:rsidRDefault="00013CE8" w:rsidP="00013CE8">
      <w:pPr>
        <w:tabs>
          <w:tab w:val="left" w:pos="851"/>
        </w:tabs>
        <w:ind w:firstLine="567"/>
        <w:outlineLvl w:val="1"/>
        <w:rPr>
          <w:b/>
          <w:color w:val="000000" w:themeColor="text1"/>
          <w:spacing w:val="4"/>
          <w:sz w:val="26"/>
          <w:szCs w:val="26"/>
          <w:lang w:val="sv-SE" w:eastAsia="x-none"/>
        </w:rPr>
      </w:pPr>
      <w:bookmarkStart w:id="210" w:name="_Toc107407461"/>
      <w:r w:rsidRPr="000A24A5">
        <w:rPr>
          <w:b/>
          <w:color w:val="000000" w:themeColor="text1"/>
          <w:spacing w:val="4"/>
          <w:sz w:val="26"/>
          <w:szCs w:val="26"/>
          <w:lang w:val="sv-SE" w:eastAsia="x-none"/>
        </w:rPr>
        <w:t xml:space="preserve">Điều 48. Ký hiệu và đánh dấu: </w:t>
      </w:r>
      <w:r w:rsidRPr="000A24A5">
        <w:rPr>
          <w:bCs/>
          <w:color w:val="000000" w:themeColor="text1"/>
          <w:spacing w:val="4"/>
          <w:sz w:val="26"/>
          <w:szCs w:val="26"/>
          <w:lang w:val="sv-SE" w:eastAsia="x-none"/>
        </w:rPr>
        <w:t xml:space="preserve">Theo quy định tại Điều 12 của </w:t>
      </w:r>
      <w:r w:rsidRPr="000A24A5">
        <w:rPr>
          <w:bCs/>
          <w:color w:val="000000" w:themeColor="text1"/>
          <w:spacing w:val="4"/>
          <w:sz w:val="26"/>
          <w:szCs w:val="26"/>
          <w:lang w:val="x-none" w:eastAsia="x-none"/>
        </w:rPr>
        <w:t>Tiêu chuẩn này</w:t>
      </w:r>
      <w:r w:rsidRPr="000A24A5">
        <w:rPr>
          <w:bCs/>
          <w:color w:val="000000" w:themeColor="text1"/>
          <w:spacing w:val="4"/>
          <w:sz w:val="26"/>
          <w:szCs w:val="26"/>
          <w:lang w:val="sv-SE" w:eastAsia="x-none"/>
        </w:rPr>
        <w:t>.</w:t>
      </w:r>
      <w:bookmarkEnd w:id="210"/>
    </w:p>
    <w:p w14:paraId="3F86BF47" w14:textId="77777777" w:rsidR="00013CE8" w:rsidRPr="000A24A5" w:rsidRDefault="00013CE8" w:rsidP="00013CE8">
      <w:pPr>
        <w:tabs>
          <w:tab w:val="left" w:pos="851"/>
        </w:tabs>
        <w:ind w:firstLine="567"/>
        <w:outlineLvl w:val="1"/>
        <w:rPr>
          <w:b/>
          <w:color w:val="000000" w:themeColor="text1"/>
          <w:sz w:val="26"/>
          <w:szCs w:val="26"/>
          <w:lang w:val="x-none" w:eastAsia="x-none"/>
        </w:rPr>
      </w:pPr>
      <w:bookmarkStart w:id="211" w:name="_Toc107407462"/>
      <w:r w:rsidRPr="000A24A5">
        <w:rPr>
          <w:b/>
          <w:color w:val="000000" w:themeColor="text1"/>
          <w:sz w:val="26"/>
          <w:szCs w:val="26"/>
          <w:lang w:val="sv-SE" w:eastAsia="x-none"/>
        </w:rPr>
        <w:t>Điều 49</w:t>
      </w:r>
      <w:r w:rsidRPr="000A24A5">
        <w:rPr>
          <w:b/>
          <w:color w:val="000000" w:themeColor="text1"/>
          <w:sz w:val="26"/>
          <w:szCs w:val="26"/>
          <w:lang w:val="x-none" w:eastAsia="x-none"/>
        </w:rPr>
        <w:t>. Thử nghiệm</w:t>
      </w:r>
      <w:bookmarkEnd w:id="211"/>
    </w:p>
    <w:p w14:paraId="2F64CF40" w14:textId="77777777" w:rsidR="00013CE8" w:rsidRPr="000A24A5" w:rsidRDefault="00013CE8" w:rsidP="00013CE8">
      <w:pPr>
        <w:tabs>
          <w:tab w:val="left" w:pos="851"/>
        </w:tabs>
        <w:ind w:firstLine="567"/>
        <w:rPr>
          <w:color w:val="000000" w:themeColor="text1"/>
          <w:sz w:val="26"/>
          <w:szCs w:val="26"/>
          <w:lang w:val="x-none" w:eastAsia="en-AU"/>
        </w:rPr>
      </w:pPr>
      <w:r w:rsidRPr="000A24A5">
        <w:rPr>
          <w:color w:val="000000" w:themeColor="text1"/>
          <w:sz w:val="26"/>
          <w:szCs w:val="26"/>
          <w:lang w:val="x-none" w:eastAsia="en-AU"/>
        </w:rPr>
        <w:t>Các thử nghiệm được thực hiện phù hợp với tiêu chuẩn Việt Nam</w:t>
      </w:r>
      <w:r w:rsidRPr="000A24A5">
        <w:rPr>
          <w:color w:val="000000" w:themeColor="text1"/>
          <w:sz w:val="26"/>
          <w:szCs w:val="26"/>
          <w:lang w:val="sv-SE" w:eastAsia="en-AU"/>
        </w:rPr>
        <w:t>,</w:t>
      </w:r>
      <w:r w:rsidRPr="000A24A5">
        <w:rPr>
          <w:color w:val="000000" w:themeColor="text1"/>
          <w:sz w:val="26"/>
          <w:szCs w:val="26"/>
          <w:lang w:val="x-none" w:eastAsia="en-AU"/>
        </w:rPr>
        <w:t xml:space="preserve"> IEC</w:t>
      </w:r>
      <w:r w:rsidRPr="000A24A5">
        <w:rPr>
          <w:color w:val="000000" w:themeColor="text1"/>
          <w:sz w:val="26"/>
          <w:szCs w:val="26"/>
          <w:lang w:val="sv-SE" w:eastAsia="en-AU"/>
        </w:rPr>
        <w:t xml:space="preserve"> và các tiêu chuẩn tương đương</w:t>
      </w:r>
      <w:r w:rsidRPr="000A24A5">
        <w:rPr>
          <w:color w:val="000000" w:themeColor="text1"/>
          <w:sz w:val="26"/>
          <w:szCs w:val="26"/>
          <w:lang w:val="x-none" w:eastAsia="en-AU"/>
        </w:rPr>
        <w:t>, phù hợp với các thông số được mô tả trong các thông số kỹ thuật chi tiết. Các th</w:t>
      </w:r>
      <w:r w:rsidRPr="000A24A5">
        <w:rPr>
          <w:color w:val="000000" w:themeColor="text1"/>
          <w:sz w:val="26"/>
          <w:szCs w:val="26"/>
          <w:lang w:eastAsia="en-AU"/>
        </w:rPr>
        <w:t>ử</w:t>
      </w:r>
      <w:r w:rsidRPr="000A24A5">
        <w:rPr>
          <w:color w:val="000000" w:themeColor="text1"/>
          <w:sz w:val="26"/>
          <w:szCs w:val="26"/>
          <w:lang w:val="x-none" w:eastAsia="en-AU"/>
        </w:rPr>
        <w:t xml:space="preserve"> nghiệm được chia thành các loại sau:</w:t>
      </w:r>
    </w:p>
    <w:p w14:paraId="496F9687" w14:textId="77777777" w:rsidR="00013CE8" w:rsidRPr="000A24A5" w:rsidRDefault="00013CE8" w:rsidP="00E60F1E">
      <w:pPr>
        <w:numPr>
          <w:ilvl w:val="0"/>
          <w:numId w:val="109"/>
        </w:numPr>
        <w:tabs>
          <w:tab w:val="left" w:pos="851"/>
        </w:tabs>
        <w:ind w:left="0" w:firstLine="567"/>
        <w:rPr>
          <w:bCs/>
          <w:color w:val="000000" w:themeColor="text1"/>
          <w:sz w:val="26"/>
          <w:szCs w:val="26"/>
        </w:rPr>
      </w:pPr>
      <w:r w:rsidRPr="000A24A5">
        <w:rPr>
          <w:b/>
          <w:color w:val="000000" w:themeColor="text1"/>
          <w:sz w:val="26"/>
          <w:szCs w:val="26"/>
        </w:rPr>
        <w:t>Thử nghiệm thường xuyên (Routine test)</w:t>
      </w:r>
    </w:p>
    <w:p w14:paraId="58EE8F6F" w14:textId="77777777" w:rsidR="00013CE8" w:rsidRPr="000A24A5" w:rsidRDefault="00013CE8" w:rsidP="00013CE8">
      <w:pPr>
        <w:tabs>
          <w:tab w:val="left" w:pos="851"/>
        </w:tabs>
        <w:ind w:firstLine="567"/>
        <w:rPr>
          <w:bCs/>
          <w:color w:val="000000" w:themeColor="text1"/>
          <w:sz w:val="26"/>
          <w:szCs w:val="26"/>
        </w:rPr>
      </w:pPr>
      <w:r w:rsidRPr="000A24A5">
        <w:rPr>
          <w:bCs/>
          <w:color w:val="000000" w:themeColor="text1"/>
          <w:sz w:val="26"/>
          <w:szCs w:val="26"/>
        </w:rPr>
        <w:t xml:space="preserve">Theo quy định tại khoản 1 Điều 13 của </w:t>
      </w:r>
      <w:r w:rsidRPr="000A24A5">
        <w:rPr>
          <w:color w:val="000000" w:themeColor="text1"/>
          <w:sz w:val="26"/>
          <w:szCs w:val="26"/>
        </w:rPr>
        <w:t>Tiêu chuẩn này</w:t>
      </w:r>
      <w:r w:rsidRPr="000A24A5">
        <w:rPr>
          <w:bCs/>
          <w:color w:val="000000" w:themeColor="text1"/>
          <w:sz w:val="26"/>
          <w:szCs w:val="26"/>
        </w:rPr>
        <w:t>.</w:t>
      </w:r>
    </w:p>
    <w:p w14:paraId="53017FB9" w14:textId="77777777" w:rsidR="00013CE8" w:rsidRPr="000A24A5" w:rsidRDefault="00013CE8" w:rsidP="00E60F1E">
      <w:pPr>
        <w:numPr>
          <w:ilvl w:val="0"/>
          <w:numId w:val="109"/>
        </w:numPr>
        <w:tabs>
          <w:tab w:val="left" w:pos="851"/>
        </w:tabs>
        <w:ind w:left="0" w:firstLine="567"/>
        <w:rPr>
          <w:b/>
          <w:color w:val="000000" w:themeColor="text1"/>
          <w:sz w:val="26"/>
          <w:szCs w:val="26"/>
        </w:rPr>
      </w:pPr>
      <w:r w:rsidRPr="000A24A5">
        <w:rPr>
          <w:b/>
          <w:color w:val="000000" w:themeColor="text1"/>
          <w:sz w:val="26"/>
          <w:szCs w:val="26"/>
        </w:rPr>
        <w:t>Thử nghiệm điển hình (Type test)</w:t>
      </w:r>
    </w:p>
    <w:p w14:paraId="7B8DB358" w14:textId="77777777" w:rsidR="00013CE8" w:rsidRPr="000A24A5" w:rsidRDefault="00013CE8" w:rsidP="00013CE8">
      <w:pPr>
        <w:tabs>
          <w:tab w:val="left" w:pos="851"/>
        </w:tabs>
        <w:ind w:firstLine="567"/>
        <w:rPr>
          <w:color w:val="000000" w:themeColor="text1"/>
          <w:spacing w:val="4"/>
          <w:sz w:val="26"/>
          <w:szCs w:val="26"/>
          <w:lang w:eastAsia="en-AU"/>
        </w:rPr>
      </w:pPr>
      <w:r w:rsidRPr="000A24A5">
        <w:rPr>
          <w:color w:val="000000" w:themeColor="text1"/>
          <w:spacing w:val="4"/>
          <w:sz w:val="26"/>
          <w:szCs w:val="26"/>
          <w:lang w:val="x-none" w:eastAsia="en-AU"/>
        </w:rPr>
        <w:t xml:space="preserve">Thử nghiệm điển hình phải được thực hiện và chứng nhận bởi phòng thử nghiệm độc lập (đạt chứng chỉ ISO/IEC 17025) trên mẫu máy biến áp </w:t>
      </w:r>
      <w:r w:rsidRPr="000A24A5">
        <w:rPr>
          <w:color w:val="000000" w:themeColor="text1"/>
          <w:spacing w:val="4"/>
          <w:sz w:val="26"/>
          <w:szCs w:val="26"/>
          <w:lang w:eastAsia="en-AU"/>
        </w:rPr>
        <w:t>3</w:t>
      </w:r>
      <w:r w:rsidRPr="000A24A5">
        <w:rPr>
          <w:color w:val="000000" w:themeColor="text1"/>
          <w:spacing w:val="4"/>
          <w:sz w:val="26"/>
          <w:szCs w:val="26"/>
          <w:lang w:val="x-none" w:eastAsia="en-AU"/>
        </w:rPr>
        <w:t xml:space="preserve"> pha có cấp điện áp </w:t>
      </w:r>
      <w:r w:rsidRPr="000A24A5">
        <w:rPr>
          <w:color w:val="000000" w:themeColor="text1"/>
          <w:spacing w:val="4"/>
          <w:sz w:val="26"/>
          <w:szCs w:val="26"/>
          <w:lang w:eastAsia="en-AU"/>
        </w:rPr>
        <w:t>35</w:t>
      </w:r>
      <w:r w:rsidRPr="000A24A5">
        <w:rPr>
          <w:color w:val="000000" w:themeColor="text1"/>
          <w:spacing w:val="4"/>
          <w:sz w:val="26"/>
          <w:szCs w:val="26"/>
          <w:lang w:val="x-none" w:eastAsia="en-AU"/>
        </w:rPr>
        <w:t>/0,</w:t>
      </w:r>
      <w:r w:rsidRPr="000A24A5">
        <w:rPr>
          <w:color w:val="000000" w:themeColor="text1"/>
          <w:spacing w:val="4"/>
          <w:sz w:val="26"/>
          <w:szCs w:val="26"/>
          <w:lang w:eastAsia="en-AU"/>
        </w:rPr>
        <w:t>4</w:t>
      </w:r>
      <w:r w:rsidRPr="000A24A5">
        <w:rPr>
          <w:color w:val="000000" w:themeColor="text1"/>
          <w:spacing w:val="4"/>
          <w:sz w:val="26"/>
          <w:szCs w:val="26"/>
          <w:lang w:val="x-none" w:eastAsia="en-AU"/>
        </w:rPr>
        <w:t xml:space="preserve"> </w:t>
      </w:r>
      <w:r w:rsidRPr="000A24A5">
        <w:rPr>
          <w:color w:val="000000" w:themeColor="text1"/>
          <w:spacing w:val="4"/>
          <w:sz w:val="26"/>
          <w:szCs w:val="26"/>
          <w:lang w:eastAsia="en-AU"/>
        </w:rPr>
        <w:t>(kV)</w:t>
      </w:r>
      <w:r w:rsidRPr="000A24A5">
        <w:rPr>
          <w:color w:val="000000" w:themeColor="text1"/>
          <w:spacing w:val="4"/>
          <w:sz w:val="26"/>
          <w:szCs w:val="26"/>
          <w:lang w:val="x-none" w:eastAsia="en-AU"/>
        </w:rPr>
        <w:t xml:space="preserve">. Việc thử nghiệm điển hình được thực hiện theo tiêu chuẩn </w:t>
      </w:r>
      <w:r w:rsidRPr="000A24A5">
        <w:rPr>
          <w:color w:val="000000" w:themeColor="text1"/>
          <w:spacing w:val="4"/>
          <w:sz w:val="26"/>
          <w:szCs w:val="26"/>
          <w:lang w:eastAsia="en-AU"/>
        </w:rPr>
        <w:t>IEC 60076-1, TCVN 6306</w:t>
      </w:r>
      <w:r w:rsidRPr="000A24A5">
        <w:rPr>
          <w:color w:val="000000" w:themeColor="text1"/>
          <w:spacing w:val="4"/>
          <w:sz w:val="26"/>
          <w:szCs w:val="26"/>
          <w:lang w:val="x-none" w:eastAsia="en-AU"/>
        </w:rPr>
        <w:t xml:space="preserve"> hoặc các tiêu chuẩn tương đương, bao gồm những hạng mục thử nghiệm sau đây</w:t>
      </w:r>
      <w:r w:rsidRPr="000A24A5">
        <w:rPr>
          <w:color w:val="000000" w:themeColor="text1"/>
          <w:spacing w:val="4"/>
          <w:sz w:val="26"/>
          <w:szCs w:val="26"/>
          <w:lang w:eastAsia="en-AU"/>
        </w:rPr>
        <w:t>:</w:t>
      </w:r>
    </w:p>
    <w:p w14:paraId="062640B1" w14:textId="77777777" w:rsidR="00013CE8" w:rsidRPr="000A24A5" w:rsidRDefault="00013CE8" w:rsidP="00E60F1E">
      <w:pPr>
        <w:numPr>
          <w:ilvl w:val="0"/>
          <w:numId w:val="113"/>
        </w:numPr>
        <w:tabs>
          <w:tab w:val="left" w:pos="851"/>
        </w:tabs>
        <w:ind w:left="0" w:firstLine="567"/>
        <w:rPr>
          <w:color w:val="000000" w:themeColor="text1"/>
          <w:sz w:val="26"/>
          <w:szCs w:val="26"/>
        </w:rPr>
      </w:pPr>
      <w:r w:rsidRPr="000A24A5">
        <w:rPr>
          <w:color w:val="000000" w:themeColor="text1"/>
          <w:sz w:val="26"/>
          <w:szCs w:val="26"/>
        </w:rPr>
        <w:t>Thử nghiệm độ tăng nhiệt.</w:t>
      </w:r>
    </w:p>
    <w:p w14:paraId="048C7463" w14:textId="77777777" w:rsidR="00013CE8" w:rsidRPr="000A24A5" w:rsidRDefault="00013CE8" w:rsidP="00E60F1E">
      <w:pPr>
        <w:numPr>
          <w:ilvl w:val="0"/>
          <w:numId w:val="113"/>
        </w:numPr>
        <w:tabs>
          <w:tab w:val="left" w:pos="851"/>
        </w:tabs>
        <w:ind w:left="0" w:firstLine="567"/>
        <w:rPr>
          <w:color w:val="000000" w:themeColor="text1"/>
          <w:sz w:val="26"/>
          <w:szCs w:val="26"/>
        </w:rPr>
      </w:pPr>
      <w:r w:rsidRPr="000A24A5">
        <w:rPr>
          <w:color w:val="000000" w:themeColor="text1"/>
          <w:sz w:val="26"/>
          <w:szCs w:val="26"/>
        </w:rPr>
        <w:t>Thử nghiệm điện môi.</w:t>
      </w:r>
    </w:p>
    <w:p w14:paraId="1B59A247" w14:textId="77777777" w:rsidR="00013CE8" w:rsidRPr="000A24A5" w:rsidRDefault="00013CE8" w:rsidP="00E60F1E">
      <w:pPr>
        <w:numPr>
          <w:ilvl w:val="0"/>
          <w:numId w:val="113"/>
        </w:numPr>
        <w:tabs>
          <w:tab w:val="left" w:pos="851"/>
        </w:tabs>
        <w:ind w:left="0" w:firstLine="567"/>
        <w:rPr>
          <w:color w:val="000000" w:themeColor="text1"/>
          <w:sz w:val="26"/>
          <w:szCs w:val="26"/>
        </w:rPr>
      </w:pPr>
      <w:r w:rsidRPr="000A24A5">
        <w:rPr>
          <w:color w:val="000000" w:themeColor="text1"/>
          <w:sz w:val="26"/>
          <w:szCs w:val="26"/>
        </w:rPr>
        <w:t>Xác định độ ồn.</w:t>
      </w:r>
    </w:p>
    <w:p w14:paraId="58B34CFE" w14:textId="77777777" w:rsidR="00013CE8" w:rsidRPr="000A24A5" w:rsidRDefault="00013CE8" w:rsidP="00E60F1E">
      <w:pPr>
        <w:numPr>
          <w:ilvl w:val="0"/>
          <w:numId w:val="113"/>
        </w:numPr>
        <w:tabs>
          <w:tab w:val="left" w:pos="851"/>
        </w:tabs>
        <w:ind w:left="0" w:firstLine="567"/>
        <w:rPr>
          <w:color w:val="000000" w:themeColor="text1"/>
          <w:sz w:val="26"/>
          <w:szCs w:val="26"/>
        </w:rPr>
      </w:pPr>
      <w:r w:rsidRPr="000A24A5">
        <w:rPr>
          <w:color w:val="000000" w:themeColor="text1"/>
          <w:sz w:val="26"/>
          <w:szCs w:val="26"/>
        </w:rPr>
        <w:t>Đo tổn hao không tải và dòng điện không tải ở 90% và 110% điện áp định mức.</w:t>
      </w:r>
    </w:p>
    <w:p w14:paraId="719D85E3" w14:textId="77777777" w:rsidR="00013CE8" w:rsidRPr="000A24A5" w:rsidRDefault="00013CE8" w:rsidP="00E60F1E">
      <w:pPr>
        <w:numPr>
          <w:ilvl w:val="0"/>
          <w:numId w:val="109"/>
        </w:numPr>
        <w:tabs>
          <w:tab w:val="left" w:pos="851"/>
        </w:tabs>
        <w:ind w:left="0" w:firstLine="567"/>
        <w:rPr>
          <w:b/>
          <w:color w:val="000000" w:themeColor="text1"/>
          <w:sz w:val="26"/>
          <w:szCs w:val="26"/>
        </w:rPr>
      </w:pPr>
      <w:r w:rsidRPr="000A24A5">
        <w:rPr>
          <w:b/>
          <w:color w:val="000000" w:themeColor="text1"/>
          <w:sz w:val="26"/>
          <w:szCs w:val="26"/>
        </w:rPr>
        <w:t>Thử</w:t>
      </w:r>
      <w:r w:rsidRPr="000A24A5">
        <w:rPr>
          <w:b/>
          <w:bCs/>
          <w:color w:val="000000" w:themeColor="text1"/>
          <w:sz w:val="26"/>
          <w:szCs w:val="26"/>
        </w:rPr>
        <w:t xml:space="preserve"> nghiệm đặc biệt (Special test)</w:t>
      </w:r>
    </w:p>
    <w:p w14:paraId="43263898" w14:textId="77777777" w:rsidR="00013CE8" w:rsidRPr="000A24A5" w:rsidRDefault="00013CE8" w:rsidP="00013CE8">
      <w:pPr>
        <w:tabs>
          <w:tab w:val="left" w:pos="851"/>
        </w:tabs>
        <w:ind w:firstLine="567"/>
        <w:rPr>
          <w:color w:val="000000" w:themeColor="text1"/>
          <w:sz w:val="26"/>
          <w:szCs w:val="26"/>
          <w:lang w:eastAsia="en-AU"/>
        </w:rPr>
      </w:pPr>
      <w:r w:rsidRPr="000A24A5">
        <w:rPr>
          <w:color w:val="000000" w:themeColor="text1"/>
          <w:sz w:val="26"/>
          <w:szCs w:val="26"/>
          <w:lang w:val="x-none" w:eastAsia="en-AU"/>
        </w:rPr>
        <w:t xml:space="preserve">Thử nghiệm khả năng chịu đựng dòng ngắn mạch theo tiêu chuẩn TCVN 6306-5 (IEC 60076-5): Nhà sản xuất phải </w:t>
      </w:r>
      <w:r w:rsidRPr="000A24A5">
        <w:rPr>
          <w:color w:val="000000" w:themeColor="text1"/>
          <w:sz w:val="26"/>
          <w:szCs w:val="26"/>
          <w:lang w:eastAsia="en-AU"/>
        </w:rPr>
        <w:t>cung cấp</w:t>
      </w:r>
      <w:r w:rsidRPr="000A24A5">
        <w:rPr>
          <w:color w:val="000000" w:themeColor="text1"/>
          <w:sz w:val="26"/>
          <w:szCs w:val="26"/>
          <w:lang w:val="x-none" w:eastAsia="en-AU"/>
        </w:rPr>
        <w:t xml:space="preserve"> biên bản thử nghiệm ngắn mạch </w:t>
      </w:r>
      <w:r w:rsidRPr="000A24A5">
        <w:rPr>
          <w:color w:val="000000" w:themeColor="text1"/>
          <w:sz w:val="26"/>
          <w:szCs w:val="26"/>
          <w:lang w:eastAsia="en-AU"/>
        </w:rPr>
        <w:t xml:space="preserve">thực hiện trên mẫu </w:t>
      </w:r>
      <w:r w:rsidRPr="000A24A5">
        <w:rPr>
          <w:color w:val="000000" w:themeColor="text1"/>
          <w:sz w:val="26"/>
          <w:szCs w:val="26"/>
          <w:lang w:val="x-none" w:eastAsia="en-AU"/>
        </w:rPr>
        <w:t xml:space="preserve">MBA </w:t>
      </w:r>
      <w:r w:rsidRPr="000A24A5">
        <w:rPr>
          <w:color w:val="000000" w:themeColor="text1"/>
          <w:sz w:val="26"/>
          <w:szCs w:val="26"/>
          <w:lang w:eastAsia="en-AU"/>
        </w:rPr>
        <w:t xml:space="preserve">3 pha </w:t>
      </w:r>
      <w:r w:rsidRPr="000A24A5">
        <w:rPr>
          <w:color w:val="000000" w:themeColor="text1"/>
          <w:spacing w:val="4"/>
          <w:sz w:val="26"/>
          <w:szCs w:val="26"/>
          <w:lang w:val="x-none" w:eastAsia="en-AU"/>
        </w:rPr>
        <w:t xml:space="preserve">có cấp điện áp </w:t>
      </w:r>
      <w:r w:rsidRPr="000A24A5">
        <w:rPr>
          <w:color w:val="000000" w:themeColor="text1"/>
          <w:spacing w:val="4"/>
          <w:sz w:val="26"/>
          <w:szCs w:val="26"/>
          <w:lang w:eastAsia="en-AU"/>
        </w:rPr>
        <w:t>35</w:t>
      </w:r>
      <w:r w:rsidRPr="000A24A5">
        <w:rPr>
          <w:color w:val="000000" w:themeColor="text1"/>
          <w:spacing w:val="4"/>
          <w:sz w:val="26"/>
          <w:szCs w:val="26"/>
          <w:lang w:val="x-none" w:eastAsia="en-AU"/>
        </w:rPr>
        <w:t>/0,</w:t>
      </w:r>
      <w:r w:rsidRPr="000A24A5">
        <w:rPr>
          <w:color w:val="000000" w:themeColor="text1"/>
          <w:spacing w:val="4"/>
          <w:sz w:val="26"/>
          <w:szCs w:val="26"/>
          <w:lang w:eastAsia="en-AU"/>
        </w:rPr>
        <w:t>4</w:t>
      </w:r>
      <w:r w:rsidRPr="000A24A5">
        <w:rPr>
          <w:color w:val="000000" w:themeColor="text1"/>
          <w:spacing w:val="4"/>
          <w:sz w:val="26"/>
          <w:szCs w:val="26"/>
          <w:lang w:val="x-none" w:eastAsia="en-AU"/>
        </w:rPr>
        <w:t xml:space="preserve"> </w:t>
      </w:r>
      <w:r w:rsidRPr="000A24A5">
        <w:rPr>
          <w:color w:val="000000" w:themeColor="text1"/>
          <w:spacing w:val="4"/>
          <w:sz w:val="26"/>
          <w:szCs w:val="26"/>
          <w:lang w:eastAsia="en-AU"/>
        </w:rPr>
        <w:t xml:space="preserve">(kV) </w:t>
      </w:r>
      <w:r w:rsidRPr="000A24A5">
        <w:rPr>
          <w:color w:val="000000" w:themeColor="text1"/>
          <w:sz w:val="26"/>
          <w:szCs w:val="26"/>
          <w:lang w:val="x-none" w:eastAsia="en-AU"/>
        </w:rPr>
        <w:t xml:space="preserve">do phòng thử nghiệm thuộc </w:t>
      </w:r>
      <w:r w:rsidRPr="000A24A5">
        <w:rPr>
          <w:color w:val="000000" w:themeColor="text1"/>
          <w:sz w:val="26"/>
          <w:szCs w:val="26"/>
          <w:lang w:eastAsia="en-AU"/>
        </w:rPr>
        <w:t>H</w:t>
      </w:r>
      <w:r w:rsidRPr="000A24A5">
        <w:rPr>
          <w:color w:val="000000" w:themeColor="text1"/>
          <w:sz w:val="26"/>
          <w:szCs w:val="26"/>
          <w:lang w:val="x-none" w:eastAsia="en-AU"/>
        </w:rPr>
        <w:t xml:space="preserve">iệp hội </w:t>
      </w:r>
      <w:r w:rsidRPr="000A24A5">
        <w:rPr>
          <w:color w:val="000000" w:themeColor="text1"/>
          <w:sz w:val="26"/>
          <w:szCs w:val="26"/>
          <w:lang w:eastAsia="en-AU"/>
        </w:rPr>
        <w:t xml:space="preserve">liên kết </w:t>
      </w:r>
      <w:r w:rsidRPr="000A24A5">
        <w:rPr>
          <w:color w:val="000000" w:themeColor="text1"/>
          <w:sz w:val="26"/>
          <w:szCs w:val="26"/>
          <w:lang w:val="x-none" w:eastAsia="en-AU"/>
        </w:rPr>
        <w:t>thử nghiệm ngắn mạch (STL: Short circuit Testing Liasion) cấp</w:t>
      </w:r>
      <w:r w:rsidRPr="000A24A5">
        <w:rPr>
          <w:color w:val="000000" w:themeColor="text1"/>
          <w:sz w:val="26"/>
          <w:szCs w:val="26"/>
          <w:lang w:eastAsia="en-AU"/>
        </w:rPr>
        <w:t>.</w:t>
      </w:r>
    </w:p>
    <w:p w14:paraId="2C56050C" w14:textId="77777777" w:rsidR="00013CE8" w:rsidRPr="000A24A5" w:rsidRDefault="00013CE8" w:rsidP="00013CE8">
      <w:pPr>
        <w:tabs>
          <w:tab w:val="left" w:pos="851"/>
        </w:tabs>
        <w:ind w:firstLine="567"/>
        <w:outlineLvl w:val="1"/>
        <w:rPr>
          <w:b/>
          <w:color w:val="000000" w:themeColor="text1"/>
          <w:sz w:val="26"/>
          <w:szCs w:val="26"/>
          <w:lang w:eastAsia="x-none"/>
        </w:rPr>
      </w:pPr>
      <w:bookmarkStart w:id="212" w:name="_Toc107407463"/>
      <w:r w:rsidRPr="000A24A5">
        <w:rPr>
          <w:b/>
          <w:color w:val="000000" w:themeColor="text1"/>
          <w:sz w:val="26"/>
          <w:szCs w:val="26"/>
          <w:lang w:val="x-none" w:eastAsia="x-none"/>
        </w:rPr>
        <w:t xml:space="preserve">Điều </w:t>
      </w:r>
      <w:r w:rsidRPr="000A24A5">
        <w:rPr>
          <w:b/>
          <w:color w:val="000000" w:themeColor="text1"/>
          <w:sz w:val="26"/>
          <w:szCs w:val="26"/>
          <w:lang w:eastAsia="x-none"/>
        </w:rPr>
        <w:t>50</w:t>
      </w:r>
      <w:r w:rsidRPr="000A24A5">
        <w:rPr>
          <w:b/>
          <w:color w:val="000000" w:themeColor="text1"/>
          <w:sz w:val="26"/>
          <w:szCs w:val="26"/>
          <w:lang w:val="x-none" w:eastAsia="x-none"/>
        </w:rPr>
        <w:t>. Dãy công suất định mức</w:t>
      </w:r>
      <w:r w:rsidRPr="000A24A5">
        <w:rPr>
          <w:b/>
          <w:color w:val="000000" w:themeColor="text1"/>
          <w:sz w:val="26"/>
          <w:szCs w:val="26"/>
          <w:lang w:eastAsia="x-none"/>
        </w:rPr>
        <w:t>:</w:t>
      </w:r>
      <w:bookmarkEnd w:id="212"/>
      <w:r w:rsidRPr="000A24A5">
        <w:rPr>
          <w:b/>
          <w:color w:val="000000" w:themeColor="text1"/>
          <w:sz w:val="26"/>
          <w:szCs w:val="26"/>
          <w:lang w:eastAsia="x-none"/>
        </w:rPr>
        <w:t xml:space="preserve"> </w:t>
      </w:r>
    </w:p>
    <w:p w14:paraId="7B0C716D" w14:textId="77777777" w:rsidR="00013CE8" w:rsidRPr="000A24A5" w:rsidRDefault="00013CE8" w:rsidP="00013CE8">
      <w:pPr>
        <w:tabs>
          <w:tab w:val="left" w:pos="851"/>
        </w:tabs>
        <w:ind w:firstLine="567"/>
        <w:rPr>
          <w:color w:val="000000" w:themeColor="text1"/>
          <w:spacing w:val="4"/>
          <w:sz w:val="26"/>
          <w:szCs w:val="26"/>
        </w:rPr>
      </w:pPr>
      <w:r w:rsidRPr="000A24A5">
        <w:rPr>
          <w:color w:val="000000" w:themeColor="text1"/>
          <w:spacing w:val="4"/>
          <w:sz w:val="26"/>
          <w:szCs w:val="26"/>
        </w:rPr>
        <w:t>Dãy công suất định mức theo IEC 60076. Tuy nhiên, để đảm bảo hiệu quả cho công tác dự phòng và quản lý vận hành, lựa chọn thiết bị đóng cắt, MBA phân phối 3 pha 35/0,4 (kV) nên chọn công suất theo dãy sau: 100, 160, 180, 250, 320, 400, 560, 630, 750, 800, 1.000, 1.250, 1.500, 1.600, 2.000, 2.500, 3.200 (kVA).</w:t>
      </w:r>
    </w:p>
    <w:p w14:paraId="27685B29" w14:textId="77777777" w:rsidR="00013CE8" w:rsidRPr="000A24A5" w:rsidRDefault="00013CE8" w:rsidP="00013CE8">
      <w:pPr>
        <w:tabs>
          <w:tab w:val="left" w:pos="851"/>
        </w:tabs>
        <w:ind w:firstLine="567"/>
        <w:outlineLvl w:val="1"/>
        <w:rPr>
          <w:b/>
          <w:color w:val="000000" w:themeColor="text1"/>
          <w:sz w:val="26"/>
          <w:szCs w:val="26"/>
          <w:lang w:eastAsia="x-none"/>
        </w:rPr>
      </w:pPr>
      <w:bookmarkStart w:id="213" w:name="_Toc107407464"/>
      <w:r w:rsidRPr="000A24A5">
        <w:rPr>
          <w:b/>
          <w:color w:val="000000" w:themeColor="text1"/>
          <w:sz w:val="26"/>
          <w:szCs w:val="26"/>
          <w:lang w:val="x-none" w:eastAsia="x-none"/>
        </w:rPr>
        <w:t xml:space="preserve">Điều </w:t>
      </w:r>
      <w:r w:rsidRPr="000A24A5">
        <w:rPr>
          <w:b/>
          <w:color w:val="000000" w:themeColor="text1"/>
          <w:sz w:val="26"/>
          <w:szCs w:val="26"/>
          <w:lang w:eastAsia="x-none"/>
        </w:rPr>
        <w:t>51</w:t>
      </w:r>
      <w:r w:rsidRPr="000A24A5">
        <w:rPr>
          <w:b/>
          <w:color w:val="000000" w:themeColor="text1"/>
          <w:sz w:val="26"/>
          <w:szCs w:val="26"/>
          <w:lang w:val="x-none" w:eastAsia="x-none"/>
        </w:rPr>
        <w:t>. Khả năng chịu quá tải</w:t>
      </w:r>
      <w:r w:rsidRPr="000A24A5">
        <w:rPr>
          <w:b/>
          <w:color w:val="000000" w:themeColor="text1"/>
          <w:sz w:val="26"/>
          <w:szCs w:val="26"/>
          <w:lang w:eastAsia="x-none"/>
        </w:rPr>
        <w:t xml:space="preserve">: </w:t>
      </w:r>
      <w:r w:rsidRPr="000A24A5">
        <w:rPr>
          <w:bCs/>
          <w:color w:val="000000" w:themeColor="text1"/>
          <w:sz w:val="26"/>
          <w:szCs w:val="26"/>
          <w:lang w:eastAsia="x-none"/>
        </w:rPr>
        <w:t xml:space="preserve">Theo quy định tại Điều 15 của </w:t>
      </w:r>
      <w:r w:rsidRPr="000A24A5">
        <w:rPr>
          <w:bCs/>
          <w:color w:val="000000" w:themeColor="text1"/>
          <w:sz w:val="26"/>
          <w:szCs w:val="26"/>
          <w:lang w:val="x-none" w:eastAsia="x-none"/>
        </w:rPr>
        <w:t>Tiêu chuẩn này</w:t>
      </w:r>
      <w:r w:rsidRPr="000A24A5">
        <w:rPr>
          <w:bCs/>
          <w:color w:val="000000" w:themeColor="text1"/>
          <w:sz w:val="26"/>
          <w:szCs w:val="26"/>
          <w:lang w:eastAsia="x-none"/>
        </w:rPr>
        <w:t>.</w:t>
      </w:r>
      <w:bookmarkEnd w:id="213"/>
    </w:p>
    <w:p w14:paraId="697DF169" w14:textId="77777777" w:rsidR="00013CE8" w:rsidRPr="000A24A5" w:rsidRDefault="00013CE8" w:rsidP="00013CE8">
      <w:pPr>
        <w:tabs>
          <w:tab w:val="left" w:pos="851"/>
        </w:tabs>
        <w:ind w:firstLine="567"/>
        <w:outlineLvl w:val="1"/>
        <w:rPr>
          <w:b/>
          <w:color w:val="000000" w:themeColor="text1"/>
          <w:sz w:val="26"/>
          <w:szCs w:val="26"/>
          <w:lang w:eastAsia="x-none"/>
        </w:rPr>
      </w:pPr>
      <w:bookmarkStart w:id="214" w:name="_Toc107407465"/>
      <w:r w:rsidRPr="000A24A5">
        <w:rPr>
          <w:b/>
          <w:color w:val="000000" w:themeColor="text1"/>
          <w:sz w:val="26"/>
          <w:szCs w:val="26"/>
          <w:lang w:val="x-none" w:eastAsia="x-none"/>
        </w:rPr>
        <w:t xml:space="preserve">Điều </w:t>
      </w:r>
      <w:r w:rsidRPr="000A24A5">
        <w:rPr>
          <w:b/>
          <w:color w:val="000000" w:themeColor="text1"/>
          <w:sz w:val="26"/>
          <w:szCs w:val="26"/>
          <w:lang w:eastAsia="x-none"/>
        </w:rPr>
        <w:t>52</w:t>
      </w:r>
      <w:r w:rsidRPr="000A24A5">
        <w:rPr>
          <w:b/>
          <w:color w:val="000000" w:themeColor="text1"/>
          <w:sz w:val="26"/>
          <w:szCs w:val="26"/>
          <w:lang w:val="x-none" w:eastAsia="x-none"/>
        </w:rPr>
        <w:t xml:space="preserve">. Tổ </w:t>
      </w:r>
      <w:r w:rsidRPr="000A24A5">
        <w:rPr>
          <w:b/>
          <w:color w:val="000000" w:themeColor="text1"/>
          <w:sz w:val="26"/>
          <w:szCs w:val="26"/>
          <w:lang w:eastAsia="x-none"/>
        </w:rPr>
        <w:t>đấu</w:t>
      </w:r>
      <w:r w:rsidRPr="000A24A5">
        <w:rPr>
          <w:b/>
          <w:color w:val="000000" w:themeColor="text1"/>
          <w:sz w:val="26"/>
          <w:szCs w:val="26"/>
          <w:lang w:val="x-none" w:eastAsia="x-none"/>
        </w:rPr>
        <w:t xml:space="preserve"> dây</w:t>
      </w:r>
      <w:bookmarkEnd w:id="214"/>
    </w:p>
    <w:p w14:paraId="1FA327DB" w14:textId="77777777" w:rsidR="00013CE8" w:rsidRPr="000A24A5" w:rsidRDefault="00013CE8" w:rsidP="00013CE8">
      <w:pPr>
        <w:tabs>
          <w:tab w:val="left" w:pos="851"/>
        </w:tabs>
        <w:ind w:firstLine="567"/>
        <w:rPr>
          <w:color w:val="000000" w:themeColor="text1"/>
          <w:sz w:val="26"/>
          <w:szCs w:val="26"/>
        </w:rPr>
      </w:pPr>
      <w:r w:rsidRPr="000A24A5">
        <w:rPr>
          <w:color w:val="000000" w:themeColor="text1"/>
          <w:sz w:val="26"/>
          <w:szCs w:val="26"/>
        </w:rPr>
        <w:t>Nếu không có yêu cầu đặc biệt khác, các MBA phân phối 3 pha, 35/0,4 (kV) có tổ đấu dây là Dyn-11.</w:t>
      </w:r>
    </w:p>
    <w:p w14:paraId="513CC6D0" w14:textId="77777777" w:rsidR="00013CE8" w:rsidRPr="000A24A5" w:rsidRDefault="00013CE8" w:rsidP="00013CE8">
      <w:pPr>
        <w:tabs>
          <w:tab w:val="left" w:pos="851"/>
        </w:tabs>
        <w:ind w:firstLine="567"/>
        <w:outlineLvl w:val="1"/>
        <w:rPr>
          <w:b/>
          <w:color w:val="000000" w:themeColor="text1"/>
          <w:sz w:val="26"/>
          <w:szCs w:val="26"/>
          <w:lang w:val="x-none" w:eastAsia="x-none"/>
        </w:rPr>
      </w:pPr>
      <w:bookmarkStart w:id="215" w:name="_Toc107407466"/>
      <w:r w:rsidRPr="000A24A5">
        <w:rPr>
          <w:b/>
          <w:color w:val="000000" w:themeColor="text1"/>
          <w:sz w:val="26"/>
          <w:szCs w:val="26"/>
          <w:lang w:val="x-none" w:eastAsia="x-none"/>
        </w:rPr>
        <w:t xml:space="preserve">Điều </w:t>
      </w:r>
      <w:r w:rsidRPr="000A24A5">
        <w:rPr>
          <w:b/>
          <w:color w:val="000000" w:themeColor="text1"/>
          <w:sz w:val="26"/>
          <w:szCs w:val="26"/>
          <w:lang w:eastAsia="x-none"/>
        </w:rPr>
        <w:t>53</w:t>
      </w:r>
      <w:r w:rsidRPr="000A24A5">
        <w:rPr>
          <w:b/>
          <w:color w:val="000000" w:themeColor="text1"/>
          <w:sz w:val="26"/>
          <w:szCs w:val="26"/>
          <w:lang w:val="x-none" w:eastAsia="x-none"/>
        </w:rPr>
        <w:t>. Mức cách điện</w:t>
      </w:r>
      <w:bookmarkEnd w:id="215"/>
    </w:p>
    <w:p w14:paraId="23A3F3A1" w14:textId="77777777" w:rsidR="00013CE8" w:rsidRPr="000A24A5" w:rsidRDefault="00013CE8" w:rsidP="00013CE8">
      <w:pPr>
        <w:tabs>
          <w:tab w:val="left" w:pos="851"/>
        </w:tabs>
        <w:ind w:firstLine="567"/>
        <w:rPr>
          <w:color w:val="000000" w:themeColor="text1"/>
          <w:spacing w:val="4"/>
          <w:sz w:val="26"/>
          <w:szCs w:val="26"/>
        </w:rPr>
      </w:pPr>
      <w:r w:rsidRPr="000A24A5">
        <w:rPr>
          <w:color w:val="000000" w:themeColor="text1"/>
          <w:spacing w:val="4"/>
          <w:sz w:val="26"/>
          <w:szCs w:val="26"/>
        </w:rPr>
        <w:t>MBA phải được thiết kế và thử nghiệm với những cấp cách điện sau đây:</w:t>
      </w:r>
    </w:p>
    <w:tbl>
      <w:tblPr>
        <w:tblW w:w="9248"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268"/>
        <w:gridCol w:w="2268"/>
        <w:gridCol w:w="2552"/>
        <w:gridCol w:w="2160"/>
      </w:tblGrid>
      <w:tr w:rsidR="000A24A5" w:rsidRPr="000A24A5" w14:paraId="0E6B7199" w14:textId="77777777" w:rsidTr="00C50282">
        <w:tc>
          <w:tcPr>
            <w:tcW w:w="2268" w:type="dxa"/>
            <w:vAlign w:val="center"/>
          </w:tcPr>
          <w:p w14:paraId="63C627B3" w14:textId="77777777" w:rsidR="00013CE8" w:rsidRPr="000A24A5" w:rsidRDefault="00013CE8" w:rsidP="00C50282">
            <w:pPr>
              <w:jc w:val="center"/>
              <w:rPr>
                <w:b/>
                <w:color w:val="000000" w:themeColor="text1"/>
                <w:sz w:val="26"/>
                <w:szCs w:val="26"/>
              </w:rPr>
            </w:pPr>
            <w:r w:rsidRPr="000A24A5">
              <w:rPr>
                <w:b/>
                <w:color w:val="000000" w:themeColor="text1"/>
                <w:sz w:val="26"/>
                <w:szCs w:val="26"/>
              </w:rPr>
              <w:t>Điện áp danh định của hệ thống</w:t>
            </w:r>
          </w:p>
          <w:p w14:paraId="43EDF16B" w14:textId="77777777" w:rsidR="00013CE8" w:rsidRPr="000A24A5" w:rsidRDefault="00013CE8" w:rsidP="00C50282">
            <w:pPr>
              <w:jc w:val="center"/>
              <w:rPr>
                <w:b/>
                <w:color w:val="000000" w:themeColor="text1"/>
                <w:sz w:val="26"/>
                <w:szCs w:val="26"/>
              </w:rPr>
            </w:pPr>
            <w:r w:rsidRPr="000A24A5">
              <w:rPr>
                <w:b/>
                <w:color w:val="000000" w:themeColor="text1"/>
                <w:sz w:val="26"/>
                <w:szCs w:val="26"/>
              </w:rPr>
              <w:t>(kV)</w:t>
            </w:r>
          </w:p>
        </w:tc>
        <w:tc>
          <w:tcPr>
            <w:tcW w:w="2268" w:type="dxa"/>
            <w:vAlign w:val="center"/>
          </w:tcPr>
          <w:p w14:paraId="1A536539" w14:textId="77777777" w:rsidR="00013CE8" w:rsidRPr="000A24A5" w:rsidRDefault="00013CE8" w:rsidP="00C50282">
            <w:pPr>
              <w:jc w:val="center"/>
              <w:rPr>
                <w:b/>
                <w:color w:val="000000" w:themeColor="text1"/>
                <w:sz w:val="26"/>
                <w:szCs w:val="26"/>
              </w:rPr>
            </w:pPr>
            <w:r w:rsidRPr="000A24A5">
              <w:rPr>
                <w:b/>
                <w:color w:val="000000" w:themeColor="text1"/>
                <w:sz w:val="26"/>
                <w:szCs w:val="26"/>
              </w:rPr>
              <w:t>Điện áp cao nhất của thiết bị</w:t>
            </w:r>
          </w:p>
          <w:p w14:paraId="0C5EFCE6" w14:textId="77777777" w:rsidR="00013CE8" w:rsidRPr="000A24A5" w:rsidRDefault="00013CE8" w:rsidP="00C50282">
            <w:pPr>
              <w:jc w:val="center"/>
              <w:rPr>
                <w:b/>
                <w:color w:val="000000" w:themeColor="text1"/>
                <w:sz w:val="26"/>
                <w:szCs w:val="26"/>
              </w:rPr>
            </w:pPr>
            <w:r w:rsidRPr="000A24A5">
              <w:rPr>
                <w:b/>
                <w:color w:val="000000" w:themeColor="text1"/>
                <w:sz w:val="26"/>
                <w:szCs w:val="26"/>
              </w:rPr>
              <w:t>(kV)</w:t>
            </w:r>
          </w:p>
        </w:tc>
        <w:tc>
          <w:tcPr>
            <w:tcW w:w="2552" w:type="dxa"/>
            <w:vAlign w:val="center"/>
            <w:hideMark/>
          </w:tcPr>
          <w:p w14:paraId="3318B815" w14:textId="77777777" w:rsidR="00013CE8" w:rsidRPr="000A24A5" w:rsidRDefault="00013CE8" w:rsidP="00C50282">
            <w:pPr>
              <w:jc w:val="center"/>
              <w:rPr>
                <w:b/>
                <w:color w:val="000000" w:themeColor="text1"/>
                <w:sz w:val="26"/>
                <w:szCs w:val="26"/>
              </w:rPr>
            </w:pPr>
            <w:r w:rsidRPr="000A24A5">
              <w:rPr>
                <w:b/>
                <w:color w:val="000000" w:themeColor="text1"/>
                <w:sz w:val="26"/>
                <w:szCs w:val="26"/>
              </w:rPr>
              <w:t>Điện áp chịu tần số công nghiệp ngắn hạn (giá trị hiệu dụng)</w:t>
            </w:r>
          </w:p>
          <w:p w14:paraId="565ABDC4" w14:textId="77777777" w:rsidR="00013CE8" w:rsidRPr="000A24A5" w:rsidRDefault="00013CE8" w:rsidP="00C50282">
            <w:pPr>
              <w:jc w:val="center"/>
              <w:rPr>
                <w:b/>
                <w:color w:val="000000" w:themeColor="text1"/>
                <w:sz w:val="26"/>
                <w:szCs w:val="26"/>
              </w:rPr>
            </w:pPr>
            <w:r w:rsidRPr="000A24A5">
              <w:rPr>
                <w:b/>
                <w:color w:val="000000" w:themeColor="text1"/>
                <w:sz w:val="26"/>
                <w:szCs w:val="26"/>
              </w:rPr>
              <w:t>(kV)</w:t>
            </w:r>
          </w:p>
        </w:tc>
        <w:tc>
          <w:tcPr>
            <w:tcW w:w="2160" w:type="dxa"/>
            <w:vAlign w:val="center"/>
            <w:hideMark/>
          </w:tcPr>
          <w:p w14:paraId="722EF49F" w14:textId="77777777" w:rsidR="00013CE8" w:rsidRPr="000A24A5" w:rsidRDefault="00013CE8" w:rsidP="00C50282">
            <w:pPr>
              <w:jc w:val="center"/>
              <w:rPr>
                <w:b/>
                <w:color w:val="000000" w:themeColor="text1"/>
                <w:sz w:val="26"/>
                <w:szCs w:val="26"/>
              </w:rPr>
            </w:pPr>
            <w:r w:rsidRPr="000A24A5">
              <w:rPr>
                <w:b/>
                <w:color w:val="000000" w:themeColor="text1"/>
                <w:sz w:val="26"/>
                <w:szCs w:val="26"/>
              </w:rPr>
              <w:t xml:space="preserve">Điện áp chịu xung sét </w:t>
            </w:r>
            <w:r w:rsidRPr="000A24A5">
              <w:rPr>
                <w:b/>
                <w:color w:val="000000" w:themeColor="text1"/>
                <w:spacing w:val="-4"/>
                <w:sz w:val="26"/>
                <w:szCs w:val="26"/>
                <w:lang w:val="sv-SE"/>
              </w:rPr>
              <w:t>cơ bản của cách điện</w:t>
            </w:r>
            <w:r w:rsidRPr="000A24A5">
              <w:rPr>
                <w:b/>
                <w:color w:val="000000" w:themeColor="text1"/>
                <w:sz w:val="26"/>
                <w:szCs w:val="26"/>
              </w:rPr>
              <w:t xml:space="preserve"> </w:t>
            </w:r>
            <w:r w:rsidRPr="000A24A5">
              <w:rPr>
                <w:b/>
                <w:bCs/>
                <w:color w:val="000000" w:themeColor="text1"/>
                <w:sz w:val="26"/>
                <w:szCs w:val="26"/>
              </w:rPr>
              <w:t xml:space="preserve">1,2/50 </w:t>
            </w:r>
            <w:r w:rsidRPr="000A24A5">
              <w:rPr>
                <w:b/>
                <w:bCs/>
                <w:color w:val="000000" w:themeColor="text1"/>
                <w:sz w:val="26"/>
                <w:szCs w:val="26"/>
              </w:rPr>
              <w:sym w:font="Symbol" w:char="F06D"/>
            </w:r>
            <w:r w:rsidRPr="000A24A5">
              <w:rPr>
                <w:b/>
                <w:bCs/>
                <w:color w:val="000000" w:themeColor="text1"/>
                <w:sz w:val="26"/>
                <w:szCs w:val="26"/>
              </w:rPr>
              <w:t>s (</w:t>
            </w:r>
            <w:r w:rsidRPr="000A24A5">
              <w:rPr>
                <w:b/>
                <w:color w:val="000000" w:themeColor="text1"/>
                <w:sz w:val="26"/>
                <w:szCs w:val="26"/>
              </w:rPr>
              <w:t>trị số đỉnh) (BIL) (kV)</w:t>
            </w:r>
          </w:p>
        </w:tc>
      </w:tr>
      <w:tr w:rsidR="000A24A5" w:rsidRPr="000A24A5" w14:paraId="6722E05C" w14:textId="77777777" w:rsidTr="00C50282">
        <w:trPr>
          <w:trHeight w:val="448"/>
        </w:trPr>
        <w:tc>
          <w:tcPr>
            <w:tcW w:w="2268" w:type="dxa"/>
            <w:vMerge w:val="restart"/>
            <w:vAlign w:val="center"/>
          </w:tcPr>
          <w:p w14:paraId="4AF1BB8B" w14:textId="77777777" w:rsidR="00013CE8" w:rsidRPr="000A24A5" w:rsidRDefault="00013CE8" w:rsidP="00C50282">
            <w:pPr>
              <w:tabs>
                <w:tab w:val="num" w:pos="720"/>
              </w:tabs>
              <w:jc w:val="center"/>
              <w:rPr>
                <w:color w:val="000000" w:themeColor="text1"/>
                <w:sz w:val="26"/>
                <w:szCs w:val="26"/>
              </w:rPr>
            </w:pPr>
            <w:r w:rsidRPr="000A24A5">
              <w:rPr>
                <w:color w:val="000000" w:themeColor="text1"/>
                <w:sz w:val="26"/>
                <w:szCs w:val="26"/>
              </w:rPr>
              <w:t>35</w:t>
            </w:r>
          </w:p>
        </w:tc>
        <w:tc>
          <w:tcPr>
            <w:tcW w:w="2268" w:type="dxa"/>
            <w:vAlign w:val="center"/>
          </w:tcPr>
          <w:p w14:paraId="36B4AFD8" w14:textId="77777777" w:rsidR="00013CE8" w:rsidRPr="000A24A5" w:rsidRDefault="00013CE8" w:rsidP="00C50282">
            <w:pPr>
              <w:tabs>
                <w:tab w:val="num" w:pos="720"/>
              </w:tabs>
              <w:jc w:val="center"/>
              <w:rPr>
                <w:color w:val="000000" w:themeColor="text1"/>
                <w:sz w:val="26"/>
                <w:szCs w:val="26"/>
              </w:rPr>
            </w:pPr>
            <w:r w:rsidRPr="000A24A5">
              <w:rPr>
                <w:color w:val="000000" w:themeColor="text1"/>
                <w:sz w:val="26"/>
                <w:szCs w:val="26"/>
              </w:rPr>
              <w:t>38,5</w:t>
            </w:r>
          </w:p>
        </w:tc>
        <w:tc>
          <w:tcPr>
            <w:tcW w:w="2552" w:type="dxa"/>
            <w:vAlign w:val="center"/>
            <w:hideMark/>
          </w:tcPr>
          <w:p w14:paraId="4CCABDF8" w14:textId="77777777" w:rsidR="00013CE8" w:rsidRPr="000A24A5" w:rsidRDefault="00013CE8" w:rsidP="00C50282">
            <w:pPr>
              <w:jc w:val="center"/>
              <w:rPr>
                <w:color w:val="000000" w:themeColor="text1"/>
                <w:sz w:val="26"/>
                <w:szCs w:val="26"/>
              </w:rPr>
            </w:pPr>
            <w:r w:rsidRPr="000A24A5">
              <w:rPr>
                <w:color w:val="000000" w:themeColor="text1"/>
                <w:sz w:val="26"/>
                <w:szCs w:val="26"/>
              </w:rPr>
              <w:t>75</w:t>
            </w:r>
          </w:p>
        </w:tc>
        <w:tc>
          <w:tcPr>
            <w:tcW w:w="2160" w:type="dxa"/>
            <w:vAlign w:val="center"/>
            <w:hideMark/>
          </w:tcPr>
          <w:p w14:paraId="18E6BE65" w14:textId="77777777" w:rsidR="00013CE8" w:rsidRPr="000A24A5" w:rsidRDefault="00013CE8" w:rsidP="00C50282">
            <w:pPr>
              <w:jc w:val="center"/>
              <w:rPr>
                <w:color w:val="000000" w:themeColor="text1"/>
                <w:sz w:val="26"/>
                <w:szCs w:val="26"/>
              </w:rPr>
            </w:pPr>
            <w:r w:rsidRPr="000A24A5">
              <w:rPr>
                <w:color w:val="000000" w:themeColor="text1"/>
                <w:sz w:val="26"/>
                <w:szCs w:val="26"/>
              </w:rPr>
              <w:t>180</w:t>
            </w:r>
          </w:p>
        </w:tc>
      </w:tr>
      <w:tr w:rsidR="000A24A5" w:rsidRPr="000A24A5" w14:paraId="23FE813F" w14:textId="77777777" w:rsidTr="00C50282">
        <w:trPr>
          <w:trHeight w:val="448"/>
        </w:trPr>
        <w:tc>
          <w:tcPr>
            <w:tcW w:w="2268" w:type="dxa"/>
            <w:vMerge/>
            <w:vAlign w:val="center"/>
          </w:tcPr>
          <w:p w14:paraId="4006280D" w14:textId="77777777" w:rsidR="00013CE8" w:rsidRPr="000A24A5" w:rsidRDefault="00013CE8" w:rsidP="00C50282">
            <w:pPr>
              <w:tabs>
                <w:tab w:val="num" w:pos="720"/>
              </w:tabs>
              <w:jc w:val="center"/>
              <w:rPr>
                <w:color w:val="000000" w:themeColor="text1"/>
                <w:sz w:val="26"/>
                <w:szCs w:val="26"/>
              </w:rPr>
            </w:pPr>
          </w:p>
        </w:tc>
        <w:tc>
          <w:tcPr>
            <w:tcW w:w="2268" w:type="dxa"/>
            <w:vAlign w:val="center"/>
          </w:tcPr>
          <w:p w14:paraId="473B5383" w14:textId="77777777" w:rsidR="00013CE8" w:rsidRPr="000A24A5" w:rsidRDefault="00013CE8" w:rsidP="00C50282">
            <w:pPr>
              <w:tabs>
                <w:tab w:val="num" w:pos="720"/>
              </w:tabs>
              <w:jc w:val="center"/>
              <w:rPr>
                <w:color w:val="000000" w:themeColor="text1"/>
                <w:sz w:val="26"/>
                <w:szCs w:val="26"/>
              </w:rPr>
            </w:pPr>
            <w:r w:rsidRPr="000A24A5">
              <w:rPr>
                <w:color w:val="000000" w:themeColor="text1"/>
                <w:sz w:val="26"/>
                <w:szCs w:val="26"/>
              </w:rPr>
              <w:t>40,5</w:t>
            </w:r>
          </w:p>
          <w:p w14:paraId="49FFABCB" w14:textId="77777777" w:rsidR="00013CE8" w:rsidRPr="000A24A5" w:rsidRDefault="00013CE8" w:rsidP="00C50282">
            <w:pPr>
              <w:tabs>
                <w:tab w:val="num" w:pos="720"/>
              </w:tabs>
              <w:rPr>
                <w:color w:val="000000" w:themeColor="text1"/>
                <w:sz w:val="26"/>
                <w:szCs w:val="26"/>
              </w:rPr>
            </w:pPr>
            <w:r w:rsidRPr="000A24A5">
              <w:rPr>
                <w:color w:val="000000" w:themeColor="text1"/>
                <w:sz w:val="26"/>
                <w:szCs w:val="26"/>
              </w:rPr>
              <w:lastRenderedPageBreak/>
              <w:t>Áp dụng đối với các MBA 35 kV lắp đặt tại các TBA đầu nguồn hoặc TBA của các nhà máy phát điện lên lưới điện 35 kV</w:t>
            </w:r>
          </w:p>
        </w:tc>
        <w:tc>
          <w:tcPr>
            <w:tcW w:w="2552" w:type="dxa"/>
            <w:vAlign w:val="center"/>
          </w:tcPr>
          <w:p w14:paraId="706E7777" w14:textId="77777777" w:rsidR="00013CE8" w:rsidRPr="000A24A5" w:rsidRDefault="00013CE8" w:rsidP="00C50282">
            <w:pPr>
              <w:jc w:val="center"/>
              <w:rPr>
                <w:color w:val="000000" w:themeColor="text1"/>
                <w:sz w:val="26"/>
                <w:szCs w:val="26"/>
              </w:rPr>
            </w:pPr>
            <w:r w:rsidRPr="000A24A5">
              <w:rPr>
                <w:color w:val="000000" w:themeColor="text1"/>
                <w:sz w:val="26"/>
                <w:szCs w:val="26"/>
              </w:rPr>
              <w:lastRenderedPageBreak/>
              <w:t>80</w:t>
            </w:r>
          </w:p>
        </w:tc>
        <w:tc>
          <w:tcPr>
            <w:tcW w:w="2160" w:type="dxa"/>
            <w:vAlign w:val="center"/>
          </w:tcPr>
          <w:p w14:paraId="58E9FF93" w14:textId="77777777" w:rsidR="00013CE8" w:rsidRPr="000A24A5" w:rsidRDefault="00013CE8" w:rsidP="00C50282">
            <w:pPr>
              <w:jc w:val="center"/>
              <w:rPr>
                <w:color w:val="000000" w:themeColor="text1"/>
                <w:sz w:val="26"/>
                <w:szCs w:val="26"/>
              </w:rPr>
            </w:pPr>
            <w:r w:rsidRPr="000A24A5">
              <w:rPr>
                <w:color w:val="000000" w:themeColor="text1"/>
                <w:sz w:val="26"/>
                <w:szCs w:val="26"/>
              </w:rPr>
              <w:t>190</w:t>
            </w:r>
          </w:p>
        </w:tc>
      </w:tr>
      <w:tr w:rsidR="000A24A5" w:rsidRPr="000A24A5" w14:paraId="5789E009" w14:textId="77777777" w:rsidTr="00C50282">
        <w:tc>
          <w:tcPr>
            <w:tcW w:w="2268" w:type="dxa"/>
            <w:vAlign w:val="center"/>
          </w:tcPr>
          <w:p w14:paraId="75B1155E" w14:textId="77777777" w:rsidR="00013CE8" w:rsidRPr="000A24A5" w:rsidRDefault="00013CE8" w:rsidP="00C50282">
            <w:pPr>
              <w:tabs>
                <w:tab w:val="num" w:pos="720"/>
              </w:tabs>
              <w:jc w:val="center"/>
              <w:rPr>
                <w:color w:val="000000" w:themeColor="text1"/>
                <w:sz w:val="26"/>
                <w:szCs w:val="26"/>
              </w:rPr>
            </w:pPr>
            <w:r w:rsidRPr="000A24A5">
              <w:rPr>
                <w:color w:val="000000" w:themeColor="text1"/>
                <w:sz w:val="26"/>
                <w:szCs w:val="26"/>
              </w:rPr>
              <w:t>0,4</w:t>
            </w:r>
          </w:p>
        </w:tc>
        <w:tc>
          <w:tcPr>
            <w:tcW w:w="2268" w:type="dxa"/>
            <w:vAlign w:val="center"/>
          </w:tcPr>
          <w:p w14:paraId="258D9BEE" w14:textId="77777777" w:rsidR="00013CE8" w:rsidRPr="000A24A5" w:rsidRDefault="00013CE8" w:rsidP="00C50282">
            <w:pPr>
              <w:tabs>
                <w:tab w:val="num" w:pos="720"/>
              </w:tabs>
              <w:jc w:val="center"/>
              <w:rPr>
                <w:color w:val="000000" w:themeColor="text1"/>
                <w:sz w:val="26"/>
                <w:szCs w:val="26"/>
              </w:rPr>
            </w:pPr>
            <w:r w:rsidRPr="000A24A5">
              <w:rPr>
                <w:color w:val="000000" w:themeColor="text1"/>
                <w:sz w:val="26"/>
                <w:szCs w:val="26"/>
              </w:rPr>
              <w:t>-</w:t>
            </w:r>
          </w:p>
        </w:tc>
        <w:tc>
          <w:tcPr>
            <w:tcW w:w="2552" w:type="dxa"/>
            <w:vAlign w:val="center"/>
            <w:hideMark/>
          </w:tcPr>
          <w:p w14:paraId="44A3B8C6" w14:textId="77777777" w:rsidR="00013CE8" w:rsidRPr="000A24A5" w:rsidRDefault="00013CE8" w:rsidP="00C50282">
            <w:pPr>
              <w:jc w:val="center"/>
              <w:rPr>
                <w:color w:val="000000" w:themeColor="text1"/>
                <w:sz w:val="26"/>
                <w:szCs w:val="26"/>
              </w:rPr>
            </w:pPr>
            <w:r w:rsidRPr="000A24A5">
              <w:rPr>
                <w:color w:val="000000" w:themeColor="text1"/>
                <w:sz w:val="26"/>
                <w:szCs w:val="26"/>
              </w:rPr>
              <w:t>3</w:t>
            </w:r>
          </w:p>
        </w:tc>
        <w:tc>
          <w:tcPr>
            <w:tcW w:w="2160" w:type="dxa"/>
            <w:vAlign w:val="center"/>
          </w:tcPr>
          <w:p w14:paraId="57F4706D" w14:textId="77777777" w:rsidR="00013CE8" w:rsidRPr="000A24A5" w:rsidRDefault="00013CE8" w:rsidP="00C50282">
            <w:pPr>
              <w:jc w:val="center"/>
              <w:rPr>
                <w:color w:val="000000" w:themeColor="text1"/>
                <w:sz w:val="26"/>
                <w:szCs w:val="26"/>
              </w:rPr>
            </w:pPr>
            <w:r w:rsidRPr="000A24A5">
              <w:rPr>
                <w:color w:val="000000" w:themeColor="text1"/>
                <w:sz w:val="26"/>
                <w:szCs w:val="26"/>
              </w:rPr>
              <w:t>-</w:t>
            </w:r>
          </w:p>
        </w:tc>
      </w:tr>
    </w:tbl>
    <w:p w14:paraId="5F649C53" w14:textId="77777777" w:rsidR="00013CE8" w:rsidRPr="000A24A5" w:rsidRDefault="00013CE8" w:rsidP="00013CE8">
      <w:pPr>
        <w:tabs>
          <w:tab w:val="left" w:pos="851"/>
        </w:tabs>
        <w:ind w:firstLine="567"/>
        <w:outlineLvl w:val="1"/>
        <w:rPr>
          <w:b/>
          <w:color w:val="000000" w:themeColor="text1"/>
          <w:sz w:val="26"/>
          <w:szCs w:val="26"/>
          <w:lang w:eastAsia="x-none"/>
        </w:rPr>
      </w:pPr>
      <w:bookmarkStart w:id="216" w:name="_Toc107407467"/>
      <w:r w:rsidRPr="000A24A5">
        <w:rPr>
          <w:b/>
          <w:color w:val="000000" w:themeColor="text1"/>
          <w:sz w:val="26"/>
          <w:szCs w:val="26"/>
          <w:lang w:val="x-none" w:eastAsia="x-none"/>
        </w:rPr>
        <w:t xml:space="preserve">Điều </w:t>
      </w:r>
      <w:r w:rsidRPr="000A24A5">
        <w:rPr>
          <w:b/>
          <w:color w:val="000000" w:themeColor="text1"/>
          <w:sz w:val="26"/>
          <w:szCs w:val="26"/>
          <w:lang w:eastAsia="x-none"/>
        </w:rPr>
        <w:t>54</w:t>
      </w:r>
      <w:r w:rsidRPr="000A24A5">
        <w:rPr>
          <w:b/>
          <w:color w:val="000000" w:themeColor="text1"/>
          <w:sz w:val="26"/>
          <w:szCs w:val="26"/>
          <w:lang w:val="x-none" w:eastAsia="x-none"/>
        </w:rPr>
        <w:t xml:space="preserve">. </w:t>
      </w:r>
      <w:r w:rsidRPr="000A24A5">
        <w:rPr>
          <w:b/>
          <w:color w:val="000000" w:themeColor="text1"/>
          <w:sz w:val="26"/>
          <w:szCs w:val="26"/>
          <w:lang w:eastAsia="x-none"/>
        </w:rPr>
        <w:t xml:space="preserve">Độ </w:t>
      </w:r>
      <w:r w:rsidRPr="000A24A5">
        <w:rPr>
          <w:b/>
          <w:color w:val="000000" w:themeColor="text1"/>
          <w:sz w:val="26"/>
          <w:szCs w:val="26"/>
          <w:lang w:val="x-none" w:eastAsia="x-none"/>
        </w:rPr>
        <w:t>ồn</w:t>
      </w:r>
      <w:r w:rsidRPr="000A24A5">
        <w:rPr>
          <w:b/>
          <w:color w:val="000000" w:themeColor="text1"/>
          <w:sz w:val="26"/>
          <w:szCs w:val="26"/>
          <w:lang w:eastAsia="x-none"/>
        </w:rPr>
        <w:t xml:space="preserve">: </w:t>
      </w:r>
      <w:r w:rsidRPr="000A24A5">
        <w:rPr>
          <w:bCs/>
          <w:color w:val="000000" w:themeColor="text1"/>
          <w:sz w:val="26"/>
          <w:szCs w:val="26"/>
          <w:lang w:eastAsia="x-none"/>
        </w:rPr>
        <w:t xml:space="preserve">Theo quy định tại Điều 36 của </w:t>
      </w:r>
      <w:r w:rsidRPr="000A24A5">
        <w:rPr>
          <w:bCs/>
          <w:color w:val="000000" w:themeColor="text1"/>
          <w:sz w:val="26"/>
          <w:szCs w:val="26"/>
          <w:lang w:val="x-none" w:eastAsia="x-none"/>
        </w:rPr>
        <w:t>Tiêu chuẩn này</w:t>
      </w:r>
      <w:r w:rsidRPr="000A24A5">
        <w:rPr>
          <w:bCs/>
          <w:color w:val="000000" w:themeColor="text1"/>
          <w:sz w:val="26"/>
          <w:szCs w:val="26"/>
          <w:lang w:eastAsia="x-none"/>
        </w:rPr>
        <w:t>.</w:t>
      </w:r>
      <w:bookmarkEnd w:id="216"/>
    </w:p>
    <w:p w14:paraId="31CDFAF0" w14:textId="77777777" w:rsidR="00013CE8" w:rsidRPr="000A24A5" w:rsidRDefault="00013CE8" w:rsidP="00013CE8">
      <w:pPr>
        <w:tabs>
          <w:tab w:val="left" w:pos="851"/>
        </w:tabs>
        <w:ind w:firstLine="567"/>
        <w:outlineLvl w:val="1"/>
        <w:rPr>
          <w:b/>
          <w:color w:val="000000" w:themeColor="text1"/>
          <w:sz w:val="26"/>
          <w:szCs w:val="26"/>
          <w:lang w:val="x-none" w:eastAsia="x-none"/>
        </w:rPr>
      </w:pPr>
      <w:bookmarkStart w:id="217" w:name="_Toc107407468"/>
      <w:r w:rsidRPr="000A24A5">
        <w:rPr>
          <w:b/>
          <w:color w:val="000000" w:themeColor="text1"/>
          <w:sz w:val="26"/>
          <w:szCs w:val="26"/>
          <w:lang w:val="x-none" w:eastAsia="x-none"/>
        </w:rPr>
        <w:t xml:space="preserve">Điều </w:t>
      </w:r>
      <w:r w:rsidRPr="000A24A5">
        <w:rPr>
          <w:b/>
          <w:color w:val="000000" w:themeColor="text1"/>
          <w:sz w:val="26"/>
          <w:szCs w:val="26"/>
          <w:lang w:eastAsia="x-none"/>
        </w:rPr>
        <w:t>55</w:t>
      </w:r>
      <w:r w:rsidRPr="000A24A5">
        <w:rPr>
          <w:b/>
          <w:color w:val="000000" w:themeColor="text1"/>
          <w:sz w:val="26"/>
          <w:szCs w:val="26"/>
          <w:lang w:val="x-none" w:eastAsia="x-none"/>
        </w:rPr>
        <w:t>. Độ tăng nhiệt</w:t>
      </w:r>
      <w:bookmarkEnd w:id="217"/>
    </w:p>
    <w:p w14:paraId="46209A69" w14:textId="77777777" w:rsidR="00013CE8" w:rsidRPr="000A24A5" w:rsidRDefault="00013CE8" w:rsidP="00013CE8">
      <w:pPr>
        <w:tabs>
          <w:tab w:val="left" w:pos="851"/>
        </w:tabs>
        <w:ind w:firstLine="567"/>
        <w:rPr>
          <w:color w:val="000000" w:themeColor="text1"/>
          <w:sz w:val="26"/>
          <w:szCs w:val="26"/>
        </w:rPr>
      </w:pPr>
      <w:r w:rsidRPr="000A24A5">
        <w:rPr>
          <w:color w:val="000000" w:themeColor="text1"/>
          <w:sz w:val="26"/>
          <w:szCs w:val="26"/>
        </w:rPr>
        <w:t>Độ tăng nhiệt độ của dầu/cuộn dây tương ứng không quá 60</w:t>
      </w:r>
      <w:r w:rsidRPr="000A24A5">
        <w:rPr>
          <w:color w:val="000000" w:themeColor="text1"/>
          <w:sz w:val="26"/>
          <w:szCs w:val="26"/>
          <w:vertAlign w:val="superscript"/>
        </w:rPr>
        <w:t>o</w:t>
      </w:r>
      <w:r w:rsidRPr="000A24A5">
        <w:rPr>
          <w:color w:val="000000" w:themeColor="text1"/>
          <w:sz w:val="26"/>
          <w:szCs w:val="26"/>
        </w:rPr>
        <w:t>C/65</w:t>
      </w:r>
      <w:r w:rsidRPr="000A24A5">
        <w:rPr>
          <w:color w:val="000000" w:themeColor="text1"/>
          <w:sz w:val="26"/>
          <w:szCs w:val="26"/>
          <w:vertAlign w:val="superscript"/>
        </w:rPr>
        <w:t>o</w:t>
      </w:r>
      <w:r w:rsidRPr="000A24A5">
        <w:rPr>
          <w:color w:val="000000" w:themeColor="text1"/>
          <w:sz w:val="26"/>
          <w:szCs w:val="26"/>
        </w:rPr>
        <w:t>C.</w:t>
      </w:r>
    </w:p>
    <w:p w14:paraId="6BD08416" w14:textId="77777777" w:rsidR="00013CE8" w:rsidRPr="000A24A5" w:rsidRDefault="00013CE8" w:rsidP="00013CE8">
      <w:pPr>
        <w:tabs>
          <w:tab w:val="left" w:pos="851"/>
        </w:tabs>
        <w:ind w:firstLine="567"/>
        <w:rPr>
          <w:color w:val="000000" w:themeColor="text1"/>
          <w:sz w:val="26"/>
          <w:szCs w:val="26"/>
        </w:rPr>
      </w:pPr>
      <w:r w:rsidRPr="000A24A5">
        <w:rPr>
          <w:color w:val="000000" w:themeColor="text1"/>
          <w:sz w:val="26"/>
          <w:szCs w:val="26"/>
        </w:rPr>
        <w:t>Giới hạn độ tăng nhiệt độ của dầu/cuộn dây quy định ở trên có thể được điều chỉnh với hệ số điều chỉnh phù hợp tương ứng với điều kiện môi trường làm việc của máy biến áp được hướng dẫn theo tiêu chuẩn IEC 60076-2. Căn cứ vào thực tế môi trường lắp đặt, vận hành của máy biến áp, Đơn vị quy định giới hạn độ tăng nhiệt độ của dầu/cuộn dây phù hợp.</w:t>
      </w:r>
    </w:p>
    <w:p w14:paraId="396826F2" w14:textId="77777777" w:rsidR="00013CE8" w:rsidRPr="000A24A5" w:rsidRDefault="00013CE8" w:rsidP="00013CE8">
      <w:pPr>
        <w:keepNext/>
        <w:tabs>
          <w:tab w:val="left" w:pos="851"/>
        </w:tabs>
        <w:ind w:firstLine="567"/>
        <w:outlineLvl w:val="1"/>
        <w:rPr>
          <w:b/>
          <w:iCs/>
          <w:color w:val="000000" w:themeColor="text1"/>
          <w:spacing w:val="4"/>
          <w:sz w:val="26"/>
          <w:szCs w:val="26"/>
          <w:lang w:val="en-AU" w:eastAsia="x-none"/>
        </w:rPr>
      </w:pPr>
      <w:bookmarkStart w:id="218" w:name="_Toc107407469"/>
      <w:r w:rsidRPr="000A24A5">
        <w:rPr>
          <w:b/>
          <w:iCs/>
          <w:color w:val="000000" w:themeColor="text1"/>
          <w:spacing w:val="4"/>
          <w:sz w:val="26"/>
          <w:szCs w:val="26"/>
          <w:lang w:val="en-AU" w:eastAsia="x-none"/>
        </w:rPr>
        <w:t>Điều 56: Tiêu chuẩn về tổn hao không tải, tổn hao có tải và điện áp ngắn mạch</w:t>
      </w:r>
      <w:bookmarkEnd w:id="218"/>
    </w:p>
    <w:tbl>
      <w:tblPr>
        <w:tblW w:w="8931"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1915"/>
        <w:gridCol w:w="1984"/>
        <w:gridCol w:w="2410"/>
        <w:gridCol w:w="2622"/>
      </w:tblGrid>
      <w:tr w:rsidR="000A24A5" w:rsidRPr="000A24A5" w14:paraId="72C8BD1F" w14:textId="77777777" w:rsidTr="00C50282">
        <w:trPr>
          <w:trHeight w:val="1495"/>
          <w:tblHeader/>
          <w:jc w:val="center"/>
        </w:trPr>
        <w:tc>
          <w:tcPr>
            <w:tcW w:w="1915" w:type="dxa"/>
            <w:vAlign w:val="center"/>
            <w:hideMark/>
          </w:tcPr>
          <w:p w14:paraId="6BAADB91" w14:textId="77777777" w:rsidR="00013CE8" w:rsidRPr="000A24A5" w:rsidRDefault="00013CE8" w:rsidP="00C50282">
            <w:pPr>
              <w:jc w:val="center"/>
              <w:rPr>
                <w:b/>
                <w:color w:val="000000" w:themeColor="text1"/>
                <w:sz w:val="26"/>
                <w:szCs w:val="26"/>
              </w:rPr>
            </w:pPr>
            <w:r w:rsidRPr="000A24A5">
              <w:rPr>
                <w:b/>
                <w:color w:val="000000" w:themeColor="text1"/>
                <w:sz w:val="26"/>
                <w:szCs w:val="26"/>
              </w:rPr>
              <w:t>Công suất</w:t>
            </w:r>
          </w:p>
          <w:p w14:paraId="14B638B9" w14:textId="77777777" w:rsidR="00013CE8" w:rsidRPr="000A24A5" w:rsidRDefault="00013CE8" w:rsidP="00C50282">
            <w:pPr>
              <w:jc w:val="center"/>
              <w:rPr>
                <w:b/>
                <w:color w:val="000000" w:themeColor="text1"/>
                <w:sz w:val="26"/>
                <w:szCs w:val="26"/>
              </w:rPr>
            </w:pPr>
            <w:r w:rsidRPr="000A24A5">
              <w:rPr>
                <w:b/>
                <w:color w:val="000000" w:themeColor="text1"/>
                <w:sz w:val="26"/>
                <w:szCs w:val="26"/>
              </w:rPr>
              <w:t>định mức</w:t>
            </w:r>
          </w:p>
          <w:p w14:paraId="2DAACC2D" w14:textId="77777777" w:rsidR="00013CE8" w:rsidRPr="000A24A5" w:rsidRDefault="00013CE8" w:rsidP="00C50282">
            <w:pPr>
              <w:jc w:val="center"/>
              <w:rPr>
                <w:b/>
                <w:color w:val="000000" w:themeColor="text1"/>
                <w:sz w:val="26"/>
                <w:szCs w:val="26"/>
              </w:rPr>
            </w:pPr>
            <w:r w:rsidRPr="000A24A5">
              <w:rPr>
                <w:b/>
                <w:color w:val="000000" w:themeColor="text1"/>
                <w:sz w:val="26"/>
                <w:szCs w:val="26"/>
              </w:rPr>
              <w:t>(kVA)</w:t>
            </w:r>
          </w:p>
        </w:tc>
        <w:tc>
          <w:tcPr>
            <w:tcW w:w="1984" w:type="dxa"/>
            <w:vAlign w:val="center"/>
            <w:hideMark/>
          </w:tcPr>
          <w:p w14:paraId="0C67B251" w14:textId="77777777" w:rsidR="00013CE8" w:rsidRPr="000A24A5" w:rsidRDefault="00013CE8" w:rsidP="00C50282">
            <w:pPr>
              <w:jc w:val="center"/>
              <w:rPr>
                <w:b/>
                <w:color w:val="000000" w:themeColor="text1"/>
                <w:sz w:val="26"/>
                <w:szCs w:val="26"/>
              </w:rPr>
            </w:pPr>
            <w:r w:rsidRPr="000A24A5">
              <w:rPr>
                <w:b/>
                <w:color w:val="000000" w:themeColor="text1"/>
                <w:sz w:val="26"/>
                <w:szCs w:val="26"/>
              </w:rPr>
              <w:t>Tổn hao không tải (Po) cực đại (W)</w:t>
            </w:r>
          </w:p>
        </w:tc>
        <w:tc>
          <w:tcPr>
            <w:tcW w:w="2410" w:type="dxa"/>
            <w:vAlign w:val="center"/>
            <w:hideMark/>
          </w:tcPr>
          <w:p w14:paraId="01308A59" w14:textId="77777777" w:rsidR="00013CE8" w:rsidRPr="000A24A5" w:rsidRDefault="00013CE8" w:rsidP="00C50282">
            <w:pPr>
              <w:jc w:val="center"/>
              <w:rPr>
                <w:b/>
                <w:color w:val="000000" w:themeColor="text1"/>
                <w:sz w:val="26"/>
                <w:szCs w:val="26"/>
              </w:rPr>
            </w:pPr>
            <w:r w:rsidRPr="000A24A5">
              <w:rPr>
                <w:b/>
                <w:color w:val="000000" w:themeColor="text1"/>
                <w:sz w:val="26"/>
                <w:szCs w:val="26"/>
              </w:rPr>
              <w:t xml:space="preserve">Tổn hao có tải (Pk) cực đại ở nhiệt độ cuộn dây 75 </w:t>
            </w:r>
            <w:r w:rsidRPr="000A24A5">
              <w:rPr>
                <w:b/>
                <w:color w:val="000000" w:themeColor="text1"/>
                <w:sz w:val="26"/>
                <w:szCs w:val="26"/>
                <w:vertAlign w:val="superscript"/>
              </w:rPr>
              <w:t>0</w:t>
            </w:r>
            <w:r w:rsidRPr="000A24A5">
              <w:rPr>
                <w:b/>
                <w:color w:val="000000" w:themeColor="text1"/>
                <w:sz w:val="26"/>
                <w:szCs w:val="26"/>
              </w:rPr>
              <w:t>C (W)</w:t>
            </w:r>
          </w:p>
        </w:tc>
        <w:tc>
          <w:tcPr>
            <w:tcW w:w="2622" w:type="dxa"/>
            <w:shd w:val="clear" w:color="auto" w:fill="auto"/>
            <w:vAlign w:val="center"/>
            <w:hideMark/>
          </w:tcPr>
          <w:p w14:paraId="3E381F4C" w14:textId="77777777" w:rsidR="00013CE8" w:rsidRPr="000A24A5" w:rsidRDefault="00013CE8" w:rsidP="00C50282">
            <w:pPr>
              <w:jc w:val="center"/>
              <w:rPr>
                <w:b/>
                <w:color w:val="000000" w:themeColor="text1"/>
                <w:sz w:val="26"/>
                <w:szCs w:val="26"/>
              </w:rPr>
            </w:pPr>
            <w:r w:rsidRPr="000A24A5">
              <w:rPr>
                <w:b/>
                <w:color w:val="000000" w:themeColor="text1"/>
                <w:sz w:val="26"/>
                <w:szCs w:val="26"/>
              </w:rPr>
              <w:t>Điện áp ngắn mạch</w:t>
            </w:r>
          </w:p>
          <w:p w14:paraId="0A156B79" w14:textId="77777777" w:rsidR="00013CE8" w:rsidRPr="000A24A5" w:rsidRDefault="00013CE8" w:rsidP="00C50282">
            <w:pPr>
              <w:jc w:val="center"/>
              <w:rPr>
                <w:b/>
                <w:color w:val="000000" w:themeColor="text1"/>
                <w:sz w:val="26"/>
                <w:szCs w:val="26"/>
              </w:rPr>
            </w:pPr>
            <w:r w:rsidRPr="000A24A5">
              <w:rPr>
                <w:b/>
                <w:color w:val="000000" w:themeColor="text1"/>
                <w:sz w:val="26"/>
                <w:szCs w:val="26"/>
              </w:rPr>
              <w:t>nhỏ nhất (U</w:t>
            </w:r>
            <w:r w:rsidRPr="000A24A5">
              <w:rPr>
                <w:b/>
                <w:color w:val="000000" w:themeColor="text1"/>
                <w:sz w:val="26"/>
                <w:szCs w:val="26"/>
                <w:vertAlign w:val="subscript"/>
              </w:rPr>
              <w:t>k</w:t>
            </w:r>
            <w:r w:rsidRPr="000A24A5">
              <w:rPr>
                <w:b/>
                <w:color w:val="000000" w:themeColor="text1"/>
                <w:sz w:val="26"/>
                <w:szCs w:val="26"/>
              </w:rPr>
              <w:t>) (%)</w:t>
            </w:r>
          </w:p>
        </w:tc>
      </w:tr>
      <w:tr w:rsidR="000A24A5" w:rsidRPr="000A24A5" w14:paraId="6459267E" w14:textId="77777777" w:rsidTr="00C50282">
        <w:trPr>
          <w:jc w:val="center"/>
        </w:trPr>
        <w:tc>
          <w:tcPr>
            <w:tcW w:w="8931" w:type="dxa"/>
            <w:gridSpan w:val="4"/>
          </w:tcPr>
          <w:p w14:paraId="1A0C48FF" w14:textId="77777777" w:rsidR="00013CE8" w:rsidRPr="000A24A5" w:rsidRDefault="00013CE8" w:rsidP="00C50282">
            <w:pPr>
              <w:rPr>
                <w:color w:val="000000" w:themeColor="text1"/>
                <w:sz w:val="26"/>
                <w:szCs w:val="26"/>
              </w:rPr>
            </w:pPr>
            <w:r w:rsidRPr="000A24A5">
              <w:rPr>
                <w:b/>
                <w:color w:val="000000" w:themeColor="text1"/>
                <w:sz w:val="26"/>
                <w:szCs w:val="26"/>
              </w:rPr>
              <w:t>Máy biến áp 3 pha 35/0,4 (kV)</w:t>
            </w:r>
          </w:p>
        </w:tc>
      </w:tr>
      <w:tr w:rsidR="000A24A5" w:rsidRPr="000A24A5" w14:paraId="467C1C67" w14:textId="77777777" w:rsidTr="00C50282">
        <w:trPr>
          <w:jc w:val="center"/>
        </w:trPr>
        <w:tc>
          <w:tcPr>
            <w:tcW w:w="1915" w:type="dxa"/>
            <w:vAlign w:val="center"/>
            <w:hideMark/>
          </w:tcPr>
          <w:p w14:paraId="4B269108" w14:textId="77777777" w:rsidR="00013CE8" w:rsidRPr="000A24A5" w:rsidRDefault="00013CE8" w:rsidP="00C50282">
            <w:pPr>
              <w:jc w:val="center"/>
              <w:rPr>
                <w:color w:val="000000" w:themeColor="text1"/>
                <w:sz w:val="26"/>
                <w:szCs w:val="26"/>
              </w:rPr>
            </w:pPr>
            <w:r w:rsidRPr="000A24A5">
              <w:rPr>
                <w:color w:val="000000" w:themeColor="text1"/>
                <w:sz w:val="26"/>
                <w:szCs w:val="26"/>
              </w:rPr>
              <w:t>100</w:t>
            </w:r>
          </w:p>
        </w:tc>
        <w:tc>
          <w:tcPr>
            <w:tcW w:w="1984" w:type="dxa"/>
            <w:vAlign w:val="center"/>
            <w:hideMark/>
          </w:tcPr>
          <w:p w14:paraId="2196B0E8" w14:textId="77777777" w:rsidR="00013CE8" w:rsidRPr="000A24A5" w:rsidRDefault="00013CE8" w:rsidP="00C50282">
            <w:pPr>
              <w:jc w:val="center"/>
              <w:rPr>
                <w:color w:val="000000" w:themeColor="text1"/>
                <w:sz w:val="26"/>
                <w:szCs w:val="26"/>
              </w:rPr>
            </w:pPr>
            <w:r w:rsidRPr="000A24A5">
              <w:rPr>
                <w:color w:val="000000" w:themeColor="text1"/>
                <w:sz w:val="26"/>
                <w:szCs w:val="26"/>
              </w:rPr>
              <w:t>205</w:t>
            </w:r>
          </w:p>
        </w:tc>
        <w:tc>
          <w:tcPr>
            <w:tcW w:w="2410" w:type="dxa"/>
            <w:vAlign w:val="center"/>
            <w:hideMark/>
          </w:tcPr>
          <w:p w14:paraId="2D0D7552" w14:textId="77777777" w:rsidR="00013CE8" w:rsidRPr="000A24A5" w:rsidRDefault="00013CE8" w:rsidP="00C50282">
            <w:pPr>
              <w:jc w:val="center"/>
              <w:rPr>
                <w:color w:val="000000" w:themeColor="text1"/>
                <w:sz w:val="26"/>
                <w:szCs w:val="26"/>
              </w:rPr>
            </w:pPr>
            <w:r w:rsidRPr="000A24A5">
              <w:rPr>
                <w:color w:val="000000" w:themeColor="text1"/>
                <w:sz w:val="26"/>
                <w:szCs w:val="26"/>
              </w:rPr>
              <w:t>1.258</w:t>
            </w:r>
          </w:p>
        </w:tc>
        <w:tc>
          <w:tcPr>
            <w:tcW w:w="2622" w:type="dxa"/>
            <w:vMerge w:val="restart"/>
            <w:shd w:val="clear" w:color="auto" w:fill="auto"/>
            <w:vAlign w:val="center"/>
          </w:tcPr>
          <w:p w14:paraId="785A97BD" w14:textId="77777777" w:rsidR="00013CE8" w:rsidRPr="000A24A5" w:rsidRDefault="00013CE8" w:rsidP="00C50282">
            <w:pPr>
              <w:jc w:val="center"/>
              <w:rPr>
                <w:color w:val="000000" w:themeColor="text1"/>
                <w:sz w:val="26"/>
                <w:szCs w:val="26"/>
              </w:rPr>
            </w:pPr>
            <w:r w:rsidRPr="000A24A5">
              <w:rPr>
                <w:color w:val="000000" w:themeColor="text1"/>
                <w:sz w:val="26"/>
                <w:szCs w:val="26"/>
              </w:rPr>
              <w:t>4,0</w:t>
            </w:r>
          </w:p>
        </w:tc>
      </w:tr>
      <w:tr w:rsidR="000A24A5" w:rsidRPr="000A24A5" w14:paraId="41658024" w14:textId="77777777" w:rsidTr="00C50282">
        <w:trPr>
          <w:jc w:val="center"/>
        </w:trPr>
        <w:tc>
          <w:tcPr>
            <w:tcW w:w="1915" w:type="dxa"/>
            <w:vAlign w:val="center"/>
            <w:hideMark/>
          </w:tcPr>
          <w:p w14:paraId="225A873E" w14:textId="77777777" w:rsidR="00013CE8" w:rsidRPr="000A24A5" w:rsidRDefault="00013CE8" w:rsidP="00C50282">
            <w:pPr>
              <w:jc w:val="center"/>
              <w:rPr>
                <w:color w:val="000000" w:themeColor="text1"/>
                <w:sz w:val="26"/>
                <w:szCs w:val="26"/>
              </w:rPr>
            </w:pPr>
            <w:r w:rsidRPr="000A24A5">
              <w:rPr>
                <w:color w:val="000000" w:themeColor="text1"/>
                <w:sz w:val="26"/>
                <w:szCs w:val="26"/>
              </w:rPr>
              <w:t>160</w:t>
            </w:r>
          </w:p>
        </w:tc>
        <w:tc>
          <w:tcPr>
            <w:tcW w:w="1984" w:type="dxa"/>
            <w:vAlign w:val="center"/>
            <w:hideMark/>
          </w:tcPr>
          <w:p w14:paraId="0603179D" w14:textId="77777777" w:rsidR="00013CE8" w:rsidRPr="000A24A5" w:rsidRDefault="00013CE8" w:rsidP="00C50282">
            <w:pPr>
              <w:jc w:val="center"/>
              <w:rPr>
                <w:color w:val="000000" w:themeColor="text1"/>
                <w:sz w:val="26"/>
                <w:szCs w:val="26"/>
              </w:rPr>
            </w:pPr>
            <w:r w:rsidRPr="000A24A5">
              <w:rPr>
                <w:color w:val="000000" w:themeColor="text1"/>
                <w:sz w:val="26"/>
                <w:szCs w:val="26"/>
              </w:rPr>
              <w:t>280</w:t>
            </w:r>
          </w:p>
        </w:tc>
        <w:tc>
          <w:tcPr>
            <w:tcW w:w="2410" w:type="dxa"/>
            <w:vAlign w:val="center"/>
            <w:hideMark/>
          </w:tcPr>
          <w:p w14:paraId="3FAD9D74" w14:textId="77777777" w:rsidR="00013CE8" w:rsidRPr="000A24A5" w:rsidRDefault="00013CE8" w:rsidP="00C50282">
            <w:pPr>
              <w:jc w:val="center"/>
              <w:rPr>
                <w:color w:val="000000" w:themeColor="text1"/>
                <w:sz w:val="26"/>
                <w:szCs w:val="26"/>
              </w:rPr>
            </w:pPr>
            <w:r w:rsidRPr="000A24A5">
              <w:rPr>
                <w:color w:val="000000" w:themeColor="text1"/>
                <w:sz w:val="26"/>
                <w:szCs w:val="26"/>
              </w:rPr>
              <w:t>1.940</w:t>
            </w:r>
          </w:p>
        </w:tc>
        <w:tc>
          <w:tcPr>
            <w:tcW w:w="2622" w:type="dxa"/>
            <w:vMerge/>
            <w:shd w:val="clear" w:color="auto" w:fill="auto"/>
            <w:vAlign w:val="center"/>
          </w:tcPr>
          <w:p w14:paraId="027E468F" w14:textId="77777777" w:rsidR="00013CE8" w:rsidRPr="000A24A5" w:rsidRDefault="00013CE8" w:rsidP="00C50282">
            <w:pPr>
              <w:jc w:val="center"/>
              <w:rPr>
                <w:color w:val="000000" w:themeColor="text1"/>
                <w:sz w:val="26"/>
                <w:szCs w:val="26"/>
              </w:rPr>
            </w:pPr>
          </w:p>
        </w:tc>
      </w:tr>
      <w:tr w:rsidR="000A24A5" w:rsidRPr="000A24A5" w14:paraId="69D5861E" w14:textId="77777777" w:rsidTr="00C50282">
        <w:trPr>
          <w:jc w:val="center"/>
        </w:trPr>
        <w:tc>
          <w:tcPr>
            <w:tcW w:w="1915" w:type="dxa"/>
            <w:vAlign w:val="center"/>
          </w:tcPr>
          <w:p w14:paraId="6DF1B4A7" w14:textId="77777777" w:rsidR="00013CE8" w:rsidRPr="000A24A5" w:rsidRDefault="00013CE8" w:rsidP="00C50282">
            <w:pPr>
              <w:jc w:val="center"/>
              <w:rPr>
                <w:color w:val="000000" w:themeColor="text1"/>
                <w:sz w:val="26"/>
                <w:szCs w:val="26"/>
              </w:rPr>
            </w:pPr>
            <w:r w:rsidRPr="000A24A5">
              <w:rPr>
                <w:color w:val="000000" w:themeColor="text1"/>
                <w:sz w:val="26"/>
                <w:szCs w:val="26"/>
              </w:rPr>
              <w:t>180</w:t>
            </w:r>
          </w:p>
        </w:tc>
        <w:tc>
          <w:tcPr>
            <w:tcW w:w="1984" w:type="dxa"/>
            <w:vAlign w:val="center"/>
          </w:tcPr>
          <w:p w14:paraId="6CAC57C3" w14:textId="77777777" w:rsidR="00013CE8" w:rsidRPr="000A24A5" w:rsidRDefault="00013CE8" w:rsidP="00C50282">
            <w:pPr>
              <w:jc w:val="center"/>
              <w:rPr>
                <w:color w:val="000000" w:themeColor="text1"/>
                <w:sz w:val="26"/>
                <w:szCs w:val="26"/>
              </w:rPr>
            </w:pPr>
            <w:r w:rsidRPr="000A24A5">
              <w:rPr>
                <w:color w:val="000000" w:themeColor="text1"/>
                <w:sz w:val="26"/>
                <w:szCs w:val="26"/>
              </w:rPr>
              <w:t>295</w:t>
            </w:r>
          </w:p>
        </w:tc>
        <w:tc>
          <w:tcPr>
            <w:tcW w:w="2410" w:type="dxa"/>
            <w:vAlign w:val="center"/>
          </w:tcPr>
          <w:p w14:paraId="2AAFBFAA" w14:textId="77777777" w:rsidR="00013CE8" w:rsidRPr="000A24A5" w:rsidRDefault="00013CE8" w:rsidP="00C50282">
            <w:pPr>
              <w:jc w:val="center"/>
              <w:rPr>
                <w:color w:val="000000" w:themeColor="text1"/>
                <w:sz w:val="26"/>
                <w:szCs w:val="26"/>
              </w:rPr>
            </w:pPr>
            <w:r w:rsidRPr="000A24A5">
              <w:rPr>
                <w:color w:val="000000" w:themeColor="text1"/>
                <w:sz w:val="26"/>
                <w:szCs w:val="26"/>
              </w:rPr>
              <w:t>2.185</w:t>
            </w:r>
          </w:p>
        </w:tc>
        <w:tc>
          <w:tcPr>
            <w:tcW w:w="2622" w:type="dxa"/>
            <w:vMerge/>
            <w:shd w:val="clear" w:color="auto" w:fill="auto"/>
            <w:vAlign w:val="center"/>
          </w:tcPr>
          <w:p w14:paraId="33589EEC" w14:textId="77777777" w:rsidR="00013CE8" w:rsidRPr="000A24A5" w:rsidRDefault="00013CE8" w:rsidP="00C50282">
            <w:pPr>
              <w:jc w:val="center"/>
              <w:rPr>
                <w:color w:val="000000" w:themeColor="text1"/>
                <w:sz w:val="26"/>
                <w:szCs w:val="26"/>
              </w:rPr>
            </w:pPr>
          </w:p>
        </w:tc>
      </w:tr>
      <w:tr w:rsidR="000A24A5" w:rsidRPr="000A24A5" w14:paraId="1FB8FC61" w14:textId="77777777" w:rsidTr="00C50282">
        <w:trPr>
          <w:jc w:val="center"/>
        </w:trPr>
        <w:tc>
          <w:tcPr>
            <w:tcW w:w="1915" w:type="dxa"/>
            <w:vAlign w:val="center"/>
            <w:hideMark/>
          </w:tcPr>
          <w:p w14:paraId="3F872A8E" w14:textId="77777777" w:rsidR="00013CE8" w:rsidRPr="000A24A5" w:rsidRDefault="00013CE8" w:rsidP="00C50282">
            <w:pPr>
              <w:jc w:val="center"/>
              <w:rPr>
                <w:color w:val="000000" w:themeColor="text1"/>
                <w:sz w:val="26"/>
                <w:szCs w:val="26"/>
              </w:rPr>
            </w:pPr>
            <w:r w:rsidRPr="000A24A5">
              <w:rPr>
                <w:color w:val="000000" w:themeColor="text1"/>
                <w:sz w:val="26"/>
                <w:szCs w:val="26"/>
              </w:rPr>
              <w:t>250</w:t>
            </w:r>
          </w:p>
        </w:tc>
        <w:tc>
          <w:tcPr>
            <w:tcW w:w="1984" w:type="dxa"/>
            <w:vAlign w:val="center"/>
            <w:hideMark/>
          </w:tcPr>
          <w:p w14:paraId="3F785484" w14:textId="77777777" w:rsidR="00013CE8" w:rsidRPr="000A24A5" w:rsidRDefault="00013CE8" w:rsidP="00C50282">
            <w:pPr>
              <w:jc w:val="center"/>
              <w:rPr>
                <w:color w:val="000000" w:themeColor="text1"/>
                <w:sz w:val="26"/>
                <w:szCs w:val="26"/>
              </w:rPr>
            </w:pPr>
            <w:r w:rsidRPr="000A24A5">
              <w:rPr>
                <w:color w:val="000000" w:themeColor="text1"/>
                <w:sz w:val="26"/>
                <w:szCs w:val="26"/>
              </w:rPr>
              <w:t>340</w:t>
            </w:r>
          </w:p>
        </w:tc>
        <w:tc>
          <w:tcPr>
            <w:tcW w:w="2410" w:type="dxa"/>
            <w:vAlign w:val="center"/>
            <w:hideMark/>
          </w:tcPr>
          <w:p w14:paraId="064F1802" w14:textId="77777777" w:rsidR="00013CE8" w:rsidRPr="000A24A5" w:rsidRDefault="00013CE8" w:rsidP="00C50282">
            <w:pPr>
              <w:jc w:val="center"/>
              <w:rPr>
                <w:color w:val="000000" w:themeColor="text1"/>
                <w:sz w:val="26"/>
                <w:szCs w:val="26"/>
              </w:rPr>
            </w:pPr>
            <w:r w:rsidRPr="000A24A5">
              <w:rPr>
                <w:color w:val="000000" w:themeColor="text1"/>
                <w:sz w:val="26"/>
                <w:szCs w:val="26"/>
              </w:rPr>
              <w:t>2.600</w:t>
            </w:r>
          </w:p>
        </w:tc>
        <w:tc>
          <w:tcPr>
            <w:tcW w:w="2622" w:type="dxa"/>
            <w:vMerge/>
            <w:shd w:val="clear" w:color="auto" w:fill="auto"/>
            <w:vAlign w:val="center"/>
          </w:tcPr>
          <w:p w14:paraId="2358C637" w14:textId="77777777" w:rsidR="00013CE8" w:rsidRPr="000A24A5" w:rsidRDefault="00013CE8" w:rsidP="00C50282">
            <w:pPr>
              <w:jc w:val="center"/>
              <w:rPr>
                <w:color w:val="000000" w:themeColor="text1"/>
                <w:sz w:val="26"/>
                <w:szCs w:val="26"/>
              </w:rPr>
            </w:pPr>
          </w:p>
        </w:tc>
      </w:tr>
      <w:tr w:rsidR="000A24A5" w:rsidRPr="000A24A5" w14:paraId="4053B933" w14:textId="77777777" w:rsidTr="00C50282">
        <w:trPr>
          <w:jc w:val="center"/>
        </w:trPr>
        <w:tc>
          <w:tcPr>
            <w:tcW w:w="1915" w:type="dxa"/>
            <w:vAlign w:val="center"/>
          </w:tcPr>
          <w:p w14:paraId="16B6EB42" w14:textId="77777777" w:rsidR="00013CE8" w:rsidRPr="000A24A5" w:rsidRDefault="00013CE8" w:rsidP="00C50282">
            <w:pPr>
              <w:jc w:val="center"/>
              <w:rPr>
                <w:color w:val="000000" w:themeColor="text1"/>
                <w:sz w:val="26"/>
                <w:szCs w:val="26"/>
              </w:rPr>
            </w:pPr>
            <w:r w:rsidRPr="000A24A5">
              <w:rPr>
                <w:color w:val="000000" w:themeColor="text1"/>
                <w:sz w:val="26"/>
                <w:szCs w:val="26"/>
              </w:rPr>
              <w:t>320</w:t>
            </w:r>
          </w:p>
        </w:tc>
        <w:tc>
          <w:tcPr>
            <w:tcW w:w="1984" w:type="dxa"/>
            <w:vAlign w:val="center"/>
          </w:tcPr>
          <w:p w14:paraId="026C0A8A" w14:textId="77777777" w:rsidR="00013CE8" w:rsidRPr="000A24A5" w:rsidRDefault="00013CE8" w:rsidP="00C50282">
            <w:pPr>
              <w:jc w:val="center"/>
              <w:rPr>
                <w:color w:val="000000" w:themeColor="text1"/>
                <w:sz w:val="26"/>
                <w:szCs w:val="26"/>
              </w:rPr>
            </w:pPr>
            <w:r w:rsidRPr="000A24A5">
              <w:rPr>
                <w:color w:val="000000" w:themeColor="text1"/>
                <w:sz w:val="26"/>
                <w:szCs w:val="26"/>
              </w:rPr>
              <w:t>385</w:t>
            </w:r>
          </w:p>
        </w:tc>
        <w:tc>
          <w:tcPr>
            <w:tcW w:w="2410" w:type="dxa"/>
            <w:vAlign w:val="center"/>
          </w:tcPr>
          <w:p w14:paraId="05DCEF28" w14:textId="77777777" w:rsidR="00013CE8" w:rsidRPr="000A24A5" w:rsidRDefault="00013CE8" w:rsidP="00C50282">
            <w:pPr>
              <w:jc w:val="center"/>
              <w:rPr>
                <w:color w:val="000000" w:themeColor="text1"/>
                <w:sz w:val="26"/>
                <w:szCs w:val="26"/>
              </w:rPr>
            </w:pPr>
            <w:r w:rsidRPr="000A24A5">
              <w:rPr>
                <w:color w:val="000000" w:themeColor="text1"/>
                <w:sz w:val="26"/>
                <w:szCs w:val="26"/>
              </w:rPr>
              <w:t>3.330</w:t>
            </w:r>
          </w:p>
        </w:tc>
        <w:tc>
          <w:tcPr>
            <w:tcW w:w="2622" w:type="dxa"/>
            <w:vMerge/>
            <w:shd w:val="clear" w:color="auto" w:fill="auto"/>
            <w:vAlign w:val="center"/>
          </w:tcPr>
          <w:p w14:paraId="07CF8CA8" w14:textId="77777777" w:rsidR="00013CE8" w:rsidRPr="000A24A5" w:rsidRDefault="00013CE8" w:rsidP="00C50282">
            <w:pPr>
              <w:jc w:val="center"/>
              <w:rPr>
                <w:color w:val="000000" w:themeColor="text1"/>
                <w:sz w:val="26"/>
                <w:szCs w:val="26"/>
              </w:rPr>
            </w:pPr>
          </w:p>
        </w:tc>
      </w:tr>
      <w:tr w:rsidR="000A24A5" w:rsidRPr="000A24A5" w14:paraId="41763323" w14:textId="77777777" w:rsidTr="00C50282">
        <w:trPr>
          <w:jc w:val="center"/>
        </w:trPr>
        <w:tc>
          <w:tcPr>
            <w:tcW w:w="1915" w:type="dxa"/>
            <w:vAlign w:val="center"/>
            <w:hideMark/>
          </w:tcPr>
          <w:p w14:paraId="66F4C29A" w14:textId="77777777" w:rsidR="00013CE8" w:rsidRPr="000A24A5" w:rsidRDefault="00013CE8" w:rsidP="00C50282">
            <w:pPr>
              <w:jc w:val="center"/>
              <w:rPr>
                <w:color w:val="000000" w:themeColor="text1"/>
                <w:sz w:val="26"/>
                <w:szCs w:val="26"/>
              </w:rPr>
            </w:pPr>
            <w:r w:rsidRPr="000A24A5">
              <w:rPr>
                <w:color w:val="000000" w:themeColor="text1"/>
                <w:sz w:val="26"/>
                <w:szCs w:val="26"/>
              </w:rPr>
              <w:t>400</w:t>
            </w:r>
          </w:p>
        </w:tc>
        <w:tc>
          <w:tcPr>
            <w:tcW w:w="1984" w:type="dxa"/>
            <w:vAlign w:val="center"/>
            <w:hideMark/>
          </w:tcPr>
          <w:p w14:paraId="56DA8887" w14:textId="77777777" w:rsidR="00013CE8" w:rsidRPr="000A24A5" w:rsidRDefault="00013CE8" w:rsidP="00C50282">
            <w:pPr>
              <w:jc w:val="center"/>
              <w:rPr>
                <w:color w:val="000000" w:themeColor="text1"/>
                <w:sz w:val="26"/>
                <w:szCs w:val="26"/>
              </w:rPr>
            </w:pPr>
            <w:r w:rsidRPr="000A24A5">
              <w:rPr>
                <w:color w:val="000000" w:themeColor="text1"/>
                <w:sz w:val="26"/>
                <w:szCs w:val="26"/>
              </w:rPr>
              <w:t>433</w:t>
            </w:r>
          </w:p>
        </w:tc>
        <w:tc>
          <w:tcPr>
            <w:tcW w:w="2410" w:type="dxa"/>
            <w:vAlign w:val="center"/>
            <w:hideMark/>
          </w:tcPr>
          <w:p w14:paraId="18B4832E" w14:textId="77777777" w:rsidR="00013CE8" w:rsidRPr="000A24A5" w:rsidRDefault="00013CE8" w:rsidP="00C50282">
            <w:pPr>
              <w:jc w:val="center"/>
              <w:rPr>
                <w:color w:val="000000" w:themeColor="text1"/>
                <w:sz w:val="26"/>
                <w:szCs w:val="26"/>
              </w:rPr>
            </w:pPr>
            <w:r w:rsidRPr="000A24A5">
              <w:rPr>
                <w:color w:val="000000" w:themeColor="text1"/>
                <w:sz w:val="26"/>
                <w:szCs w:val="26"/>
              </w:rPr>
              <w:t>3.818</w:t>
            </w:r>
          </w:p>
        </w:tc>
        <w:tc>
          <w:tcPr>
            <w:tcW w:w="2622" w:type="dxa"/>
            <w:vMerge/>
            <w:shd w:val="clear" w:color="auto" w:fill="auto"/>
            <w:vAlign w:val="center"/>
          </w:tcPr>
          <w:p w14:paraId="601930E9" w14:textId="77777777" w:rsidR="00013CE8" w:rsidRPr="000A24A5" w:rsidRDefault="00013CE8" w:rsidP="00C50282">
            <w:pPr>
              <w:jc w:val="center"/>
              <w:rPr>
                <w:color w:val="000000" w:themeColor="text1"/>
                <w:sz w:val="26"/>
                <w:szCs w:val="26"/>
              </w:rPr>
            </w:pPr>
          </w:p>
        </w:tc>
      </w:tr>
      <w:tr w:rsidR="000A24A5" w:rsidRPr="000A24A5" w14:paraId="45B35160" w14:textId="77777777" w:rsidTr="00C50282">
        <w:trPr>
          <w:jc w:val="center"/>
        </w:trPr>
        <w:tc>
          <w:tcPr>
            <w:tcW w:w="1915" w:type="dxa"/>
            <w:vAlign w:val="center"/>
            <w:hideMark/>
          </w:tcPr>
          <w:p w14:paraId="6E948D0B" w14:textId="77777777" w:rsidR="00013CE8" w:rsidRPr="000A24A5" w:rsidRDefault="00013CE8" w:rsidP="00C50282">
            <w:pPr>
              <w:jc w:val="center"/>
              <w:rPr>
                <w:color w:val="000000" w:themeColor="text1"/>
                <w:sz w:val="26"/>
                <w:szCs w:val="26"/>
              </w:rPr>
            </w:pPr>
            <w:r w:rsidRPr="000A24A5">
              <w:rPr>
                <w:color w:val="000000" w:themeColor="text1"/>
                <w:sz w:val="26"/>
                <w:szCs w:val="26"/>
              </w:rPr>
              <w:t>560</w:t>
            </w:r>
          </w:p>
        </w:tc>
        <w:tc>
          <w:tcPr>
            <w:tcW w:w="1984" w:type="dxa"/>
            <w:vAlign w:val="center"/>
            <w:hideMark/>
          </w:tcPr>
          <w:p w14:paraId="53F3DC33" w14:textId="77777777" w:rsidR="00013CE8" w:rsidRPr="000A24A5" w:rsidRDefault="00013CE8" w:rsidP="00C50282">
            <w:pPr>
              <w:jc w:val="center"/>
              <w:rPr>
                <w:color w:val="000000" w:themeColor="text1"/>
                <w:sz w:val="26"/>
                <w:szCs w:val="26"/>
              </w:rPr>
            </w:pPr>
            <w:r w:rsidRPr="000A24A5">
              <w:rPr>
                <w:color w:val="000000" w:themeColor="text1"/>
                <w:sz w:val="26"/>
                <w:szCs w:val="26"/>
              </w:rPr>
              <w:t>580</w:t>
            </w:r>
          </w:p>
        </w:tc>
        <w:tc>
          <w:tcPr>
            <w:tcW w:w="2410" w:type="dxa"/>
            <w:vAlign w:val="center"/>
            <w:hideMark/>
          </w:tcPr>
          <w:p w14:paraId="4D537E72" w14:textId="77777777" w:rsidR="00013CE8" w:rsidRPr="000A24A5" w:rsidRDefault="00013CE8" w:rsidP="00C50282">
            <w:pPr>
              <w:jc w:val="center"/>
              <w:rPr>
                <w:color w:val="000000" w:themeColor="text1"/>
                <w:sz w:val="26"/>
                <w:szCs w:val="26"/>
              </w:rPr>
            </w:pPr>
            <w:r w:rsidRPr="000A24A5">
              <w:rPr>
                <w:color w:val="000000" w:themeColor="text1"/>
                <w:sz w:val="26"/>
                <w:szCs w:val="26"/>
              </w:rPr>
              <w:t>4.810</w:t>
            </w:r>
          </w:p>
        </w:tc>
        <w:tc>
          <w:tcPr>
            <w:tcW w:w="2622" w:type="dxa"/>
            <w:vMerge/>
            <w:shd w:val="clear" w:color="auto" w:fill="auto"/>
            <w:vAlign w:val="center"/>
          </w:tcPr>
          <w:p w14:paraId="1726C72A" w14:textId="77777777" w:rsidR="00013CE8" w:rsidRPr="000A24A5" w:rsidRDefault="00013CE8" w:rsidP="00C50282">
            <w:pPr>
              <w:jc w:val="center"/>
              <w:rPr>
                <w:color w:val="000000" w:themeColor="text1"/>
                <w:sz w:val="26"/>
                <w:szCs w:val="26"/>
              </w:rPr>
            </w:pPr>
          </w:p>
        </w:tc>
      </w:tr>
      <w:tr w:rsidR="000A24A5" w:rsidRPr="000A24A5" w14:paraId="4103F082" w14:textId="77777777" w:rsidTr="00C50282">
        <w:trPr>
          <w:jc w:val="center"/>
        </w:trPr>
        <w:tc>
          <w:tcPr>
            <w:tcW w:w="1915" w:type="dxa"/>
            <w:vAlign w:val="center"/>
            <w:hideMark/>
          </w:tcPr>
          <w:p w14:paraId="0B45B5C8" w14:textId="77777777" w:rsidR="00013CE8" w:rsidRPr="000A24A5" w:rsidRDefault="00013CE8" w:rsidP="00C50282">
            <w:pPr>
              <w:jc w:val="center"/>
              <w:rPr>
                <w:color w:val="000000" w:themeColor="text1"/>
                <w:sz w:val="26"/>
                <w:szCs w:val="26"/>
              </w:rPr>
            </w:pPr>
            <w:r w:rsidRPr="000A24A5">
              <w:rPr>
                <w:color w:val="000000" w:themeColor="text1"/>
                <w:sz w:val="26"/>
                <w:szCs w:val="26"/>
              </w:rPr>
              <w:t>630</w:t>
            </w:r>
          </w:p>
        </w:tc>
        <w:tc>
          <w:tcPr>
            <w:tcW w:w="1984" w:type="dxa"/>
            <w:vAlign w:val="center"/>
            <w:hideMark/>
          </w:tcPr>
          <w:p w14:paraId="0C5B6E56" w14:textId="77777777" w:rsidR="00013CE8" w:rsidRPr="000A24A5" w:rsidRDefault="00013CE8" w:rsidP="00C50282">
            <w:pPr>
              <w:jc w:val="center"/>
              <w:rPr>
                <w:color w:val="000000" w:themeColor="text1"/>
                <w:sz w:val="26"/>
                <w:szCs w:val="26"/>
              </w:rPr>
            </w:pPr>
            <w:r w:rsidRPr="000A24A5">
              <w:rPr>
                <w:color w:val="000000" w:themeColor="text1"/>
                <w:sz w:val="26"/>
                <w:szCs w:val="26"/>
              </w:rPr>
              <w:t>780</w:t>
            </w:r>
          </w:p>
        </w:tc>
        <w:tc>
          <w:tcPr>
            <w:tcW w:w="2410" w:type="dxa"/>
            <w:vAlign w:val="center"/>
            <w:hideMark/>
          </w:tcPr>
          <w:p w14:paraId="2AA480F5" w14:textId="77777777" w:rsidR="00013CE8" w:rsidRPr="000A24A5" w:rsidRDefault="00013CE8" w:rsidP="00C50282">
            <w:pPr>
              <w:jc w:val="center"/>
              <w:rPr>
                <w:color w:val="000000" w:themeColor="text1"/>
                <w:sz w:val="26"/>
                <w:szCs w:val="26"/>
              </w:rPr>
            </w:pPr>
            <w:r w:rsidRPr="000A24A5">
              <w:rPr>
                <w:color w:val="000000" w:themeColor="text1"/>
                <w:sz w:val="26"/>
                <w:szCs w:val="26"/>
              </w:rPr>
              <w:t>5.570</w:t>
            </w:r>
          </w:p>
        </w:tc>
        <w:tc>
          <w:tcPr>
            <w:tcW w:w="2622" w:type="dxa"/>
            <w:vMerge/>
            <w:shd w:val="clear" w:color="auto" w:fill="auto"/>
            <w:vAlign w:val="center"/>
            <w:hideMark/>
          </w:tcPr>
          <w:p w14:paraId="03F3F4D3" w14:textId="77777777" w:rsidR="00013CE8" w:rsidRPr="000A24A5" w:rsidRDefault="00013CE8" w:rsidP="00C50282">
            <w:pPr>
              <w:jc w:val="center"/>
              <w:rPr>
                <w:color w:val="000000" w:themeColor="text1"/>
                <w:sz w:val="26"/>
                <w:szCs w:val="26"/>
              </w:rPr>
            </w:pPr>
          </w:p>
        </w:tc>
      </w:tr>
      <w:tr w:rsidR="000A24A5" w:rsidRPr="000A24A5" w14:paraId="6C3F7392" w14:textId="77777777" w:rsidTr="00C50282">
        <w:trPr>
          <w:jc w:val="center"/>
        </w:trPr>
        <w:tc>
          <w:tcPr>
            <w:tcW w:w="1915" w:type="dxa"/>
            <w:vAlign w:val="center"/>
            <w:hideMark/>
          </w:tcPr>
          <w:p w14:paraId="4F2E8B5C" w14:textId="77777777" w:rsidR="00013CE8" w:rsidRPr="000A24A5" w:rsidRDefault="00013CE8" w:rsidP="00C50282">
            <w:pPr>
              <w:jc w:val="center"/>
              <w:rPr>
                <w:color w:val="000000" w:themeColor="text1"/>
                <w:sz w:val="26"/>
                <w:szCs w:val="26"/>
              </w:rPr>
            </w:pPr>
            <w:r w:rsidRPr="000A24A5">
              <w:rPr>
                <w:color w:val="000000" w:themeColor="text1"/>
                <w:sz w:val="26"/>
                <w:szCs w:val="26"/>
              </w:rPr>
              <w:t>750</w:t>
            </w:r>
          </w:p>
        </w:tc>
        <w:tc>
          <w:tcPr>
            <w:tcW w:w="1984" w:type="dxa"/>
            <w:vAlign w:val="center"/>
            <w:hideMark/>
          </w:tcPr>
          <w:p w14:paraId="47A523FC" w14:textId="77777777" w:rsidR="00013CE8" w:rsidRPr="000A24A5" w:rsidRDefault="00013CE8" w:rsidP="00C50282">
            <w:pPr>
              <w:jc w:val="center"/>
              <w:rPr>
                <w:color w:val="000000" w:themeColor="text1"/>
                <w:sz w:val="26"/>
                <w:szCs w:val="26"/>
              </w:rPr>
            </w:pPr>
            <w:r w:rsidRPr="000A24A5">
              <w:rPr>
                <w:color w:val="000000" w:themeColor="text1"/>
                <w:sz w:val="26"/>
                <w:szCs w:val="26"/>
              </w:rPr>
              <w:t>845</w:t>
            </w:r>
          </w:p>
        </w:tc>
        <w:tc>
          <w:tcPr>
            <w:tcW w:w="2410" w:type="dxa"/>
            <w:vAlign w:val="center"/>
            <w:hideMark/>
          </w:tcPr>
          <w:p w14:paraId="2562530A" w14:textId="77777777" w:rsidR="00013CE8" w:rsidRPr="000A24A5" w:rsidRDefault="00013CE8" w:rsidP="00C50282">
            <w:pPr>
              <w:jc w:val="center"/>
              <w:rPr>
                <w:color w:val="000000" w:themeColor="text1"/>
                <w:sz w:val="26"/>
                <w:szCs w:val="26"/>
              </w:rPr>
            </w:pPr>
            <w:r w:rsidRPr="000A24A5">
              <w:rPr>
                <w:color w:val="000000" w:themeColor="text1"/>
                <w:sz w:val="26"/>
                <w:szCs w:val="26"/>
              </w:rPr>
              <w:t>6.725</w:t>
            </w:r>
          </w:p>
        </w:tc>
        <w:tc>
          <w:tcPr>
            <w:tcW w:w="2622" w:type="dxa"/>
            <w:vMerge w:val="restart"/>
            <w:shd w:val="clear" w:color="auto" w:fill="auto"/>
            <w:vAlign w:val="center"/>
            <w:hideMark/>
          </w:tcPr>
          <w:p w14:paraId="48186DF7" w14:textId="77777777" w:rsidR="00013CE8" w:rsidRPr="000A24A5" w:rsidRDefault="00013CE8" w:rsidP="00C50282">
            <w:pPr>
              <w:jc w:val="center"/>
              <w:rPr>
                <w:color w:val="000000" w:themeColor="text1"/>
                <w:sz w:val="26"/>
                <w:szCs w:val="26"/>
              </w:rPr>
            </w:pPr>
            <w:r w:rsidRPr="000A24A5">
              <w:rPr>
                <w:color w:val="000000" w:themeColor="text1"/>
                <w:sz w:val="26"/>
                <w:szCs w:val="26"/>
              </w:rPr>
              <w:t>5,0</w:t>
            </w:r>
          </w:p>
        </w:tc>
      </w:tr>
      <w:tr w:rsidR="000A24A5" w:rsidRPr="000A24A5" w14:paraId="0F0A1E52" w14:textId="77777777" w:rsidTr="00C50282">
        <w:trPr>
          <w:jc w:val="center"/>
        </w:trPr>
        <w:tc>
          <w:tcPr>
            <w:tcW w:w="1915" w:type="dxa"/>
            <w:vAlign w:val="center"/>
          </w:tcPr>
          <w:p w14:paraId="594195E2" w14:textId="77777777" w:rsidR="00013CE8" w:rsidRPr="000A24A5" w:rsidRDefault="00013CE8" w:rsidP="00C50282">
            <w:pPr>
              <w:jc w:val="center"/>
              <w:rPr>
                <w:color w:val="000000" w:themeColor="text1"/>
                <w:sz w:val="26"/>
                <w:szCs w:val="26"/>
              </w:rPr>
            </w:pPr>
            <w:r w:rsidRPr="000A24A5">
              <w:rPr>
                <w:color w:val="000000" w:themeColor="text1"/>
                <w:sz w:val="26"/>
                <w:szCs w:val="26"/>
              </w:rPr>
              <w:t>800</w:t>
            </w:r>
          </w:p>
        </w:tc>
        <w:tc>
          <w:tcPr>
            <w:tcW w:w="1984" w:type="dxa"/>
            <w:vAlign w:val="center"/>
          </w:tcPr>
          <w:p w14:paraId="441FE408" w14:textId="77777777" w:rsidR="00013CE8" w:rsidRPr="000A24A5" w:rsidRDefault="00013CE8" w:rsidP="00C50282">
            <w:pPr>
              <w:jc w:val="center"/>
              <w:rPr>
                <w:color w:val="000000" w:themeColor="text1"/>
                <w:sz w:val="26"/>
                <w:szCs w:val="26"/>
              </w:rPr>
            </w:pPr>
            <w:r w:rsidRPr="000A24A5">
              <w:rPr>
                <w:color w:val="000000" w:themeColor="text1"/>
                <w:sz w:val="26"/>
                <w:szCs w:val="26"/>
              </w:rPr>
              <w:t>880</w:t>
            </w:r>
          </w:p>
        </w:tc>
        <w:tc>
          <w:tcPr>
            <w:tcW w:w="2410" w:type="dxa"/>
            <w:vAlign w:val="center"/>
          </w:tcPr>
          <w:p w14:paraId="167BD416" w14:textId="77777777" w:rsidR="00013CE8" w:rsidRPr="000A24A5" w:rsidRDefault="00013CE8" w:rsidP="00C50282">
            <w:pPr>
              <w:jc w:val="center"/>
              <w:rPr>
                <w:color w:val="000000" w:themeColor="text1"/>
                <w:sz w:val="26"/>
                <w:szCs w:val="26"/>
              </w:rPr>
            </w:pPr>
            <w:r w:rsidRPr="000A24A5">
              <w:rPr>
                <w:color w:val="000000" w:themeColor="text1"/>
                <w:sz w:val="26"/>
                <w:szCs w:val="26"/>
              </w:rPr>
              <w:t>6.920</w:t>
            </w:r>
          </w:p>
        </w:tc>
        <w:tc>
          <w:tcPr>
            <w:tcW w:w="2622" w:type="dxa"/>
            <w:vMerge/>
            <w:shd w:val="clear" w:color="auto" w:fill="auto"/>
            <w:vAlign w:val="center"/>
          </w:tcPr>
          <w:p w14:paraId="278406EB" w14:textId="77777777" w:rsidR="00013CE8" w:rsidRPr="000A24A5" w:rsidRDefault="00013CE8" w:rsidP="00C50282">
            <w:pPr>
              <w:jc w:val="center"/>
              <w:rPr>
                <w:color w:val="000000" w:themeColor="text1"/>
                <w:sz w:val="26"/>
                <w:szCs w:val="26"/>
              </w:rPr>
            </w:pPr>
          </w:p>
        </w:tc>
      </w:tr>
      <w:tr w:rsidR="000A24A5" w:rsidRPr="000A24A5" w14:paraId="559B6611" w14:textId="77777777" w:rsidTr="00C50282">
        <w:trPr>
          <w:jc w:val="center"/>
        </w:trPr>
        <w:tc>
          <w:tcPr>
            <w:tcW w:w="1915" w:type="dxa"/>
            <w:vAlign w:val="center"/>
            <w:hideMark/>
          </w:tcPr>
          <w:p w14:paraId="1239E511" w14:textId="77777777" w:rsidR="00013CE8" w:rsidRPr="000A24A5" w:rsidRDefault="00013CE8" w:rsidP="00C50282">
            <w:pPr>
              <w:jc w:val="center"/>
              <w:rPr>
                <w:color w:val="000000" w:themeColor="text1"/>
                <w:sz w:val="26"/>
                <w:szCs w:val="26"/>
              </w:rPr>
            </w:pPr>
            <w:r w:rsidRPr="000A24A5">
              <w:rPr>
                <w:color w:val="000000" w:themeColor="text1"/>
                <w:sz w:val="26"/>
                <w:szCs w:val="26"/>
              </w:rPr>
              <w:t>1.000</w:t>
            </w:r>
          </w:p>
        </w:tc>
        <w:tc>
          <w:tcPr>
            <w:tcW w:w="1984" w:type="dxa"/>
            <w:vAlign w:val="center"/>
            <w:hideMark/>
          </w:tcPr>
          <w:p w14:paraId="52157645" w14:textId="77777777" w:rsidR="00013CE8" w:rsidRPr="000A24A5" w:rsidRDefault="00013CE8" w:rsidP="00C50282">
            <w:pPr>
              <w:jc w:val="center"/>
              <w:rPr>
                <w:color w:val="000000" w:themeColor="text1"/>
                <w:sz w:val="26"/>
                <w:szCs w:val="26"/>
              </w:rPr>
            </w:pPr>
            <w:r w:rsidRPr="000A24A5">
              <w:rPr>
                <w:color w:val="000000" w:themeColor="text1"/>
                <w:sz w:val="26"/>
                <w:szCs w:val="26"/>
              </w:rPr>
              <w:t>980</w:t>
            </w:r>
          </w:p>
        </w:tc>
        <w:tc>
          <w:tcPr>
            <w:tcW w:w="2410" w:type="dxa"/>
            <w:vAlign w:val="center"/>
            <w:hideMark/>
          </w:tcPr>
          <w:p w14:paraId="1C671EA5" w14:textId="77777777" w:rsidR="00013CE8" w:rsidRPr="000A24A5" w:rsidRDefault="00013CE8" w:rsidP="00C50282">
            <w:pPr>
              <w:jc w:val="center"/>
              <w:rPr>
                <w:color w:val="000000" w:themeColor="text1"/>
                <w:sz w:val="26"/>
                <w:szCs w:val="26"/>
              </w:rPr>
            </w:pPr>
            <w:r w:rsidRPr="000A24A5">
              <w:rPr>
                <w:color w:val="000000" w:themeColor="text1"/>
                <w:sz w:val="26"/>
                <w:szCs w:val="26"/>
              </w:rPr>
              <w:t>8.550</w:t>
            </w:r>
          </w:p>
        </w:tc>
        <w:tc>
          <w:tcPr>
            <w:tcW w:w="2622" w:type="dxa"/>
            <w:vMerge/>
            <w:shd w:val="clear" w:color="auto" w:fill="auto"/>
            <w:vAlign w:val="center"/>
            <w:hideMark/>
          </w:tcPr>
          <w:p w14:paraId="3B0F50CC" w14:textId="77777777" w:rsidR="00013CE8" w:rsidRPr="000A24A5" w:rsidRDefault="00013CE8" w:rsidP="00C50282">
            <w:pPr>
              <w:jc w:val="center"/>
              <w:rPr>
                <w:color w:val="000000" w:themeColor="text1"/>
                <w:sz w:val="26"/>
                <w:szCs w:val="26"/>
              </w:rPr>
            </w:pPr>
          </w:p>
        </w:tc>
      </w:tr>
      <w:tr w:rsidR="000A24A5" w:rsidRPr="000A24A5" w14:paraId="2AD9D84A" w14:textId="77777777" w:rsidTr="00C50282">
        <w:trPr>
          <w:jc w:val="center"/>
        </w:trPr>
        <w:tc>
          <w:tcPr>
            <w:tcW w:w="1915" w:type="dxa"/>
            <w:vAlign w:val="center"/>
          </w:tcPr>
          <w:p w14:paraId="45A790B6" w14:textId="77777777" w:rsidR="00013CE8" w:rsidRPr="000A24A5" w:rsidRDefault="00013CE8" w:rsidP="00C50282">
            <w:pPr>
              <w:jc w:val="center"/>
              <w:rPr>
                <w:color w:val="000000" w:themeColor="text1"/>
                <w:sz w:val="26"/>
                <w:szCs w:val="26"/>
              </w:rPr>
            </w:pPr>
            <w:r w:rsidRPr="000A24A5">
              <w:rPr>
                <w:color w:val="000000" w:themeColor="text1"/>
                <w:sz w:val="26"/>
                <w:szCs w:val="26"/>
              </w:rPr>
              <w:t>1.250</w:t>
            </w:r>
          </w:p>
        </w:tc>
        <w:tc>
          <w:tcPr>
            <w:tcW w:w="1984" w:type="dxa"/>
            <w:vAlign w:val="center"/>
          </w:tcPr>
          <w:p w14:paraId="48677D98" w14:textId="77777777" w:rsidR="00013CE8" w:rsidRPr="000A24A5" w:rsidRDefault="00013CE8" w:rsidP="00C50282">
            <w:pPr>
              <w:jc w:val="center"/>
              <w:rPr>
                <w:color w:val="000000" w:themeColor="text1"/>
                <w:sz w:val="26"/>
                <w:szCs w:val="26"/>
              </w:rPr>
            </w:pPr>
            <w:r w:rsidRPr="000A24A5">
              <w:rPr>
                <w:color w:val="000000" w:themeColor="text1"/>
                <w:sz w:val="26"/>
                <w:szCs w:val="26"/>
              </w:rPr>
              <w:t>1.115</w:t>
            </w:r>
          </w:p>
        </w:tc>
        <w:tc>
          <w:tcPr>
            <w:tcW w:w="2410" w:type="dxa"/>
            <w:vAlign w:val="center"/>
          </w:tcPr>
          <w:p w14:paraId="454A0423" w14:textId="77777777" w:rsidR="00013CE8" w:rsidRPr="000A24A5" w:rsidRDefault="00013CE8" w:rsidP="00C50282">
            <w:pPr>
              <w:jc w:val="center"/>
              <w:rPr>
                <w:color w:val="000000" w:themeColor="text1"/>
                <w:sz w:val="26"/>
                <w:szCs w:val="26"/>
              </w:rPr>
            </w:pPr>
            <w:r w:rsidRPr="000A24A5">
              <w:rPr>
                <w:color w:val="000000" w:themeColor="text1"/>
                <w:sz w:val="26"/>
                <w:szCs w:val="26"/>
              </w:rPr>
              <w:t>10.690</w:t>
            </w:r>
          </w:p>
        </w:tc>
        <w:tc>
          <w:tcPr>
            <w:tcW w:w="2622" w:type="dxa"/>
            <w:vMerge/>
            <w:shd w:val="clear" w:color="auto" w:fill="auto"/>
            <w:vAlign w:val="center"/>
          </w:tcPr>
          <w:p w14:paraId="438D9D57" w14:textId="77777777" w:rsidR="00013CE8" w:rsidRPr="000A24A5" w:rsidRDefault="00013CE8" w:rsidP="00C50282">
            <w:pPr>
              <w:jc w:val="center"/>
              <w:rPr>
                <w:color w:val="000000" w:themeColor="text1"/>
                <w:sz w:val="26"/>
                <w:szCs w:val="26"/>
              </w:rPr>
            </w:pPr>
          </w:p>
        </w:tc>
      </w:tr>
      <w:tr w:rsidR="000A24A5" w:rsidRPr="000A24A5" w14:paraId="2A39BD02" w14:textId="77777777" w:rsidTr="00C50282">
        <w:trPr>
          <w:jc w:val="center"/>
        </w:trPr>
        <w:tc>
          <w:tcPr>
            <w:tcW w:w="1915" w:type="dxa"/>
            <w:vAlign w:val="center"/>
          </w:tcPr>
          <w:p w14:paraId="024B65E1" w14:textId="77777777" w:rsidR="00013CE8" w:rsidRPr="000A24A5" w:rsidRDefault="00013CE8" w:rsidP="00C50282">
            <w:pPr>
              <w:jc w:val="center"/>
              <w:rPr>
                <w:color w:val="000000" w:themeColor="text1"/>
                <w:sz w:val="26"/>
                <w:szCs w:val="26"/>
              </w:rPr>
            </w:pPr>
            <w:r w:rsidRPr="000A24A5">
              <w:rPr>
                <w:color w:val="000000" w:themeColor="text1"/>
                <w:sz w:val="26"/>
                <w:szCs w:val="26"/>
              </w:rPr>
              <w:t>1.500</w:t>
            </w:r>
          </w:p>
        </w:tc>
        <w:tc>
          <w:tcPr>
            <w:tcW w:w="1984" w:type="dxa"/>
            <w:vAlign w:val="center"/>
          </w:tcPr>
          <w:p w14:paraId="219017CC" w14:textId="77777777" w:rsidR="00013CE8" w:rsidRPr="000A24A5" w:rsidRDefault="00013CE8" w:rsidP="00C50282">
            <w:pPr>
              <w:jc w:val="center"/>
              <w:rPr>
                <w:color w:val="000000" w:themeColor="text1"/>
                <w:sz w:val="26"/>
                <w:szCs w:val="26"/>
              </w:rPr>
            </w:pPr>
            <w:r w:rsidRPr="000A24A5">
              <w:rPr>
                <w:color w:val="000000" w:themeColor="text1"/>
                <w:sz w:val="26"/>
                <w:szCs w:val="26"/>
              </w:rPr>
              <w:t>1.223</w:t>
            </w:r>
          </w:p>
        </w:tc>
        <w:tc>
          <w:tcPr>
            <w:tcW w:w="2410" w:type="dxa"/>
            <w:vAlign w:val="center"/>
          </w:tcPr>
          <w:p w14:paraId="2FEDA349" w14:textId="77777777" w:rsidR="00013CE8" w:rsidRPr="000A24A5" w:rsidRDefault="00013CE8" w:rsidP="00C50282">
            <w:pPr>
              <w:jc w:val="center"/>
              <w:rPr>
                <w:color w:val="000000" w:themeColor="text1"/>
                <w:sz w:val="26"/>
                <w:szCs w:val="26"/>
              </w:rPr>
            </w:pPr>
            <w:r w:rsidRPr="000A24A5">
              <w:rPr>
                <w:color w:val="000000" w:themeColor="text1"/>
                <w:sz w:val="26"/>
                <w:szCs w:val="26"/>
              </w:rPr>
              <w:t>12.825</w:t>
            </w:r>
          </w:p>
        </w:tc>
        <w:tc>
          <w:tcPr>
            <w:tcW w:w="2622" w:type="dxa"/>
            <w:vMerge w:val="restart"/>
            <w:shd w:val="clear" w:color="auto" w:fill="auto"/>
            <w:vAlign w:val="center"/>
          </w:tcPr>
          <w:p w14:paraId="4A9DFE83" w14:textId="77777777" w:rsidR="00013CE8" w:rsidRPr="000A24A5" w:rsidRDefault="00013CE8" w:rsidP="00C50282">
            <w:pPr>
              <w:jc w:val="center"/>
              <w:rPr>
                <w:color w:val="000000" w:themeColor="text1"/>
                <w:sz w:val="26"/>
                <w:szCs w:val="26"/>
              </w:rPr>
            </w:pPr>
            <w:r w:rsidRPr="000A24A5">
              <w:rPr>
                <w:color w:val="000000" w:themeColor="text1"/>
                <w:sz w:val="26"/>
                <w:szCs w:val="26"/>
              </w:rPr>
              <w:t>6,0</w:t>
            </w:r>
          </w:p>
        </w:tc>
      </w:tr>
      <w:tr w:rsidR="000A24A5" w:rsidRPr="000A24A5" w14:paraId="1613645D" w14:textId="77777777" w:rsidTr="00C50282">
        <w:trPr>
          <w:jc w:val="center"/>
        </w:trPr>
        <w:tc>
          <w:tcPr>
            <w:tcW w:w="1915" w:type="dxa"/>
            <w:vAlign w:val="center"/>
          </w:tcPr>
          <w:p w14:paraId="0414D244" w14:textId="77777777" w:rsidR="00013CE8" w:rsidRPr="000A24A5" w:rsidRDefault="00013CE8" w:rsidP="00C50282">
            <w:pPr>
              <w:jc w:val="center"/>
              <w:rPr>
                <w:color w:val="000000" w:themeColor="text1"/>
                <w:sz w:val="26"/>
                <w:szCs w:val="26"/>
              </w:rPr>
            </w:pPr>
            <w:r w:rsidRPr="000A24A5">
              <w:rPr>
                <w:color w:val="000000" w:themeColor="text1"/>
                <w:sz w:val="26"/>
                <w:szCs w:val="26"/>
              </w:rPr>
              <w:t>1.600</w:t>
            </w:r>
          </w:p>
        </w:tc>
        <w:tc>
          <w:tcPr>
            <w:tcW w:w="1984" w:type="dxa"/>
            <w:vAlign w:val="center"/>
          </w:tcPr>
          <w:p w14:paraId="2DD33AB1" w14:textId="77777777" w:rsidR="00013CE8" w:rsidRPr="000A24A5" w:rsidRDefault="00013CE8" w:rsidP="00C50282">
            <w:pPr>
              <w:jc w:val="center"/>
              <w:rPr>
                <w:color w:val="000000" w:themeColor="text1"/>
                <w:sz w:val="26"/>
                <w:szCs w:val="26"/>
              </w:rPr>
            </w:pPr>
            <w:r w:rsidRPr="000A24A5">
              <w:rPr>
                <w:color w:val="000000" w:themeColor="text1"/>
                <w:sz w:val="26"/>
                <w:szCs w:val="26"/>
              </w:rPr>
              <w:t>1.305</w:t>
            </w:r>
          </w:p>
        </w:tc>
        <w:tc>
          <w:tcPr>
            <w:tcW w:w="2410" w:type="dxa"/>
            <w:vAlign w:val="center"/>
          </w:tcPr>
          <w:p w14:paraId="1B7F76CA" w14:textId="77777777" w:rsidR="00013CE8" w:rsidRPr="000A24A5" w:rsidRDefault="00013CE8" w:rsidP="00C50282">
            <w:pPr>
              <w:jc w:val="center"/>
              <w:rPr>
                <w:color w:val="000000" w:themeColor="text1"/>
                <w:sz w:val="26"/>
                <w:szCs w:val="26"/>
              </w:rPr>
            </w:pPr>
            <w:r w:rsidRPr="000A24A5">
              <w:rPr>
                <w:color w:val="000000" w:themeColor="text1"/>
                <w:sz w:val="26"/>
                <w:szCs w:val="26"/>
              </w:rPr>
              <w:t>13.680</w:t>
            </w:r>
          </w:p>
        </w:tc>
        <w:tc>
          <w:tcPr>
            <w:tcW w:w="2622" w:type="dxa"/>
            <w:vMerge/>
            <w:shd w:val="clear" w:color="auto" w:fill="auto"/>
            <w:vAlign w:val="center"/>
          </w:tcPr>
          <w:p w14:paraId="03FCD8BC" w14:textId="77777777" w:rsidR="00013CE8" w:rsidRPr="000A24A5" w:rsidRDefault="00013CE8" w:rsidP="00C50282">
            <w:pPr>
              <w:jc w:val="center"/>
              <w:rPr>
                <w:color w:val="000000" w:themeColor="text1"/>
                <w:sz w:val="26"/>
                <w:szCs w:val="26"/>
              </w:rPr>
            </w:pPr>
          </w:p>
        </w:tc>
      </w:tr>
      <w:tr w:rsidR="000A24A5" w:rsidRPr="000A24A5" w14:paraId="7522C3BD" w14:textId="77777777" w:rsidTr="00C50282">
        <w:trPr>
          <w:jc w:val="center"/>
        </w:trPr>
        <w:tc>
          <w:tcPr>
            <w:tcW w:w="1915" w:type="dxa"/>
            <w:vAlign w:val="center"/>
          </w:tcPr>
          <w:p w14:paraId="00FE02E1" w14:textId="77777777" w:rsidR="00013CE8" w:rsidRPr="000A24A5" w:rsidRDefault="00013CE8" w:rsidP="00C50282">
            <w:pPr>
              <w:jc w:val="center"/>
              <w:rPr>
                <w:color w:val="000000" w:themeColor="text1"/>
                <w:sz w:val="26"/>
                <w:szCs w:val="26"/>
              </w:rPr>
            </w:pPr>
            <w:r w:rsidRPr="000A24A5">
              <w:rPr>
                <w:color w:val="000000" w:themeColor="text1"/>
                <w:sz w:val="26"/>
                <w:szCs w:val="26"/>
              </w:rPr>
              <w:t>2.000</w:t>
            </w:r>
          </w:p>
        </w:tc>
        <w:tc>
          <w:tcPr>
            <w:tcW w:w="1984" w:type="dxa"/>
            <w:vAlign w:val="center"/>
          </w:tcPr>
          <w:p w14:paraId="2BC122F8" w14:textId="77777777" w:rsidR="00013CE8" w:rsidRPr="000A24A5" w:rsidRDefault="00013CE8" w:rsidP="00C50282">
            <w:pPr>
              <w:jc w:val="center"/>
              <w:rPr>
                <w:color w:val="000000" w:themeColor="text1"/>
                <w:sz w:val="26"/>
                <w:szCs w:val="26"/>
              </w:rPr>
            </w:pPr>
            <w:r w:rsidRPr="000A24A5">
              <w:rPr>
                <w:color w:val="000000" w:themeColor="text1"/>
                <w:sz w:val="26"/>
                <w:szCs w:val="26"/>
              </w:rPr>
              <w:t>1.500</w:t>
            </w:r>
          </w:p>
        </w:tc>
        <w:tc>
          <w:tcPr>
            <w:tcW w:w="2410" w:type="dxa"/>
            <w:vAlign w:val="center"/>
          </w:tcPr>
          <w:p w14:paraId="2B674489" w14:textId="77777777" w:rsidR="00013CE8" w:rsidRPr="000A24A5" w:rsidRDefault="00013CE8" w:rsidP="00C50282">
            <w:pPr>
              <w:jc w:val="center"/>
              <w:rPr>
                <w:color w:val="000000" w:themeColor="text1"/>
                <w:sz w:val="26"/>
                <w:szCs w:val="26"/>
              </w:rPr>
            </w:pPr>
            <w:r w:rsidRPr="000A24A5">
              <w:rPr>
                <w:color w:val="000000" w:themeColor="text1"/>
                <w:sz w:val="26"/>
                <w:szCs w:val="26"/>
              </w:rPr>
              <w:t>17.100</w:t>
            </w:r>
          </w:p>
        </w:tc>
        <w:tc>
          <w:tcPr>
            <w:tcW w:w="2622" w:type="dxa"/>
            <w:vMerge/>
            <w:shd w:val="clear" w:color="auto" w:fill="auto"/>
            <w:vAlign w:val="center"/>
            <w:hideMark/>
          </w:tcPr>
          <w:p w14:paraId="33BD02D7" w14:textId="77777777" w:rsidR="00013CE8" w:rsidRPr="000A24A5" w:rsidRDefault="00013CE8" w:rsidP="00C50282">
            <w:pPr>
              <w:jc w:val="center"/>
              <w:rPr>
                <w:color w:val="000000" w:themeColor="text1"/>
                <w:sz w:val="26"/>
                <w:szCs w:val="26"/>
              </w:rPr>
            </w:pPr>
          </w:p>
        </w:tc>
      </w:tr>
      <w:tr w:rsidR="000A24A5" w:rsidRPr="000A24A5" w14:paraId="3A095618" w14:textId="77777777" w:rsidTr="00C50282">
        <w:trPr>
          <w:jc w:val="center"/>
        </w:trPr>
        <w:tc>
          <w:tcPr>
            <w:tcW w:w="1915" w:type="dxa"/>
            <w:vAlign w:val="center"/>
          </w:tcPr>
          <w:p w14:paraId="51BC12BF" w14:textId="77777777" w:rsidR="00013CE8" w:rsidRPr="000A24A5" w:rsidRDefault="00013CE8" w:rsidP="00C50282">
            <w:pPr>
              <w:jc w:val="center"/>
              <w:rPr>
                <w:color w:val="000000" w:themeColor="text1"/>
                <w:sz w:val="26"/>
                <w:szCs w:val="26"/>
              </w:rPr>
            </w:pPr>
            <w:r w:rsidRPr="000A24A5">
              <w:rPr>
                <w:color w:val="000000" w:themeColor="text1"/>
                <w:sz w:val="26"/>
                <w:szCs w:val="26"/>
              </w:rPr>
              <w:t>2.500</w:t>
            </w:r>
          </w:p>
        </w:tc>
        <w:tc>
          <w:tcPr>
            <w:tcW w:w="1984" w:type="dxa"/>
            <w:vAlign w:val="center"/>
          </w:tcPr>
          <w:p w14:paraId="37280CF8" w14:textId="77777777" w:rsidR="00013CE8" w:rsidRPr="000A24A5" w:rsidRDefault="00013CE8" w:rsidP="00C50282">
            <w:pPr>
              <w:jc w:val="center"/>
              <w:rPr>
                <w:color w:val="000000" w:themeColor="text1"/>
                <w:sz w:val="26"/>
                <w:szCs w:val="26"/>
              </w:rPr>
            </w:pPr>
            <w:r w:rsidRPr="000A24A5">
              <w:rPr>
                <w:color w:val="000000" w:themeColor="text1"/>
                <w:sz w:val="26"/>
                <w:szCs w:val="26"/>
              </w:rPr>
              <w:t>1.850</w:t>
            </w:r>
          </w:p>
        </w:tc>
        <w:tc>
          <w:tcPr>
            <w:tcW w:w="2410" w:type="dxa"/>
            <w:vAlign w:val="center"/>
          </w:tcPr>
          <w:p w14:paraId="168648EF" w14:textId="77777777" w:rsidR="00013CE8" w:rsidRPr="000A24A5" w:rsidRDefault="00013CE8" w:rsidP="00C50282">
            <w:pPr>
              <w:jc w:val="center"/>
              <w:rPr>
                <w:color w:val="000000" w:themeColor="text1"/>
                <w:sz w:val="26"/>
                <w:szCs w:val="26"/>
              </w:rPr>
            </w:pPr>
            <w:r w:rsidRPr="000A24A5">
              <w:rPr>
                <w:color w:val="000000" w:themeColor="text1"/>
                <w:sz w:val="26"/>
                <w:szCs w:val="26"/>
              </w:rPr>
              <w:t>21.000</w:t>
            </w:r>
          </w:p>
        </w:tc>
        <w:tc>
          <w:tcPr>
            <w:tcW w:w="2622" w:type="dxa"/>
            <w:vMerge/>
            <w:shd w:val="clear" w:color="auto" w:fill="auto"/>
            <w:vAlign w:val="center"/>
          </w:tcPr>
          <w:p w14:paraId="38A8AD33" w14:textId="77777777" w:rsidR="00013CE8" w:rsidRPr="000A24A5" w:rsidRDefault="00013CE8" w:rsidP="00C50282">
            <w:pPr>
              <w:jc w:val="center"/>
              <w:rPr>
                <w:color w:val="000000" w:themeColor="text1"/>
                <w:sz w:val="26"/>
                <w:szCs w:val="26"/>
              </w:rPr>
            </w:pPr>
          </w:p>
        </w:tc>
      </w:tr>
      <w:tr w:rsidR="000A24A5" w:rsidRPr="000A24A5" w14:paraId="65474D90" w14:textId="77777777" w:rsidTr="00C50282">
        <w:trPr>
          <w:jc w:val="center"/>
        </w:trPr>
        <w:tc>
          <w:tcPr>
            <w:tcW w:w="1915" w:type="dxa"/>
            <w:vAlign w:val="center"/>
          </w:tcPr>
          <w:p w14:paraId="1338A506" w14:textId="77777777" w:rsidR="00013CE8" w:rsidRPr="000A24A5" w:rsidRDefault="00013CE8" w:rsidP="00C50282">
            <w:pPr>
              <w:jc w:val="center"/>
              <w:rPr>
                <w:color w:val="000000" w:themeColor="text1"/>
                <w:sz w:val="26"/>
                <w:szCs w:val="26"/>
              </w:rPr>
            </w:pPr>
            <w:r w:rsidRPr="000A24A5">
              <w:rPr>
                <w:color w:val="000000" w:themeColor="text1"/>
                <w:sz w:val="26"/>
                <w:szCs w:val="26"/>
              </w:rPr>
              <w:t>3.200</w:t>
            </w:r>
          </w:p>
        </w:tc>
        <w:tc>
          <w:tcPr>
            <w:tcW w:w="1984" w:type="dxa"/>
            <w:vAlign w:val="center"/>
          </w:tcPr>
          <w:p w14:paraId="7F1F8389" w14:textId="77777777" w:rsidR="00013CE8" w:rsidRPr="000A24A5" w:rsidRDefault="00013CE8" w:rsidP="00C50282">
            <w:pPr>
              <w:jc w:val="center"/>
              <w:rPr>
                <w:color w:val="000000" w:themeColor="text1"/>
                <w:sz w:val="26"/>
                <w:szCs w:val="26"/>
              </w:rPr>
            </w:pPr>
            <w:r w:rsidRPr="000A24A5">
              <w:rPr>
                <w:color w:val="000000" w:themeColor="text1"/>
                <w:sz w:val="26"/>
                <w:szCs w:val="26"/>
              </w:rPr>
              <w:t>2.340</w:t>
            </w:r>
          </w:p>
        </w:tc>
        <w:tc>
          <w:tcPr>
            <w:tcW w:w="2410" w:type="dxa"/>
            <w:vAlign w:val="center"/>
          </w:tcPr>
          <w:p w14:paraId="77060CFC" w14:textId="77777777" w:rsidR="00013CE8" w:rsidRPr="000A24A5" w:rsidRDefault="00013CE8" w:rsidP="00C50282">
            <w:pPr>
              <w:jc w:val="center"/>
              <w:rPr>
                <w:color w:val="000000" w:themeColor="text1"/>
                <w:sz w:val="26"/>
                <w:szCs w:val="26"/>
              </w:rPr>
            </w:pPr>
            <w:r w:rsidRPr="000A24A5">
              <w:rPr>
                <w:color w:val="000000" w:themeColor="text1"/>
                <w:sz w:val="26"/>
                <w:szCs w:val="26"/>
              </w:rPr>
              <w:t>24.460</w:t>
            </w:r>
          </w:p>
        </w:tc>
        <w:tc>
          <w:tcPr>
            <w:tcW w:w="2622" w:type="dxa"/>
            <w:shd w:val="clear" w:color="auto" w:fill="auto"/>
            <w:vAlign w:val="center"/>
          </w:tcPr>
          <w:p w14:paraId="3E2D273E" w14:textId="77777777" w:rsidR="00013CE8" w:rsidRPr="000A24A5" w:rsidRDefault="00013CE8" w:rsidP="00C50282">
            <w:pPr>
              <w:jc w:val="center"/>
              <w:rPr>
                <w:color w:val="000000" w:themeColor="text1"/>
                <w:sz w:val="26"/>
                <w:szCs w:val="26"/>
              </w:rPr>
            </w:pPr>
            <w:r w:rsidRPr="000A24A5">
              <w:rPr>
                <w:color w:val="000000" w:themeColor="text1"/>
                <w:sz w:val="26"/>
                <w:szCs w:val="26"/>
              </w:rPr>
              <w:t>7,0</w:t>
            </w:r>
          </w:p>
        </w:tc>
      </w:tr>
    </w:tbl>
    <w:p w14:paraId="7B77778F" w14:textId="77777777" w:rsidR="00013CE8" w:rsidRPr="000A24A5" w:rsidRDefault="00013CE8" w:rsidP="00013CE8">
      <w:pPr>
        <w:tabs>
          <w:tab w:val="left" w:pos="851"/>
        </w:tabs>
        <w:ind w:firstLine="567"/>
        <w:rPr>
          <w:color w:val="000000" w:themeColor="text1"/>
          <w:spacing w:val="-4"/>
          <w:sz w:val="26"/>
          <w:szCs w:val="26"/>
        </w:rPr>
      </w:pPr>
      <w:r w:rsidRPr="000A24A5">
        <w:rPr>
          <w:color w:val="000000" w:themeColor="text1"/>
          <w:spacing w:val="-4"/>
          <w:sz w:val="26"/>
          <w:szCs w:val="26"/>
        </w:rPr>
        <w:t>Các MBA công suất khác áp dụng phương pháp nội suy tuyến tính.</w:t>
      </w:r>
    </w:p>
    <w:p w14:paraId="31329885" w14:textId="77777777" w:rsidR="00013CE8" w:rsidRPr="000A24A5" w:rsidRDefault="00013CE8" w:rsidP="00013CE8">
      <w:pPr>
        <w:tabs>
          <w:tab w:val="left" w:pos="851"/>
        </w:tabs>
        <w:ind w:firstLine="567"/>
        <w:rPr>
          <w:color w:val="000000" w:themeColor="text1"/>
          <w:spacing w:val="-4"/>
          <w:sz w:val="26"/>
          <w:szCs w:val="26"/>
        </w:rPr>
      </w:pPr>
    </w:p>
    <w:p w14:paraId="7D11EB9F" w14:textId="77777777" w:rsidR="00013CE8" w:rsidRPr="000A24A5" w:rsidRDefault="00013CE8" w:rsidP="00013CE8">
      <w:pPr>
        <w:tabs>
          <w:tab w:val="left" w:pos="851"/>
        </w:tabs>
        <w:ind w:firstLine="567"/>
        <w:rPr>
          <w:color w:val="000000" w:themeColor="text1"/>
          <w:spacing w:val="-4"/>
          <w:sz w:val="26"/>
          <w:szCs w:val="26"/>
        </w:rPr>
      </w:pPr>
    </w:p>
    <w:p w14:paraId="338933A4" w14:textId="77777777" w:rsidR="00013CE8" w:rsidRPr="000A24A5" w:rsidRDefault="00013CE8" w:rsidP="00013CE8">
      <w:pPr>
        <w:keepNext/>
        <w:jc w:val="center"/>
        <w:outlineLvl w:val="0"/>
        <w:rPr>
          <w:b/>
          <w:iCs/>
          <w:color w:val="000000" w:themeColor="text1"/>
          <w:kern w:val="32"/>
          <w:sz w:val="26"/>
          <w:szCs w:val="26"/>
          <w:lang w:val="en-AU"/>
        </w:rPr>
      </w:pPr>
      <w:bookmarkStart w:id="219" w:name="_Toc107407470"/>
      <w:r w:rsidRPr="000A24A5">
        <w:rPr>
          <w:b/>
          <w:iCs/>
          <w:color w:val="000000" w:themeColor="text1"/>
          <w:kern w:val="32"/>
          <w:sz w:val="26"/>
          <w:szCs w:val="26"/>
          <w:lang w:val="en-AU"/>
        </w:rPr>
        <w:lastRenderedPageBreak/>
        <w:t>PHẦN III</w:t>
      </w:r>
      <w:bookmarkEnd w:id="219"/>
    </w:p>
    <w:p w14:paraId="318EDE3D" w14:textId="77777777" w:rsidR="00013CE8" w:rsidRPr="000A24A5" w:rsidRDefault="00013CE8" w:rsidP="00013CE8">
      <w:pPr>
        <w:keepNext/>
        <w:jc w:val="center"/>
        <w:outlineLvl w:val="1"/>
        <w:rPr>
          <w:b/>
          <w:iCs/>
          <w:color w:val="000000" w:themeColor="text1"/>
          <w:sz w:val="26"/>
          <w:szCs w:val="26"/>
          <w:lang w:val="vi-VN" w:eastAsia="x-none"/>
        </w:rPr>
      </w:pPr>
      <w:bookmarkStart w:id="220" w:name="_Toc107406045"/>
      <w:bookmarkStart w:id="221" w:name="_Toc107407471"/>
      <w:r w:rsidRPr="000A24A5">
        <w:rPr>
          <w:b/>
          <w:iCs/>
          <w:color w:val="000000" w:themeColor="text1"/>
          <w:sz w:val="26"/>
          <w:szCs w:val="26"/>
          <w:lang w:eastAsia="x-none"/>
        </w:rPr>
        <w:t>CHUYỂN TIẾP ÁP DỤNG VÀ TRÁCH NHIỆM</w:t>
      </w:r>
      <w:r w:rsidRPr="000A24A5">
        <w:rPr>
          <w:b/>
          <w:iCs/>
          <w:color w:val="000000" w:themeColor="text1"/>
          <w:sz w:val="26"/>
          <w:szCs w:val="26"/>
          <w:lang w:val="vi-VN" w:eastAsia="x-none"/>
        </w:rPr>
        <w:t xml:space="preserve"> THI HÀNH</w:t>
      </w:r>
      <w:bookmarkEnd w:id="220"/>
      <w:bookmarkEnd w:id="221"/>
    </w:p>
    <w:p w14:paraId="50F0A4D3" w14:textId="77777777" w:rsidR="00013CE8" w:rsidRPr="000A24A5" w:rsidRDefault="00013CE8" w:rsidP="00013CE8">
      <w:pPr>
        <w:keepNext/>
        <w:jc w:val="center"/>
        <w:outlineLvl w:val="1"/>
        <w:rPr>
          <w:b/>
          <w:iCs/>
          <w:color w:val="000000" w:themeColor="text1"/>
          <w:sz w:val="26"/>
          <w:szCs w:val="26"/>
          <w:lang w:val="vi-VN" w:eastAsia="x-none"/>
        </w:rPr>
      </w:pPr>
    </w:p>
    <w:p w14:paraId="3AF00440" w14:textId="77777777" w:rsidR="00013CE8" w:rsidRPr="000A24A5" w:rsidRDefault="00013CE8" w:rsidP="00013CE8">
      <w:pPr>
        <w:keepNext/>
        <w:tabs>
          <w:tab w:val="left" w:pos="851"/>
        </w:tabs>
        <w:ind w:firstLine="567"/>
        <w:outlineLvl w:val="1"/>
        <w:rPr>
          <w:b/>
          <w:bCs/>
          <w:iCs/>
          <w:color w:val="000000" w:themeColor="text1"/>
          <w:sz w:val="26"/>
          <w:szCs w:val="26"/>
          <w:lang w:val="en-AU" w:eastAsia="x-none"/>
        </w:rPr>
      </w:pPr>
      <w:bookmarkStart w:id="222" w:name="_Toc107407472"/>
      <w:r w:rsidRPr="000A24A5">
        <w:rPr>
          <w:b/>
          <w:iCs/>
          <w:color w:val="000000" w:themeColor="text1"/>
          <w:sz w:val="26"/>
          <w:szCs w:val="26"/>
          <w:lang w:val="en-AU" w:eastAsia="x-none"/>
        </w:rPr>
        <w:t>Điều 57. Chuyển tiếp áp dụng</w:t>
      </w:r>
    </w:p>
    <w:p w14:paraId="24DFDDAC" w14:textId="77777777" w:rsidR="00013CE8" w:rsidRPr="000A24A5" w:rsidRDefault="00013CE8" w:rsidP="00E60F1E">
      <w:pPr>
        <w:numPr>
          <w:ilvl w:val="0"/>
          <w:numId w:val="86"/>
        </w:numPr>
        <w:tabs>
          <w:tab w:val="left" w:pos="540"/>
          <w:tab w:val="left" w:pos="851"/>
        </w:tabs>
        <w:autoSpaceDE w:val="0"/>
        <w:autoSpaceDN w:val="0"/>
        <w:adjustRightInd w:val="0"/>
        <w:ind w:left="0" w:firstLine="567"/>
        <w:rPr>
          <w:color w:val="000000" w:themeColor="text1"/>
          <w:sz w:val="26"/>
          <w:szCs w:val="26"/>
          <w:lang w:val="vi-VN"/>
        </w:rPr>
      </w:pPr>
      <w:bookmarkStart w:id="223" w:name="_Hlk35434046"/>
      <w:r w:rsidRPr="000A24A5">
        <w:rPr>
          <w:color w:val="000000" w:themeColor="text1"/>
          <w:sz w:val="26"/>
          <w:szCs w:val="26"/>
        </w:rPr>
        <w:t>Đối với các dự án đã trình cơ quan nhà nước có thẩm quyền để thẩm định/phê duyệt Báo cáo kinh tế - kỹ thuật (BCKTKT)/thiết kế xây dựng triển khai sau thiết kế cơ sở (TKXD) hoặc Báo cáo nghiên cứu khả thi (BCNCKT) thì áp dụng tiêu chuẩn kỹ thuật đã được nêu trong hồ sơ BCKTKT/TKXD hoặc BCNCKT trình thẩm định/phê duyệt.</w:t>
      </w:r>
    </w:p>
    <w:p w14:paraId="3B47E1D5" w14:textId="77777777" w:rsidR="00013CE8" w:rsidRPr="000A24A5" w:rsidRDefault="00013CE8" w:rsidP="00E60F1E">
      <w:pPr>
        <w:numPr>
          <w:ilvl w:val="0"/>
          <w:numId w:val="86"/>
        </w:numPr>
        <w:tabs>
          <w:tab w:val="left" w:pos="540"/>
          <w:tab w:val="left" w:pos="851"/>
        </w:tabs>
        <w:autoSpaceDE w:val="0"/>
        <w:autoSpaceDN w:val="0"/>
        <w:adjustRightInd w:val="0"/>
        <w:ind w:left="0" w:firstLine="567"/>
        <w:rPr>
          <w:color w:val="000000" w:themeColor="text1"/>
          <w:sz w:val="26"/>
          <w:szCs w:val="26"/>
          <w:lang w:val="vi-VN"/>
        </w:rPr>
      </w:pPr>
      <w:r w:rsidRPr="000A24A5">
        <w:rPr>
          <w:color w:val="000000" w:themeColor="text1"/>
          <w:sz w:val="26"/>
          <w:szCs w:val="26"/>
          <w:lang w:val="vi-VN"/>
        </w:rPr>
        <w:t>Đối với các dự án đã được phê duyệt, quyết định đầu tư xây dựng thì trong các giai đoạn tiếp theo của dự án áp dụng tiêu chuẩn kỹ thuật đã nêu trong hồ sơ BCKTKT/TKXD/BCNCKT được phê duyệt.</w:t>
      </w:r>
    </w:p>
    <w:p w14:paraId="4FAF73C2" w14:textId="77777777" w:rsidR="00013CE8" w:rsidRPr="000A24A5" w:rsidRDefault="00013CE8" w:rsidP="00E60F1E">
      <w:pPr>
        <w:numPr>
          <w:ilvl w:val="0"/>
          <w:numId w:val="86"/>
        </w:numPr>
        <w:tabs>
          <w:tab w:val="left" w:pos="540"/>
          <w:tab w:val="left" w:pos="851"/>
        </w:tabs>
        <w:autoSpaceDE w:val="0"/>
        <w:autoSpaceDN w:val="0"/>
        <w:adjustRightInd w:val="0"/>
        <w:ind w:left="0" w:firstLine="567"/>
        <w:rPr>
          <w:color w:val="000000" w:themeColor="text1"/>
          <w:sz w:val="26"/>
          <w:szCs w:val="26"/>
          <w:lang w:val="vi-VN"/>
        </w:rPr>
      </w:pPr>
      <w:r w:rsidRPr="000A24A5">
        <w:rPr>
          <w:color w:val="000000" w:themeColor="text1"/>
          <w:sz w:val="26"/>
          <w:szCs w:val="26"/>
          <w:lang w:val="vi-VN"/>
        </w:rPr>
        <w:t>Đối với các trường hợp còn lại thì phải áp dụng tiêu chuẩn kỹ thuật này.</w:t>
      </w:r>
    </w:p>
    <w:bookmarkEnd w:id="223"/>
    <w:p w14:paraId="18F8A8FA" w14:textId="77777777" w:rsidR="00013CE8" w:rsidRPr="000A24A5" w:rsidRDefault="00013CE8" w:rsidP="00013CE8">
      <w:pPr>
        <w:keepNext/>
        <w:tabs>
          <w:tab w:val="left" w:pos="851"/>
        </w:tabs>
        <w:ind w:firstLine="567"/>
        <w:outlineLvl w:val="1"/>
        <w:rPr>
          <w:b/>
          <w:iCs/>
          <w:color w:val="000000" w:themeColor="text1"/>
          <w:sz w:val="26"/>
          <w:szCs w:val="26"/>
          <w:lang w:val="en-AU" w:eastAsia="x-none"/>
        </w:rPr>
      </w:pPr>
      <w:r w:rsidRPr="000A24A5">
        <w:rPr>
          <w:b/>
          <w:iCs/>
          <w:color w:val="000000" w:themeColor="text1"/>
          <w:sz w:val="26"/>
          <w:szCs w:val="26"/>
          <w:lang w:val="en-AU" w:eastAsia="x-none"/>
        </w:rPr>
        <w:t>Điều 58. Trách nhiệm thi hành</w:t>
      </w:r>
      <w:bookmarkEnd w:id="222"/>
    </w:p>
    <w:p w14:paraId="16774DF3" w14:textId="77777777" w:rsidR="00013CE8" w:rsidRPr="000A24A5" w:rsidRDefault="00013CE8" w:rsidP="00E60F1E">
      <w:pPr>
        <w:numPr>
          <w:ilvl w:val="0"/>
          <w:numId w:val="87"/>
        </w:numPr>
        <w:tabs>
          <w:tab w:val="left" w:pos="851"/>
        </w:tabs>
        <w:ind w:left="0" w:firstLine="567"/>
        <w:rPr>
          <w:color w:val="000000" w:themeColor="text1"/>
          <w:sz w:val="26"/>
          <w:szCs w:val="26"/>
          <w:lang w:val="vi-VN"/>
        </w:rPr>
      </w:pPr>
      <w:r w:rsidRPr="000A24A5">
        <w:rPr>
          <w:color w:val="000000" w:themeColor="text1"/>
          <w:sz w:val="26"/>
          <w:szCs w:val="26"/>
          <w:lang w:val="vi-VN"/>
        </w:rPr>
        <w:t>Tổng giám đốc EVN, các Phó Tổng giám đốc EVN, Trưởng các ban thuộc Hội đồng thành viên EVN, Chánh Văn phòng, Trưởng các ban chức năng thuộc Cơ quan EVN, Giám đốc các đơn vị trực thuộc EVN; Hội đồng thành viên/Chủ tịch công ty, Tổng giám đốc/Giám đốc Công ty TNHH MTV cấp II và Công ty TNHH MTV cấp III; Người đại diện phần vốn của EVN, của Công ty TNHH MTV cấp II tại các công ty cổ phần, công ty trách nhiệm hữu hạn và các tổ chức, cá nhân có liên quan chịu trách nhiệm thi hành Tiêu chuẩn này.</w:t>
      </w:r>
    </w:p>
    <w:p w14:paraId="79F60F8F" w14:textId="77777777" w:rsidR="00013CE8" w:rsidRPr="000A24A5" w:rsidRDefault="00013CE8" w:rsidP="00E60F1E">
      <w:pPr>
        <w:numPr>
          <w:ilvl w:val="0"/>
          <w:numId w:val="86"/>
        </w:numPr>
        <w:tabs>
          <w:tab w:val="left" w:pos="851"/>
        </w:tabs>
        <w:autoSpaceDE w:val="0"/>
        <w:autoSpaceDN w:val="0"/>
        <w:adjustRightInd w:val="0"/>
        <w:ind w:left="0" w:firstLine="567"/>
        <w:rPr>
          <w:color w:val="000000" w:themeColor="text1"/>
          <w:sz w:val="26"/>
          <w:szCs w:val="26"/>
          <w:lang w:val="vi-VN"/>
        </w:rPr>
      </w:pPr>
      <w:r w:rsidRPr="000A24A5">
        <w:rPr>
          <w:color w:val="000000" w:themeColor="text1"/>
          <w:sz w:val="26"/>
          <w:szCs w:val="26"/>
          <w:lang w:val="vi-VN"/>
        </w:rPr>
        <w:t>Người đại diện phần vốn của EVN, của Công ty TNHH MTV cấp II tại các công ty cổ phần, Công ty TNHH căn cứ Tiêu chuẩn này để tổ chức xây dựng, biểu quyết, ban hành Tiêu chuẩn tại Đơn vị mình làm đại diện.</w:t>
      </w:r>
    </w:p>
    <w:p w14:paraId="6FBFC833" w14:textId="77777777" w:rsidR="00013CE8" w:rsidRPr="000A24A5" w:rsidRDefault="00013CE8" w:rsidP="00E60F1E">
      <w:pPr>
        <w:numPr>
          <w:ilvl w:val="0"/>
          <w:numId w:val="86"/>
        </w:numPr>
        <w:tabs>
          <w:tab w:val="left" w:pos="851"/>
        </w:tabs>
        <w:ind w:left="0" w:firstLine="567"/>
        <w:rPr>
          <w:color w:val="000000" w:themeColor="text1"/>
          <w:sz w:val="26"/>
          <w:szCs w:val="26"/>
          <w:lang w:val="vi-VN"/>
        </w:rPr>
      </w:pPr>
      <w:r w:rsidRPr="000A24A5">
        <w:rPr>
          <w:color w:val="000000" w:themeColor="text1"/>
          <w:sz w:val="26"/>
          <w:szCs w:val="26"/>
          <w:lang w:val="vi-VN"/>
        </w:rPr>
        <w:t>Trong quá trình thực hiện tiêu chuẩn này nếu có khó khăn, vướng mắc, các Đơn vị, tổ chức, cá nhân báo cáo kịp thời về EVN để xem xét bổ sung, sửa đổi cho phù hợp.</w:t>
      </w:r>
    </w:p>
    <w:p w14:paraId="2B70320F" w14:textId="77777777" w:rsidR="00013CE8" w:rsidRPr="000A24A5" w:rsidRDefault="00013CE8" w:rsidP="00013CE8">
      <w:pPr>
        <w:rPr>
          <w:color w:val="000000" w:themeColor="text1"/>
          <w:sz w:val="26"/>
          <w:szCs w:val="26"/>
          <w:lang w:val="vi-VN" w:eastAsia="x-none"/>
        </w:rPr>
      </w:pPr>
    </w:p>
    <w:p w14:paraId="0A3D21B9" w14:textId="77777777" w:rsidR="00013CE8" w:rsidRPr="000A24A5" w:rsidRDefault="00013CE8" w:rsidP="00013CE8">
      <w:pPr>
        <w:rPr>
          <w:color w:val="000000" w:themeColor="text1"/>
          <w:sz w:val="26"/>
          <w:szCs w:val="26"/>
          <w:lang w:val="vi-VN" w:eastAsia="x-none"/>
        </w:rPr>
      </w:pPr>
    </w:p>
    <w:p w14:paraId="6643797E" w14:textId="77777777" w:rsidR="00013CE8" w:rsidRPr="000A24A5" w:rsidRDefault="00013CE8" w:rsidP="00013CE8">
      <w:pPr>
        <w:rPr>
          <w:color w:val="000000" w:themeColor="text1"/>
          <w:sz w:val="26"/>
          <w:szCs w:val="26"/>
          <w:lang w:val="vi-VN" w:eastAsia="x-none"/>
        </w:rPr>
      </w:pPr>
    </w:p>
    <w:p w14:paraId="4598B4F5" w14:textId="77777777" w:rsidR="00013CE8" w:rsidRPr="000A24A5" w:rsidRDefault="00013CE8" w:rsidP="00013CE8">
      <w:pPr>
        <w:rPr>
          <w:color w:val="000000" w:themeColor="text1"/>
          <w:sz w:val="26"/>
          <w:szCs w:val="26"/>
          <w:lang w:val="vi-VN" w:eastAsia="x-none"/>
        </w:rPr>
      </w:pPr>
    </w:p>
    <w:p w14:paraId="0E630136" w14:textId="77777777" w:rsidR="00013CE8" w:rsidRPr="000A24A5" w:rsidRDefault="00013CE8" w:rsidP="00013CE8">
      <w:pPr>
        <w:rPr>
          <w:color w:val="000000" w:themeColor="text1"/>
          <w:sz w:val="26"/>
          <w:szCs w:val="26"/>
          <w:lang w:val="vi-VN" w:eastAsia="x-none"/>
        </w:rPr>
      </w:pPr>
    </w:p>
    <w:p w14:paraId="07321ECE" w14:textId="77777777" w:rsidR="00013CE8" w:rsidRPr="000A24A5" w:rsidRDefault="00013CE8" w:rsidP="00013CE8">
      <w:pPr>
        <w:rPr>
          <w:color w:val="000000" w:themeColor="text1"/>
          <w:sz w:val="26"/>
          <w:szCs w:val="26"/>
          <w:lang w:val="vi-VN" w:eastAsia="x-none"/>
        </w:rPr>
      </w:pPr>
    </w:p>
    <w:p w14:paraId="28D4826E" w14:textId="77777777" w:rsidR="00013CE8" w:rsidRPr="000A24A5" w:rsidRDefault="00013CE8" w:rsidP="00013CE8">
      <w:pPr>
        <w:keepNext/>
        <w:jc w:val="center"/>
        <w:outlineLvl w:val="0"/>
        <w:rPr>
          <w:b/>
          <w:bCs/>
          <w:iCs/>
          <w:color w:val="000000" w:themeColor="text1"/>
          <w:kern w:val="32"/>
          <w:sz w:val="26"/>
          <w:szCs w:val="26"/>
          <w:lang w:val="vi-VN"/>
        </w:rPr>
      </w:pPr>
      <w:bookmarkStart w:id="224" w:name="_Toc107407473"/>
      <w:r w:rsidRPr="000A24A5">
        <w:rPr>
          <w:b/>
          <w:bCs/>
          <w:iCs/>
          <w:color w:val="000000" w:themeColor="text1"/>
          <w:kern w:val="32"/>
          <w:sz w:val="26"/>
          <w:szCs w:val="26"/>
          <w:lang w:val="vi-VN"/>
        </w:rPr>
        <w:t>PHỤ LỤC</w:t>
      </w:r>
      <w:bookmarkEnd w:id="224"/>
    </w:p>
    <w:p w14:paraId="7B9C7546" w14:textId="77777777" w:rsidR="00013CE8" w:rsidRPr="000A24A5" w:rsidRDefault="00013CE8" w:rsidP="00013CE8">
      <w:pPr>
        <w:keepNext/>
        <w:jc w:val="center"/>
        <w:outlineLvl w:val="0"/>
        <w:rPr>
          <w:b/>
          <w:iCs/>
          <w:color w:val="000000" w:themeColor="text1"/>
          <w:kern w:val="32"/>
          <w:sz w:val="26"/>
          <w:szCs w:val="26"/>
          <w:lang w:val="sv-SE"/>
        </w:rPr>
      </w:pPr>
      <w:bookmarkStart w:id="225" w:name="_Toc107407474"/>
      <w:bookmarkStart w:id="226" w:name="_Hlk71014588"/>
      <w:r w:rsidRPr="000A24A5">
        <w:rPr>
          <w:b/>
          <w:iCs/>
          <w:color w:val="000000" w:themeColor="text1"/>
          <w:kern w:val="32"/>
          <w:sz w:val="26"/>
          <w:szCs w:val="26"/>
          <w:lang w:val="sv-SE"/>
        </w:rPr>
        <w:t>TÀI LIỆU THAM KHẢO</w:t>
      </w:r>
      <w:bookmarkEnd w:id="225"/>
    </w:p>
    <w:p w14:paraId="3C4BEAED" w14:textId="77777777" w:rsidR="00013CE8" w:rsidRPr="000A24A5" w:rsidRDefault="00013CE8" w:rsidP="00013CE8">
      <w:pPr>
        <w:keepNext/>
        <w:jc w:val="center"/>
        <w:outlineLvl w:val="0"/>
        <w:rPr>
          <w:b/>
          <w:iCs/>
          <w:color w:val="000000" w:themeColor="text1"/>
          <w:kern w:val="32"/>
          <w:sz w:val="26"/>
          <w:szCs w:val="26"/>
          <w:lang w:val="sv-SE"/>
        </w:rPr>
      </w:pPr>
    </w:p>
    <w:p w14:paraId="47806089" w14:textId="77777777" w:rsidR="00013CE8" w:rsidRPr="000A24A5" w:rsidRDefault="00013CE8" w:rsidP="00E60F1E">
      <w:pPr>
        <w:numPr>
          <w:ilvl w:val="0"/>
          <w:numId w:val="114"/>
        </w:numPr>
        <w:tabs>
          <w:tab w:val="left" w:pos="993"/>
        </w:tabs>
        <w:ind w:left="0" w:firstLine="567"/>
        <w:rPr>
          <w:color w:val="000000" w:themeColor="text1"/>
          <w:sz w:val="26"/>
          <w:szCs w:val="26"/>
          <w:lang w:val="sv-SE"/>
        </w:rPr>
      </w:pPr>
      <w:r w:rsidRPr="000A24A5">
        <w:rPr>
          <w:color w:val="000000" w:themeColor="text1"/>
          <w:sz w:val="26"/>
          <w:szCs w:val="26"/>
          <w:lang w:val="sv-SE"/>
        </w:rPr>
        <w:t>Quy phạm trang bị điện, ban hành kèm theo Quyết định số 19/2006/QĐ-BCN ngày 11/7/2006 của Bộ Công nghiệp (nay là Bộ Công Thương); và các sửa đổi, bổ sung và thay thế sau này.</w:t>
      </w:r>
    </w:p>
    <w:bookmarkEnd w:id="226"/>
    <w:p w14:paraId="23044AD4" w14:textId="77777777" w:rsidR="00013CE8" w:rsidRPr="000A24A5" w:rsidRDefault="00013CE8" w:rsidP="00E60F1E">
      <w:pPr>
        <w:numPr>
          <w:ilvl w:val="0"/>
          <w:numId w:val="114"/>
        </w:numPr>
        <w:tabs>
          <w:tab w:val="left" w:pos="993"/>
        </w:tabs>
        <w:ind w:left="0" w:firstLine="567"/>
        <w:rPr>
          <w:color w:val="000000" w:themeColor="text1"/>
          <w:sz w:val="26"/>
          <w:szCs w:val="26"/>
          <w:lang w:val="sv-SE"/>
        </w:rPr>
      </w:pPr>
      <w:r w:rsidRPr="000A24A5">
        <w:rPr>
          <w:color w:val="000000" w:themeColor="text1"/>
          <w:sz w:val="26"/>
          <w:szCs w:val="26"/>
          <w:lang w:val="sv-SE"/>
        </w:rPr>
        <w:t>Thông tư số 40/2009/TT-BCT ngày 31/12/2009 của Bộ Công Thương ban hành về Quy chuẩn kỹ thuật Quốc gia về kỹ thuật điện; và các sửa đổi, bổ sung và thay thế sau này.</w:t>
      </w:r>
    </w:p>
    <w:p w14:paraId="76B75F6F" w14:textId="77777777" w:rsidR="00013CE8" w:rsidRPr="000A24A5" w:rsidRDefault="00013CE8" w:rsidP="00E60F1E">
      <w:pPr>
        <w:numPr>
          <w:ilvl w:val="0"/>
          <w:numId w:val="114"/>
        </w:numPr>
        <w:tabs>
          <w:tab w:val="left" w:pos="993"/>
        </w:tabs>
        <w:ind w:left="0" w:firstLine="567"/>
        <w:rPr>
          <w:color w:val="000000" w:themeColor="text1"/>
          <w:sz w:val="26"/>
          <w:szCs w:val="26"/>
          <w:lang w:val="sv-SE"/>
        </w:rPr>
      </w:pPr>
      <w:r w:rsidRPr="000A24A5">
        <w:rPr>
          <w:color w:val="000000" w:themeColor="text1"/>
          <w:sz w:val="26"/>
          <w:szCs w:val="26"/>
          <w:lang w:val="sv-SE"/>
        </w:rPr>
        <w:t>Quy trình vận hành, sửa chữa MBA, ban hành kèm theo Quyết định số 623/ĐVN/KTNĐ ngày 23/5/1997 của Tổng Công ty Điện lực Việt Nam (nay là Tập đoàn Điện lực Việt Nam); và các sửa đổi, bổ sung và thay thế sau này.</w:t>
      </w:r>
    </w:p>
    <w:p w14:paraId="73D51CE8" w14:textId="77777777" w:rsidR="00013CE8" w:rsidRPr="000A24A5" w:rsidRDefault="00013CE8" w:rsidP="00E60F1E">
      <w:pPr>
        <w:numPr>
          <w:ilvl w:val="0"/>
          <w:numId w:val="114"/>
        </w:numPr>
        <w:tabs>
          <w:tab w:val="left" w:pos="993"/>
        </w:tabs>
        <w:ind w:left="0" w:firstLine="567"/>
        <w:rPr>
          <w:color w:val="000000" w:themeColor="text1"/>
          <w:sz w:val="26"/>
          <w:szCs w:val="26"/>
          <w:lang w:val="sv-SE"/>
        </w:rPr>
      </w:pPr>
      <w:r w:rsidRPr="000A24A5">
        <w:rPr>
          <w:color w:val="000000" w:themeColor="text1"/>
          <w:sz w:val="26"/>
          <w:szCs w:val="26"/>
          <w:lang w:val="sv-SE"/>
        </w:rPr>
        <w:t>TCVN 2229:2007 – Cao su lưu hóa hoặc nhiệt dẻo – Phép thử già hóa nahnh và độ chịu nhiệt.TCVN 2752:2008 – Cao su lưu hóa – Xác định mức độ tác động của chất lỏng.</w:t>
      </w:r>
    </w:p>
    <w:p w14:paraId="51C2EC96" w14:textId="77777777" w:rsidR="00013CE8" w:rsidRPr="000A24A5" w:rsidRDefault="00013CE8" w:rsidP="00E60F1E">
      <w:pPr>
        <w:numPr>
          <w:ilvl w:val="0"/>
          <w:numId w:val="114"/>
        </w:numPr>
        <w:tabs>
          <w:tab w:val="left" w:pos="993"/>
        </w:tabs>
        <w:ind w:left="0" w:firstLine="567"/>
        <w:rPr>
          <w:color w:val="000000" w:themeColor="text1"/>
          <w:sz w:val="26"/>
          <w:szCs w:val="26"/>
          <w:lang w:val="sv-SE"/>
        </w:rPr>
      </w:pPr>
      <w:r w:rsidRPr="000A24A5">
        <w:rPr>
          <w:color w:val="000000" w:themeColor="text1"/>
          <w:sz w:val="26"/>
          <w:szCs w:val="26"/>
          <w:lang w:val="sv-SE"/>
        </w:rPr>
        <w:lastRenderedPageBreak/>
        <w:t>TCVN 4509:2013 – Cao su lưu hóa hoặc nhiệt dẻo – Xác định các tính chất ứng suất – Giãn dài khi kéo.</w:t>
      </w:r>
    </w:p>
    <w:p w14:paraId="3DFB1D85" w14:textId="77777777" w:rsidR="00013CE8" w:rsidRPr="000A24A5" w:rsidRDefault="00013CE8" w:rsidP="00E60F1E">
      <w:pPr>
        <w:numPr>
          <w:ilvl w:val="0"/>
          <w:numId w:val="114"/>
        </w:numPr>
        <w:tabs>
          <w:tab w:val="left" w:pos="993"/>
        </w:tabs>
        <w:ind w:left="0" w:firstLine="567"/>
        <w:rPr>
          <w:color w:val="000000" w:themeColor="text1"/>
          <w:sz w:val="26"/>
          <w:szCs w:val="26"/>
          <w:lang w:val="sv-SE"/>
        </w:rPr>
      </w:pPr>
      <w:r w:rsidRPr="000A24A5">
        <w:rPr>
          <w:color w:val="000000" w:themeColor="text1"/>
          <w:sz w:val="26"/>
          <w:szCs w:val="26"/>
          <w:lang w:val="sv-SE"/>
        </w:rPr>
        <w:t xml:space="preserve">TCVN 5408:2007 - </w:t>
      </w:r>
      <w:bookmarkStart w:id="227" w:name="loai_1_name_name_name"/>
      <w:r w:rsidRPr="000A24A5">
        <w:rPr>
          <w:color w:val="000000" w:themeColor="text1"/>
          <w:sz w:val="26"/>
          <w:szCs w:val="26"/>
          <w:lang w:val="sv-SE"/>
        </w:rPr>
        <w:t>Lớp phủ kẽm nhúng nóng trên bề mặt sản phẩm gang và thép – Yêu cầu kỹ thuật và phương pháp thử</w:t>
      </w:r>
      <w:bookmarkEnd w:id="227"/>
      <w:r w:rsidRPr="000A24A5">
        <w:rPr>
          <w:color w:val="000000" w:themeColor="text1"/>
          <w:sz w:val="26"/>
          <w:szCs w:val="26"/>
          <w:lang w:val="sv-SE"/>
        </w:rPr>
        <w:t>.</w:t>
      </w:r>
    </w:p>
    <w:p w14:paraId="65A847CA" w14:textId="77777777" w:rsidR="00013CE8" w:rsidRPr="000A24A5" w:rsidRDefault="00013CE8" w:rsidP="00E60F1E">
      <w:pPr>
        <w:numPr>
          <w:ilvl w:val="0"/>
          <w:numId w:val="114"/>
        </w:numPr>
        <w:tabs>
          <w:tab w:val="left" w:pos="993"/>
        </w:tabs>
        <w:ind w:left="0" w:firstLine="567"/>
        <w:rPr>
          <w:color w:val="000000" w:themeColor="text1"/>
          <w:sz w:val="26"/>
          <w:szCs w:val="26"/>
        </w:rPr>
      </w:pPr>
      <w:r w:rsidRPr="000A24A5">
        <w:rPr>
          <w:color w:val="000000" w:themeColor="text1"/>
          <w:sz w:val="26"/>
          <w:szCs w:val="26"/>
          <w:lang w:val="sv-SE"/>
        </w:rPr>
        <w:t xml:space="preserve">TCVN 6306-1:2015 - Máy biến áp điện lực. </w:t>
      </w:r>
      <w:r w:rsidRPr="000A24A5">
        <w:rPr>
          <w:color w:val="000000" w:themeColor="text1"/>
          <w:sz w:val="26"/>
          <w:szCs w:val="26"/>
        </w:rPr>
        <w:t>Phần 1: Quy định chung.</w:t>
      </w:r>
    </w:p>
    <w:p w14:paraId="03D6ED5F" w14:textId="77777777" w:rsidR="00013CE8" w:rsidRPr="000A24A5" w:rsidRDefault="00013CE8" w:rsidP="00E60F1E">
      <w:pPr>
        <w:numPr>
          <w:ilvl w:val="0"/>
          <w:numId w:val="114"/>
        </w:numPr>
        <w:tabs>
          <w:tab w:val="left" w:pos="993"/>
        </w:tabs>
        <w:ind w:left="0" w:firstLine="567"/>
        <w:rPr>
          <w:color w:val="000000" w:themeColor="text1"/>
          <w:sz w:val="26"/>
          <w:szCs w:val="26"/>
        </w:rPr>
      </w:pPr>
      <w:r w:rsidRPr="000A24A5">
        <w:rPr>
          <w:color w:val="000000" w:themeColor="text1"/>
          <w:sz w:val="26"/>
          <w:szCs w:val="26"/>
        </w:rPr>
        <w:t xml:space="preserve"> </w:t>
      </w:r>
      <w:r w:rsidRPr="000A24A5">
        <w:rPr>
          <w:color w:val="000000" w:themeColor="text1"/>
          <w:sz w:val="26"/>
          <w:szCs w:val="26"/>
          <w:lang w:val="sv-SE"/>
        </w:rPr>
        <w:t>TCVN</w:t>
      </w:r>
      <w:r w:rsidRPr="000A24A5">
        <w:rPr>
          <w:color w:val="000000" w:themeColor="text1"/>
          <w:sz w:val="26"/>
          <w:szCs w:val="26"/>
        </w:rPr>
        <w:t xml:space="preserve"> 6306-2:2006 - Máy biến áp điện lực. Phần 2: Độ tăng nhiệt.</w:t>
      </w:r>
    </w:p>
    <w:p w14:paraId="675D18F2" w14:textId="77777777" w:rsidR="00013CE8" w:rsidRPr="000A24A5" w:rsidRDefault="00013CE8" w:rsidP="00E60F1E">
      <w:pPr>
        <w:numPr>
          <w:ilvl w:val="0"/>
          <w:numId w:val="114"/>
        </w:numPr>
        <w:tabs>
          <w:tab w:val="left" w:pos="993"/>
          <w:tab w:val="left" w:pos="1276"/>
        </w:tabs>
        <w:ind w:left="0" w:firstLine="567"/>
        <w:rPr>
          <w:color w:val="000000" w:themeColor="text1"/>
          <w:sz w:val="26"/>
          <w:szCs w:val="26"/>
        </w:rPr>
      </w:pPr>
      <w:r w:rsidRPr="000A24A5">
        <w:rPr>
          <w:color w:val="000000" w:themeColor="text1"/>
          <w:sz w:val="26"/>
          <w:szCs w:val="26"/>
          <w:lang w:val="sv-SE"/>
        </w:rPr>
        <w:t>TCVN</w:t>
      </w:r>
      <w:r w:rsidRPr="000A24A5">
        <w:rPr>
          <w:color w:val="000000" w:themeColor="text1"/>
          <w:sz w:val="26"/>
          <w:szCs w:val="26"/>
        </w:rPr>
        <w:t xml:space="preserve"> 6306-3:2006 - Máy biến áp điện lực. Phần 3: Mức cách điện, thử nghiệm điện môi và khoảng cách cách ly ngoài không khí.</w:t>
      </w:r>
    </w:p>
    <w:p w14:paraId="7992E808" w14:textId="77777777" w:rsidR="00013CE8" w:rsidRPr="000A24A5" w:rsidRDefault="00013CE8" w:rsidP="00E60F1E">
      <w:pPr>
        <w:numPr>
          <w:ilvl w:val="0"/>
          <w:numId w:val="114"/>
        </w:numPr>
        <w:tabs>
          <w:tab w:val="left" w:pos="993"/>
          <w:tab w:val="left" w:pos="1276"/>
        </w:tabs>
        <w:ind w:left="0" w:firstLine="567"/>
        <w:rPr>
          <w:color w:val="000000" w:themeColor="text1"/>
          <w:sz w:val="26"/>
          <w:szCs w:val="26"/>
        </w:rPr>
      </w:pPr>
      <w:r w:rsidRPr="000A24A5">
        <w:rPr>
          <w:color w:val="000000" w:themeColor="text1"/>
          <w:sz w:val="26"/>
          <w:szCs w:val="26"/>
        </w:rPr>
        <w:t xml:space="preserve"> TCVN 6306-5:2006 - Máy biến áp điện lực. Phần 5: Khả năng chịu ngắn mạch.</w:t>
      </w:r>
    </w:p>
    <w:p w14:paraId="13DC7F3C" w14:textId="77777777" w:rsidR="00013CE8" w:rsidRPr="000A24A5" w:rsidRDefault="00013CE8" w:rsidP="00E60F1E">
      <w:pPr>
        <w:numPr>
          <w:ilvl w:val="0"/>
          <w:numId w:val="114"/>
        </w:numPr>
        <w:tabs>
          <w:tab w:val="left" w:pos="993"/>
          <w:tab w:val="left" w:pos="1276"/>
        </w:tabs>
        <w:ind w:left="0" w:firstLine="567"/>
        <w:rPr>
          <w:color w:val="000000" w:themeColor="text1"/>
          <w:sz w:val="26"/>
          <w:szCs w:val="26"/>
        </w:rPr>
      </w:pPr>
      <w:r w:rsidRPr="000A24A5">
        <w:rPr>
          <w:bCs/>
          <w:color w:val="000000" w:themeColor="text1"/>
          <w:sz w:val="26"/>
          <w:szCs w:val="26"/>
        </w:rPr>
        <w:t xml:space="preserve"> </w:t>
      </w:r>
      <w:r w:rsidRPr="000A24A5">
        <w:rPr>
          <w:color w:val="000000" w:themeColor="text1"/>
          <w:sz w:val="26"/>
          <w:szCs w:val="26"/>
        </w:rPr>
        <w:t>TCVN</w:t>
      </w:r>
      <w:r w:rsidRPr="000A24A5">
        <w:rPr>
          <w:bCs/>
          <w:color w:val="000000" w:themeColor="text1"/>
          <w:sz w:val="26"/>
          <w:szCs w:val="26"/>
        </w:rPr>
        <w:t xml:space="preserve"> 7675-1:2007 Quy định đối với loại dây quấn cụ thể - Phần 1: Sợi dây đồng tròn tráng men Polyvinyl Acetal, cấp chịu nhiệt 105</w:t>
      </w:r>
      <w:r w:rsidRPr="000A24A5">
        <w:rPr>
          <w:bCs/>
          <w:color w:val="000000" w:themeColor="text1"/>
          <w:sz w:val="26"/>
          <w:szCs w:val="26"/>
          <w:vertAlign w:val="superscript"/>
        </w:rPr>
        <w:t>o</w:t>
      </w:r>
      <w:r w:rsidRPr="000A24A5">
        <w:rPr>
          <w:bCs/>
          <w:color w:val="000000" w:themeColor="text1"/>
          <w:sz w:val="26"/>
          <w:szCs w:val="26"/>
        </w:rPr>
        <w:t>C.</w:t>
      </w:r>
    </w:p>
    <w:p w14:paraId="0D09CBE2" w14:textId="77777777" w:rsidR="00013CE8" w:rsidRPr="000A24A5" w:rsidRDefault="00013CE8" w:rsidP="00E60F1E">
      <w:pPr>
        <w:numPr>
          <w:ilvl w:val="0"/>
          <w:numId w:val="114"/>
        </w:numPr>
        <w:tabs>
          <w:tab w:val="left" w:pos="993"/>
          <w:tab w:val="left" w:pos="1276"/>
        </w:tabs>
        <w:ind w:left="0" w:firstLine="567"/>
        <w:rPr>
          <w:color w:val="000000" w:themeColor="text1"/>
          <w:sz w:val="26"/>
          <w:szCs w:val="26"/>
        </w:rPr>
      </w:pPr>
      <w:r w:rsidRPr="000A24A5">
        <w:rPr>
          <w:bCs/>
          <w:color w:val="000000" w:themeColor="text1"/>
          <w:sz w:val="26"/>
          <w:szCs w:val="26"/>
        </w:rPr>
        <w:t xml:space="preserve"> </w:t>
      </w:r>
      <w:r w:rsidRPr="000A24A5">
        <w:rPr>
          <w:color w:val="000000" w:themeColor="text1"/>
          <w:sz w:val="26"/>
          <w:szCs w:val="26"/>
        </w:rPr>
        <w:t>TCVN</w:t>
      </w:r>
      <w:r w:rsidRPr="000A24A5">
        <w:rPr>
          <w:bCs/>
          <w:color w:val="000000" w:themeColor="text1"/>
          <w:sz w:val="26"/>
          <w:szCs w:val="26"/>
        </w:rPr>
        <w:t xml:space="preserve"> 7675-12:2007 Quy định đối với loại dây quấn cụ thể - Phần 12: Sợi dây đồng tròn tráng men Polyvinyl Acetal, cấp chịu nhiệt 120</w:t>
      </w:r>
      <w:r w:rsidRPr="000A24A5">
        <w:rPr>
          <w:bCs/>
          <w:color w:val="000000" w:themeColor="text1"/>
          <w:sz w:val="26"/>
          <w:szCs w:val="26"/>
          <w:vertAlign w:val="superscript"/>
        </w:rPr>
        <w:t>o</w:t>
      </w:r>
      <w:r w:rsidRPr="000A24A5">
        <w:rPr>
          <w:bCs/>
          <w:color w:val="000000" w:themeColor="text1"/>
          <w:sz w:val="26"/>
          <w:szCs w:val="26"/>
        </w:rPr>
        <w:t>C.</w:t>
      </w:r>
    </w:p>
    <w:p w14:paraId="4BDF6196" w14:textId="77777777" w:rsidR="00013CE8" w:rsidRPr="000A24A5" w:rsidRDefault="00013CE8" w:rsidP="00E60F1E">
      <w:pPr>
        <w:numPr>
          <w:ilvl w:val="0"/>
          <w:numId w:val="114"/>
        </w:numPr>
        <w:tabs>
          <w:tab w:val="left" w:pos="993"/>
          <w:tab w:val="left" w:pos="1276"/>
        </w:tabs>
        <w:ind w:left="0" w:firstLine="567"/>
        <w:rPr>
          <w:color w:val="000000" w:themeColor="text1"/>
          <w:sz w:val="26"/>
          <w:szCs w:val="26"/>
        </w:rPr>
      </w:pPr>
      <w:r w:rsidRPr="000A24A5">
        <w:rPr>
          <w:color w:val="000000" w:themeColor="text1"/>
          <w:sz w:val="26"/>
          <w:szCs w:val="26"/>
        </w:rPr>
        <w:t xml:space="preserve"> TCVN 8525:2015 - Máy biến áp phân phối – Mức hiệu suất năng lượng tối thiểu và phương pháp xác định hiệu suất năng lượng.</w:t>
      </w:r>
    </w:p>
    <w:p w14:paraId="53AF9214" w14:textId="77777777" w:rsidR="00013CE8" w:rsidRPr="000A24A5" w:rsidRDefault="00013CE8" w:rsidP="00E60F1E">
      <w:pPr>
        <w:numPr>
          <w:ilvl w:val="0"/>
          <w:numId w:val="114"/>
        </w:numPr>
        <w:tabs>
          <w:tab w:val="left" w:pos="993"/>
          <w:tab w:val="left" w:pos="1276"/>
        </w:tabs>
        <w:ind w:left="0" w:firstLine="567"/>
        <w:rPr>
          <w:color w:val="000000" w:themeColor="text1"/>
          <w:sz w:val="26"/>
          <w:szCs w:val="26"/>
        </w:rPr>
      </w:pPr>
      <w:r w:rsidRPr="000A24A5">
        <w:rPr>
          <w:color w:val="000000" w:themeColor="text1"/>
          <w:sz w:val="26"/>
          <w:szCs w:val="26"/>
        </w:rPr>
        <w:t xml:space="preserve"> ASTM D2440: Standard Test Method for Oxidation Stability of Mineral Insulating Oil: Tiêu chuẩn về phương pháp thử nghiệm độ ổn định ôxy hóa của dầu khoáng cách điện.</w:t>
      </w:r>
    </w:p>
    <w:p w14:paraId="1183FA43" w14:textId="77777777" w:rsidR="00013CE8" w:rsidRPr="000A24A5" w:rsidRDefault="00013CE8" w:rsidP="00E60F1E">
      <w:pPr>
        <w:numPr>
          <w:ilvl w:val="0"/>
          <w:numId w:val="114"/>
        </w:numPr>
        <w:tabs>
          <w:tab w:val="left" w:pos="993"/>
          <w:tab w:val="left" w:pos="1276"/>
        </w:tabs>
        <w:ind w:left="0" w:firstLine="567"/>
        <w:rPr>
          <w:color w:val="000000" w:themeColor="text1"/>
          <w:sz w:val="26"/>
          <w:szCs w:val="26"/>
        </w:rPr>
      </w:pPr>
      <w:r w:rsidRPr="000A24A5">
        <w:rPr>
          <w:bCs/>
          <w:color w:val="000000" w:themeColor="text1"/>
          <w:sz w:val="26"/>
          <w:szCs w:val="26"/>
        </w:rPr>
        <w:t xml:space="preserve"> ASTM</w:t>
      </w:r>
      <w:r w:rsidRPr="000A24A5">
        <w:rPr>
          <w:color w:val="000000" w:themeColor="text1"/>
          <w:sz w:val="26"/>
          <w:szCs w:val="26"/>
        </w:rPr>
        <w:t xml:space="preserve"> D3487: 2016: Standard Specification for Mineral Insulating Oil Used in Electrical Apparatus – Tiêu chuẩn kỹ thuật đối với dầu khoáng cách điện sử dụng trên thiết bị điện.</w:t>
      </w:r>
    </w:p>
    <w:p w14:paraId="0F248C86" w14:textId="77777777" w:rsidR="00013CE8" w:rsidRPr="000A24A5" w:rsidRDefault="00013CE8" w:rsidP="00E60F1E">
      <w:pPr>
        <w:numPr>
          <w:ilvl w:val="0"/>
          <w:numId w:val="114"/>
        </w:numPr>
        <w:tabs>
          <w:tab w:val="left" w:pos="993"/>
          <w:tab w:val="left" w:pos="1276"/>
        </w:tabs>
        <w:ind w:left="0" w:firstLine="567"/>
        <w:rPr>
          <w:color w:val="000000" w:themeColor="text1"/>
          <w:sz w:val="26"/>
          <w:szCs w:val="26"/>
        </w:rPr>
      </w:pPr>
      <w:r w:rsidRPr="000A24A5">
        <w:rPr>
          <w:bCs/>
          <w:color w:val="000000" w:themeColor="text1"/>
          <w:sz w:val="26"/>
          <w:szCs w:val="26"/>
        </w:rPr>
        <w:t xml:space="preserve"> IEC </w:t>
      </w:r>
      <w:r w:rsidRPr="000A24A5">
        <w:rPr>
          <w:color w:val="000000" w:themeColor="text1"/>
          <w:sz w:val="26"/>
          <w:szCs w:val="26"/>
        </w:rPr>
        <w:t>60071</w:t>
      </w:r>
      <w:r w:rsidRPr="000A24A5">
        <w:rPr>
          <w:bCs/>
          <w:color w:val="000000" w:themeColor="text1"/>
          <w:sz w:val="26"/>
          <w:szCs w:val="26"/>
        </w:rPr>
        <w:t>-SER Ed. 1.0 b:2011</w:t>
      </w:r>
      <w:r w:rsidRPr="000A24A5">
        <w:rPr>
          <w:color w:val="000000" w:themeColor="text1"/>
          <w:sz w:val="26"/>
          <w:szCs w:val="26"/>
        </w:rPr>
        <w:t xml:space="preserve"> - </w:t>
      </w:r>
      <w:r w:rsidRPr="000A24A5">
        <w:rPr>
          <w:bCs/>
          <w:color w:val="000000" w:themeColor="text1"/>
          <w:sz w:val="26"/>
          <w:szCs w:val="26"/>
        </w:rPr>
        <w:t>Insulation co-ordination - ALL PARTS – Phối hợp cách điện.</w:t>
      </w:r>
    </w:p>
    <w:p w14:paraId="082F9C4B" w14:textId="77777777" w:rsidR="00013CE8" w:rsidRPr="000A24A5" w:rsidRDefault="00013CE8" w:rsidP="00E60F1E">
      <w:pPr>
        <w:numPr>
          <w:ilvl w:val="0"/>
          <w:numId w:val="114"/>
        </w:numPr>
        <w:tabs>
          <w:tab w:val="left" w:pos="993"/>
          <w:tab w:val="left" w:pos="1276"/>
        </w:tabs>
        <w:ind w:left="0" w:firstLine="567"/>
        <w:rPr>
          <w:color w:val="000000" w:themeColor="text1"/>
          <w:sz w:val="26"/>
          <w:szCs w:val="26"/>
        </w:rPr>
      </w:pPr>
      <w:r w:rsidRPr="000A24A5">
        <w:rPr>
          <w:bCs/>
          <w:color w:val="000000" w:themeColor="text1"/>
          <w:sz w:val="26"/>
          <w:szCs w:val="26"/>
        </w:rPr>
        <w:t xml:space="preserve"> </w:t>
      </w:r>
      <w:r w:rsidRPr="000A24A5">
        <w:rPr>
          <w:color w:val="000000" w:themeColor="text1"/>
          <w:sz w:val="26"/>
          <w:szCs w:val="26"/>
        </w:rPr>
        <w:t>IEC</w:t>
      </w:r>
      <w:r w:rsidRPr="000A24A5">
        <w:rPr>
          <w:bCs/>
          <w:color w:val="000000" w:themeColor="text1"/>
          <w:sz w:val="26"/>
          <w:szCs w:val="26"/>
        </w:rPr>
        <w:t xml:space="preserve"> 60076-1: Power transformer- Part 1: General: Máy biến áp lực – Phần 1: Quy định chung.</w:t>
      </w:r>
    </w:p>
    <w:p w14:paraId="258B91C9" w14:textId="77777777" w:rsidR="00013CE8" w:rsidRPr="000A24A5" w:rsidRDefault="00013CE8" w:rsidP="00E60F1E">
      <w:pPr>
        <w:numPr>
          <w:ilvl w:val="0"/>
          <w:numId w:val="114"/>
        </w:numPr>
        <w:tabs>
          <w:tab w:val="left" w:pos="993"/>
          <w:tab w:val="left" w:pos="1276"/>
        </w:tabs>
        <w:ind w:left="0" w:firstLine="567"/>
        <w:rPr>
          <w:color w:val="000000" w:themeColor="text1"/>
          <w:sz w:val="26"/>
          <w:szCs w:val="26"/>
        </w:rPr>
      </w:pPr>
      <w:r w:rsidRPr="000A24A5">
        <w:rPr>
          <w:bCs/>
          <w:color w:val="000000" w:themeColor="text1"/>
          <w:sz w:val="26"/>
          <w:szCs w:val="26"/>
        </w:rPr>
        <w:t>IEC 60076-2: Power transformer- Part 2: Temperature rise for liquid-immersed transformers: Máy biến áp lực – Phần 2: Độ tăng nhiệt độ của máy biến áp ngâm trong chất lỏng.</w:t>
      </w:r>
    </w:p>
    <w:p w14:paraId="766489C2" w14:textId="77777777" w:rsidR="00013CE8" w:rsidRPr="000A24A5" w:rsidRDefault="00013CE8" w:rsidP="00E60F1E">
      <w:pPr>
        <w:numPr>
          <w:ilvl w:val="0"/>
          <w:numId w:val="114"/>
        </w:numPr>
        <w:tabs>
          <w:tab w:val="left" w:pos="993"/>
          <w:tab w:val="left" w:pos="1276"/>
        </w:tabs>
        <w:ind w:left="0" w:firstLine="567"/>
        <w:rPr>
          <w:color w:val="000000" w:themeColor="text1"/>
          <w:sz w:val="26"/>
          <w:szCs w:val="26"/>
        </w:rPr>
      </w:pPr>
      <w:r w:rsidRPr="000A24A5">
        <w:rPr>
          <w:bCs/>
          <w:color w:val="000000" w:themeColor="text1"/>
          <w:sz w:val="26"/>
          <w:szCs w:val="26"/>
        </w:rPr>
        <w:t>IEC 60076-22-1: Power transformer- Part 22-1: Power transformer and reactor fittings – Protective devices: Máy biến áp lực – Phần 22-1: Phụ kiện cho máy biến áp lực và cuộn kháng điện – Các thiết bị bảo vệ.</w:t>
      </w:r>
    </w:p>
    <w:p w14:paraId="0A05CB18" w14:textId="77777777" w:rsidR="00013CE8" w:rsidRPr="000A24A5" w:rsidRDefault="00013CE8" w:rsidP="00E60F1E">
      <w:pPr>
        <w:numPr>
          <w:ilvl w:val="0"/>
          <w:numId w:val="114"/>
        </w:numPr>
        <w:tabs>
          <w:tab w:val="left" w:pos="993"/>
          <w:tab w:val="left" w:pos="1276"/>
        </w:tabs>
        <w:ind w:left="0" w:firstLine="567"/>
        <w:rPr>
          <w:color w:val="000000" w:themeColor="text1"/>
          <w:sz w:val="26"/>
          <w:szCs w:val="26"/>
        </w:rPr>
      </w:pPr>
      <w:r w:rsidRPr="000A24A5">
        <w:rPr>
          <w:bCs/>
          <w:color w:val="000000" w:themeColor="text1"/>
          <w:sz w:val="26"/>
          <w:szCs w:val="26"/>
        </w:rPr>
        <w:t xml:space="preserve"> IEC 60076-5: Power transformer – Part 5: Ability to withstand short circuit: Máy biến áp lực – Phần 5: Khả năng chịu đựng ngắn mạch.</w:t>
      </w:r>
    </w:p>
    <w:p w14:paraId="1B4D15B0" w14:textId="77777777" w:rsidR="00013CE8" w:rsidRPr="000A24A5" w:rsidRDefault="00E9484E" w:rsidP="00E60F1E">
      <w:pPr>
        <w:numPr>
          <w:ilvl w:val="0"/>
          <w:numId w:val="114"/>
        </w:numPr>
        <w:tabs>
          <w:tab w:val="left" w:pos="993"/>
          <w:tab w:val="left" w:pos="1276"/>
        </w:tabs>
        <w:ind w:left="0" w:firstLine="567"/>
        <w:rPr>
          <w:color w:val="000000" w:themeColor="text1"/>
          <w:sz w:val="26"/>
          <w:szCs w:val="26"/>
        </w:rPr>
      </w:pPr>
      <w:hyperlink r:id="rId9" w:history="1">
        <w:r w:rsidR="00013CE8" w:rsidRPr="000A24A5">
          <w:rPr>
            <w:bCs/>
            <w:color w:val="000000" w:themeColor="text1"/>
            <w:sz w:val="26"/>
            <w:szCs w:val="26"/>
          </w:rPr>
          <w:t>IEC 60137 Ed. 7.0 b: 20</w:t>
        </w:r>
      </w:hyperlink>
      <w:r w:rsidR="00013CE8" w:rsidRPr="000A24A5">
        <w:rPr>
          <w:bCs/>
          <w:color w:val="000000" w:themeColor="text1"/>
          <w:sz w:val="26"/>
          <w:szCs w:val="26"/>
        </w:rPr>
        <w:t>17</w:t>
      </w:r>
      <w:r w:rsidR="00013CE8" w:rsidRPr="000A24A5">
        <w:rPr>
          <w:color w:val="000000" w:themeColor="text1"/>
          <w:sz w:val="26"/>
          <w:szCs w:val="26"/>
        </w:rPr>
        <w:t xml:space="preserve"> </w:t>
      </w:r>
      <w:r w:rsidR="00013CE8" w:rsidRPr="000A24A5">
        <w:rPr>
          <w:bCs/>
          <w:color w:val="000000" w:themeColor="text1"/>
          <w:sz w:val="26"/>
          <w:szCs w:val="26"/>
        </w:rPr>
        <w:t xml:space="preserve">Insulated bushings for alternating voltages above 1 000 V </w:t>
      </w:r>
      <w:r w:rsidR="00013CE8" w:rsidRPr="000A24A5">
        <w:rPr>
          <w:color w:val="000000" w:themeColor="text1"/>
          <w:sz w:val="26"/>
          <w:szCs w:val="26"/>
        </w:rPr>
        <w:t xml:space="preserve"> - Sứ cách điện điện áp xoay chiều trên 1kV.</w:t>
      </w:r>
    </w:p>
    <w:p w14:paraId="7745BCBA" w14:textId="77777777" w:rsidR="00013CE8" w:rsidRPr="000A24A5" w:rsidRDefault="00013CE8" w:rsidP="00E60F1E">
      <w:pPr>
        <w:numPr>
          <w:ilvl w:val="0"/>
          <w:numId w:val="114"/>
        </w:numPr>
        <w:tabs>
          <w:tab w:val="left" w:pos="993"/>
          <w:tab w:val="left" w:pos="1276"/>
        </w:tabs>
        <w:ind w:left="0" w:firstLine="567"/>
        <w:rPr>
          <w:color w:val="000000" w:themeColor="text1"/>
          <w:sz w:val="26"/>
          <w:szCs w:val="26"/>
        </w:rPr>
      </w:pPr>
      <w:r w:rsidRPr="000A24A5">
        <w:rPr>
          <w:color w:val="000000" w:themeColor="text1"/>
          <w:sz w:val="26"/>
          <w:szCs w:val="26"/>
        </w:rPr>
        <w:t xml:space="preserve"> IEC </w:t>
      </w:r>
      <w:r w:rsidRPr="000A24A5">
        <w:rPr>
          <w:bCs/>
          <w:color w:val="000000" w:themeColor="text1"/>
          <w:sz w:val="26"/>
          <w:szCs w:val="26"/>
        </w:rPr>
        <w:t>60296</w:t>
      </w:r>
      <w:r w:rsidRPr="000A24A5">
        <w:rPr>
          <w:color w:val="000000" w:themeColor="text1"/>
          <w:sz w:val="26"/>
          <w:szCs w:val="26"/>
        </w:rPr>
        <w:t xml:space="preserve"> Ed. 5.0 b: 2020 Fluids for electrotechnical applications - Mineral insulating oils for Electrical equipment – Chất lỏng cho ứng dụng kỹ thuật điện – Dầu khoáng cách điện sử dụng trong các thiết bị điện. </w:t>
      </w:r>
    </w:p>
    <w:p w14:paraId="496629D3" w14:textId="77777777" w:rsidR="00013CE8" w:rsidRPr="000A24A5" w:rsidRDefault="00013CE8" w:rsidP="00E60F1E">
      <w:pPr>
        <w:numPr>
          <w:ilvl w:val="0"/>
          <w:numId w:val="114"/>
        </w:numPr>
        <w:tabs>
          <w:tab w:val="left" w:pos="993"/>
          <w:tab w:val="left" w:pos="1276"/>
        </w:tabs>
        <w:ind w:left="0" w:firstLine="567"/>
        <w:rPr>
          <w:bCs/>
          <w:color w:val="000000" w:themeColor="text1"/>
          <w:sz w:val="26"/>
          <w:szCs w:val="26"/>
        </w:rPr>
      </w:pPr>
      <w:r w:rsidRPr="000A24A5">
        <w:rPr>
          <w:bCs/>
          <w:color w:val="000000" w:themeColor="text1"/>
          <w:sz w:val="26"/>
          <w:szCs w:val="26"/>
        </w:rPr>
        <w:t>IEC 61125: Insulating liquids - Test methods for oxidation stability - Test method for evaluating the oxidation stability of insulating liquids in the delivered state: Chất lỏng cách điện – Phương pháp thử nghiệm độ ổn định ôxy hóa – Phương pháp thử nghiệm để đánh giá độ ổn định ôxy hóa của chất lỏng cách điện ở trạng thái phân phối</w:t>
      </w:r>
    </w:p>
    <w:p w14:paraId="6F5F6009" w14:textId="77777777" w:rsidR="00013CE8" w:rsidRPr="000A24A5" w:rsidRDefault="00013CE8" w:rsidP="00E60F1E">
      <w:pPr>
        <w:numPr>
          <w:ilvl w:val="0"/>
          <w:numId w:val="114"/>
        </w:numPr>
        <w:tabs>
          <w:tab w:val="left" w:pos="993"/>
          <w:tab w:val="left" w:pos="1276"/>
        </w:tabs>
        <w:ind w:left="0" w:firstLine="567"/>
        <w:rPr>
          <w:color w:val="000000" w:themeColor="text1"/>
          <w:sz w:val="26"/>
          <w:szCs w:val="26"/>
        </w:rPr>
      </w:pPr>
      <w:r w:rsidRPr="000A24A5">
        <w:rPr>
          <w:color w:val="000000" w:themeColor="text1"/>
          <w:sz w:val="26"/>
          <w:szCs w:val="26"/>
        </w:rPr>
        <w:t xml:space="preserve"> </w:t>
      </w:r>
      <w:hyperlink r:id="rId10" w:history="1">
        <w:r w:rsidRPr="000A24A5">
          <w:rPr>
            <w:color w:val="000000" w:themeColor="text1"/>
            <w:sz w:val="26"/>
            <w:szCs w:val="26"/>
          </w:rPr>
          <w:t>IEC 60076-7 Ed. 2.0 b: 20</w:t>
        </w:r>
      </w:hyperlink>
      <w:r w:rsidRPr="000A24A5">
        <w:rPr>
          <w:color w:val="000000" w:themeColor="text1"/>
          <w:sz w:val="26"/>
          <w:szCs w:val="26"/>
        </w:rPr>
        <w:t>18 - Power transformers - Part 7: Loading guide for mineral oil-immersed power transformers - Máy biến áp – Phần 7: Hướng dẫn về mang tải máy biến áp ngâm dầu).</w:t>
      </w:r>
    </w:p>
    <w:p w14:paraId="38F4380D" w14:textId="77777777" w:rsidR="00013CE8" w:rsidRPr="000A24A5" w:rsidRDefault="00013CE8" w:rsidP="00E60F1E">
      <w:pPr>
        <w:numPr>
          <w:ilvl w:val="0"/>
          <w:numId w:val="114"/>
        </w:numPr>
        <w:tabs>
          <w:tab w:val="left" w:pos="993"/>
          <w:tab w:val="left" w:pos="1276"/>
        </w:tabs>
        <w:ind w:left="0" w:firstLine="567"/>
        <w:rPr>
          <w:color w:val="000000" w:themeColor="text1"/>
          <w:sz w:val="26"/>
          <w:szCs w:val="26"/>
        </w:rPr>
      </w:pPr>
      <w:r w:rsidRPr="000A24A5">
        <w:rPr>
          <w:color w:val="000000" w:themeColor="text1"/>
          <w:sz w:val="26"/>
          <w:szCs w:val="26"/>
        </w:rPr>
        <w:lastRenderedPageBreak/>
        <w:t xml:space="preserve"> </w:t>
      </w:r>
      <w:hyperlink r:id="rId11" w:history="1">
        <w:r w:rsidRPr="000A24A5">
          <w:rPr>
            <w:color w:val="000000" w:themeColor="text1"/>
            <w:sz w:val="26"/>
            <w:szCs w:val="26"/>
          </w:rPr>
          <w:t>IEC 60076-10 Ed. 2.0 b: 2016</w:t>
        </w:r>
      </w:hyperlink>
      <w:r w:rsidRPr="000A24A5">
        <w:rPr>
          <w:color w:val="000000" w:themeColor="text1"/>
          <w:sz w:val="26"/>
          <w:szCs w:val="26"/>
        </w:rPr>
        <w:t xml:space="preserve"> </w:t>
      </w:r>
      <w:r w:rsidRPr="000A24A5">
        <w:rPr>
          <w:bCs/>
          <w:color w:val="000000" w:themeColor="text1"/>
          <w:sz w:val="26"/>
          <w:szCs w:val="26"/>
        </w:rPr>
        <w:t xml:space="preserve">Power transformers - Part 10: Determination of sound levels - </w:t>
      </w:r>
      <w:r w:rsidRPr="000A24A5">
        <w:rPr>
          <w:color w:val="000000" w:themeColor="text1"/>
          <w:sz w:val="26"/>
          <w:szCs w:val="26"/>
        </w:rPr>
        <w:t>Máy biến áp – Phần 10: Đo lường mức ồn</w:t>
      </w:r>
      <w:r w:rsidRPr="000A24A5">
        <w:rPr>
          <w:bCs/>
          <w:color w:val="000000" w:themeColor="text1"/>
          <w:sz w:val="26"/>
          <w:szCs w:val="26"/>
        </w:rPr>
        <w:t>).</w:t>
      </w:r>
    </w:p>
    <w:p w14:paraId="0C170B17" w14:textId="77777777" w:rsidR="00013CE8" w:rsidRPr="000A24A5" w:rsidRDefault="00013CE8" w:rsidP="00E60F1E">
      <w:pPr>
        <w:numPr>
          <w:ilvl w:val="0"/>
          <w:numId w:val="114"/>
        </w:numPr>
        <w:tabs>
          <w:tab w:val="left" w:pos="993"/>
          <w:tab w:val="left" w:pos="1276"/>
        </w:tabs>
        <w:ind w:left="0" w:firstLine="567"/>
        <w:rPr>
          <w:color w:val="000000" w:themeColor="text1"/>
          <w:sz w:val="26"/>
          <w:szCs w:val="26"/>
        </w:rPr>
      </w:pPr>
      <w:r w:rsidRPr="000A24A5">
        <w:rPr>
          <w:color w:val="000000" w:themeColor="text1"/>
          <w:sz w:val="26"/>
          <w:szCs w:val="26"/>
        </w:rPr>
        <w:t>IEC 60076-10-1 Ed. 2.1 en: 2020 - Power transformers - Part 10-1: Determination of sound levels - Application guide CONSOLIDATED EDITION – Máy biến áp – Phần 10-1: Đo lường mức ồn – Hướng dẫn áp dụng.</w:t>
      </w:r>
    </w:p>
    <w:p w14:paraId="6B1125F4" w14:textId="77777777" w:rsidR="00013CE8" w:rsidRPr="000A24A5" w:rsidRDefault="00013CE8" w:rsidP="00E60F1E">
      <w:pPr>
        <w:numPr>
          <w:ilvl w:val="0"/>
          <w:numId w:val="114"/>
        </w:numPr>
        <w:tabs>
          <w:tab w:val="left" w:pos="993"/>
          <w:tab w:val="left" w:pos="1276"/>
        </w:tabs>
        <w:ind w:left="0" w:firstLine="567"/>
        <w:rPr>
          <w:color w:val="000000" w:themeColor="text1"/>
          <w:sz w:val="26"/>
          <w:szCs w:val="26"/>
        </w:rPr>
      </w:pPr>
      <w:r w:rsidRPr="000A24A5">
        <w:rPr>
          <w:bCs/>
          <w:color w:val="000000" w:themeColor="text1"/>
          <w:sz w:val="26"/>
          <w:szCs w:val="26"/>
        </w:rPr>
        <w:t xml:space="preserve"> </w:t>
      </w:r>
      <w:r w:rsidRPr="000A24A5">
        <w:rPr>
          <w:color w:val="000000" w:themeColor="text1"/>
          <w:sz w:val="26"/>
          <w:szCs w:val="26"/>
        </w:rPr>
        <w:t>IEC</w:t>
      </w:r>
      <w:r w:rsidRPr="000A24A5">
        <w:rPr>
          <w:bCs/>
          <w:color w:val="000000" w:themeColor="text1"/>
          <w:sz w:val="26"/>
          <w:szCs w:val="26"/>
        </w:rPr>
        <w:t xml:space="preserve"> 60076-20 Ed. 1.0: 2017: Power transformers - Part 20: Energy efficiency - </w:t>
      </w:r>
      <w:r w:rsidRPr="000A24A5">
        <w:rPr>
          <w:color w:val="000000" w:themeColor="text1"/>
          <w:sz w:val="26"/>
          <w:szCs w:val="26"/>
        </w:rPr>
        <w:t>Máy biến áp – Phần 20: Hiệu suất năng lượng.</w:t>
      </w:r>
    </w:p>
    <w:p w14:paraId="0BE9EF1D" w14:textId="77777777" w:rsidR="00013CE8" w:rsidRPr="000A24A5" w:rsidRDefault="00013CE8" w:rsidP="00E60F1E">
      <w:pPr>
        <w:numPr>
          <w:ilvl w:val="0"/>
          <w:numId w:val="114"/>
        </w:numPr>
        <w:tabs>
          <w:tab w:val="left" w:pos="993"/>
          <w:tab w:val="left" w:pos="1276"/>
        </w:tabs>
        <w:ind w:left="0" w:firstLine="567"/>
        <w:rPr>
          <w:color w:val="000000" w:themeColor="text1"/>
          <w:sz w:val="26"/>
          <w:szCs w:val="26"/>
        </w:rPr>
      </w:pPr>
      <w:r w:rsidRPr="000A24A5">
        <w:rPr>
          <w:color w:val="000000" w:themeColor="text1"/>
          <w:sz w:val="26"/>
          <w:szCs w:val="26"/>
        </w:rPr>
        <w:t xml:space="preserve"> IEC 60214-1: 2014 Tap-changers - Part 1: Performance requirements and test methods - Các bộ chuyển nấc cho MBA.</w:t>
      </w:r>
    </w:p>
    <w:p w14:paraId="2886ED8C" w14:textId="77777777" w:rsidR="00013CE8" w:rsidRPr="000A24A5" w:rsidRDefault="00013CE8" w:rsidP="00E60F1E">
      <w:pPr>
        <w:numPr>
          <w:ilvl w:val="0"/>
          <w:numId w:val="114"/>
        </w:numPr>
        <w:tabs>
          <w:tab w:val="left" w:pos="993"/>
          <w:tab w:val="left" w:pos="1276"/>
        </w:tabs>
        <w:ind w:left="0" w:firstLine="567"/>
        <w:rPr>
          <w:color w:val="000000" w:themeColor="text1"/>
          <w:sz w:val="26"/>
          <w:szCs w:val="26"/>
        </w:rPr>
      </w:pPr>
      <w:r w:rsidRPr="000A24A5">
        <w:rPr>
          <w:color w:val="000000" w:themeColor="text1"/>
          <w:sz w:val="26"/>
          <w:szCs w:val="26"/>
        </w:rPr>
        <w:t xml:space="preserve"> </w:t>
      </w:r>
      <w:hyperlink r:id="rId12" w:history="1">
        <w:r w:rsidRPr="000A24A5">
          <w:rPr>
            <w:color w:val="000000" w:themeColor="text1"/>
            <w:sz w:val="26"/>
            <w:szCs w:val="26"/>
          </w:rPr>
          <w:t>IEC/TS 60815-1 (2, 3) Ed. 1.0 en:2008</w:t>
        </w:r>
      </w:hyperlink>
      <w:r w:rsidRPr="000A24A5">
        <w:rPr>
          <w:color w:val="000000" w:themeColor="text1"/>
          <w:sz w:val="26"/>
          <w:szCs w:val="26"/>
        </w:rPr>
        <w:t xml:space="preserve"> Selection and dimensioning of high-voltage insulators intended for use in polluted conditions – Lựa chọn và định kích thước cách điện cao áp sử dụng ở các vùng ô nhiễm.</w:t>
      </w:r>
    </w:p>
    <w:p w14:paraId="5B53EEAC" w14:textId="77777777" w:rsidR="00013CE8" w:rsidRPr="000A24A5" w:rsidRDefault="00013CE8" w:rsidP="00E60F1E">
      <w:pPr>
        <w:numPr>
          <w:ilvl w:val="0"/>
          <w:numId w:val="114"/>
        </w:numPr>
        <w:tabs>
          <w:tab w:val="left" w:pos="993"/>
          <w:tab w:val="left" w:pos="1276"/>
        </w:tabs>
        <w:ind w:left="0" w:firstLine="567"/>
        <w:rPr>
          <w:color w:val="000000" w:themeColor="text1"/>
          <w:sz w:val="26"/>
          <w:szCs w:val="26"/>
        </w:rPr>
      </w:pPr>
      <w:r w:rsidRPr="000A24A5">
        <w:rPr>
          <w:bCs/>
          <w:color w:val="000000" w:themeColor="text1"/>
          <w:sz w:val="26"/>
          <w:szCs w:val="26"/>
        </w:rPr>
        <w:t xml:space="preserve"> </w:t>
      </w:r>
      <w:r w:rsidRPr="000A24A5">
        <w:rPr>
          <w:color w:val="000000" w:themeColor="text1"/>
          <w:sz w:val="26"/>
          <w:szCs w:val="26"/>
        </w:rPr>
        <w:t>IEEE</w:t>
      </w:r>
      <w:r w:rsidRPr="000A24A5">
        <w:rPr>
          <w:rFonts w:eastAsia="Batang"/>
          <w:bCs/>
          <w:color w:val="000000" w:themeColor="text1"/>
          <w:sz w:val="26"/>
          <w:szCs w:val="26"/>
        </w:rPr>
        <w:t xml:space="preserve"> </w:t>
      </w:r>
      <w:r w:rsidRPr="000A24A5">
        <w:rPr>
          <w:rFonts w:eastAsia="Batang"/>
          <w:color w:val="000000" w:themeColor="text1"/>
          <w:sz w:val="26"/>
          <w:szCs w:val="26"/>
        </w:rPr>
        <w:t>C57.12.80</w:t>
      </w:r>
      <w:r w:rsidRPr="000A24A5">
        <w:rPr>
          <w:rFonts w:eastAsia="Batang"/>
          <w:color w:val="000000" w:themeColor="text1"/>
          <w:sz w:val="26"/>
          <w:szCs w:val="26"/>
          <w:vertAlign w:val="superscript"/>
        </w:rPr>
        <w:t>TM</w:t>
      </w:r>
      <w:r w:rsidRPr="000A24A5">
        <w:rPr>
          <w:rFonts w:eastAsia="Batang"/>
          <w:color w:val="000000" w:themeColor="text1"/>
          <w:sz w:val="26"/>
          <w:szCs w:val="26"/>
        </w:rPr>
        <w:t>-2010 Standard Terminology for Power and Distribution Transformers – Các thuật ngữ tiêu chuẩn của máy biến áp lực và máy biến áp phân phối</w:t>
      </w:r>
    </w:p>
    <w:p w14:paraId="3DF81C05" w14:textId="77777777" w:rsidR="00013CE8" w:rsidRPr="000A24A5" w:rsidRDefault="00013CE8" w:rsidP="00E60F1E">
      <w:pPr>
        <w:numPr>
          <w:ilvl w:val="0"/>
          <w:numId w:val="114"/>
        </w:numPr>
        <w:tabs>
          <w:tab w:val="left" w:pos="993"/>
          <w:tab w:val="left" w:pos="1276"/>
        </w:tabs>
        <w:ind w:left="0" w:firstLine="567"/>
        <w:rPr>
          <w:color w:val="000000" w:themeColor="text1"/>
          <w:sz w:val="26"/>
          <w:szCs w:val="26"/>
        </w:rPr>
      </w:pPr>
      <w:r w:rsidRPr="000A24A5">
        <w:rPr>
          <w:color w:val="000000" w:themeColor="text1"/>
          <w:sz w:val="26"/>
          <w:szCs w:val="26"/>
        </w:rPr>
        <w:t xml:space="preserve"> IEEE Std C57.12.01™-2015 Standard for General Requirements for Dry-Type Distribution and Power Transformers – Tiêu chuẩn các yêu cầu chung của máy biến áp khô và máy biến áp lực.</w:t>
      </w:r>
    </w:p>
    <w:p w14:paraId="7257B5FE" w14:textId="77777777" w:rsidR="00013CE8" w:rsidRPr="000A24A5" w:rsidRDefault="00013CE8" w:rsidP="00E60F1E">
      <w:pPr>
        <w:numPr>
          <w:ilvl w:val="0"/>
          <w:numId w:val="114"/>
        </w:numPr>
        <w:tabs>
          <w:tab w:val="left" w:pos="993"/>
          <w:tab w:val="left" w:pos="1276"/>
        </w:tabs>
        <w:ind w:left="0" w:firstLine="567"/>
        <w:rPr>
          <w:color w:val="000000" w:themeColor="text1"/>
          <w:sz w:val="26"/>
          <w:szCs w:val="26"/>
        </w:rPr>
      </w:pPr>
      <w:r w:rsidRPr="000A24A5">
        <w:rPr>
          <w:color w:val="000000" w:themeColor="text1"/>
          <w:sz w:val="26"/>
          <w:szCs w:val="26"/>
        </w:rPr>
        <w:t>IEEE Std C57.12.39™-2017 Standard for Requirements for Distribution Transformers Tank Pressure Coordination– Tiêu chuẩn về phối hợp yêu cầu về áp suất vỏ thùng máy biến áp phân phối.</w:t>
      </w:r>
    </w:p>
    <w:p w14:paraId="29EDCABC" w14:textId="77777777" w:rsidR="00013CE8" w:rsidRPr="000A24A5" w:rsidRDefault="00E9484E" w:rsidP="00E60F1E">
      <w:pPr>
        <w:numPr>
          <w:ilvl w:val="0"/>
          <w:numId w:val="114"/>
        </w:numPr>
        <w:tabs>
          <w:tab w:val="left" w:pos="993"/>
          <w:tab w:val="left" w:pos="1276"/>
        </w:tabs>
        <w:ind w:left="0" w:firstLine="567"/>
        <w:rPr>
          <w:color w:val="000000" w:themeColor="text1"/>
          <w:sz w:val="26"/>
          <w:szCs w:val="26"/>
        </w:rPr>
      </w:pPr>
      <w:hyperlink r:id="rId13" w:history="1">
        <w:r w:rsidR="00013CE8" w:rsidRPr="000A24A5">
          <w:rPr>
            <w:color w:val="000000" w:themeColor="text1"/>
            <w:sz w:val="26"/>
            <w:szCs w:val="26"/>
          </w:rPr>
          <w:t>ISO</w:t>
        </w:r>
        <w:r w:rsidR="00013CE8" w:rsidRPr="000A24A5">
          <w:rPr>
            <w:bCs/>
            <w:color w:val="000000" w:themeColor="text1"/>
            <w:sz w:val="26"/>
            <w:szCs w:val="26"/>
          </w:rPr>
          <w:t xml:space="preserve"> 2063: 2005</w:t>
        </w:r>
      </w:hyperlink>
      <w:r w:rsidR="00013CE8" w:rsidRPr="000A24A5">
        <w:rPr>
          <w:color w:val="000000" w:themeColor="text1"/>
          <w:sz w:val="26"/>
          <w:szCs w:val="26"/>
        </w:rPr>
        <w:t xml:space="preserve"> </w:t>
      </w:r>
      <w:r w:rsidR="00013CE8" w:rsidRPr="000A24A5">
        <w:rPr>
          <w:bCs/>
          <w:color w:val="000000" w:themeColor="text1"/>
          <w:sz w:val="26"/>
          <w:szCs w:val="26"/>
        </w:rPr>
        <w:t xml:space="preserve">Thermal spraying - Metallic and other inorganic coatings - Zinc, aluminium and their alloys: Phun nhiệt – Phủ kim loại và các chất vô cơ khác – Kẽm, nhôm và hợp kim của chúng. </w:t>
      </w:r>
    </w:p>
    <w:p w14:paraId="228752B5" w14:textId="77777777" w:rsidR="00013CE8" w:rsidRPr="000A24A5" w:rsidRDefault="00013CE8" w:rsidP="00E60F1E">
      <w:pPr>
        <w:numPr>
          <w:ilvl w:val="0"/>
          <w:numId w:val="114"/>
        </w:numPr>
        <w:tabs>
          <w:tab w:val="left" w:pos="993"/>
          <w:tab w:val="left" w:pos="1276"/>
        </w:tabs>
        <w:ind w:left="0" w:firstLine="567"/>
        <w:rPr>
          <w:b/>
          <w:bCs/>
          <w:color w:val="000000" w:themeColor="text1"/>
          <w:sz w:val="26"/>
          <w:szCs w:val="26"/>
        </w:rPr>
      </w:pPr>
      <w:r w:rsidRPr="000A24A5">
        <w:rPr>
          <w:color w:val="000000" w:themeColor="text1"/>
          <w:sz w:val="26"/>
          <w:szCs w:val="26"/>
        </w:rPr>
        <w:t xml:space="preserve"> ISO/IEC 17025: General requirements for the competence of testing and calibration laboratories: Yêu cầu chung về năng lực đối với phòng thử nghiệm – hiệu chuẩn.</w:t>
      </w:r>
    </w:p>
    <w:p w14:paraId="3C7CBD60" w14:textId="77777777" w:rsidR="00013CE8" w:rsidRPr="000A24A5" w:rsidRDefault="00013CE8" w:rsidP="00013CE8">
      <w:pPr>
        <w:spacing w:after="160" w:line="259" w:lineRule="auto"/>
        <w:rPr>
          <w:rFonts w:asciiTheme="majorHAnsi" w:hAnsiTheme="majorHAnsi" w:cstheme="majorHAnsi"/>
          <w:b/>
          <w:bCs/>
          <w:i/>
          <w:color w:val="000000" w:themeColor="text1"/>
          <w:kern w:val="32"/>
          <w:sz w:val="26"/>
          <w:szCs w:val="26"/>
          <w:lang w:val="sv-SE"/>
        </w:rPr>
      </w:pPr>
    </w:p>
    <w:p w14:paraId="1879DAA1" w14:textId="3F62DBFF" w:rsidR="00013CE8" w:rsidRPr="000A24A5" w:rsidRDefault="00B77038" w:rsidP="00013CE8">
      <w:pPr>
        <w:spacing w:after="160" w:line="259" w:lineRule="auto"/>
        <w:rPr>
          <w:rFonts w:asciiTheme="majorHAnsi" w:hAnsiTheme="majorHAnsi" w:cstheme="majorHAnsi"/>
          <w:b/>
          <w:bCs/>
          <w:iCs/>
          <w:color w:val="000000" w:themeColor="text1"/>
          <w:kern w:val="32"/>
          <w:sz w:val="26"/>
          <w:szCs w:val="26"/>
          <w:lang w:val="sv-SE"/>
        </w:rPr>
      </w:pPr>
      <w:r w:rsidRPr="000A24A5">
        <w:rPr>
          <w:rFonts w:asciiTheme="majorHAnsi" w:hAnsiTheme="majorHAnsi" w:cstheme="majorHAnsi"/>
          <w:b/>
          <w:bCs/>
          <w:iCs/>
          <w:color w:val="000000" w:themeColor="text1"/>
          <w:kern w:val="32"/>
          <w:sz w:val="26"/>
          <w:szCs w:val="26"/>
          <w:lang w:val="sv-SE"/>
        </w:rPr>
        <w:t>B- MÁY BIẾN ÁP TRUNG GIAN</w:t>
      </w:r>
    </w:p>
    <w:p w14:paraId="59446231" w14:textId="6A32F160" w:rsidR="00B77038" w:rsidRPr="000A24A5" w:rsidRDefault="00C52A29" w:rsidP="00B77038">
      <w:pPr>
        <w:jc w:val="center"/>
        <w:outlineLvl w:val="0"/>
        <w:rPr>
          <w:i/>
          <w:color w:val="000000" w:themeColor="text1"/>
          <w:sz w:val="26"/>
          <w:szCs w:val="26"/>
          <w:lang w:val="nl-NL" w:eastAsia="x-none"/>
        </w:rPr>
      </w:pPr>
      <w:r w:rsidRPr="000A24A5">
        <w:rPr>
          <w:i/>
          <w:color w:val="000000" w:themeColor="text1"/>
          <w:sz w:val="26"/>
          <w:szCs w:val="26"/>
        </w:rPr>
        <w:t xml:space="preserve">Theo </w:t>
      </w:r>
      <w:r w:rsidR="00B77038" w:rsidRPr="000A24A5">
        <w:rPr>
          <w:i/>
          <w:color w:val="000000" w:themeColor="text1"/>
          <w:sz w:val="26"/>
          <w:szCs w:val="26"/>
        </w:rPr>
        <w:t>Quyết định số 7085/QĐ-EVNHANOI ngày 23/07/2025 về việc ban hành Tiêu chuẩn kỹ thuật Máy biến áp phân phối 3 pha 4000kVA điện áp 22/10kV</w:t>
      </w:r>
    </w:p>
    <w:p w14:paraId="1036C6EF" w14:textId="77777777" w:rsidR="00FF5792" w:rsidRPr="000A24A5" w:rsidRDefault="00FF5792" w:rsidP="00FF5792">
      <w:pPr>
        <w:jc w:val="center"/>
        <w:rPr>
          <w:b/>
          <w:color w:val="000000" w:themeColor="text1"/>
          <w:sz w:val="26"/>
          <w:szCs w:val="26"/>
        </w:rPr>
      </w:pPr>
    </w:p>
    <w:p w14:paraId="72B79965" w14:textId="207A864F" w:rsidR="00FF5792" w:rsidRPr="000A24A5" w:rsidRDefault="00FF5792" w:rsidP="00FF5792">
      <w:pPr>
        <w:jc w:val="center"/>
        <w:rPr>
          <w:i/>
          <w:color w:val="000000" w:themeColor="text1"/>
          <w:sz w:val="26"/>
          <w:szCs w:val="26"/>
        </w:rPr>
      </w:pPr>
      <w:r w:rsidRPr="000A24A5">
        <w:rPr>
          <w:b/>
          <w:noProof/>
          <w:color w:val="000000" w:themeColor="text1"/>
          <w:sz w:val="26"/>
          <w:szCs w:val="26"/>
        </w:rPr>
        <mc:AlternateContent>
          <mc:Choice Requires="wps">
            <w:drawing>
              <wp:anchor distT="0" distB="0" distL="114300" distR="114300" simplePos="0" relativeHeight="251661312" behindDoc="0" locked="0" layoutInCell="1" allowOverlap="1" wp14:anchorId="6E273F63" wp14:editId="2E59CEC6">
                <wp:simplePos x="0" y="0"/>
                <wp:positionH relativeFrom="column">
                  <wp:posOffset>1804035</wp:posOffset>
                </wp:positionH>
                <wp:positionV relativeFrom="paragraph">
                  <wp:posOffset>1898650</wp:posOffset>
                </wp:positionV>
                <wp:extent cx="2070100" cy="0"/>
                <wp:effectExtent l="7620" t="8890" r="825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0"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B3425BB" id="_x0000_t32" coordsize="21600,21600" o:spt="32" o:oned="t" path="m,l21600,21600e" filled="f">
                <v:path arrowok="t" fillok="f" o:connecttype="none"/>
                <o:lock v:ext="edit" shapetype="t"/>
              </v:shapetype>
              <v:shape id="Straight Arrow Connector 1" o:spid="_x0000_s1026" type="#_x0000_t32" style="position:absolute;margin-left:142.05pt;margin-top:149.5pt;width:16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" strokeweight=".25pt"/>
            </w:pict>
          </mc:Fallback>
        </mc:AlternateContent>
      </w:r>
      <w:r w:rsidRPr="000A24A5">
        <w:rPr>
          <w:b/>
          <w:color w:val="000000" w:themeColor="text1"/>
          <w:sz w:val="26"/>
          <w:szCs w:val="26"/>
        </w:rPr>
        <w:t>TIÊU CHUẨN KỸ THUẬT</w:t>
      </w:r>
      <w:r w:rsidRPr="000A24A5">
        <w:rPr>
          <w:b/>
          <w:color w:val="000000" w:themeColor="text1"/>
          <w:sz w:val="26"/>
          <w:szCs w:val="26"/>
        </w:rPr>
        <w:br/>
        <w:t>Máy biến áp phân phối 3 pha, công suất 4000kVA, điện áp 22/10kV</w:t>
      </w:r>
      <w:r w:rsidRPr="000A24A5">
        <w:rPr>
          <w:b/>
          <w:color w:val="000000" w:themeColor="text1"/>
          <w:sz w:val="26"/>
          <w:szCs w:val="26"/>
        </w:rPr>
        <w:br/>
      </w:r>
    </w:p>
    <w:p w14:paraId="0884AF35" w14:textId="77777777" w:rsidR="00FF5792" w:rsidRPr="000A24A5" w:rsidRDefault="00FF5792" w:rsidP="00FF5792">
      <w:pPr>
        <w:pStyle w:val="Heading1"/>
        <w:spacing w:before="0" w:after="0"/>
        <w:rPr>
          <w:rFonts w:ascii="Times New Roman" w:hAnsi="Times New Roman"/>
          <w:i/>
          <w:color w:val="000000" w:themeColor="text1"/>
          <w:sz w:val="26"/>
          <w:szCs w:val="26"/>
        </w:rPr>
      </w:pPr>
      <w:bookmarkStart w:id="228" w:name="_Toc201585399"/>
      <w:bookmarkStart w:id="229" w:name="_Toc202943128"/>
      <w:r w:rsidRPr="000A24A5">
        <w:rPr>
          <w:rFonts w:ascii="Times New Roman" w:hAnsi="Times New Roman"/>
          <w:i/>
          <w:color w:val="000000" w:themeColor="text1"/>
          <w:sz w:val="26"/>
          <w:szCs w:val="26"/>
        </w:rPr>
        <w:t>PHẦN I</w:t>
      </w:r>
      <w:bookmarkStart w:id="230" w:name="_Toc201585400"/>
      <w:bookmarkEnd w:id="228"/>
      <w:r w:rsidRPr="000A24A5">
        <w:rPr>
          <w:rFonts w:ascii="Times New Roman" w:hAnsi="Times New Roman"/>
          <w:i/>
          <w:color w:val="000000" w:themeColor="text1"/>
          <w:sz w:val="26"/>
          <w:szCs w:val="26"/>
        </w:rPr>
        <w:br/>
        <w:t>QUY ĐỊNH CHUNG</w:t>
      </w:r>
      <w:bookmarkEnd w:id="229"/>
      <w:bookmarkEnd w:id="230"/>
    </w:p>
    <w:p w14:paraId="65422CF0" w14:textId="77777777" w:rsidR="00FF5792" w:rsidRPr="000A24A5" w:rsidRDefault="00FF5792" w:rsidP="00FF5792">
      <w:pPr>
        <w:pStyle w:val="Heading2"/>
        <w:numPr>
          <w:ilvl w:val="1"/>
          <w:numId w:val="89"/>
        </w:numPr>
        <w:pBdr>
          <w:bottom w:val="none" w:sz="0" w:space="0" w:color="auto"/>
        </w:pBdr>
        <w:tabs>
          <w:tab w:val="clear" w:pos="5487"/>
          <w:tab w:val="num" w:pos="851"/>
        </w:tabs>
        <w:suppressAutoHyphens w:val="0"/>
        <w:spacing w:after="0"/>
        <w:ind w:left="0" w:firstLine="567"/>
        <w:jc w:val="both"/>
        <w:rPr>
          <w:rFonts w:ascii="Times New Roman" w:hAnsi="Times New Roman"/>
          <w:color w:val="000000" w:themeColor="text1"/>
          <w:sz w:val="26"/>
          <w:szCs w:val="26"/>
          <w:lang w:val="sv-SE"/>
        </w:rPr>
      </w:pPr>
      <w:bookmarkStart w:id="231" w:name="_Toc201585401"/>
      <w:bookmarkStart w:id="232" w:name="_Toc202943129"/>
      <w:r w:rsidRPr="000A24A5">
        <w:rPr>
          <w:rFonts w:ascii="Times New Roman" w:hAnsi="Times New Roman"/>
          <w:color w:val="000000" w:themeColor="text1"/>
          <w:sz w:val="26"/>
          <w:szCs w:val="26"/>
          <w:lang w:val="sv-SE"/>
        </w:rPr>
        <w:t>Phạm vi điều chỉnh và đối tượng áp dụng</w:t>
      </w:r>
      <w:bookmarkEnd w:id="231"/>
      <w:bookmarkEnd w:id="232"/>
    </w:p>
    <w:p w14:paraId="36C2E53B" w14:textId="77777777" w:rsidR="00FF5792" w:rsidRPr="000A24A5" w:rsidRDefault="00FF5792" w:rsidP="00FF5792">
      <w:pPr>
        <w:pStyle w:val="ndieund"/>
        <w:tabs>
          <w:tab w:val="num" w:pos="851"/>
          <w:tab w:val="left" w:pos="6361"/>
        </w:tabs>
        <w:spacing w:after="0"/>
        <w:ind w:firstLine="567"/>
        <w:rPr>
          <w:rFonts w:ascii="Times New Roman" w:hAnsi="Times New Roman"/>
          <w:color w:val="000000" w:themeColor="text1"/>
          <w:sz w:val="26"/>
          <w:szCs w:val="26"/>
          <w:lang w:val="sv-SE"/>
        </w:rPr>
      </w:pPr>
      <w:r w:rsidRPr="000A24A5">
        <w:rPr>
          <w:rFonts w:ascii="Times New Roman" w:hAnsi="Times New Roman"/>
          <w:color w:val="000000" w:themeColor="text1"/>
          <w:sz w:val="26"/>
          <w:szCs w:val="26"/>
          <w:lang w:val="sv-SE"/>
        </w:rPr>
        <w:t>1. Phạm vi điều chỉnh</w:t>
      </w:r>
      <w:r w:rsidRPr="000A24A5">
        <w:rPr>
          <w:rFonts w:ascii="Times New Roman" w:hAnsi="Times New Roman"/>
          <w:color w:val="000000" w:themeColor="text1"/>
          <w:sz w:val="26"/>
          <w:szCs w:val="26"/>
          <w:lang w:val="sv-SE"/>
        </w:rPr>
        <w:tab/>
      </w:r>
    </w:p>
    <w:p w14:paraId="6DE0CD71" w14:textId="77777777" w:rsidR="00FF5792" w:rsidRPr="000A24A5" w:rsidRDefault="00FF5792" w:rsidP="00FF5792">
      <w:pPr>
        <w:pStyle w:val="ndieund"/>
        <w:numPr>
          <w:ilvl w:val="0"/>
          <w:numId w:val="99"/>
        </w:numPr>
        <w:tabs>
          <w:tab w:val="num" w:pos="851"/>
        </w:tabs>
        <w:spacing w:after="0"/>
        <w:ind w:left="0" w:firstLine="567"/>
        <w:rPr>
          <w:rFonts w:ascii="Times New Roman" w:hAnsi="Times New Roman"/>
          <w:color w:val="000000" w:themeColor="text1"/>
          <w:sz w:val="26"/>
          <w:szCs w:val="26"/>
          <w:lang w:val="pt-BR"/>
        </w:rPr>
      </w:pPr>
      <w:r w:rsidRPr="000A24A5">
        <w:rPr>
          <w:rFonts w:ascii="Times New Roman" w:hAnsi="Times New Roman"/>
          <w:color w:val="000000" w:themeColor="text1"/>
          <w:sz w:val="26"/>
          <w:szCs w:val="26"/>
          <w:lang w:val="pt-BR"/>
        </w:rPr>
        <w:t>Tiêu chuẩn này quy định các yêu cầu kỹ thuật đối với máy biến áp phân phối, loại ngâm trong dầu, lắp đặt ngoài trời và trong nhà, có cấp điện áp 22/10kV.</w:t>
      </w:r>
    </w:p>
    <w:p w14:paraId="64364D0D" w14:textId="77777777" w:rsidR="00FF5792" w:rsidRPr="000A24A5" w:rsidRDefault="00FF5792" w:rsidP="00FF5792">
      <w:pPr>
        <w:pStyle w:val="ndieund"/>
        <w:numPr>
          <w:ilvl w:val="0"/>
          <w:numId w:val="99"/>
        </w:numPr>
        <w:tabs>
          <w:tab w:val="num" w:pos="851"/>
        </w:tabs>
        <w:spacing w:after="0"/>
        <w:ind w:left="0" w:firstLine="567"/>
        <w:rPr>
          <w:rFonts w:ascii="Times New Roman" w:hAnsi="Times New Roman"/>
          <w:color w:val="000000" w:themeColor="text1"/>
          <w:sz w:val="26"/>
          <w:szCs w:val="26"/>
          <w:lang w:val="pt-BR"/>
        </w:rPr>
      </w:pPr>
      <w:r w:rsidRPr="000A24A5">
        <w:rPr>
          <w:rFonts w:ascii="Times New Roman" w:hAnsi="Times New Roman"/>
          <w:color w:val="000000" w:themeColor="text1"/>
          <w:sz w:val="26"/>
          <w:szCs w:val="26"/>
          <w:lang w:val="pt-BR"/>
        </w:rPr>
        <w:t>Tiêu chuẩn này quy định đối với các vật tư thiết bị được mua sắm kể từ ngày Quyết định ban hành tiêu chuẩn này có hiệu lực.</w:t>
      </w:r>
    </w:p>
    <w:p w14:paraId="1236E63C" w14:textId="77777777" w:rsidR="00FF5792" w:rsidRPr="000A24A5" w:rsidRDefault="00FF5792" w:rsidP="00FF5792">
      <w:pPr>
        <w:pStyle w:val="ndieund"/>
        <w:tabs>
          <w:tab w:val="num" w:pos="851"/>
        </w:tabs>
        <w:spacing w:after="0"/>
        <w:ind w:firstLine="567"/>
        <w:rPr>
          <w:rFonts w:ascii="Times New Roman" w:hAnsi="Times New Roman"/>
          <w:color w:val="000000" w:themeColor="text1"/>
          <w:sz w:val="26"/>
          <w:szCs w:val="26"/>
          <w:lang w:val="sv-SE"/>
        </w:rPr>
      </w:pPr>
      <w:r w:rsidRPr="000A24A5">
        <w:rPr>
          <w:rFonts w:ascii="Times New Roman" w:hAnsi="Times New Roman"/>
          <w:color w:val="000000" w:themeColor="text1"/>
          <w:sz w:val="26"/>
          <w:szCs w:val="26"/>
          <w:lang w:val="sv-SE"/>
        </w:rPr>
        <w:t xml:space="preserve">2. Đối tượng áp dụng: </w:t>
      </w:r>
    </w:p>
    <w:p w14:paraId="5F2B3E99" w14:textId="77777777" w:rsidR="00FF5792" w:rsidRPr="000A24A5" w:rsidRDefault="00FF5792" w:rsidP="00FF5792">
      <w:pPr>
        <w:pStyle w:val="ndieund"/>
        <w:tabs>
          <w:tab w:val="num" w:pos="851"/>
        </w:tabs>
        <w:spacing w:after="0"/>
        <w:ind w:firstLine="567"/>
        <w:rPr>
          <w:rFonts w:ascii="Times New Roman" w:hAnsi="Times New Roman"/>
          <w:color w:val="000000" w:themeColor="text1"/>
          <w:sz w:val="26"/>
          <w:szCs w:val="26"/>
          <w:lang w:val="pt-BR"/>
        </w:rPr>
      </w:pPr>
      <w:r w:rsidRPr="000A24A5">
        <w:rPr>
          <w:rFonts w:ascii="Times New Roman" w:hAnsi="Times New Roman"/>
          <w:color w:val="000000" w:themeColor="text1"/>
          <w:sz w:val="26"/>
          <w:szCs w:val="26"/>
          <w:lang w:val="sv-SE"/>
        </w:rPr>
        <w:t>Tiêu chuẩn này chỉ áp dụng đối với:</w:t>
      </w:r>
      <w:r w:rsidRPr="000A24A5">
        <w:rPr>
          <w:rFonts w:ascii="Times New Roman" w:hAnsi="Times New Roman"/>
          <w:color w:val="000000" w:themeColor="text1"/>
          <w:sz w:val="26"/>
          <w:szCs w:val="26"/>
          <w:lang w:val="pt-BR"/>
        </w:rPr>
        <w:t xml:space="preserve"> công trình “Hạ điện áp đường dây trung áp 371E1.7 Sơn Tây và 372E1.7 Sơn Tây” của Công ty Điện lực Sơn Tây.</w:t>
      </w:r>
    </w:p>
    <w:p w14:paraId="190D5345" w14:textId="77777777" w:rsidR="00FF5792" w:rsidRPr="000A24A5" w:rsidRDefault="00FF5792" w:rsidP="00FF5792">
      <w:pPr>
        <w:pStyle w:val="Heading2"/>
        <w:keepNext/>
        <w:numPr>
          <w:ilvl w:val="1"/>
          <w:numId w:val="89"/>
        </w:numPr>
        <w:pBdr>
          <w:bottom w:val="none" w:sz="0" w:space="0" w:color="auto"/>
        </w:pBdr>
        <w:tabs>
          <w:tab w:val="clear" w:pos="5487"/>
          <w:tab w:val="num" w:pos="851"/>
        </w:tabs>
        <w:suppressAutoHyphens w:val="0"/>
        <w:spacing w:after="0"/>
        <w:ind w:left="0" w:firstLine="567"/>
        <w:jc w:val="both"/>
        <w:rPr>
          <w:rFonts w:ascii="Times New Roman" w:hAnsi="Times New Roman"/>
          <w:color w:val="000000" w:themeColor="text1"/>
          <w:sz w:val="26"/>
          <w:szCs w:val="26"/>
          <w:lang w:val="sv-SE"/>
        </w:rPr>
      </w:pPr>
      <w:bookmarkStart w:id="233" w:name="_Toc201585402"/>
      <w:bookmarkStart w:id="234" w:name="_Toc202943130"/>
      <w:r w:rsidRPr="000A24A5">
        <w:rPr>
          <w:rFonts w:ascii="Times New Roman" w:hAnsi="Times New Roman"/>
          <w:color w:val="000000" w:themeColor="text1"/>
          <w:sz w:val="26"/>
          <w:szCs w:val="26"/>
          <w:lang w:val="sv-SE"/>
        </w:rPr>
        <w:lastRenderedPageBreak/>
        <w:t>Thuật ngữ, định nghĩa và chữ viết tắt</w:t>
      </w:r>
      <w:bookmarkEnd w:id="233"/>
      <w:bookmarkEnd w:id="234"/>
    </w:p>
    <w:p w14:paraId="2F402FD2" w14:textId="77777777" w:rsidR="00FF5792" w:rsidRPr="000A24A5" w:rsidRDefault="00FF5792" w:rsidP="00FF5792">
      <w:pPr>
        <w:tabs>
          <w:tab w:val="num" w:pos="851"/>
        </w:tabs>
        <w:ind w:firstLine="567"/>
        <w:jc w:val="both"/>
        <w:rPr>
          <w:color w:val="000000" w:themeColor="text1"/>
          <w:spacing w:val="4"/>
          <w:sz w:val="26"/>
          <w:szCs w:val="26"/>
          <w:lang w:val="sv-SE" w:eastAsia="x-none"/>
        </w:rPr>
      </w:pPr>
      <w:r w:rsidRPr="000A24A5">
        <w:rPr>
          <w:color w:val="000000" w:themeColor="text1"/>
          <w:spacing w:val="4"/>
          <w:sz w:val="26"/>
          <w:szCs w:val="26"/>
          <w:lang w:val="sv-SE" w:eastAsia="x-none"/>
        </w:rPr>
        <w:t>Trong tiêu chuẩn này, các thuật ngữ, định nghĩa và chữ viết tắt dưới đây được hiểu như sau:</w:t>
      </w:r>
    </w:p>
    <w:p w14:paraId="4C775624" w14:textId="77777777" w:rsidR="00FF5792" w:rsidRPr="000A24A5" w:rsidRDefault="00FF5792" w:rsidP="00FF5792">
      <w:pPr>
        <w:numPr>
          <w:ilvl w:val="0"/>
          <w:numId w:val="97"/>
        </w:numPr>
        <w:tabs>
          <w:tab w:val="num" w:pos="851"/>
        </w:tabs>
        <w:ind w:left="0"/>
        <w:jc w:val="both"/>
        <w:rPr>
          <w:color w:val="000000" w:themeColor="text1"/>
          <w:sz w:val="26"/>
          <w:szCs w:val="26"/>
          <w:lang w:val="sv-SE" w:eastAsia="x-none"/>
        </w:rPr>
      </w:pPr>
      <w:r w:rsidRPr="000A24A5">
        <w:rPr>
          <w:color w:val="000000" w:themeColor="text1"/>
          <w:sz w:val="26"/>
          <w:szCs w:val="26"/>
          <w:lang w:val="sv-SE" w:eastAsia="x-none"/>
        </w:rPr>
        <w:t>IEC (</w:t>
      </w:r>
      <w:r w:rsidRPr="000A24A5">
        <w:rPr>
          <w:color w:val="000000" w:themeColor="text1"/>
          <w:sz w:val="26"/>
          <w:szCs w:val="26"/>
        </w:rPr>
        <w:t>International Electrotechnical Commission): Ủy ban kỹ thuật điện Quốc tế.</w:t>
      </w:r>
    </w:p>
    <w:p w14:paraId="19308E87" w14:textId="77777777" w:rsidR="00FF5792" w:rsidRPr="000A24A5" w:rsidRDefault="00FF5792" w:rsidP="00FF5792">
      <w:pPr>
        <w:numPr>
          <w:ilvl w:val="0"/>
          <w:numId w:val="97"/>
        </w:numPr>
        <w:tabs>
          <w:tab w:val="num" w:pos="851"/>
        </w:tabs>
        <w:ind w:left="0"/>
        <w:jc w:val="both"/>
        <w:rPr>
          <w:color w:val="000000" w:themeColor="text1"/>
          <w:sz w:val="26"/>
          <w:szCs w:val="26"/>
          <w:lang w:val="sv-SE" w:eastAsia="x-none"/>
        </w:rPr>
      </w:pPr>
      <w:r w:rsidRPr="000A24A5">
        <w:rPr>
          <w:color w:val="000000" w:themeColor="text1"/>
          <w:sz w:val="26"/>
          <w:szCs w:val="26"/>
        </w:rPr>
        <w:t>IEEE (Institute of Electrical and Electronics Engineers): Viện các kỹ sư điện và điện tử.</w:t>
      </w:r>
    </w:p>
    <w:p w14:paraId="76D896A6" w14:textId="77777777" w:rsidR="00FF5792" w:rsidRPr="000A24A5" w:rsidRDefault="00FF5792" w:rsidP="00FF5792">
      <w:pPr>
        <w:numPr>
          <w:ilvl w:val="0"/>
          <w:numId w:val="97"/>
        </w:numPr>
        <w:tabs>
          <w:tab w:val="num" w:pos="851"/>
        </w:tabs>
        <w:ind w:left="0"/>
        <w:jc w:val="both"/>
        <w:rPr>
          <w:color w:val="000000" w:themeColor="text1"/>
          <w:sz w:val="26"/>
          <w:szCs w:val="26"/>
          <w:lang w:val="sv-SE" w:eastAsia="x-none"/>
        </w:rPr>
      </w:pPr>
      <w:r w:rsidRPr="000A24A5">
        <w:rPr>
          <w:color w:val="000000" w:themeColor="text1"/>
          <w:sz w:val="26"/>
          <w:szCs w:val="26"/>
        </w:rPr>
        <w:t>ASTM (American Society for Testing and Materials): Hiệp hội Thử nghiệm và Vật liệu Hoa Kỳ.</w:t>
      </w:r>
    </w:p>
    <w:p w14:paraId="6E1854B0" w14:textId="77777777" w:rsidR="00FF5792" w:rsidRPr="000A24A5" w:rsidRDefault="00FF5792" w:rsidP="00FF5792">
      <w:pPr>
        <w:numPr>
          <w:ilvl w:val="0"/>
          <w:numId w:val="97"/>
        </w:numPr>
        <w:tabs>
          <w:tab w:val="num" w:pos="851"/>
        </w:tabs>
        <w:ind w:left="0"/>
        <w:jc w:val="both"/>
        <w:rPr>
          <w:color w:val="000000" w:themeColor="text1"/>
          <w:sz w:val="26"/>
          <w:szCs w:val="26"/>
          <w:lang w:val="sv-SE" w:eastAsia="x-none"/>
        </w:rPr>
      </w:pPr>
      <w:r w:rsidRPr="000A24A5">
        <w:rPr>
          <w:color w:val="000000" w:themeColor="text1"/>
          <w:sz w:val="26"/>
          <w:szCs w:val="26"/>
          <w:lang w:val="sv-SE" w:eastAsia="x-none"/>
        </w:rPr>
        <w:t>GOST (ГОСТ- Gosudarstvennyy Standart): Tiêu chuẩn Liên bang Nga.</w:t>
      </w:r>
    </w:p>
    <w:p w14:paraId="3675E3D7" w14:textId="77777777" w:rsidR="00FF5792" w:rsidRPr="000A24A5" w:rsidRDefault="00FF5792" w:rsidP="00FF5792">
      <w:pPr>
        <w:numPr>
          <w:ilvl w:val="0"/>
          <w:numId w:val="97"/>
        </w:numPr>
        <w:tabs>
          <w:tab w:val="num" w:pos="851"/>
        </w:tabs>
        <w:ind w:left="0"/>
        <w:jc w:val="both"/>
        <w:rPr>
          <w:color w:val="000000" w:themeColor="text1"/>
          <w:sz w:val="26"/>
          <w:szCs w:val="26"/>
        </w:rPr>
      </w:pPr>
      <w:r w:rsidRPr="000A24A5">
        <w:rPr>
          <w:color w:val="000000" w:themeColor="text1"/>
          <w:sz w:val="26"/>
          <w:szCs w:val="26"/>
        </w:rPr>
        <w:t>TCVN: Tiêu chuẩn Quốc gia.</w:t>
      </w:r>
    </w:p>
    <w:p w14:paraId="63B28B57" w14:textId="77777777" w:rsidR="00FF5792" w:rsidRPr="000A24A5" w:rsidRDefault="00FF5792" w:rsidP="00FF5792">
      <w:pPr>
        <w:numPr>
          <w:ilvl w:val="0"/>
          <w:numId w:val="97"/>
        </w:numPr>
        <w:tabs>
          <w:tab w:val="num" w:pos="851"/>
        </w:tabs>
        <w:ind w:left="0"/>
        <w:jc w:val="both"/>
        <w:rPr>
          <w:color w:val="000000" w:themeColor="text1"/>
          <w:sz w:val="26"/>
          <w:szCs w:val="26"/>
          <w:lang w:val="sv-SE" w:eastAsia="x-none"/>
        </w:rPr>
      </w:pPr>
      <w:r w:rsidRPr="000A24A5">
        <w:rPr>
          <w:color w:val="000000" w:themeColor="text1"/>
          <w:sz w:val="26"/>
          <w:szCs w:val="26"/>
        </w:rPr>
        <w:t>ISO (</w:t>
      </w:r>
      <w:hyperlink r:id="rId14" w:history="1">
        <w:r w:rsidRPr="000A24A5">
          <w:rPr>
            <w:color w:val="000000" w:themeColor="text1"/>
            <w:sz w:val="26"/>
            <w:szCs w:val="26"/>
          </w:rPr>
          <w:t>International Organization for Standardization</w:t>
        </w:r>
      </w:hyperlink>
      <w:r w:rsidRPr="000A24A5">
        <w:rPr>
          <w:color w:val="000000" w:themeColor="text1"/>
          <w:sz w:val="26"/>
          <w:szCs w:val="26"/>
        </w:rPr>
        <w:t>): Tổ chức tiêu chuẩn hóa Quốc tế.</w:t>
      </w:r>
    </w:p>
    <w:p w14:paraId="53987972" w14:textId="77777777" w:rsidR="00FF5792" w:rsidRPr="000A24A5" w:rsidRDefault="00FF5792" w:rsidP="00FF5792">
      <w:pPr>
        <w:numPr>
          <w:ilvl w:val="0"/>
          <w:numId w:val="97"/>
        </w:numPr>
        <w:tabs>
          <w:tab w:val="num" w:pos="851"/>
          <w:tab w:val="num" w:pos="993"/>
        </w:tabs>
        <w:ind w:left="0"/>
        <w:jc w:val="both"/>
        <w:rPr>
          <w:color w:val="000000" w:themeColor="text1"/>
          <w:sz w:val="26"/>
          <w:szCs w:val="26"/>
          <w:lang w:val="sv-SE" w:eastAsia="x-none"/>
        </w:rPr>
      </w:pPr>
      <w:r w:rsidRPr="000A24A5">
        <w:rPr>
          <w:color w:val="000000" w:themeColor="text1"/>
          <w:sz w:val="26"/>
          <w:szCs w:val="26"/>
          <w:lang w:val="sv-SE"/>
        </w:rPr>
        <w:t>STL</w:t>
      </w:r>
      <w:r w:rsidRPr="000A24A5">
        <w:rPr>
          <w:color w:val="000000" w:themeColor="text1"/>
          <w:sz w:val="26"/>
          <w:szCs w:val="26"/>
          <w:lang w:val="sv-SE" w:eastAsia="x-none"/>
        </w:rPr>
        <w:t xml:space="preserve"> (Short-circuit Testing Liaison): Hiệp hội liên kết thử nghiệm ngắn mạch.</w:t>
      </w:r>
    </w:p>
    <w:p w14:paraId="1B77F963" w14:textId="77777777" w:rsidR="00FF5792" w:rsidRPr="000A24A5" w:rsidRDefault="00FF5792" w:rsidP="00FF5792">
      <w:pPr>
        <w:numPr>
          <w:ilvl w:val="0"/>
          <w:numId w:val="97"/>
        </w:numPr>
        <w:tabs>
          <w:tab w:val="num" w:pos="851"/>
          <w:tab w:val="num" w:pos="993"/>
        </w:tabs>
        <w:ind w:left="0"/>
        <w:jc w:val="both"/>
        <w:rPr>
          <w:color w:val="000000" w:themeColor="text1"/>
          <w:sz w:val="26"/>
          <w:szCs w:val="26"/>
          <w:lang w:val="sv-SE" w:eastAsia="x-none"/>
        </w:rPr>
      </w:pPr>
      <w:r w:rsidRPr="000A24A5">
        <w:rPr>
          <w:color w:val="000000" w:themeColor="text1"/>
          <w:sz w:val="26"/>
          <w:szCs w:val="26"/>
          <w:lang w:val="sv-SE" w:eastAsia="x-none"/>
        </w:rPr>
        <w:t>MBA: Máy biến áp.</w:t>
      </w:r>
    </w:p>
    <w:p w14:paraId="64A6FED0" w14:textId="77777777" w:rsidR="00FF5792" w:rsidRPr="000A24A5" w:rsidRDefault="00FF5792" w:rsidP="00FF5792">
      <w:pPr>
        <w:numPr>
          <w:ilvl w:val="0"/>
          <w:numId w:val="97"/>
        </w:numPr>
        <w:tabs>
          <w:tab w:val="num" w:pos="851"/>
          <w:tab w:val="num" w:pos="993"/>
        </w:tabs>
        <w:ind w:left="0"/>
        <w:jc w:val="both"/>
        <w:rPr>
          <w:color w:val="000000" w:themeColor="text1"/>
          <w:sz w:val="26"/>
          <w:szCs w:val="26"/>
          <w:lang w:val="sv-SE" w:eastAsia="x-none"/>
        </w:rPr>
      </w:pPr>
      <w:r w:rsidRPr="000A24A5">
        <w:rPr>
          <w:color w:val="000000" w:themeColor="text1"/>
          <w:sz w:val="26"/>
          <w:szCs w:val="26"/>
          <w:lang w:val="sv-SE" w:eastAsia="x-none"/>
        </w:rPr>
        <w:t>TBA: Trạm biến áp.</w:t>
      </w:r>
    </w:p>
    <w:p w14:paraId="758A6613" w14:textId="77777777" w:rsidR="00FF5792" w:rsidRPr="000A24A5" w:rsidRDefault="00FF5792" w:rsidP="00FF5792">
      <w:pPr>
        <w:numPr>
          <w:ilvl w:val="0"/>
          <w:numId w:val="97"/>
        </w:numPr>
        <w:tabs>
          <w:tab w:val="num" w:pos="851"/>
          <w:tab w:val="num" w:pos="993"/>
        </w:tabs>
        <w:ind w:left="0"/>
        <w:jc w:val="both"/>
        <w:rPr>
          <w:color w:val="000000" w:themeColor="text1"/>
          <w:sz w:val="26"/>
          <w:szCs w:val="26"/>
          <w:lang w:val="sv-SE" w:eastAsia="x-none"/>
        </w:rPr>
      </w:pPr>
      <w:r w:rsidRPr="000A24A5">
        <w:rPr>
          <w:color w:val="000000" w:themeColor="text1"/>
          <w:sz w:val="26"/>
          <w:szCs w:val="26"/>
          <w:lang w:val="sv-SE" w:eastAsia="x-none"/>
        </w:rPr>
        <w:t>RAL (Reichs-Ausschuss für Lieferbedingungen): Hệ thống mã màu tiêu chuẩn châu Âu.</w:t>
      </w:r>
    </w:p>
    <w:p w14:paraId="597AD20C" w14:textId="77777777" w:rsidR="00FF5792" w:rsidRPr="000A24A5" w:rsidRDefault="00FF5792" w:rsidP="00FF5792">
      <w:pPr>
        <w:numPr>
          <w:ilvl w:val="0"/>
          <w:numId w:val="97"/>
        </w:numPr>
        <w:tabs>
          <w:tab w:val="num" w:pos="993"/>
        </w:tabs>
        <w:ind w:left="0"/>
        <w:jc w:val="both"/>
        <w:rPr>
          <w:color w:val="000000" w:themeColor="text1"/>
          <w:sz w:val="26"/>
          <w:szCs w:val="26"/>
          <w:lang w:val="sv-SE" w:eastAsia="x-none"/>
        </w:rPr>
      </w:pPr>
      <w:r w:rsidRPr="000A24A5">
        <w:rPr>
          <w:color w:val="000000" w:themeColor="text1"/>
          <w:sz w:val="26"/>
          <w:szCs w:val="26"/>
          <w:lang w:val="sv-SE" w:eastAsia="x-none"/>
        </w:rPr>
        <w:t>EVN: Tập đoàn Điện lực Việt Nam.</w:t>
      </w:r>
    </w:p>
    <w:p w14:paraId="57D90CF8" w14:textId="77777777" w:rsidR="00FF5792" w:rsidRPr="000A24A5" w:rsidRDefault="00FF5792" w:rsidP="00FF5792">
      <w:pPr>
        <w:numPr>
          <w:ilvl w:val="0"/>
          <w:numId w:val="97"/>
        </w:numPr>
        <w:tabs>
          <w:tab w:val="num" w:pos="993"/>
        </w:tabs>
        <w:ind w:left="0"/>
        <w:jc w:val="both"/>
        <w:rPr>
          <w:color w:val="000000" w:themeColor="text1"/>
          <w:sz w:val="26"/>
          <w:szCs w:val="26"/>
          <w:lang w:val="sv-SE" w:eastAsia="x-none"/>
        </w:rPr>
      </w:pPr>
      <w:r w:rsidRPr="000A24A5">
        <w:rPr>
          <w:color w:val="000000" w:themeColor="text1"/>
          <w:sz w:val="26"/>
          <w:szCs w:val="26"/>
          <w:lang w:val="sv-SE" w:eastAsia="x-none"/>
        </w:rPr>
        <w:t>Đơn vị: bao gồm các đối tượng quy định tại điểm b, c, Khoản 2, Điều 1 của tiêu chuẩn này.</w:t>
      </w:r>
    </w:p>
    <w:p w14:paraId="3CD3748A" w14:textId="77777777" w:rsidR="00FF5792" w:rsidRPr="000A24A5" w:rsidRDefault="00FF5792" w:rsidP="00FF5792">
      <w:pPr>
        <w:numPr>
          <w:ilvl w:val="0"/>
          <w:numId w:val="97"/>
        </w:numPr>
        <w:tabs>
          <w:tab w:val="num" w:pos="993"/>
        </w:tabs>
        <w:ind w:left="0"/>
        <w:jc w:val="both"/>
        <w:rPr>
          <w:color w:val="000000" w:themeColor="text1"/>
          <w:sz w:val="26"/>
          <w:szCs w:val="26"/>
        </w:rPr>
      </w:pPr>
      <w:r w:rsidRPr="000A24A5">
        <w:rPr>
          <w:color w:val="000000" w:themeColor="text1"/>
          <w:sz w:val="26"/>
          <w:szCs w:val="26"/>
        </w:rPr>
        <w:t>Tiêu chuẩn tương đương: Là các tiêu chuẩn khác như tiêu chuẩn quốc gia/khu vực hoặc tiêu chuẩn riêng của nhà sản xuất có thể được chấp nhận với điều kiện các tiêu chuẩn đó đảm bảo được tính tương đương hoặc cao hơn tiêu chuẩn quốc tế hoặc TCVN được nêu ra.</w:t>
      </w:r>
    </w:p>
    <w:p w14:paraId="172AA1EF" w14:textId="77777777" w:rsidR="00FF5792" w:rsidRPr="000A24A5" w:rsidRDefault="00FF5792" w:rsidP="00FF5792">
      <w:pPr>
        <w:numPr>
          <w:ilvl w:val="0"/>
          <w:numId w:val="97"/>
        </w:numPr>
        <w:tabs>
          <w:tab w:val="num" w:pos="851"/>
          <w:tab w:val="num" w:pos="993"/>
        </w:tabs>
        <w:ind w:left="0"/>
        <w:jc w:val="both"/>
        <w:rPr>
          <w:color w:val="000000" w:themeColor="text1"/>
          <w:sz w:val="26"/>
          <w:szCs w:val="26"/>
          <w:lang w:val="sv-SE" w:eastAsia="x-none"/>
        </w:rPr>
      </w:pPr>
      <w:r w:rsidRPr="000A24A5">
        <w:rPr>
          <w:color w:val="000000" w:themeColor="text1"/>
          <w:sz w:val="26"/>
          <w:szCs w:val="26"/>
          <w:lang w:val="sv-SE"/>
        </w:rPr>
        <w:t>Máy biến áp phân phối (</w:t>
      </w:r>
      <w:r w:rsidRPr="000A24A5">
        <w:rPr>
          <w:bCs/>
          <w:color w:val="000000" w:themeColor="text1"/>
          <w:sz w:val="26"/>
          <w:szCs w:val="26"/>
          <w:lang w:val="sv-SE"/>
        </w:rPr>
        <w:t>distribution transformer)</w:t>
      </w:r>
      <w:r w:rsidRPr="000A24A5">
        <w:rPr>
          <w:color w:val="000000" w:themeColor="text1"/>
          <w:sz w:val="26"/>
          <w:szCs w:val="26"/>
          <w:lang w:val="sv-SE"/>
        </w:rPr>
        <w:t>: Là máy biến áp để truyền tải điện năng từ một mạch phân phối sơ cấp đến mạch phân phối thứ cấp hoặc phục vụ hộ tiêu thụ điện.</w:t>
      </w:r>
    </w:p>
    <w:p w14:paraId="59931275" w14:textId="77777777" w:rsidR="00FF5792" w:rsidRPr="000A24A5" w:rsidRDefault="00FF5792" w:rsidP="00FF5792">
      <w:pPr>
        <w:numPr>
          <w:ilvl w:val="0"/>
          <w:numId w:val="97"/>
        </w:numPr>
        <w:tabs>
          <w:tab w:val="num" w:pos="851"/>
          <w:tab w:val="num" w:pos="993"/>
        </w:tabs>
        <w:ind w:left="0"/>
        <w:jc w:val="both"/>
        <w:rPr>
          <w:color w:val="000000" w:themeColor="text1"/>
          <w:sz w:val="26"/>
          <w:szCs w:val="26"/>
          <w:lang w:val="sv-SE" w:eastAsia="x-none"/>
        </w:rPr>
      </w:pPr>
      <w:r w:rsidRPr="000A24A5">
        <w:rPr>
          <w:color w:val="000000" w:themeColor="text1"/>
          <w:sz w:val="26"/>
          <w:szCs w:val="26"/>
          <w:lang w:val="sv-SE"/>
        </w:rPr>
        <w:t>Cuộn dây (winding): Tập hợp các vòng dây tạo thành mạch điện nối vào một trong các điện áp ấn định cho MBA.</w:t>
      </w:r>
    </w:p>
    <w:p w14:paraId="7A37FB07" w14:textId="77777777" w:rsidR="00FF5792" w:rsidRPr="000A24A5" w:rsidRDefault="00FF5792" w:rsidP="00FF5792">
      <w:pPr>
        <w:numPr>
          <w:ilvl w:val="0"/>
          <w:numId w:val="97"/>
        </w:numPr>
        <w:tabs>
          <w:tab w:val="num" w:pos="851"/>
          <w:tab w:val="num" w:pos="993"/>
        </w:tabs>
        <w:ind w:left="0"/>
        <w:jc w:val="both"/>
        <w:rPr>
          <w:color w:val="000000" w:themeColor="text1"/>
          <w:spacing w:val="4"/>
          <w:sz w:val="26"/>
          <w:szCs w:val="26"/>
          <w:lang w:val="sv-SE" w:eastAsia="x-none"/>
        </w:rPr>
      </w:pPr>
      <w:r w:rsidRPr="000A24A5">
        <w:rPr>
          <w:color w:val="000000" w:themeColor="text1"/>
          <w:spacing w:val="4"/>
          <w:sz w:val="26"/>
          <w:szCs w:val="26"/>
          <w:lang w:val="sv-SE" w:eastAsia="x-none"/>
        </w:rPr>
        <w:t>Điện áp danh định của hệ thống điện (Nominal voltage of a system): Là giá trị điện áp thích hợp được dùng để định rõ hoặc nhận dạng một hệ thống điện.</w:t>
      </w:r>
    </w:p>
    <w:p w14:paraId="50A6244B" w14:textId="77777777" w:rsidR="00FF5792" w:rsidRPr="000A24A5" w:rsidRDefault="00FF5792" w:rsidP="00FF5792">
      <w:pPr>
        <w:numPr>
          <w:ilvl w:val="0"/>
          <w:numId w:val="97"/>
        </w:numPr>
        <w:tabs>
          <w:tab w:val="num" w:pos="851"/>
          <w:tab w:val="num" w:pos="993"/>
        </w:tabs>
        <w:ind w:left="0"/>
        <w:jc w:val="both"/>
        <w:rPr>
          <w:color w:val="000000" w:themeColor="text1"/>
          <w:spacing w:val="4"/>
          <w:sz w:val="26"/>
          <w:szCs w:val="26"/>
          <w:lang w:val="sv-SE" w:eastAsia="x-none"/>
        </w:rPr>
      </w:pPr>
      <w:r w:rsidRPr="000A24A5">
        <w:rPr>
          <w:color w:val="000000" w:themeColor="text1"/>
          <w:spacing w:val="4"/>
          <w:sz w:val="26"/>
          <w:szCs w:val="26"/>
        </w:rPr>
        <w:t xml:space="preserve">Điện áp làm việc lớn nhất của thiết bị </w:t>
      </w:r>
      <w:r w:rsidRPr="000A24A5">
        <w:rPr>
          <w:color w:val="000000" w:themeColor="text1"/>
          <w:spacing w:val="4"/>
          <w:sz w:val="26"/>
          <w:szCs w:val="26"/>
          <w:lang w:val="sv-SE" w:eastAsia="x-none"/>
        </w:rPr>
        <w:t>(Highest voltage for equipment): Là trị số cao nhất của điện áp pha - pha, theo đó cách điện và các đặc tính liên quan khác của thiết bị được thiết kế đảm bảo điện áp này và những tiêu chuẩn tương ứng.</w:t>
      </w:r>
    </w:p>
    <w:p w14:paraId="10CB28B1" w14:textId="77777777" w:rsidR="00FF5792" w:rsidRPr="000A24A5" w:rsidRDefault="00FF5792" w:rsidP="00FF5792">
      <w:pPr>
        <w:numPr>
          <w:ilvl w:val="0"/>
          <w:numId w:val="97"/>
        </w:numPr>
        <w:tabs>
          <w:tab w:val="clear" w:pos="-283"/>
          <w:tab w:val="num" w:pos="851"/>
          <w:tab w:val="num" w:pos="993"/>
        </w:tabs>
        <w:ind w:left="0"/>
        <w:jc w:val="both"/>
        <w:rPr>
          <w:color w:val="000000" w:themeColor="text1"/>
          <w:sz w:val="26"/>
          <w:szCs w:val="26"/>
          <w:lang w:val="sv-SE" w:eastAsia="x-none"/>
        </w:rPr>
      </w:pPr>
      <w:r w:rsidRPr="000A24A5">
        <w:rPr>
          <w:color w:val="000000" w:themeColor="text1"/>
          <w:sz w:val="26"/>
          <w:szCs w:val="26"/>
          <w:lang w:val="sv-SE"/>
        </w:rPr>
        <w:t>Điện áp định mức của cuộn dây (rated voltage of a winding): Điện áp ấn định được đặt vào hoặc tạo ra ở trạng thái không tải giữa các đầu nối của cuộn dây không có nấc điều chỉnh, hoặc của cuộn dây có nấc điều chỉnh nối ở nấc điều chỉnh chính đối với cuộn dây ba pha đó là điện áp giữa các đầu nối pha.</w:t>
      </w:r>
    </w:p>
    <w:p w14:paraId="5CE4C0CD" w14:textId="77777777" w:rsidR="00FF5792" w:rsidRPr="000A24A5" w:rsidRDefault="00FF5792" w:rsidP="00FF5792">
      <w:pPr>
        <w:numPr>
          <w:ilvl w:val="0"/>
          <w:numId w:val="97"/>
        </w:numPr>
        <w:tabs>
          <w:tab w:val="clear" w:pos="-283"/>
          <w:tab w:val="num" w:pos="851"/>
          <w:tab w:val="num" w:pos="993"/>
        </w:tabs>
        <w:ind w:left="0"/>
        <w:jc w:val="both"/>
        <w:rPr>
          <w:color w:val="000000" w:themeColor="text1"/>
          <w:sz w:val="26"/>
          <w:szCs w:val="26"/>
          <w:lang w:val="sv-SE" w:eastAsia="x-none"/>
        </w:rPr>
      </w:pPr>
      <w:r w:rsidRPr="000A24A5">
        <w:rPr>
          <w:color w:val="000000" w:themeColor="text1"/>
          <w:sz w:val="26"/>
          <w:szCs w:val="26"/>
          <w:lang w:val="sv-SE" w:eastAsia="x-none"/>
        </w:rPr>
        <w:t xml:space="preserve">Công suất </w:t>
      </w:r>
      <w:r w:rsidRPr="000A24A5">
        <w:rPr>
          <w:color w:val="000000" w:themeColor="text1"/>
          <w:sz w:val="26"/>
          <w:szCs w:val="26"/>
          <w:lang w:val="sv-SE"/>
        </w:rPr>
        <w:t xml:space="preserve">định mức </w:t>
      </w:r>
      <w:r w:rsidRPr="000A24A5">
        <w:rPr>
          <w:color w:val="000000" w:themeColor="text1"/>
          <w:sz w:val="26"/>
          <w:szCs w:val="26"/>
          <w:lang w:val="sv-SE" w:eastAsia="x-none"/>
        </w:rPr>
        <w:t xml:space="preserve">(rated power): Giá trị quy ước của công suất biểu kiến được ấn định cho cuộn dây cùng với điện áp </w:t>
      </w:r>
      <w:r w:rsidRPr="000A24A5">
        <w:rPr>
          <w:color w:val="000000" w:themeColor="text1"/>
          <w:sz w:val="26"/>
          <w:szCs w:val="26"/>
          <w:lang w:val="sv-SE"/>
        </w:rPr>
        <w:t xml:space="preserve">định mức </w:t>
      </w:r>
      <w:r w:rsidRPr="000A24A5">
        <w:rPr>
          <w:color w:val="000000" w:themeColor="text1"/>
          <w:sz w:val="26"/>
          <w:szCs w:val="26"/>
          <w:lang w:val="sv-SE" w:eastAsia="x-none"/>
        </w:rPr>
        <w:t xml:space="preserve">của cuộn dây đó, công suất này quyết định dòng điện </w:t>
      </w:r>
      <w:r w:rsidRPr="000A24A5">
        <w:rPr>
          <w:color w:val="000000" w:themeColor="text1"/>
          <w:sz w:val="26"/>
          <w:szCs w:val="26"/>
          <w:lang w:val="sv-SE"/>
        </w:rPr>
        <w:t xml:space="preserve">định mức </w:t>
      </w:r>
      <w:r w:rsidRPr="000A24A5">
        <w:rPr>
          <w:color w:val="000000" w:themeColor="text1"/>
          <w:sz w:val="26"/>
          <w:szCs w:val="26"/>
          <w:lang w:val="sv-SE" w:eastAsia="x-none"/>
        </w:rPr>
        <w:t>của cuộn dây.</w:t>
      </w:r>
    </w:p>
    <w:p w14:paraId="4EC562A5" w14:textId="77777777" w:rsidR="00FF5792" w:rsidRPr="000A24A5" w:rsidRDefault="00FF5792" w:rsidP="00FF5792">
      <w:pPr>
        <w:numPr>
          <w:ilvl w:val="0"/>
          <w:numId w:val="97"/>
        </w:numPr>
        <w:tabs>
          <w:tab w:val="clear" w:pos="-283"/>
          <w:tab w:val="num" w:pos="851"/>
          <w:tab w:val="num" w:pos="993"/>
        </w:tabs>
        <w:ind w:left="0"/>
        <w:jc w:val="both"/>
        <w:rPr>
          <w:color w:val="000000" w:themeColor="text1"/>
          <w:sz w:val="26"/>
          <w:szCs w:val="26"/>
          <w:lang w:val="sv-SE" w:eastAsia="x-none"/>
        </w:rPr>
      </w:pPr>
      <w:r w:rsidRPr="000A24A5">
        <w:rPr>
          <w:color w:val="000000" w:themeColor="text1"/>
          <w:sz w:val="26"/>
          <w:szCs w:val="26"/>
          <w:lang w:val="sv-SE" w:eastAsia="x-none"/>
        </w:rPr>
        <w:t xml:space="preserve">Dòng điện </w:t>
      </w:r>
      <w:r w:rsidRPr="000A24A5">
        <w:rPr>
          <w:color w:val="000000" w:themeColor="text1"/>
          <w:sz w:val="26"/>
          <w:szCs w:val="26"/>
          <w:lang w:val="sv-SE"/>
        </w:rPr>
        <w:t xml:space="preserve">định mức </w:t>
      </w:r>
      <w:r w:rsidRPr="000A24A5">
        <w:rPr>
          <w:color w:val="000000" w:themeColor="text1"/>
          <w:sz w:val="26"/>
          <w:szCs w:val="26"/>
          <w:lang w:val="sv-SE" w:eastAsia="x-none"/>
        </w:rPr>
        <w:t xml:space="preserve">(rated current): Dòng điện chạy qua đầu nối pha của cuộn dây, dòng điện này được tính từ công suất </w:t>
      </w:r>
      <w:r w:rsidRPr="000A24A5">
        <w:rPr>
          <w:color w:val="000000" w:themeColor="text1"/>
          <w:sz w:val="26"/>
          <w:szCs w:val="26"/>
          <w:lang w:val="sv-SE"/>
        </w:rPr>
        <w:t xml:space="preserve">định mức </w:t>
      </w:r>
      <w:r w:rsidRPr="000A24A5">
        <w:rPr>
          <w:color w:val="000000" w:themeColor="text1"/>
          <w:sz w:val="26"/>
          <w:szCs w:val="26"/>
          <w:lang w:val="sv-SE" w:eastAsia="x-none"/>
        </w:rPr>
        <w:t xml:space="preserve">và điện áp </w:t>
      </w:r>
      <w:r w:rsidRPr="000A24A5">
        <w:rPr>
          <w:color w:val="000000" w:themeColor="text1"/>
          <w:sz w:val="26"/>
          <w:szCs w:val="26"/>
          <w:lang w:val="sv-SE"/>
        </w:rPr>
        <w:t xml:space="preserve">định mức </w:t>
      </w:r>
      <w:r w:rsidRPr="000A24A5">
        <w:rPr>
          <w:color w:val="000000" w:themeColor="text1"/>
          <w:sz w:val="26"/>
          <w:szCs w:val="26"/>
          <w:lang w:val="sv-SE" w:eastAsia="x-none"/>
        </w:rPr>
        <w:t>đối với cuộn dây đó.</w:t>
      </w:r>
    </w:p>
    <w:p w14:paraId="05663C8C" w14:textId="77777777" w:rsidR="00FF5792" w:rsidRPr="000A24A5" w:rsidRDefault="00FF5792" w:rsidP="00FF5792">
      <w:pPr>
        <w:numPr>
          <w:ilvl w:val="0"/>
          <w:numId w:val="97"/>
        </w:numPr>
        <w:tabs>
          <w:tab w:val="clear" w:pos="-283"/>
          <w:tab w:val="num" w:pos="851"/>
          <w:tab w:val="num" w:pos="993"/>
        </w:tabs>
        <w:ind w:left="0"/>
        <w:jc w:val="both"/>
        <w:rPr>
          <w:color w:val="000000" w:themeColor="text1"/>
          <w:spacing w:val="-4"/>
          <w:sz w:val="26"/>
          <w:szCs w:val="26"/>
          <w:lang w:val="sv-SE" w:eastAsia="x-none"/>
        </w:rPr>
      </w:pPr>
      <w:r w:rsidRPr="000A24A5">
        <w:rPr>
          <w:color w:val="000000" w:themeColor="text1"/>
          <w:spacing w:val="-4"/>
          <w:sz w:val="26"/>
          <w:szCs w:val="26"/>
          <w:lang w:val="sv-SE"/>
        </w:rPr>
        <w:t>Điện áp chịu đựng xung sét cơ bản của cách điện (BIL: Basic Insulation Level): Là một cấp cách điện xác định được biểu diễn bằng kV của giá trị đỉnh của một xung sét tiêu chuẩn.</w:t>
      </w:r>
    </w:p>
    <w:p w14:paraId="3E2D69DA" w14:textId="77777777" w:rsidR="00FF5792" w:rsidRPr="000A24A5" w:rsidRDefault="00FF5792" w:rsidP="00FF5792">
      <w:pPr>
        <w:tabs>
          <w:tab w:val="num" w:pos="851"/>
          <w:tab w:val="num" w:pos="993"/>
        </w:tabs>
        <w:ind w:firstLine="567"/>
        <w:jc w:val="both"/>
        <w:rPr>
          <w:color w:val="000000" w:themeColor="text1"/>
          <w:spacing w:val="-4"/>
          <w:sz w:val="26"/>
          <w:szCs w:val="26"/>
          <w:lang w:val="sv-SE" w:eastAsia="x-none"/>
        </w:rPr>
      </w:pPr>
      <w:r w:rsidRPr="000A24A5">
        <w:rPr>
          <w:color w:val="000000" w:themeColor="text1"/>
          <w:spacing w:val="-4"/>
          <w:sz w:val="26"/>
          <w:szCs w:val="26"/>
          <w:lang w:val="sv-SE" w:eastAsia="x-none"/>
        </w:rPr>
        <w:lastRenderedPageBreak/>
        <w:t>Các thuật ngữ và định nghĩa khác được hiểu và giải thích trong TCVN 6306-1:2015 và Quy phạm trang bị điện 2006 ban hành kèm theo Quyết định số 19/2006/QĐ-BCN ngày 11/7/2006 của Bộ Công nghiệp (nay là Bộ Công Thương) và các sửa đổi, bổ sung thay thế sau này.</w:t>
      </w:r>
    </w:p>
    <w:p w14:paraId="6F42A35D" w14:textId="77777777" w:rsidR="00FF5792" w:rsidRPr="000A24A5" w:rsidRDefault="00FF5792" w:rsidP="00FF5792">
      <w:pPr>
        <w:pStyle w:val="Heading2"/>
        <w:keepNext/>
        <w:numPr>
          <w:ilvl w:val="1"/>
          <w:numId w:val="89"/>
        </w:numPr>
        <w:pBdr>
          <w:bottom w:val="none" w:sz="0" w:space="0" w:color="auto"/>
        </w:pBdr>
        <w:tabs>
          <w:tab w:val="clear" w:pos="5487"/>
          <w:tab w:val="num" w:pos="851"/>
        </w:tabs>
        <w:suppressAutoHyphens w:val="0"/>
        <w:spacing w:after="0"/>
        <w:ind w:left="0" w:firstLine="567"/>
        <w:jc w:val="both"/>
        <w:rPr>
          <w:rFonts w:ascii="Times New Roman" w:hAnsi="Times New Roman"/>
          <w:bCs/>
          <w:color w:val="000000" w:themeColor="text1"/>
          <w:sz w:val="26"/>
          <w:szCs w:val="26"/>
          <w:lang w:val="sv-SE"/>
        </w:rPr>
      </w:pPr>
      <w:r w:rsidRPr="000A24A5">
        <w:rPr>
          <w:rFonts w:ascii="Times New Roman" w:hAnsi="Times New Roman"/>
          <w:bCs/>
          <w:color w:val="000000" w:themeColor="text1"/>
          <w:sz w:val="26"/>
          <w:szCs w:val="26"/>
          <w:lang w:val="sv-SE"/>
        </w:rPr>
        <w:t xml:space="preserve"> </w:t>
      </w:r>
      <w:bookmarkStart w:id="235" w:name="_Toc201585403"/>
      <w:bookmarkStart w:id="236" w:name="_Toc202943131"/>
      <w:r w:rsidRPr="000A24A5">
        <w:rPr>
          <w:rFonts w:ascii="Times New Roman" w:hAnsi="Times New Roman"/>
          <w:bCs/>
          <w:color w:val="000000" w:themeColor="text1"/>
          <w:sz w:val="26"/>
          <w:szCs w:val="26"/>
          <w:lang w:val="sv-SE"/>
        </w:rPr>
        <w:t>Các điều kiện chung</w:t>
      </w:r>
      <w:bookmarkEnd w:id="235"/>
      <w:bookmarkEnd w:id="236"/>
    </w:p>
    <w:p w14:paraId="6A821873" w14:textId="77777777" w:rsidR="00FF5792" w:rsidRPr="000A24A5" w:rsidRDefault="00FF5792" w:rsidP="00FF5792">
      <w:pPr>
        <w:pStyle w:val="ndieund"/>
        <w:tabs>
          <w:tab w:val="num" w:pos="851"/>
        </w:tabs>
        <w:spacing w:after="0"/>
        <w:ind w:firstLine="567"/>
        <w:rPr>
          <w:rFonts w:ascii="Times New Roman" w:hAnsi="Times New Roman"/>
          <w:bCs/>
          <w:color w:val="000000" w:themeColor="text1"/>
          <w:sz w:val="26"/>
          <w:szCs w:val="26"/>
          <w:lang w:val="pt-BR"/>
        </w:rPr>
      </w:pPr>
      <w:r w:rsidRPr="000A24A5">
        <w:rPr>
          <w:rFonts w:ascii="Times New Roman" w:hAnsi="Times New Roman"/>
          <w:bCs/>
          <w:color w:val="000000" w:themeColor="text1"/>
          <w:sz w:val="26"/>
          <w:szCs w:val="26"/>
          <w:lang w:val="pt-BR"/>
        </w:rPr>
        <w:t>1. Điều kiện môi trường làm việc của thiết bị</w:t>
      </w:r>
    </w:p>
    <w:tbl>
      <w:tblPr>
        <w:tblW w:w="935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812"/>
        <w:gridCol w:w="3544"/>
      </w:tblGrid>
      <w:tr w:rsidR="000A24A5" w:rsidRPr="000A24A5" w14:paraId="06264919" w14:textId="77777777" w:rsidTr="008B3223">
        <w:tc>
          <w:tcPr>
            <w:tcW w:w="5812" w:type="dxa"/>
          </w:tcPr>
          <w:p w14:paraId="1BF0E2C0" w14:textId="77777777" w:rsidR="00FF5792" w:rsidRPr="000A24A5" w:rsidRDefault="00FF5792" w:rsidP="00FF5792">
            <w:pPr>
              <w:jc w:val="both"/>
              <w:rPr>
                <w:color w:val="000000" w:themeColor="text1"/>
                <w:sz w:val="26"/>
                <w:szCs w:val="26"/>
                <w:lang w:val="pt-BR"/>
              </w:rPr>
            </w:pPr>
            <w:r w:rsidRPr="000A24A5">
              <w:rPr>
                <w:color w:val="000000" w:themeColor="text1"/>
                <w:sz w:val="26"/>
                <w:szCs w:val="26"/>
                <w:lang w:val="pt-BR"/>
              </w:rPr>
              <w:t>Nhiệt độ môi trường lớn nhất</w:t>
            </w:r>
          </w:p>
        </w:tc>
        <w:tc>
          <w:tcPr>
            <w:tcW w:w="3544" w:type="dxa"/>
            <w:vAlign w:val="center"/>
          </w:tcPr>
          <w:p w14:paraId="0337939B" w14:textId="77777777" w:rsidR="00FF5792" w:rsidRPr="000A24A5" w:rsidRDefault="00FF5792" w:rsidP="00FF5792">
            <w:pPr>
              <w:jc w:val="center"/>
              <w:rPr>
                <w:color w:val="000000" w:themeColor="text1"/>
                <w:sz w:val="26"/>
                <w:szCs w:val="26"/>
              </w:rPr>
            </w:pPr>
            <w:r w:rsidRPr="000A24A5">
              <w:rPr>
                <w:color w:val="000000" w:themeColor="text1"/>
                <w:sz w:val="26"/>
                <w:szCs w:val="26"/>
              </w:rPr>
              <w:t>45</w:t>
            </w:r>
            <w:r w:rsidRPr="000A24A5">
              <w:rPr>
                <w:color w:val="000000" w:themeColor="text1"/>
                <w:sz w:val="26"/>
                <w:szCs w:val="26"/>
                <w:vertAlign w:val="superscript"/>
              </w:rPr>
              <w:t>o</w:t>
            </w:r>
            <w:r w:rsidRPr="000A24A5">
              <w:rPr>
                <w:color w:val="000000" w:themeColor="text1"/>
                <w:sz w:val="26"/>
                <w:szCs w:val="26"/>
              </w:rPr>
              <w:t>C</w:t>
            </w:r>
          </w:p>
        </w:tc>
      </w:tr>
      <w:tr w:rsidR="000A24A5" w:rsidRPr="000A24A5" w14:paraId="35C62835" w14:textId="77777777" w:rsidTr="008B3223">
        <w:tc>
          <w:tcPr>
            <w:tcW w:w="5812" w:type="dxa"/>
          </w:tcPr>
          <w:p w14:paraId="05CF08DF" w14:textId="77777777" w:rsidR="00FF5792" w:rsidRPr="000A24A5" w:rsidRDefault="00FF5792" w:rsidP="00FF5792">
            <w:pPr>
              <w:jc w:val="both"/>
              <w:rPr>
                <w:color w:val="000000" w:themeColor="text1"/>
                <w:sz w:val="26"/>
                <w:szCs w:val="26"/>
              </w:rPr>
            </w:pPr>
            <w:r w:rsidRPr="000A24A5">
              <w:rPr>
                <w:color w:val="000000" w:themeColor="text1"/>
                <w:sz w:val="26"/>
                <w:szCs w:val="26"/>
              </w:rPr>
              <w:t>Nhiệt độ môi trường nhỏ nhất</w:t>
            </w:r>
          </w:p>
        </w:tc>
        <w:tc>
          <w:tcPr>
            <w:tcW w:w="3544" w:type="dxa"/>
            <w:vAlign w:val="center"/>
          </w:tcPr>
          <w:p w14:paraId="729413BD" w14:textId="77777777" w:rsidR="00FF5792" w:rsidRPr="000A24A5" w:rsidRDefault="00FF5792" w:rsidP="00FF5792">
            <w:pPr>
              <w:jc w:val="center"/>
              <w:rPr>
                <w:color w:val="000000" w:themeColor="text1"/>
                <w:sz w:val="26"/>
                <w:szCs w:val="26"/>
              </w:rPr>
            </w:pPr>
            <w:r w:rsidRPr="000A24A5">
              <w:rPr>
                <w:color w:val="000000" w:themeColor="text1"/>
                <w:sz w:val="26"/>
                <w:szCs w:val="26"/>
              </w:rPr>
              <w:t>0</w:t>
            </w:r>
            <w:r w:rsidRPr="000A24A5">
              <w:rPr>
                <w:color w:val="000000" w:themeColor="text1"/>
                <w:sz w:val="26"/>
                <w:szCs w:val="26"/>
                <w:vertAlign w:val="superscript"/>
              </w:rPr>
              <w:t>o</w:t>
            </w:r>
            <w:r w:rsidRPr="000A24A5">
              <w:rPr>
                <w:color w:val="000000" w:themeColor="text1"/>
                <w:sz w:val="26"/>
                <w:szCs w:val="26"/>
              </w:rPr>
              <w:t>C</w:t>
            </w:r>
          </w:p>
        </w:tc>
      </w:tr>
      <w:tr w:rsidR="000A24A5" w:rsidRPr="000A24A5" w14:paraId="42138060" w14:textId="77777777" w:rsidTr="008B3223">
        <w:tc>
          <w:tcPr>
            <w:tcW w:w="5812" w:type="dxa"/>
          </w:tcPr>
          <w:p w14:paraId="0E015771" w14:textId="77777777" w:rsidR="00FF5792" w:rsidRPr="000A24A5" w:rsidRDefault="00FF5792" w:rsidP="00FF5792">
            <w:pPr>
              <w:jc w:val="both"/>
              <w:rPr>
                <w:color w:val="000000" w:themeColor="text1"/>
                <w:sz w:val="26"/>
                <w:szCs w:val="26"/>
              </w:rPr>
            </w:pPr>
            <w:r w:rsidRPr="000A24A5">
              <w:rPr>
                <w:color w:val="000000" w:themeColor="text1"/>
                <w:sz w:val="26"/>
                <w:szCs w:val="26"/>
              </w:rPr>
              <w:t>Khí hậu</w:t>
            </w:r>
          </w:p>
        </w:tc>
        <w:tc>
          <w:tcPr>
            <w:tcW w:w="3544" w:type="dxa"/>
            <w:vAlign w:val="center"/>
          </w:tcPr>
          <w:p w14:paraId="648449E3" w14:textId="77777777" w:rsidR="00FF5792" w:rsidRPr="000A24A5" w:rsidRDefault="00FF5792" w:rsidP="00FF5792">
            <w:pPr>
              <w:jc w:val="center"/>
              <w:rPr>
                <w:color w:val="000000" w:themeColor="text1"/>
                <w:sz w:val="26"/>
                <w:szCs w:val="26"/>
              </w:rPr>
            </w:pPr>
            <w:r w:rsidRPr="000A24A5">
              <w:rPr>
                <w:color w:val="000000" w:themeColor="text1"/>
                <w:sz w:val="26"/>
                <w:szCs w:val="26"/>
              </w:rPr>
              <w:t>Nhiệt đới, nóng ẩm</w:t>
            </w:r>
          </w:p>
        </w:tc>
      </w:tr>
      <w:tr w:rsidR="000A24A5" w:rsidRPr="000A24A5" w14:paraId="4716AACC" w14:textId="77777777" w:rsidTr="008B3223">
        <w:tc>
          <w:tcPr>
            <w:tcW w:w="5812" w:type="dxa"/>
          </w:tcPr>
          <w:p w14:paraId="0130C6D5" w14:textId="77777777" w:rsidR="00FF5792" w:rsidRPr="000A24A5" w:rsidRDefault="00FF5792" w:rsidP="00FF5792">
            <w:pPr>
              <w:jc w:val="both"/>
              <w:rPr>
                <w:color w:val="000000" w:themeColor="text1"/>
                <w:sz w:val="26"/>
                <w:szCs w:val="26"/>
              </w:rPr>
            </w:pPr>
            <w:r w:rsidRPr="000A24A5">
              <w:rPr>
                <w:color w:val="000000" w:themeColor="text1"/>
                <w:sz w:val="26"/>
                <w:szCs w:val="26"/>
              </w:rPr>
              <w:t>Độ ẩm tương đối cao nhất</w:t>
            </w:r>
          </w:p>
        </w:tc>
        <w:tc>
          <w:tcPr>
            <w:tcW w:w="3544" w:type="dxa"/>
            <w:vAlign w:val="center"/>
          </w:tcPr>
          <w:p w14:paraId="474898B1" w14:textId="77777777" w:rsidR="00FF5792" w:rsidRPr="000A24A5" w:rsidRDefault="00FF5792" w:rsidP="00FF5792">
            <w:pPr>
              <w:jc w:val="center"/>
              <w:rPr>
                <w:color w:val="000000" w:themeColor="text1"/>
                <w:sz w:val="26"/>
                <w:szCs w:val="26"/>
              </w:rPr>
            </w:pPr>
            <w:r w:rsidRPr="000A24A5">
              <w:rPr>
                <w:color w:val="000000" w:themeColor="text1"/>
                <w:sz w:val="26"/>
                <w:szCs w:val="26"/>
              </w:rPr>
              <w:t>100%</w:t>
            </w:r>
          </w:p>
        </w:tc>
      </w:tr>
      <w:tr w:rsidR="000A24A5" w:rsidRPr="000A24A5" w14:paraId="1375A011" w14:textId="77777777" w:rsidTr="008B3223">
        <w:tc>
          <w:tcPr>
            <w:tcW w:w="5812" w:type="dxa"/>
          </w:tcPr>
          <w:p w14:paraId="4BA33A03" w14:textId="77777777" w:rsidR="00FF5792" w:rsidRPr="000A24A5" w:rsidRDefault="00FF5792" w:rsidP="00FF5792">
            <w:pPr>
              <w:jc w:val="both"/>
              <w:rPr>
                <w:color w:val="000000" w:themeColor="text1"/>
                <w:sz w:val="26"/>
                <w:szCs w:val="26"/>
              </w:rPr>
            </w:pPr>
            <w:r w:rsidRPr="000A24A5">
              <w:rPr>
                <w:color w:val="000000" w:themeColor="text1"/>
                <w:sz w:val="26"/>
                <w:szCs w:val="26"/>
              </w:rPr>
              <w:t>Độ cao lắp đặt thiết bị so với  mực nước biển</w:t>
            </w:r>
          </w:p>
        </w:tc>
        <w:tc>
          <w:tcPr>
            <w:tcW w:w="3544" w:type="dxa"/>
            <w:vAlign w:val="center"/>
          </w:tcPr>
          <w:p w14:paraId="4FF56021" w14:textId="77777777" w:rsidR="00FF5792" w:rsidRPr="000A24A5" w:rsidRDefault="00FF5792" w:rsidP="00FF5792">
            <w:pPr>
              <w:jc w:val="center"/>
              <w:rPr>
                <w:color w:val="000000" w:themeColor="text1"/>
                <w:sz w:val="26"/>
                <w:szCs w:val="26"/>
              </w:rPr>
            </w:pPr>
            <w:r w:rsidRPr="000A24A5">
              <w:rPr>
                <w:color w:val="000000" w:themeColor="text1"/>
                <w:sz w:val="26"/>
                <w:szCs w:val="26"/>
              </w:rPr>
              <w:t>Đến 1.000 m</w:t>
            </w:r>
          </w:p>
        </w:tc>
      </w:tr>
      <w:tr w:rsidR="000A24A5" w:rsidRPr="000A24A5" w14:paraId="2FA606E8" w14:textId="77777777" w:rsidTr="008B3223">
        <w:tc>
          <w:tcPr>
            <w:tcW w:w="5812" w:type="dxa"/>
            <w:shd w:val="clear" w:color="auto" w:fill="auto"/>
          </w:tcPr>
          <w:p w14:paraId="228A69FE" w14:textId="77777777" w:rsidR="00FF5792" w:rsidRPr="000A24A5" w:rsidRDefault="00FF5792" w:rsidP="00FF5792">
            <w:pPr>
              <w:jc w:val="both"/>
              <w:rPr>
                <w:color w:val="000000" w:themeColor="text1"/>
                <w:sz w:val="26"/>
                <w:szCs w:val="26"/>
              </w:rPr>
            </w:pPr>
            <w:r w:rsidRPr="000A24A5">
              <w:rPr>
                <w:color w:val="000000" w:themeColor="text1"/>
                <w:sz w:val="26"/>
                <w:szCs w:val="26"/>
              </w:rPr>
              <w:t>Vận tốc gió lớn nhất (đối với thiết bị làm việc ngoài trời)</w:t>
            </w:r>
          </w:p>
        </w:tc>
        <w:tc>
          <w:tcPr>
            <w:tcW w:w="3544" w:type="dxa"/>
            <w:shd w:val="clear" w:color="auto" w:fill="auto"/>
            <w:vAlign w:val="center"/>
          </w:tcPr>
          <w:p w14:paraId="3311097E" w14:textId="77777777" w:rsidR="00FF5792" w:rsidRPr="000A24A5" w:rsidRDefault="00FF5792" w:rsidP="00FF5792">
            <w:pPr>
              <w:jc w:val="center"/>
              <w:rPr>
                <w:color w:val="000000" w:themeColor="text1"/>
                <w:sz w:val="26"/>
                <w:szCs w:val="26"/>
              </w:rPr>
            </w:pPr>
            <w:r w:rsidRPr="000A24A5">
              <w:rPr>
                <w:color w:val="000000" w:themeColor="text1"/>
                <w:sz w:val="26"/>
                <w:szCs w:val="26"/>
              </w:rPr>
              <w:t>160 km/h</w:t>
            </w:r>
          </w:p>
        </w:tc>
      </w:tr>
    </w:tbl>
    <w:p w14:paraId="0F63CDD9" w14:textId="77777777" w:rsidR="00FF5792" w:rsidRPr="000A24A5" w:rsidRDefault="00FF5792" w:rsidP="00FF5792">
      <w:pPr>
        <w:pStyle w:val="ndieund"/>
        <w:tabs>
          <w:tab w:val="left" w:pos="851"/>
        </w:tabs>
        <w:spacing w:after="0"/>
        <w:ind w:firstLine="567"/>
        <w:rPr>
          <w:rFonts w:ascii="Times New Roman" w:hAnsi="Times New Roman"/>
          <w:color w:val="000000" w:themeColor="text1"/>
          <w:sz w:val="26"/>
          <w:szCs w:val="26"/>
          <w:lang w:val="pt-BR"/>
        </w:rPr>
      </w:pPr>
      <w:r w:rsidRPr="000A24A5">
        <w:rPr>
          <w:rFonts w:ascii="Times New Roman" w:hAnsi="Times New Roman"/>
          <w:color w:val="000000" w:themeColor="text1"/>
          <w:sz w:val="26"/>
          <w:szCs w:val="26"/>
          <w:lang w:val="pt-BR"/>
        </w:rPr>
        <w:t>Lưu ý: Trường hợp thiết bị được lắp đặt tại các vị trí với điều kiện môi trường khác với các thông số nêu trong bảng trên, các Đơn vị căn cứ các tiêu chuẩn quốc tế và tiêu chuẩn Quốc gia để ban hành tiêu chuẩn riêng cho thiết bị nhằm thuận lợi cho công tác lựa chọn vật tư thiết bị nhưng không được trái quy định pháp luật, quy chế quản lý nội bộ của EVN có liên quan.</w:t>
      </w:r>
    </w:p>
    <w:p w14:paraId="02DCAFF7" w14:textId="77777777" w:rsidR="00FF5792" w:rsidRPr="000A24A5" w:rsidRDefault="00FF5792" w:rsidP="00FF5792">
      <w:pPr>
        <w:pStyle w:val="ndieund"/>
        <w:tabs>
          <w:tab w:val="left" w:pos="851"/>
        </w:tabs>
        <w:spacing w:after="0"/>
        <w:ind w:firstLine="567"/>
        <w:rPr>
          <w:rFonts w:ascii="Times New Roman" w:hAnsi="Times New Roman"/>
          <w:bCs/>
          <w:color w:val="000000" w:themeColor="text1"/>
          <w:sz w:val="26"/>
          <w:szCs w:val="26"/>
          <w:lang w:val="pt-BR"/>
        </w:rPr>
      </w:pPr>
      <w:r w:rsidRPr="000A24A5">
        <w:rPr>
          <w:rFonts w:ascii="Times New Roman" w:hAnsi="Times New Roman"/>
          <w:bCs/>
          <w:color w:val="000000" w:themeColor="text1"/>
          <w:sz w:val="26"/>
          <w:szCs w:val="26"/>
          <w:lang w:val="pt-BR"/>
        </w:rPr>
        <w:t>2. Điều kiện vận hành của hệ thống điện</w:t>
      </w:r>
    </w:p>
    <w:tbl>
      <w:tblPr>
        <w:tblW w:w="9214" w:type="dxa"/>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103"/>
        <w:gridCol w:w="4111"/>
      </w:tblGrid>
      <w:tr w:rsidR="000A24A5" w:rsidRPr="000A24A5" w14:paraId="6BC1DD7E" w14:textId="77777777" w:rsidTr="008B3223">
        <w:tc>
          <w:tcPr>
            <w:tcW w:w="5103" w:type="dxa"/>
            <w:tcBorders>
              <w:bottom w:val="single" w:sz="4" w:space="0" w:color="auto"/>
            </w:tcBorders>
            <w:vAlign w:val="center"/>
          </w:tcPr>
          <w:p w14:paraId="675737B2" w14:textId="77777777" w:rsidR="00FF5792" w:rsidRPr="000A24A5" w:rsidRDefault="00FF5792" w:rsidP="00FF5792">
            <w:pPr>
              <w:jc w:val="both"/>
              <w:rPr>
                <w:color w:val="000000" w:themeColor="text1"/>
                <w:sz w:val="26"/>
                <w:szCs w:val="26"/>
                <w:lang w:val="pt-BR"/>
              </w:rPr>
            </w:pPr>
            <w:r w:rsidRPr="000A24A5">
              <w:rPr>
                <w:color w:val="000000" w:themeColor="text1"/>
                <w:sz w:val="26"/>
                <w:szCs w:val="26"/>
                <w:lang w:val="pt-BR"/>
              </w:rPr>
              <w:t>Điện áp danh định của hệ thống điện (kV)</w:t>
            </w:r>
          </w:p>
        </w:tc>
        <w:tc>
          <w:tcPr>
            <w:tcW w:w="4111" w:type="dxa"/>
            <w:vAlign w:val="center"/>
          </w:tcPr>
          <w:p w14:paraId="1800A4E0" w14:textId="77777777" w:rsidR="00FF5792" w:rsidRPr="000A24A5" w:rsidRDefault="00FF5792" w:rsidP="00FF5792">
            <w:pPr>
              <w:jc w:val="center"/>
              <w:rPr>
                <w:color w:val="000000" w:themeColor="text1"/>
                <w:sz w:val="26"/>
                <w:szCs w:val="26"/>
              </w:rPr>
            </w:pPr>
            <w:r w:rsidRPr="000A24A5">
              <w:rPr>
                <w:color w:val="000000" w:themeColor="text1"/>
                <w:sz w:val="26"/>
                <w:szCs w:val="26"/>
              </w:rPr>
              <w:t>22</w:t>
            </w:r>
          </w:p>
        </w:tc>
      </w:tr>
      <w:tr w:rsidR="000A24A5" w:rsidRPr="000A24A5" w14:paraId="228A346E" w14:textId="77777777" w:rsidTr="008B3223">
        <w:trPr>
          <w:trHeight w:val="347"/>
        </w:trPr>
        <w:tc>
          <w:tcPr>
            <w:tcW w:w="5103" w:type="dxa"/>
            <w:tcBorders>
              <w:top w:val="single" w:sz="4" w:space="0" w:color="auto"/>
              <w:bottom w:val="single" w:sz="4" w:space="0" w:color="auto"/>
              <w:right w:val="single" w:sz="4" w:space="0" w:color="auto"/>
            </w:tcBorders>
            <w:vAlign w:val="center"/>
          </w:tcPr>
          <w:p w14:paraId="075B2CDA" w14:textId="77777777" w:rsidR="00FF5792" w:rsidRPr="000A24A5" w:rsidRDefault="00FF5792" w:rsidP="00FF5792">
            <w:pPr>
              <w:jc w:val="both"/>
              <w:rPr>
                <w:color w:val="000000" w:themeColor="text1"/>
                <w:sz w:val="26"/>
                <w:szCs w:val="26"/>
              </w:rPr>
            </w:pPr>
            <w:r w:rsidRPr="000A24A5">
              <w:rPr>
                <w:color w:val="000000" w:themeColor="text1"/>
                <w:sz w:val="26"/>
                <w:szCs w:val="26"/>
              </w:rPr>
              <w:t>Sơ đồ</w:t>
            </w:r>
          </w:p>
        </w:tc>
        <w:tc>
          <w:tcPr>
            <w:tcW w:w="4111" w:type="dxa"/>
            <w:tcBorders>
              <w:top w:val="nil"/>
              <w:bottom w:val="nil"/>
              <w:right w:val="single" w:sz="4" w:space="0" w:color="auto"/>
            </w:tcBorders>
            <w:shd w:val="clear" w:color="auto" w:fill="auto"/>
            <w:vAlign w:val="center"/>
          </w:tcPr>
          <w:p w14:paraId="4FD46742" w14:textId="77777777" w:rsidR="00FF5792" w:rsidRPr="000A24A5" w:rsidRDefault="00FF5792" w:rsidP="00FF5792">
            <w:pPr>
              <w:jc w:val="center"/>
              <w:rPr>
                <w:color w:val="000000" w:themeColor="text1"/>
                <w:sz w:val="26"/>
                <w:szCs w:val="26"/>
              </w:rPr>
            </w:pPr>
            <w:r w:rsidRPr="000A24A5">
              <w:rPr>
                <w:color w:val="000000" w:themeColor="text1"/>
                <w:sz w:val="26"/>
                <w:szCs w:val="26"/>
              </w:rPr>
              <w:t>3 pha</w:t>
            </w:r>
          </w:p>
        </w:tc>
      </w:tr>
      <w:tr w:rsidR="000A24A5" w:rsidRPr="000A24A5" w14:paraId="623ADF1C" w14:textId="77777777" w:rsidTr="008B3223">
        <w:trPr>
          <w:trHeight w:val="340"/>
        </w:trPr>
        <w:tc>
          <w:tcPr>
            <w:tcW w:w="5103" w:type="dxa"/>
            <w:tcBorders>
              <w:top w:val="single" w:sz="4" w:space="0" w:color="auto"/>
            </w:tcBorders>
            <w:vAlign w:val="center"/>
          </w:tcPr>
          <w:p w14:paraId="2B0A378E" w14:textId="77777777" w:rsidR="00FF5792" w:rsidRPr="000A24A5" w:rsidRDefault="00FF5792" w:rsidP="00FF5792">
            <w:pPr>
              <w:jc w:val="both"/>
              <w:rPr>
                <w:color w:val="000000" w:themeColor="text1"/>
                <w:sz w:val="26"/>
                <w:szCs w:val="26"/>
              </w:rPr>
            </w:pPr>
            <w:r w:rsidRPr="000A24A5">
              <w:rPr>
                <w:color w:val="000000" w:themeColor="text1"/>
                <w:sz w:val="26"/>
                <w:szCs w:val="26"/>
              </w:rPr>
              <w:t>Chế độ nối đất trung tính</w:t>
            </w:r>
          </w:p>
        </w:tc>
        <w:tc>
          <w:tcPr>
            <w:tcW w:w="4111" w:type="dxa"/>
            <w:vAlign w:val="center"/>
          </w:tcPr>
          <w:p w14:paraId="42020306" w14:textId="77777777" w:rsidR="00FF5792" w:rsidRPr="000A24A5" w:rsidRDefault="00FF5792" w:rsidP="00FF5792">
            <w:pPr>
              <w:jc w:val="center"/>
              <w:rPr>
                <w:color w:val="000000" w:themeColor="text1"/>
                <w:sz w:val="26"/>
                <w:szCs w:val="26"/>
              </w:rPr>
            </w:pPr>
            <w:r w:rsidRPr="000A24A5">
              <w:rPr>
                <w:color w:val="000000" w:themeColor="text1"/>
                <w:sz w:val="26"/>
                <w:szCs w:val="26"/>
              </w:rPr>
              <w:t>Trung tính nối đất trực tiếp</w:t>
            </w:r>
          </w:p>
        </w:tc>
      </w:tr>
      <w:tr w:rsidR="000A24A5" w:rsidRPr="000A24A5" w14:paraId="12A02C9A" w14:textId="77777777" w:rsidTr="008B3223">
        <w:tc>
          <w:tcPr>
            <w:tcW w:w="5103" w:type="dxa"/>
            <w:vAlign w:val="center"/>
          </w:tcPr>
          <w:p w14:paraId="078E1E86" w14:textId="77777777" w:rsidR="00FF5792" w:rsidRPr="000A24A5" w:rsidRDefault="00FF5792" w:rsidP="00FF5792">
            <w:pPr>
              <w:jc w:val="both"/>
              <w:rPr>
                <w:color w:val="000000" w:themeColor="text1"/>
                <w:sz w:val="26"/>
                <w:szCs w:val="26"/>
              </w:rPr>
            </w:pPr>
            <w:r w:rsidRPr="000A24A5">
              <w:rPr>
                <w:color w:val="000000" w:themeColor="text1"/>
                <w:sz w:val="26"/>
                <w:szCs w:val="26"/>
              </w:rPr>
              <w:t>Điện áp cao nhất của thiết bị (kV)</w:t>
            </w:r>
          </w:p>
        </w:tc>
        <w:tc>
          <w:tcPr>
            <w:tcW w:w="4111" w:type="dxa"/>
            <w:vAlign w:val="center"/>
          </w:tcPr>
          <w:p w14:paraId="7235BCFD" w14:textId="77777777" w:rsidR="00FF5792" w:rsidRPr="000A24A5" w:rsidRDefault="00FF5792" w:rsidP="00FF5792">
            <w:pPr>
              <w:jc w:val="center"/>
              <w:rPr>
                <w:color w:val="000000" w:themeColor="text1"/>
                <w:sz w:val="26"/>
                <w:szCs w:val="26"/>
              </w:rPr>
            </w:pPr>
            <w:r w:rsidRPr="000A24A5">
              <w:rPr>
                <w:color w:val="000000" w:themeColor="text1"/>
                <w:sz w:val="26"/>
                <w:szCs w:val="26"/>
              </w:rPr>
              <w:t>24</w:t>
            </w:r>
          </w:p>
        </w:tc>
      </w:tr>
      <w:tr w:rsidR="000A24A5" w:rsidRPr="000A24A5" w14:paraId="30A0286B" w14:textId="77777777" w:rsidTr="008B3223">
        <w:tc>
          <w:tcPr>
            <w:tcW w:w="5103" w:type="dxa"/>
            <w:vAlign w:val="center"/>
          </w:tcPr>
          <w:p w14:paraId="25DBB8A2" w14:textId="77777777" w:rsidR="00FF5792" w:rsidRPr="000A24A5" w:rsidRDefault="00FF5792" w:rsidP="00FF5792">
            <w:pPr>
              <w:jc w:val="both"/>
              <w:rPr>
                <w:color w:val="000000" w:themeColor="text1"/>
                <w:sz w:val="26"/>
                <w:szCs w:val="26"/>
              </w:rPr>
            </w:pPr>
            <w:r w:rsidRPr="000A24A5">
              <w:rPr>
                <w:color w:val="000000" w:themeColor="text1"/>
                <w:sz w:val="26"/>
                <w:szCs w:val="26"/>
              </w:rPr>
              <w:t>Tần số (Hz)</w:t>
            </w:r>
          </w:p>
        </w:tc>
        <w:tc>
          <w:tcPr>
            <w:tcW w:w="4111" w:type="dxa"/>
            <w:vAlign w:val="center"/>
          </w:tcPr>
          <w:p w14:paraId="7946EA87" w14:textId="77777777" w:rsidR="00FF5792" w:rsidRPr="000A24A5" w:rsidRDefault="00FF5792" w:rsidP="00FF5792">
            <w:pPr>
              <w:jc w:val="center"/>
              <w:rPr>
                <w:color w:val="000000" w:themeColor="text1"/>
                <w:sz w:val="26"/>
                <w:szCs w:val="26"/>
              </w:rPr>
            </w:pPr>
            <w:r w:rsidRPr="000A24A5">
              <w:rPr>
                <w:color w:val="000000" w:themeColor="text1"/>
                <w:sz w:val="26"/>
                <w:szCs w:val="26"/>
              </w:rPr>
              <w:t>50</w:t>
            </w:r>
          </w:p>
        </w:tc>
      </w:tr>
    </w:tbl>
    <w:p w14:paraId="0B3B4F97" w14:textId="77777777" w:rsidR="00FF5792" w:rsidRPr="000A24A5" w:rsidRDefault="00FF5792" w:rsidP="00FF5792">
      <w:pPr>
        <w:pStyle w:val="ndieund"/>
        <w:tabs>
          <w:tab w:val="left" w:pos="851"/>
        </w:tabs>
        <w:spacing w:after="0"/>
        <w:ind w:firstLine="567"/>
        <w:rPr>
          <w:rFonts w:ascii="Times New Roman" w:hAnsi="Times New Roman"/>
          <w:bCs/>
          <w:color w:val="000000" w:themeColor="text1"/>
          <w:sz w:val="26"/>
          <w:szCs w:val="26"/>
          <w:lang w:val="pt-BR"/>
        </w:rPr>
      </w:pPr>
      <w:r w:rsidRPr="000A24A5">
        <w:rPr>
          <w:rFonts w:ascii="Times New Roman" w:hAnsi="Times New Roman"/>
          <w:bCs/>
          <w:color w:val="000000" w:themeColor="text1"/>
          <w:sz w:val="26"/>
          <w:szCs w:val="26"/>
          <w:lang w:val="pt-BR"/>
        </w:rPr>
        <w:t>3. Điều kiện về quản lý chất lượng của nhà sản xuất</w:t>
      </w:r>
    </w:p>
    <w:p w14:paraId="7D69089A" w14:textId="77777777" w:rsidR="00FF5792" w:rsidRPr="000A24A5" w:rsidRDefault="00FF5792" w:rsidP="00FF5792">
      <w:pPr>
        <w:pStyle w:val="BodyText"/>
        <w:tabs>
          <w:tab w:val="left" w:pos="851"/>
        </w:tabs>
        <w:ind w:firstLine="567"/>
        <w:rPr>
          <w:color w:val="000000" w:themeColor="text1"/>
          <w:sz w:val="26"/>
          <w:szCs w:val="26"/>
        </w:rPr>
      </w:pPr>
      <w:r w:rsidRPr="000A24A5">
        <w:rPr>
          <w:color w:val="000000" w:themeColor="text1"/>
          <w:sz w:val="26"/>
          <w:szCs w:val="26"/>
        </w:rPr>
        <w:t>Nhà sản xuất phải có chứng chỉ về hệ thống quản lý chất lượng (ISO-9001 hoặc tương đương) được áp dụng vào ngành nghề sản xuất máy biến áp. Nhà sản xuất phải có phòng thử nghiệm xuất xưởng với các trang thiết bị phục vụ thử nghiệm được kiểm chuẩn bởi cơ quan quản lý chất lượng.</w:t>
      </w:r>
    </w:p>
    <w:p w14:paraId="7BD6EC4E" w14:textId="77777777" w:rsidR="00FF5792" w:rsidRPr="000A24A5" w:rsidRDefault="00FF5792" w:rsidP="00FF5792">
      <w:pPr>
        <w:rPr>
          <w:color w:val="000000" w:themeColor="text1"/>
          <w:sz w:val="26"/>
          <w:szCs w:val="26"/>
        </w:rPr>
      </w:pPr>
    </w:p>
    <w:p w14:paraId="5ACAF995" w14:textId="77777777" w:rsidR="00FF5792" w:rsidRPr="000A24A5" w:rsidRDefault="00FF5792" w:rsidP="00FF5792">
      <w:pPr>
        <w:rPr>
          <w:color w:val="000000" w:themeColor="text1"/>
          <w:sz w:val="26"/>
          <w:szCs w:val="26"/>
        </w:rPr>
      </w:pPr>
    </w:p>
    <w:p w14:paraId="37D5BB05" w14:textId="77777777" w:rsidR="00FF5792" w:rsidRPr="000A24A5" w:rsidRDefault="00FF5792" w:rsidP="00FF5792">
      <w:pPr>
        <w:rPr>
          <w:color w:val="000000" w:themeColor="text1"/>
          <w:sz w:val="26"/>
          <w:szCs w:val="26"/>
        </w:rPr>
      </w:pPr>
    </w:p>
    <w:p w14:paraId="1D748C41" w14:textId="77777777" w:rsidR="00FF5792" w:rsidRPr="000A24A5" w:rsidRDefault="00FF5792" w:rsidP="00FF5792">
      <w:pPr>
        <w:rPr>
          <w:color w:val="000000" w:themeColor="text1"/>
          <w:sz w:val="26"/>
          <w:szCs w:val="26"/>
        </w:rPr>
      </w:pPr>
    </w:p>
    <w:p w14:paraId="1B35607F" w14:textId="77777777" w:rsidR="00FF5792" w:rsidRPr="000A24A5" w:rsidRDefault="00FF5792" w:rsidP="00FF5792">
      <w:pPr>
        <w:rPr>
          <w:color w:val="000000" w:themeColor="text1"/>
          <w:sz w:val="26"/>
          <w:szCs w:val="26"/>
        </w:rPr>
      </w:pPr>
    </w:p>
    <w:p w14:paraId="69C3BB88" w14:textId="77777777" w:rsidR="00FF5792" w:rsidRPr="000A24A5" w:rsidRDefault="00FF5792" w:rsidP="00FF5792">
      <w:pPr>
        <w:rPr>
          <w:color w:val="000000" w:themeColor="text1"/>
          <w:sz w:val="26"/>
          <w:szCs w:val="26"/>
        </w:rPr>
      </w:pPr>
    </w:p>
    <w:p w14:paraId="14FE309E" w14:textId="77777777" w:rsidR="00FF5792" w:rsidRPr="000A24A5" w:rsidRDefault="00FF5792" w:rsidP="00FF5792">
      <w:pPr>
        <w:rPr>
          <w:color w:val="000000" w:themeColor="text1"/>
          <w:sz w:val="26"/>
          <w:szCs w:val="26"/>
        </w:rPr>
      </w:pPr>
    </w:p>
    <w:p w14:paraId="769BD990" w14:textId="77777777" w:rsidR="00FF5792" w:rsidRPr="000A24A5" w:rsidRDefault="00FF5792" w:rsidP="00FF5792">
      <w:pPr>
        <w:rPr>
          <w:color w:val="000000" w:themeColor="text1"/>
          <w:sz w:val="26"/>
          <w:szCs w:val="26"/>
        </w:rPr>
      </w:pPr>
    </w:p>
    <w:p w14:paraId="53F6640B" w14:textId="77777777" w:rsidR="00FF5792" w:rsidRPr="000A24A5" w:rsidRDefault="00FF5792" w:rsidP="00FF5792">
      <w:pPr>
        <w:rPr>
          <w:color w:val="000000" w:themeColor="text1"/>
          <w:sz w:val="26"/>
          <w:szCs w:val="26"/>
        </w:rPr>
      </w:pPr>
    </w:p>
    <w:p w14:paraId="2E68E838" w14:textId="77777777" w:rsidR="00FF5792" w:rsidRPr="000A24A5" w:rsidRDefault="00FF5792" w:rsidP="00FF5792">
      <w:pPr>
        <w:rPr>
          <w:color w:val="000000" w:themeColor="text1"/>
          <w:sz w:val="26"/>
          <w:szCs w:val="26"/>
        </w:rPr>
      </w:pPr>
    </w:p>
    <w:p w14:paraId="09A1673E" w14:textId="77777777" w:rsidR="00FF5792" w:rsidRPr="000A24A5" w:rsidRDefault="00FF5792" w:rsidP="00FF5792">
      <w:pPr>
        <w:pStyle w:val="Heading1"/>
        <w:spacing w:before="0" w:after="0"/>
        <w:rPr>
          <w:rFonts w:ascii="Times New Roman" w:hAnsi="Times New Roman"/>
          <w:i/>
          <w:color w:val="000000" w:themeColor="text1"/>
          <w:sz w:val="26"/>
          <w:szCs w:val="26"/>
        </w:rPr>
      </w:pPr>
      <w:r w:rsidRPr="000A24A5">
        <w:rPr>
          <w:rFonts w:ascii="Times New Roman" w:hAnsi="Times New Roman"/>
          <w:i/>
          <w:color w:val="000000" w:themeColor="text1"/>
          <w:sz w:val="26"/>
          <w:szCs w:val="26"/>
        </w:rPr>
        <w:br w:type="page"/>
      </w:r>
      <w:bookmarkStart w:id="237" w:name="_Toc201585404"/>
      <w:bookmarkStart w:id="238" w:name="_Toc202943132"/>
      <w:r w:rsidRPr="000A24A5">
        <w:rPr>
          <w:rFonts w:ascii="Times New Roman" w:hAnsi="Times New Roman"/>
          <w:i/>
          <w:color w:val="000000" w:themeColor="text1"/>
          <w:sz w:val="26"/>
          <w:szCs w:val="26"/>
        </w:rPr>
        <w:lastRenderedPageBreak/>
        <w:t>PHẦN II</w:t>
      </w:r>
      <w:bookmarkStart w:id="239" w:name="_Toc201585405"/>
      <w:bookmarkEnd w:id="237"/>
      <w:r w:rsidRPr="000A24A5">
        <w:rPr>
          <w:rFonts w:ascii="Times New Roman" w:hAnsi="Times New Roman"/>
          <w:i/>
          <w:color w:val="000000" w:themeColor="text1"/>
          <w:sz w:val="26"/>
          <w:szCs w:val="26"/>
        </w:rPr>
        <w:br/>
        <w:t>YÊU CẦU KỸ THUẬT</w:t>
      </w:r>
      <w:bookmarkStart w:id="240" w:name="_Toc201585406"/>
      <w:bookmarkEnd w:id="239"/>
      <w:r w:rsidRPr="000A24A5">
        <w:rPr>
          <w:rFonts w:ascii="Times New Roman" w:hAnsi="Times New Roman"/>
          <w:i/>
          <w:color w:val="000000" w:themeColor="text1"/>
          <w:sz w:val="26"/>
          <w:szCs w:val="26"/>
        </w:rPr>
        <w:br/>
        <w:t>MÁY BIẾN ÁP PHÂN PHỐI 3 PHA 22 kV/10kV</w:t>
      </w:r>
      <w:bookmarkEnd w:id="238"/>
      <w:bookmarkEnd w:id="240"/>
    </w:p>
    <w:p w14:paraId="10026029" w14:textId="77777777" w:rsidR="00FF5792" w:rsidRPr="000A24A5" w:rsidRDefault="00FF5792" w:rsidP="00FF5792">
      <w:pPr>
        <w:pStyle w:val="Heading2"/>
        <w:tabs>
          <w:tab w:val="left" w:pos="851"/>
          <w:tab w:val="num" w:pos="5487"/>
        </w:tabs>
        <w:spacing w:after="0"/>
        <w:ind w:firstLine="567"/>
        <w:jc w:val="both"/>
        <w:rPr>
          <w:rFonts w:ascii="Times New Roman" w:hAnsi="Times New Roman"/>
          <w:color w:val="000000" w:themeColor="text1"/>
          <w:sz w:val="26"/>
          <w:szCs w:val="26"/>
          <w:lang w:val="sv-SE"/>
        </w:rPr>
      </w:pPr>
      <w:bookmarkStart w:id="241" w:name="_Toc201585407"/>
      <w:bookmarkStart w:id="242" w:name="_Toc202943133"/>
      <w:r w:rsidRPr="000A24A5">
        <w:rPr>
          <w:rFonts w:ascii="Times New Roman" w:hAnsi="Times New Roman"/>
          <w:color w:val="000000" w:themeColor="text1"/>
          <w:sz w:val="26"/>
          <w:szCs w:val="26"/>
          <w:lang w:val="sv-SE"/>
        </w:rPr>
        <w:t xml:space="preserve">Điều 4. </w:t>
      </w:r>
      <w:r w:rsidRPr="000A24A5">
        <w:rPr>
          <w:rFonts w:ascii="Times New Roman" w:hAnsi="Times New Roman"/>
          <w:color w:val="000000" w:themeColor="text1"/>
          <w:sz w:val="26"/>
          <w:szCs w:val="26"/>
        </w:rPr>
        <w:t>Yêu cầu chung</w:t>
      </w:r>
      <w:bookmarkEnd w:id="241"/>
      <w:bookmarkEnd w:id="242"/>
    </w:p>
    <w:p w14:paraId="462FC5EF" w14:textId="77777777" w:rsidR="00FF5792" w:rsidRPr="000A24A5" w:rsidRDefault="00FF5792" w:rsidP="00FF5792">
      <w:pPr>
        <w:numPr>
          <w:ilvl w:val="1"/>
          <w:numId w:val="98"/>
        </w:numPr>
        <w:tabs>
          <w:tab w:val="clear" w:pos="1800"/>
          <w:tab w:val="left" w:pos="851"/>
        </w:tabs>
        <w:ind w:left="0" w:firstLine="567"/>
        <w:jc w:val="both"/>
        <w:rPr>
          <w:color w:val="000000" w:themeColor="text1"/>
          <w:spacing w:val="6"/>
          <w:sz w:val="26"/>
          <w:szCs w:val="26"/>
          <w:lang w:val="sv-SE"/>
        </w:rPr>
      </w:pPr>
      <w:r w:rsidRPr="000A24A5">
        <w:rPr>
          <w:color w:val="000000" w:themeColor="text1"/>
          <w:spacing w:val="6"/>
          <w:sz w:val="26"/>
          <w:szCs w:val="26"/>
          <w:lang w:val="sv-SE"/>
        </w:rPr>
        <w:t>MBA là loại kín hoặc loại hở, 3 pha (điện áp định mức sơ cấp 22 kV), nạp dầu hoàn chỉnh, ruột máy ngâm trong dầu, kiểu làm mát bằng gió tự nhiên (ONAN).</w:t>
      </w:r>
    </w:p>
    <w:p w14:paraId="31C92EC7" w14:textId="77777777" w:rsidR="00FF5792" w:rsidRPr="000A24A5" w:rsidRDefault="00FF5792" w:rsidP="00FF5792">
      <w:pPr>
        <w:numPr>
          <w:ilvl w:val="1"/>
          <w:numId w:val="98"/>
        </w:numPr>
        <w:tabs>
          <w:tab w:val="clear" w:pos="1800"/>
          <w:tab w:val="left" w:pos="851"/>
        </w:tabs>
        <w:ind w:left="0" w:firstLine="567"/>
        <w:jc w:val="both"/>
        <w:rPr>
          <w:color w:val="000000" w:themeColor="text1"/>
          <w:spacing w:val="2"/>
          <w:sz w:val="26"/>
          <w:szCs w:val="26"/>
          <w:lang w:val="sv-SE"/>
        </w:rPr>
      </w:pPr>
      <w:r w:rsidRPr="000A24A5">
        <w:rPr>
          <w:color w:val="000000" w:themeColor="text1"/>
          <w:spacing w:val="2"/>
          <w:sz w:val="26"/>
          <w:szCs w:val="26"/>
          <w:lang w:val="sv-SE"/>
        </w:rPr>
        <w:t>Máy được thiết kế, chế tạo phù hợp với điều kiện vận hành ngoài trời, lắp trên bệ móng bê tông hoặc lắp đặt trong nhà.</w:t>
      </w:r>
    </w:p>
    <w:p w14:paraId="0E1450AD" w14:textId="77777777" w:rsidR="00FF5792" w:rsidRPr="000A24A5" w:rsidRDefault="00FF5792" w:rsidP="00FF5792">
      <w:pPr>
        <w:numPr>
          <w:ilvl w:val="1"/>
          <w:numId w:val="98"/>
        </w:numPr>
        <w:tabs>
          <w:tab w:val="clear" w:pos="1800"/>
          <w:tab w:val="left" w:pos="851"/>
        </w:tabs>
        <w:ind w:left="0" w:firstLine="567"/>
        <w:jc w:val="both"/>
        <w:rPr>
          <w:color w:val="000000" w:themeColor="text1"/>
          <w:spacing w:val="2"/>
          <w:sz w:val="26"/>
          <w:szCs w:val="26"/>
          <w:lang w:val="sv-SE"/>
        </w:rPr>
      </w:pPr>
      <w:r w:rsidRPr="000A24A5">
        <w:rPr>
          <w:color w:val="000000" w:themeColor="text1"/>
          <w:spacing w:val="2"/>
          <w:sz w:val="26"/>
          <w:szCs w:val="26"/>
          <w:lang w:val="sv-SE"/>
        </w:rPr>
        <w:t>Tất cả vật liệu, công nghệ chế tạo, thử nghiệm và thiết bị được 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thiết kế.</w:t>
      </w:r>
    </w:p>
    <w:p w14:paraId="3C67C228" w14:textId="77777777" w:rsidR="00FF5792" w:rsidRPr="000A24A5" w:rsidRDefault="00FF5792" w:rsidP="00FF5792">
      <w:pPr>
        <w:numPr>
          <w:ilvl w:val="1"/>
          <w:numId w:val="98"/>
        </w:numPr>
        <w:tabs>
          <w:tab w:val="clear" w:pos="1800"/>
          <w:tab w:val="left" w:pos="851"/>
        </w:tabs>
        <w:ind w:left="0" w:firstLine="567"/>
        <w:jc w:val="both"/>
        <w:rPr>
          <w:color w:val="000000" w:themeColor="text1"/>
          <w:spacing w:val="2"/>
          <w:sz w:val="26"/>
          <w:szCs w:val="26"/>
          <w:lang w:val="sv-SE"/>
        </w:rPr>
      </w:pPr>
      <w:r w:rsidRPr="000A24A5">
        <w:rPr>
          <w:color w:val="000000" w:themeColor="text1"/>
          <w:spacing w:val="2"/>
          <w:sz w:val="26"/>
          <w:szCs w:val="26"/>
          <w:lang w:val="sv-SE"/>
        </w:rPr>
        <w:t>Thiết kế phải đảm bảo cho việc lắp đặt, thay thế và bảo dưỡng sửa chữa thuận tiện, giảm thiểu các rủi ro gây cháy nổ và gây hại cho môi trường.</w:t>
      </w:r>
    </w:p>
    <w:p w14:paraId="7390530B" w14:textId="77777777" w:rsidR="00FF5792" w:rsidRPr="000A24A5" w:rsidRDefault="00FF5792" w:rsidP="00FF5792">
      <w:pPr>
        <w:pStyle w:val="0111"/>
        <w:numPr>
          <w:ilvl w:val="0"/>
          <w:numId w:val="0"/>
        </w:numPr>
        <w:tabs>
          <w:tab w:val="left" w:pos="851"/>
        </w:tabs>
        <w:spacing w:before="0" w:after="0" w:line="240" w:lineRule="auto"/>
        <w:ind w:firstLine="567"/>
        <w:jc w:val="both"/>
        <w:outlineLvl w:val="1"/>
        <w:rPr>
          <w:color w:val="000000" w:themeColor="text1"/>
        </w:rPr>
      </w:pPr>
      <w:bookmarkStart w:id="243" w:name="_Toc201585408"/>
      <w:bookmarkStart w:id="244" w:name="_Toc202943134"/>
      <w:r w:rsidRPr="000A24A5">
        <w:rPr>
          <w:color w:val="000000" w:themeColor="text1"/>
          <w:lang w:val="sv-SE"/>
        </w:rPr>
        <w:t>Điều 5</w:t>
      </w:r>
      <w:r w:rsidRPr="000A24A5">
        <w:rPr>
          <w:color w:val="000000" w:themeColor="text1"/>
        </w:rPr>
        <w:t>. Vỏ máy biến áp</w:t>
      </w:r>
      <w:bookmarkEnd w:id="243"/>
      <w:bookmarkEnd w:id="244"/>
    </w:p>
    <w:p w14:paraId="02CEB706" w14:textId="77777777" w:rsidR="00FF5792" w:rsidRPr="000A24A5" w:rsidRDefault="00FF5792" w:rsidP="00FF5792">
      <w:pPr>
        <w:numPr>
          <w:ilvl w:val="0"/>
          <w:numId w:val="103"/>
        </w:numPr>
        <w:tabs>
          <w:tab w:val="left" w:pos="851"/>
        </w:tabs>
        <w:ind w:left="0" w:firstLine="567"/>
        <w:jc w:val="both"/>
        <w:rPr>
          <w:color w:val="000000" w:themeColor="text1"/>
          <w:sz w:val="26"/>
          <w:szCs w:val="26"/>
        </w:rPr>
      </w:pPr>
      <w:r w:rsidRPr="000A24A5">
        <w:rPr>
          <w:color w:val="000000" w:themeColor="text1"/>
          <w:sz w:val="26"/>
          <w:szCs w:val="26"/>
        </w:rPr>
        <w:t>Vỏ máy biến áp phải được thiết kế đảm bảo có thể nâng hạ, vận chuyển mà không bị biến dạng hư hỏng hay rò dầu.</w:t>
      </w:r>
    </w:p>
    <w:p w14:paraId="4F50158E" w14:textId="77777777" w:rsidR="00FF5792" w:rsidRPr="000A24A5" w:rsidRDefault="00FF5792" w:rsidP="00FF5792">
      <w:pPr>
        <w:numPr>
          <w:ilvl w:val="0"/>
          <w:numId w:val="103"/>
        </w:numPr>
        <w:tabs>
          <w:tab w:val="left" w:pos="851"/>
        </w:tabs>
        <w:ind w:left="0" w:firstLine="567"/>
        <w:jc w:val="both"/>
        <w:rPr>
          <w:color w:val="000000" w:themeColor="text1"/>
          <w:sz w:val="26"/>
          <w:szCs w:val="26"/>
        </w:rPr>
      </w:pPr>
      <w:r w:rsidRPr="000A24A5">
        <w:rPr>
          <w:color w:val="000000" w:themeColor="text1"/>
          <w:sz w:val="26"/>
          <w:szCs w:val="26"/>
        </w:rPr>
        <w:t xml:space="preserve">Vỏ máy được làm kín hoàn toàn bằng liên kết bu lông, có van lấy mẫu dầu, bộ chỉ thị mức dầu và không có bình dầu phụ (đối với máy biến áp kiểu kín) hoặc có trang bị bình dầu phụ (đối với máy biến áp kiểu hở). </w:t>
      </w:r>
    </w:p>
    <w:p w14:paraId="4E57C127" w14:textId="77777777" w:rsidR="00FF5792" w:rsidRPr="000A24A5" w:rsidRDefault="00FF5792" w:rsidP="00FF5792">
      <w:pPr>
        <w:numPr>
          <w:ilvl w:val="0"/>
          <w:numId w:val="103"/>
        </w:numPr>
        <w:tabs>
          <w:tab w:val="left" w:pos="851"/>
        </w:tabs>
        <w:ind w:left="0" w:firstLine="567"/>
        <w:jc w:val="both"/>
        <w:rPr>
          <w:color w:val="000000" w:themeColor="text1"/>
          <w:sz w:val="26"/>
          <w:szCs w:val="26"/>
        </w:rPr>
      </w:pPr>
      <w:r w:rsidRPr="000A24A5">
        <w:rPr>
          <w:bCs/>
          <w:color w:val="000000" w:themeColor="text1"/>
          <w:sz w:val="26"/>
          <w:szCs w:val="26"/>
        </w:rPr>
        <w:t>Đáy vỏ máy hình chữ nhật hoặc oval</w:t>
      </w:r>
      <w:r w:rsidRPr="000A24A5">
        <w:rPr>
          <w:color w:val="000000" w:themeColor="text1"/>
          <w:sz w:val="26"/>
          <w:szCs w:val="26"/>
        </w:rPr>
        <w:t>. Vỏ máy phải có móc cẩu để vận chuyển và móc để tháo dỡ nắp máy khi cần kiểm tra.</w:t>
      </w:r>
    </w:p>
    <w:p w14:paraId="1799DA79" w14:textId="77777777" w:rsidR="00FF5792" w:rsidRPr="000A24A5" w:rsidRDefault="00FF5792" w:rsidP="00FF5792">
      <w:pPr>
        <w:numPr>
          <w:ilvl w:val="0"/>
          <w:numId w:val="103"/>
        </w:numPr>
        <w:tabs>
          <w:tab w:val="left" w:pos="851"/>
        </w:tabs>
        <w:ind w:left="0" w:firstLine="567"/>
        <w:jc w:val="both"/>
        <w:rPr>
          <w:color w:val="000000" w:themeColor="text1"/>
          <w:spacing w:val="-6"/>
          <w:sz w:val="26"/>
          <w:szCs w:val="26"/>
        </w:rPr>
      </w:pPr>
      <w:r w:rsidRPr="000A24A5">
        <w:rPr>
          <w:color w:val="000000" w:themeColor="text1"/>
          <w:spacing w:val="-6"/>
          <w:sz w:val="26"/>
          <w:szCs w:val="26"/>
        </w:rPr>
        <w:t xml:space="preserve">Vật liệu làm vỏ máy là thép chịu lực, có bề dày đảm bảo chịu được áp lực bên trong máy (tối thiểu 49 kPa trong 8 giờ) ở các chế độ vận hành bình thường cũng như khi xảy ra sự cố và được bảo vệ phòng nổ </w:t>
      </w:r>
      <w:r w:rsidRPr="000A24A5">
        <w:rPr>
          <w:color w:val="000000" w:themeColor="text1"/>
          <w:spacing w:val="-6"/>
          <w:sz w:val="26"/>
          <w:szCs w:val="26"/>
          <w:lang w:val="vi-VN"/>
        </w:rPr>
        <w:t>bằng</w:t>
      </w:r>
      <w:r w:rsidRPr="000A24A5">
        <w:rPr>
          <w:color w:val="000000" w:themeColor="text1"/>
          <w:spacing w:val="-6"/>
          <w:sz w:val="26"/>
          <w:szCs w:val="26"/>
        </w:rPr>
        <w:t xml:space="preserve"> rơle áp lực (với MBA </w:t>
      </w:r>
      <w:r w:rsidRPr="000A24A5">
        <w:rPr>
          <w:color w:val="000000" w:themeColor="text1"/>
          <w:spacing w:val="-6"/>
          <w:sz w:val="26"/>
          <w:szCs w:val="26"/>
          <w:u w:val="single"/>
        </w:rPr>
        <w:t>&gt;</w:t>
      </w:r>
      <w:r w:rsidRPr="000A24A5">
        <w:rPr>
          <w:color w:val="000000" w:themeColor="text1"/>
          <w:spacing w:val="-6"/>
          <w:sz w:val="26"/>
          <w:szCs w:val="26"/>
        </w:rPr>
        <w:t xml:space="preserve"> 1.600 kVA có máy cắt phía sơ cấp). </w:t>
      </w:r>
    </w:p>
    <w:p w14:paraId="045F1D9E" w14:textId="77777777" w:rsidR="00FF5792" w:rsidRPr="000A24A5" w:rsidRDefault="00FF5792" w:rsidP="00FF5792">
      <w:pPr>
        <w:numPr>
          <w:ilvl w:val="0"/>
          <w:numId w:val="103"/>
        </w:numPr>
        <w:tabs>
          <w:tab w:val="left" w:pos="851"/>
        </w:tabs>
        <w:ind w:left="0" w:firstLine="567"/>
        <w:jc w:val="both"/>
        <w:rPr>
          <w:color w:val="000000" w:themeColor="text1"/>
          <w:sz w:val="26"/>
          <w:szCs w:val="26"/>
        </w:rPr>
      </w:pPr>
      <w:r w:rsidRPr="000A24A5">
        <w:rPr>
          <w:bCs/>
          <w:color w:val="000000" w:themeColor="text1"/>
          <w:sz w:val="26"/>
          <w:szCs w:val="26"/>
        </w:rPr>
        <w:t xml:space="preserve">Bộ phận giải toả áp lực (van phòng nổ) được thiết kế </w:t>
      </w:r>
      <w:r w:rsidRPr="000A24A5">
        <w:rPr>
          <w:color w:val="000000" w:themeColor="text1"/>
          <w:sz w:val="26"/>
          <w:szCs w:val="26"/>
        </w:rPr>
        <w:t xml:space="preserve">đáp ứng tiêu chuẩn IEC 60076-22-1, </w:t>
      </w:r>
      <w:r w:rsidRPr="000A24A5">
        <w:rPr>
          <w:bCs/>
          <w:color w:val="000000" w:themeColor="text1"/>
          <w:sz w:val="26"/>
          <w:szCs w:val="26"/>
        </w:rPr>
        <w:t>đảm bảo yêu cầu phòng chống cháy nổ khi có hiện tượng bất thường hoặc sự cố nội bộ máy</w:t>
      </w:r>
      <w:r w:rsidRPr="000A24A5">
        <w:rPr>
          <w:color w:val="000000" w:themeColor="text1"/>
          <w:sz w:val="26"/>
          <w:szCs w:val="26"/>
        </w:rPr>
        <w:t>. Áp lực làm việc của van phải phù hợp với thiết kế vỏ máy biến áp.</w:t>
      </w:r>
    </w:p>
    <w:p w14:paraId="4FFFD8B7" w14:textId="77777777" w:rsidR="00FF5792" w:rsidRPr="000A24A5" w:rsidRDefault="00FF5792" w:rsidP="00FF5792">
      <w:pPr>
        <w:numPr>
          <w:ilvl w:val="0"/>
          <w:numId w:val="103"/>
        </w:numPr>
        <w:tabs>
          <w:tab w:val="left" w:pos="851"/>
        </w:tabs>
        <w:ind w:left="0" w:firstLine="567"/>
        <w:jc w:val="both"/>
        <w:rPr>
          <w:color w:val="000000" w:themeColor="text1"/>
          <w:sz w:val="26"/>
          <w:szCs w:val="26"/>
        </w:rPr>
      </w:pPr>
      <w:r w:rsidRPr="000A24A5">
        <w:rPr>
          <w:color w:val="000000" w:themeColor="text1"/>
          <w:sz w:val="26"/>
          <w:szCs w:val="26"/>
        </w:rPr>
        <w:t xml:space="preserve">Bình dầu phụ (đối với máy biến áp kiểu hở) hoặc cơ cấu chứa dầu giãn nở (đối với máy biến áp kiểu kín) được nối thông với thùng máy biến áp. </w:t>
      </w:r>
    </w:p>
    <w:p w14:paraId="2529C5AA" w14:textId="77777777" w:rsidR="00FF5792" w:rsidRPr="000A24A5" w:rsidRDefault="00FF5792" w:rsidP="00FF5792">
      <w:pPr>
        <w:numPr>
          <w:ilvl w:val="0"/>
          <w:numId w:val="103"/>
        </w:numPr>
        <w:tabs>
          <w:tab w:val="left" w:pos="851"/>
        </w:tabs>
        <w:ind w:left="0" w:firstLine="567"/>
        <w:jc w:val="both"/>
        <w:rPr>
          <w:color w:val="000000" w:themeColor="text1"/>
          <w:sz w:val="26"/>
          <w:szCs w:val="26"/>
        </w:rPr>
      </w:pPr>
      <w:r w:rsidRPr="000A24A5">
        <w:rPr>
          <w:color w:val="000000" w:themeColor="text1"/>
          <w:sz w:val="26"/>
          <w:szCs w:val="26"/>
        </w:rPr>
        <w:t>Đối với máy biến áp kiểu hở: Trong dải nhiệt độ dầu trong máy biến áp từ 5°C đến 105°C, dung tích thùng dầu phụ phải đảm bảo sao cho dầu trong thùng dầu phụ không được tràn ra ngoài và không thấp hơn đáy bình dầu phụ. Đáy bình dầu phụ có độ cao tương đương đầu sứ xuyên trung áp. Bình dầu phụ phải có cơ cấu thở chống nhiễm ẩm (bình si phông) lắp rời bên ngoài.</w:t>
      </w:r>
    </w:p>
    <w:p w14:paraId="4E90D4C9" w14:textId="77777777" w:rsidR="00FF5792" w:rsidRPr="000A24A5" w:rsidRDefault="00FF5792" w:rsidP="00FF5792">
      <w:pPr>
        <w:numPr>
          <w:ilvl w:val="0"/>
          <w:numId w:val="103"/>
        </w:numPr>
        <w:tabs>
          <w:tab w:val="left" w:pos="851"/>
        </w:tabs>
        <w:ind w:left="0" w:firstLine="567"/>
        <w:jc w:val="both"/>
        <w:rPr>
          <w:color w:val="000000" w:themeColor="text1"/>
          <w:spacing w:val="6"/>
          <w:sz w:val="26"/>
          <w:szCs w:val="26"/>
        </w:rPr>
      </w:pPr>
      <w:r w:rsidRPr="000A24A5">
        <w:rPr>
          <w:color w:val="000000" w:themeColor="text1"/>
          <w:spacing w:val="6"/>
          <w:sz w:val="26"/>
          <w:szCs w:val="26"/>
        </w:rPr>
        <w:t>Đối với máy biến áp kiểu kín, vỏ máy phải có cơ cấu chứa dầu giãn nở để trong dải nhiệt độ làm việc (5°C đến 105°C) hoặc khi bị tác động bởi các thao tác bình thường (bốc dỡ, vận chuyển v.v.) hoặc khi thử nghiệm, mức dầu trong máy (được kiểm tra qua ống kiểm tra mức dầu) phải nằm trong giới hạn cho phép.</w:t>
      </w:r>
    </w:p>
    <w:p w14:paraId="25400E8B" w14:textId="77777777" w:rsidR="00FF5792" w:rsidRPr="000A24A5" w:rsidRDefault="00FF5792" w:rsidP="00FF5792">
      <w:pPr>
        <w:numPr>
          <w:ilvl w:val="0"/>
          <w:numId w:val="103"/>
        </w:numPr>
        <w:tabs>
          <w:tab w:val="left" w:pos="851"/>
        </w:tabs>
        <w:ind w:left="0" w:firstLine="567"/>
        <w:jc w:val="both"/>
        <w:rPr>
          <w:color w:val="000000" w:themeColor="text1"/>
          <w:sz w:val="26"/>
          <w:szCs w:val="26"/>
        </w:rPr>
      </w:pPr>
      <w:r w:rsidRPr="000A24A5">
        <w:rPr>
          <w:color w:val="000000" w:themeColor="text1"/>
          <w:sz w:val="26"/>
          <w:szCs w:val="26"/>
        </w:rPr>
        <w:t>Đối với các máy biến áp kiểu hở có công suất lớn có thể yêu cầu chế tạo cánh tản nhiệt rời, bắt với thân máy biến áp bằng mặt bích và có thể tháo rời khi vận chuyển.</w:t>
      </w:r>
    </w:p>
    <w:p w14:paraId="257AB713" w14:textId="77777777" w:rsidR="00FF5792" w:rsidRPr="000A24A5" w:rsidRDefault="00FF5792" w:rsidP="00FF5792">
      <w:pPr>
        <w:numPr>
          <w:ilvl w:val="0"/>
          <w:numId w:val="103"/>
        </w:numPr>
        <w:tabs>
          <w:tab w:val="left" w:pos="851"/>
          <w:tab w:val="left" w:pos="993"/>
        </w:tabs>
        <w:ind w:left="0" w:firstLine="567"/>
        <w:jc w:val="both"/>
        <w:rPr>
          <w:color w:val="000000" w:themeColor="text1"/>
          <w:sz w:val="26"/>
          <w:szCs w:val="26"/>
        </w:rPr>
      </w:pPr>
      <w:r w:rsidRPr="000A24A5">
        <w:rPr>
          <w:color w:val="000000" w:themeColor="text1"/>
          <w:sz w:val="26"/>
          <w:szCs w:val="26"/>
        </w:rPr>
        <w:t xml:space="preserve">Tiếp địa cho máy được thực hiện cho mạch từ và vỏ máy, đảm bảo tiếp xúc điện chắc chắn. Cực nối đất vỏ máy được bố trí tại phần dưới thùng về phía sứ xuyên hạ áp và có ký hiệu nối đất. </w:t>
      </w:r>
      <w:r w:rsidRPr="000A24A5">
        <w:rPr>
          <w:color w:val="000000" w:themeColor="text1"/>
          <w:spacing w:val="2"/>
          <w:sz w:val="26"/>
          <w:szCs w:val="26"/>
        </w:rPr>
        <w:t>Tiếp địa phải được bắt bằng bulông có ren không nhỏ hơn M12.</w:t>
      </w:r>
    </w:p>
    <w:p w14:paraId="6FCE1FCD" w14:textId="77777777" w:rsidR="00FF5792" w:rsidRPr="000A24A5" w:rsidRDefault="00FF5792" w:rsidP="00FF5792">
      <w:pPr>
        <w:numPr>
          <w:ilvl w:val="0"/>
          <w:numId w:val="103"/>
        </w:numPr>
        <w:tabs>
          <w:tab w:val="left" w:pos="851"/>
          <w:tab w:val="left" w:pos="993"/>
        </w:tabs>
        <w:ind w:left="0" w:firstLine="567"/>
        <w:jc w:val="both"/>
        <w:rPr>
          <w:color w:val="000000" w:themeColor="text1"/>
          <w:sz w:val="26"/>
          <w:szCs w:val="26"/>
        </w:rPr>
      </w:pPr>
      <w:r w:rsidRPr="000A24A5">
        <w:rPr>
          <w:color w:val="000000" w:themeColor="text1"/>
          <w:sz w:val="26"/>
          <w:szCs w:val="26"/>
        </w:rPr>
        <w:lastRenderedPageBreak/>
        <w:t xml:space="preserve"> Xử lý bề mặt: Thùng chứa máy biến áp và các phụ tùng phải được sơn bằng công nghệ sơn tĩnh điện với độ dày lớp sơn phủ đảm bảo khả năng bảo vệ chống gỉ, chống ăn mòn vỏ máy đồng thời phải phù hợp với đặc tính giãn nở của vỏ máy (đối với MBA kiểu kín). </w:t>
      </w:r>
    </w:p>
    <w:p w14:paraId="51A6FBC0" w14:textId="77777777" w:rsidR="00FF5792" w:rsidRPr="000A24A5" w:rsidRDefault="00FF5792" w:rsidP="00FF5792">
      <w:pPr>
        <w:numPr>
          <w:ilvl w:val="0"/>
          <w:numId w:val="103"/>
        </w:numPr>
        <w:tabs>
          <w:tab w:val="left" w:pos="851"/>
          <w:tab w:val="left" w:pos="993"/>
        </w:tabs>
        <w:ind w:left="0" w:firstLine="567"/>
        <w:jc w:val="both"/>
        <w:rPr>
          <w:color w:val="000000" w:themeColor="text1"/>
          <w:sz w:val="26"/>
          <w:szCs w:val="26"/>
        </w:rPr>
      </w:pPr>
      <w:r w:rsidRPr="000A24A5">
        <w:rPr>
          <w:color w:val="000000" w:themeColor="text1"/>
          <w:sz w:val="26"/>
          <w:szCs w:val="26"/>
        </w:rPr>
        <w:t xml:space="preserve"> Màu của sơn bên ngoài của thùng máy phải đảm bảo khả năng tản nhiệt của máy biến áp cũng như tránh hấp thụ nhiệt năng từ ánh nắng mặt trời (màu xám nhạt, mã màu tham khảo RAL 7046).</w:t>
      </w:r>
    </w:p>
    <w:p w14:paraId="0E14CD65" w14:textId="77777777" w:rsidR="00FF5792" w:rsidRPr="000A24A5" w:rsidRDefault="00FF5792" w:rsidP="00FF5792">
      <w:pPr>
        <w:numPr>
          <w:ilvl w:val="0"/>
          <w:numId w:val="103"/>
        </w:numPr>
        <w:tabs>
          <w:tab w:val="left" w:pos="851"/>
          <w:tab w:val="left" w:pos="993"/>
        </w:tabs>
        <w:ind w:left="0" w:firstLine="567"/>
        <w:jc w:val="both"/>
        <w:rPr>
          <w:color w:val="000000" w:themeColor="text1"/>
          <w:sz w:val="26"/>
          <w:szCs w:val="26"/>
        </w:rPr>
      </w:pPr>
      <w:r w:rsidRPr="000A24A5">
        <w:rPr>
          <w:color w:val="000000" w:themeColor="text1"/>
          <w:sz w:val="26"/>
          <w:szCs w:val="26"/>
        </w:rPr>
        <w:t>Gioăng làm kín MBA phải làm bằng vật liệu chịu được dầu cách điện, chịu được các tác nhân về dao động cơ học, nhiệt và ẩm, phù hợp với điều kiện môi trường làm việc ngoài trời. Tiêu chuẩn kỹ thuật của gioăng như sau:</w:t>
      </w:r>
    </w:p>
    <w:p w14:paraId="4F184A99" w14:textId="77777777" w:rsidR="00FF5792" w:rsidRPr="000A24A5" w:rsidRDefault="00FF5792" w:rsidP="00FF5792">
      <w:pPr>
        <w:numPr>
          <w:ilvl w:val="2"/>
          <w:numId w:val="98"/>
        </w:numPr>
        <w:tabs>
          <w:tab w:val="clear" w:pos="2880"/>
          <w:tab w:val="left" w:pos="851"/>
        </w:tabs>
        <w:ind w:left="0" w:firstLine="567"/>
        <w:jc w:val="both"/>
        <w:rPr>
          <w:color w:val="000000" w:themeColor="text1"/>
          <w:sz w:val="26"/>
          <w:szCs w:val="26"/>
        </w:rPr>
      </w:pPr>
      <w:r w:rsidRPr="000A24A5">
        <w:rPr>
          <w:color w:val="000000" w:themeColor="text1"/>
          <w:sz w:val="26"/>
          <w:szCs w:val="26"/>
        </w:rPr>
        <w:t>Độ trương nở trong dầu biến áp của gioăng sau 96 giờ ở 80</w:t>
      </w:r>
      <w:r w:rsidRPr="000A24A5">
        <w:rPr>
          <w:color w:val="000000" w:themeColor="text1"/>
          <w:sz w:val="26"/>
          <w:szCs w:val="26"/>
          <w:vertAlign w:val="superscript"/>
        </w:rPr>
        <w:t>o</w:t>
      </w:r>
      <w:r w:rsidRPr="000A24A5">
        <w:rPr>
          <w:color w:val="000000" w:themeColor="text1"/>
          <w:sz w:val="26"/>
          <w:szCs w:val="26"/>
        </w:rPr>
        <w:t>C: không quá 02% (thử nghiệm theo TCVN 2752:2008).</w:t>
      </w:r>
    </w:p>
    <w:p w14:paraId="71F29E2E" w14:textId="77777777" w:rsidR="00FF5792" w:rsidRPr="000A24A5" w:rsidRDefault="00FF5792" w:rsidP="00FF5792">
      <w:pPr>
        <w:numPr>
          <w:ilvl w:val="2"/>
          <w:numId w:val="98"/>
        </w:numPr>
        <w:tabs>
          <w:tab w:val="clear" w:pos="2880"/>
          <w:tab w:val="left" w:pos="851"/>
        </w:tabs>
        <w:ind w:left="0" w:firstLine="567"/>
        <w:jc w:val="both"/>
        <w:rPr>
          <w:color w:val="000000" w:themeColor="text1"/>
          <w:sz w:val="26"/>
          <w:szCs w:val="26"/>
        </w:rPr>
      </w:pPr>
      <w:r w:rsidRPr="000A24A5">
        <w:rPr>
          <w:color w:val="000000" w:themeColor="text1"/>
          <w:sz w:val="26"/>
          <w:szCs w:val="26"/>
        </w:rPr>
        <w:t>Độ giãn dài khi kéo đứt ≥ 350% (thử nghiệm theo TCVN 4509:2013).</w:t>
      </w:r>
    </w:p>
    <w:p w14:paraId="03AB394F" w14:textId="77777777" w:rsidR="00FF5792" w:rsidRPr="000A24A5" w:rsidRDefault="00FF5792" w:rsidP="00FF5792">
      <w:pPr>
        <w:numPr>
          <w:ilvl w:val="2"/>
          <w:numId w:val="98"/>
        </w:numPr>
        <w:tabs>
          <w:tab w:val="clear" w:pos="2880"/>
          <w:tab w:val="left" w:pos="851"/>
        </w:tabs>
        <w:ind w:left="0" w:firstLine="567"/>
        <w:jc w:val="both"/>
        <w:rPr>
          <w:color w:val="000000" w:themeColor="text1"/>
          <w:sz w:val="26"/>
          <w:szCs w:val="26"/>
        </w:rPr>
      </w:pPr>
      <w:r w:rsidRPr="000A24A5">
        <w:rPr>
          <w:color w:val="000000" w:themeColor="text1"/>
          <w:sz w:val="26"/>
          <w:szCs w:val="26"/>
        </w:rPr>
        <w:t>Hệ số lão hóa trong dầu biến áp và trong không khí sau 96 giờ ở 80</w:t>
      </w:r>
      <w:r w:rsidRPr="000A24A5">
        <w:rPr>
          <w:color w:val="000000" w:themeColor="text1"/>
          <w:sz w:val="26"/>
          <w:szCs w:val="26"/>
          <w:vertAlign w:val="superscript"/>
        </w:rPr>
        <w:t>o</w:t>
      </w:r>
      <w:r w:rsidRPr="000A24A5">
        <w:rPr>
          <w:color w:val="000000" w:themeColor="text1"/>
          <w:sz w:val="26"/>
          <w:szCs w:val="26"/>
        </w:rPr>
        <w:t>C phải tương ứng ≥ 85% và 90% (thử nghiệm theo TCVN 2229:2007).</w:t>
      </w:r>
    </w:p>
    <w:p w14:paraId="5AC24312" w14:textId="77777777" w:rsidR="00FF5792" w:rsidRPr="000A24A5" w:rsidRDefault="00FF5792" w:rsidP="00FF5792">
      <w:pPr>
        <w:numPr>
          <w:ilvl w:val="0"/>
          <w:numId w:val="103"/>
        </w:numPr>
        <w:tabs>
          <w:tab w:val="left" w:pos="851"/>
          <w:tab w:val="left" w:pos="993"/>
        </w:tabs>
        <w:ind w:left="0" w:firstLine="567"/>
        <w:jc w:val="both"/>
        <w:rPr>
          <w:color w:val="000000" w:themeColor="text1"/>
          <w:sz w:val="26"/>
          <w:szCs w:val="26"/>
        </w:rPr>
      </w:pPr>
      <w:r w:rsidRPr="000A24A5">
        <w:rPr>
          <w:color w:val="000000" w:themeColor="text1"/>
          <w:sz w:val="26"/>
          <w:szCs w:val="26"/>
        </w:rPr>
        <w:t>Các đầu cực, kẹp cực đấu nối cho dây dẫn phía sơ cấp, thứ cấp và dây tiếp địa làm bằng đồng hoặc đồng thau mạ thiếc hoặc mạ bạc.</w:t>
      </w:r>
    </w:p>
    <w:p w14:paraId="6993EC4B" w14:textId="77777777" w:rsidR="00FF5792" w:rsidRPr="000A24A5" w:rsidRDefault="00FF5792" w:rsidP="00FF5792">
      <w:pPr>
        <w:numPr>
          <w:ilvl w:val="0"/>
          <w:numId w:val="103"/>
        </w:numPr>
        <w:tabs>
          <w:tab w:val="left" w:pos="851"/>
          <w:tab w:val="left" w:pos="993"/>
        </w:tabs>
        <w:ind w:left="0" w:firstLine="567"/>
        <w:jc w:val="both"/>
        <w:rPr>
          <w:color w:val="000000" w:themeColor="text1"/>
          <w:sz w:val="26"/>
          <w:szCs w:val="26"/>
        </w:rPr>
      </w:pPr>
      <w:r w:rsidRPr="000A24A5">
        <w:rPr>
          <w:color w:val="000000" w:themeColor="text1"/>
          <w:sz w:val="26"/>
          <w:szCs w:val="26"/>
        </w:rPr>
        <w:t>Các chi tiết mang điện như: ty sứ, đai ốc, vòng đệm làm bằng đồng hoặc đồng thau.</w:t>
      </w:r>
    </w:p>
    <w:p w14:paraId="6ADCE285" w14:textId="77777777" w:rsidR="00FF5792" w:rsidRPr="000A24A5" w:rsidRDefault="00FF5792" w:rsidP="00FF5792">
      <w:pPr>
        <w:numPr>
          <w:ilvl w:val="0"/>
          <w:numId w:val="103"/>
        </w:numPr>
        <w:tabs>
          <w:tab w:val="left" w:pos="851"/>
          <w:tab w:val="left" w:pos="993"/>
        </w:tabs>
        <w:ind w:left="0" w:firstLine="567"/>
        <w:jc w:val="both"/>
        <w:rPr>
          <w:color w:val="000000" w:themeColor="text1"/>
          <w:sz w:val="26"/>
          <w:szCs w:val="26"/>
        </w:rPr>
      </w:pPr>
      <w:r w:rsidRPr="000A24A5">
        <w:rPr>
          <w:color w:val="000000" w:themeColor="text1"/>
          <w:sz w:val="26"/>
          <w:szCs w:val="26"/>
        </w:rPr>
        <w:t>Các chi tiết không mang điện như: bu lông, đai ốc, vòng đệm v.v làm bằng thép không gỉ hoặc thép mạ kẽm nhúng nóng.</w:t>
      </w:r>
    </w:p>
    <w:p w14:paraId="36EAEA06" w14:textId="77777777" w:rsidR="00FF5792" w:rsidRPr="000A24A5" w:rsidRDefault="00FF5792" w:rsidP="00FF5792">
      <w:pPr>
        <w:pStyle w:val="0111"/>
        <w:numPr>
          <w:ilvl w:val="0"/>
          <w:numId w:val="0"/>
        </w:numPr>
        <w:tabs>
          <w:tab w:val="left" w:pos="851"/>
        </w:tabs>
        <w:spacing w:before="0" w:after="0" w:line="240" w:lineRule="auto"/>
        <w:ind w:firstLine="567"/>
        <w:jc w:val="both"/>
        <w:outlineLvl w:val="1"/>
        <w:rPr>
          <w:color w:val="000000" w:themeColor="text1"/>
          <w:lang w:val="en-US"/>
        </w:rPr>
      </w:pPr>
      <w:bookmarkStart w:id="245" w:name="_Toc201585409"/>
      <w:bookmarkStart w:id="246" w:name="_Toc202943135"/>
      <w:r w:rsidRPr="000A24A5">
        <w:rPr>
          <w:color w:val="000000" w:themeColor="text1"/>
          <w:lang w:val="sv-SE"/>
        </w:rPr>
        <w:t>Điều 6</w:t>
      </w:r>
      <w:r w:rsidRPr="000A24A5">
        <w:rPr>
          <w:color w:val="000000" w:themeColor="text1"/>
        </w:rPr>
        <w:t>. Lõi từ và cuộn dây</w:t>
      </w:r>
      <w:bookmarkEnd w:id="245"/>
      <w:bookmarkEnd w:id="246"/>
    </w:p>
    <w:p w14:paraId="6D20BC9F" w14:textId="77777777" w:rsidR="00FF5792" w:rsidRPr="000A24A5" w:rsidRDefault="00FF5792" w:rsidP="00FF5792">
      <w:pPr>
        <w:numPr>
          <w:ilvl w:val="0"/>
          <w:numId w:val="104"/>
        </w:numPr>
        <w:tabs>
          <w:tab w:val="left" w:pos="851"/>
        </w:tabs>
        <w:ind w:left="0" w:firstLine="567"/>
        <w:jc w:val="both"/>
        <w:rPr>
          <w:color w:val="000000" w:themeColor="text1"/>
          <w:sz w:val="26"/>
          <w:szCs w:val="26"/>
        </w:rPr>
      </w:pPr>
      <w:r w:rsidRPr="000A24A5">
        <w:rPr>
          <w:color w:val="000000" w:themeColor="text1"/>
          <w:sz w:val="26"/>
          <w:szCs w:val="26"/>
        </w:rPr>
        <w:t>Lõi từ được chế tạo từ vật liệu lá thép kỹ thuật điện (thép silic cán nguội đẳng hướng). Các lá thép được phủ cách điện 2 mặt, không có ba-via.</w:t>
      </w:r>
    </w:p>
    <w:p w14:paraId="1BF114CD" w14:textId="77777777" w:rsidR="00FF5792" w:rsidRPr="000A24A5" w:rsidRDefault="00FF5792" w:rsidP="00FF5792">
      <w:pPr>
        <w:numPr>
          <w:ilvl w:val="0"/>
          <w:numId w:val="104"/>
        </w:numPr>
        <w:tabs>
          <w:tab w:val="left" w:pos="851"/>
        </w:tabs>
        <w:ind w:left="0" w:firstLine="567"/>
        <w:jc w:val="both"/>
        <w:rPr>
          <w:color w:val="000000" w:themeColor="text1"/>
          <w:sz w:val="26"/>
          <w:szCs w:val="26"/>
        </w:rPr>
      </w:pPr>
      <w:r w:rsidRPr="000A24A5">
        <w:rPr>
          <w:color w:val="000000" w:themeColor="text1"/>
          <w:sz w:val="26"/>
          <w:szCs w:val="26"/>
        </w:rPr>
        <w:t xml:space="preserve"> Cuộn dây máy biến áp phải được chế tạo bằng sợi dây đồng kỹ thuật điện có đặc tính cơ lý theo TCVN 7675-1:2007, TCVN 7675-12:2007 hoặc tương đương.</w:t>
      </w:r>
    </w:p>
    <w:p w14:paraId="0AB7CBD3" w14:textId="77777777" w:rsidR="00FF5792" w:rsidRPr="000A24A5" w:rsidRDefault="00FF5792" w:rsidP="00FF5792">
      <w:pPr>
        <w:numPr>
          <w:ilvl w:val="0"/>
          <w:numId w:val="104"/>
        </w:numPr>
        <w:tabs>
          <w:tab w:val="left" w:pos="851"/>
        </w:tabs>
        <w:ind w:left="0" w:firstLine="567"/>
        <w:jc w:val="both"/>
        <w:rPr>
          <w:color w:val="000000" w:themeColor="text1"/>
          <w:sz w:val="26"/>
          <w:szCs w:val="26"/>
        </w:rPr>
      </w:pPr>
      <w:r w:rsidRPr="000A24A5">
        <w:rPr>
          <w:color w:val="000000" w:themeColor="text1"/>
          <w:sz w:val="26"/>
          <w:szCs w:val="26"/>
        </w:rPr>
        <w:t xml:space="preserve"> Lõi từ và cuộn dây phải được bắt chặt với vỏ máy và có móc nâng để nâng tháo lõi thép và cuộn dây ra khỏi vỏ. Cuộn dây phải được thiết kế để có thể tháo lắp khỏi lõi từ khi cần thiết.</w:t>
      </w:r>
    </w:p>
    <w:p w14:paraId="48131ED7" w14:textId="77777777" w:rsidR="00FF5792" w:rsidRPr="000A24A5" w:rsidRDefault="00FF5792" w:rsidP="00FF5792">
      <w:pPr>
        <w:pStyle w:val="0111"/>
        <w:numPr>
          <w:ilvl w:val="0"/>
          <w:numId w:val="0"/>
        </w:numPr>
        <w:tabs>
          <w:tab w:val="left" w:pos="851"/>
        </w:tabs>
        <w:spacing w:before="0" w:after="0" w:line="240" w:lineRule="auto"/>
        <w:ind w:firstLine="567"/>
        <w:jc w:val="both"/>
        <w:outlineLvl w:val="1"/>
        <w:rPr>
          <w:b w:val="0"/>
          <w:bCs/>
          <w:color w:val="000000" w:themeColor="text1"/>
          <w:lang w:val="en-US"/>
        </w:rPr>
      </w:pPr>
      <w:bookmarkStart w:id="247" w:name="_Toc201585410"/>
      <w:bookmarkStart w:id="248" w:name="_Toc202943136"/>
      <w:r w:rsidRPr="000A24A5">
        <w:rPr>
          <w:color w:val="000000" w:themeColor="text1"/>
          <w:lang w:val="sv-SE"/>
        </w:rPr>
        <w:t>Điều 7</w:t>
      </w:r>
      <w:r w:rsidRPr="000A24A5">
        <w:rPr>
          <w:color w:val="000000" w:themeColor="text1"/>
        </w:rPr>
        <w:t>. Dầu máy biến áp</w:t>
      </w:r>
      <w:r w:rsidRPr="000A24A5">
        <w:rPr>
          <w:color w:val="000000" w:themeColor="text1"/>
          <w:lang w:val="en-US"/>
        </w:rPr>
        <w:t>:</w:t>
      </w:r>
      <w:bookmarkEnd w:id="247"/>
      <w:bookmarkEnd w:id="248"/>
    </w:p>
    <w:p w14:paraId="2092F8FF" w14:textId="77777777" w:rsidR="00FF5792" w:rsidRPr="000A24A5" w:rsidRDefault="00FF5792" w:rsidP="00FF5792">
      <w:pPr>
        <w:numPr>
          <w:ilvl w:val="0"/>
          <w:numId w:val="100"/>
        </w:numPr>
        <w:tabs>
          <w:tab w:val="left" w:pos="851"/>
        </w:tabs>
        <w:ind w:left="0" w:firstLine="567"/>
        <w:jc w:val="both"/>
        <w:rPr>
          <w:color w:val="000000" w:themeColor="text1"/>
          <w:sz w:val="26"/>
          <w:szCs w:val="26"/>
        </w:rPr>
      </w:pPr>
      <w:r w:rsidRPr="000A24A5">
        <w:rPr>
          <w:color w:val="000000" w:themeColor="text1"/>
          <w:sz w:val="26"/>
          <w:szCs w:val="26"/>
        </w:rPr>
        <w:t>Dầu MBA là loại dầu khoáng (Mineral insulating oils) mới chưa qua sử dụng, có phụ gia kháng oxy hóa, phù hợp theo tiêu chuẩn IEC 60296 Ed.5.0:2020, ASTM D3487:2016 hoặc tiêu chuẩn tương đương.</w:t>
      </w:r>
    </w:p>
    <w:p w14:paraId="41670EC7" w14:textId="77777777" w:rsidR="00FF5792" w:rsidRPr="000A24A5" w:rsidRDefault="00FF5792" w:rsidP="00FF5792">
      <w:pPr>
        <w:numPr>
          <w:ilvl w:val="0"/>
          <w:numId w:val="100"/>
        </w:numPr>
        <w:tabs>
          <w:tab w:val="left" w:pos="851"/>
        </w:tabs>
        <w:ind w:left="0" w:firstLine="567"/>
        <w:jc w:val="both"/>
        <w:rPr>
          <w:color w:val="000000" w:themeColor="text1"/>
          <w:spacing w:val="-6"/>
          <w:sz w:val="26"/>
          <w:szCs w:val="26"/>
        </w:rPr>
      </w:pPr>
      <w:r w:rsidRPr="000A24A5">
        <w:rPr>
          <w:bCs/>
          <w:color w:val="000000" w:themeColor="text1"/>
          <w:spacing w:val="-6"/>
          <w:sz w:val="26"/>
          <w:szCs w:val="26"/>
        </w:rPr>
        <w:t xml:space="preserve">Bảng yêu cầu kỹ thuật chi tiết của dầu máy biến áp: </w:t>
      </w:r>
    </w:p>
    <w:tbl>
      <w:tblPr>
        <w:tblW w:w="0" w:type="auto"/>
        <w:tblInd w:w="13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18"/>
        <w:gridCol w:w="3832"/>
        <w:gridCol w:w="1559"/>
        <w:gridCol w:w="2835"/>
      </w:tblGrid>
      <w:tr w:rsidR="000A24A5" w:rsidRPr="000A24A5" w14:paraId="277E610B" w14:textId="77777777" w:rsidTr="008B3223">
        <w:trPr>
          <w:tblHeader/>
        </w:trPr>
        <w:tc>
          <w:tcPr>
            <w:tcW w:w="818" w:type="dxa"/>
            <w:vAlign w:val="center"/>
            <w:hideMark/>
          </w:tcPr>
          <w:p w14:paraId="29AEAE5A" w14:textId="77777777" w:rsidR="00FF5792" w:rsidRPr="000A24A5" w:rsidRDefault="00FF5792" w:rsidP="00FF5792">
            <w:pPr>
              <w:jc w:val="center"/>
              <w:rPr>
                <w:b/>
                <w:bCs/>
                <w:color w:val="000000" w:themeColor="text1"/>
                <w:sz w:val="26"/>
                <w:szCs w:val="26"/>
              </w:rPr>
            </w:pPr>
            <w:r w:rsidRPr="000A24A5">
              <w:rPr>
                <w:b/>
                <w:bCs/>
                <w:color w:val="000000" w:themeColor="text1"/>
                <w:sz w:val="26"/>
                <w:szCs w:val="26"/>
              </w:rPr>
              <w:t>TT</w:t>
            </w:r>
          </w:p>
        </w:tc>
        <w:tc>
          <w:tcPr>
            <w:tcW w:w="3832" w:type="dxa"/>
            <w:vAlign w:val="center"/>
            <w:hideMark/>
          </w:tcPr>
          <w:p w14:paraId="2D63862B" w14:textId="77777777" w:rsidR="00FF5792" w:rsidRPr="000A24A5" w:rsidRDefault="00FF5792" w:rsidP="00FF5792">
            <w:pPr>
              <w:jc w:val="center"/>
              <w:rPr>
                <w:b/>
                <w:bCs/>
                <w:color w:val="000000" w:themeColor="text1"/>
                <w:sz w:val="26"/>
                <w:szCs w:val="26"/>
              </w:rPr>
            </w:pPr>
            <w:r w:rsidRPr="000A24A5">
              <w:rPr>
                <w:b/>
                <w:bCs/>
                <w:color w:val="000000" w:themeColor="text1"/>
                <w:sz w:val="26"/>
                <w:szCs w:val="26"/>
              </w:rPr>
              <w:t>Hạng mục</w:t>
            </w:r>
          </w:p>
        </w:tc>
        <w:tc>
          <w:tcPr>
            <w:tcW w:w="1559" w:type="dxa"/>
            <w:vAlign w:val="center"/>
            <w:hideMark/>
          </w:tcPr>
          <w:p w14:paraId="5E1EE06F" w14:textId="77777777" w:rsidR="00FF5792" w:rsidRPr="000A24A5" w:rsidRDefault="00FF5792" w:rsidP="00FF5792">
            <w:pPr>
              <w:jc w:val="center"/>
              <w:rPr>
                <w:b/>
                <w:bCs/>
                <w:color w:val="000000" w:themeColor="text1"/>
                <w:sz w:val="26"/>
                <w:szCs w:val="26"/>
              </w:rPr>
            </w:pPr>
            <w:r w:rsidRPr="000A24A5">
              <w:rPr>
                <w:b/>
                <w:bCs/>
                <w:color w:val="000000" w:themeColor="text1"/>
                <w:sz w:val="26"/>
                <w:szCs w:val="26"/>
              </w:rPr>
              <w:t xml:space="preserve">Đơn vị </w:t>
            </w:r>
          </w:p>
        </w:tc>
        <w:tc>
          <w:tcPr>
            <w:tcW w:w="2835" w:type="dxa"/>
            <w:vAlign w:val="center"/>
            <w:hideMark/>
          </w:tcPr>
          <w:p w14:paraId="6194E0BB" w14:textId="77777777" w:rsidR="00FF5792" w:rsidRPr="000A24A5" w:rsidRDefault="00FF5792" w:rsidP="00FF5792">
            <w:pPr>
              <w:jc w:val="center"/>
              <w:rPr>
                <w:b/>
                <w:bCs/>
                <w:color w:val="000000" w:themeColor="text1"/>
                <w:sz w:val="26"/>
                <w:szCs w:val="26"/>
              </w:rPr>
            </w:pPr>
            <w:r w:rsidRPr="000A24A5">
              <w:rPr>
                <w:b/>
                <w:bCs/>
                <w:color w:val="000000" w:themeColor="text1"/>
                <w:sz w:val="26"/>
                <w:szCs w:val="26"/>
              </w:rPr>
              <w:t>Yêu cầu</w:t>
            </w:r>
          </w:p>
        </w:tc>
      </w:tr>
      <w:tr w:rsidR="000A24A5" w:rsidRPr="000A24A5" w14:paraId="540271C5" w14:textId="77777777" w:rsidTr="008B3223">
        <w:tc>
          <w:tcPr>
            <w:tcW w:w="818" w:type="dxa"/>
            <w:vAlign w:val="center"/>
          </w:tcPr>
          <w:p w14:paraId="365DA72F"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w:t>
            </w:r>
          </w:p>
        </w:tc>
        <w:tc>
          <w:tcPr>
            <w:tcW w:w="3832" w:type="dxa"/>
            <w:vAlign w:val="center"/>
          </w:tcPr>
          <w:p w14:paraId="41E374CA" w14:textId="77777777" w:rsidR="00FF5792" w:rsidRPr="000A24A5" w:rsidRDefault="00FF5792" w:rsidP="00FF5792">
            <w:pPr>
              <w:rPr>
                <w:bCs/>
                <w:color w:val="000000" w:themeColor="text1"/>
                <w:sz w:val="26"/>
                <w:szCs w:val="26"/>
              </w:rPr>
            </w:pPr>
            <w:r w:rsidRPr="000A24A5">
              <w:rPr>
                <w:bCs/>
                <w:color w:val="000000" w:themeColor="text1"/>
                <w:sz w:val="26"/>
                <w:szCs w:val="26"/>
              </w:rPr>
              <w:t>Nhà sản xuất</w:t>
            </w:r>
          </w:p>
        </w:tc>
        <w:tc>
          <w:tcPr>
            <w:tcW w:w="1559" w:type="dxa"/>
            <w:vAlign w:val="center"/>
          </w:tcPr>
          <w:p w14:paraId="4E04447F" w14:textId="77777777" w:rsidR="00FF5792" w:rsidRPr="000A24A5" w:rsidRDefault="00FF5792" w:rsidP="00FF5792">
            <w:pPr>
              <w:jc w:val="center"/>
              <w:rPr>
                <w:bCs/>
                <w:color w:val="000000" w:themeColor="text1"/>
                <w:sz w:val="26"/>
                <w:szCs w:val="26"/>
              </w:rPr>
            </w:pPr>
          </w:p>
        </w:tc>
        <w:tc>
          <w:tcPr>
            <w:tcW w:w="2835" w:type="dxa"/>
          </w:tcPr>
          <w:p w14:paraId="14C4912F"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Nêu cụ thể</w:t>
            </w:r>
          </w:p>
        </w:tc>
      </w:tr>
      <w:tr w:rsidR="000A24A5" w:rsidRPr="000A24A5" w14:paraId="4A92C3C6" w14:textId="77777777" w:rsidTr="008B3223">
        <w:tc>
          <w:tcPr>
            <w:tcW w:w="818" w:type="dxa"/>
            <w:vAlign w:val="center"/>
          </w:tcPr>
          <w:p w14:paraId="7CD36728"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2</w:t>
            </w:r>
          </w:p>
        </w:tc>
        <w:tc>
          <w:tcPr>
            <w:tcW w:w="3832" w:type="dxa"/>
            <w:vAlign w:val="center"/>
          </w:tcPr>
          <w:p w14:paraId="55296C81" w14:textId="77777777" w:rsidR="00FF5792" w:rsidRPr="000A24A5" w:rsidRDefault="00FF5792" w:rsidP="00FF5792">
            <w:pPr>
              <w:rPr>
                <w:bCs/>
                <w:color w:val="000000" w:themeColor="text1"/>
                <w:sz w:val="26"/>
                <w:szCs w:val="26"/>
              </w:rPr>
            </w:pPr>
            <w:r w:rsidRPr="000A24A5">
              <w:rPr>
                <w:bCs/>
                <w:color w:val="000000" w:themeColor="text1"/>
                <w:sz w:val="26"/>
                <w:szCs w:val="26"/>
              </w:rPr>
              <w:t>Nước sản xuất</w:t>
            </w:r>
          </w:p>
        </w:tc>
        <w:tc>
          <w:tcPr>
            <w:tcW w:w="1559" w:type="dxa"/>
            <w:vAlign w:val="center"/>
          </w:tcPr>
          <w:p w14:paraId="31347E2F" w14:textId="77777777" w:rsidR="00FF5792" w:rsidRPr="000A24A5" w:rsidRDefault="00FF5792" w:rsidP="00FF5792">
            <w:pPr>
              <w:jc w:val="center"/>
              <w:rPr>
                <w:bCs/>
                <w:color w:val="000000" w:themeColor="text1"/>
                <w:sz w:val="26"/>
                <w:szCs w:val="26"/>
              </w:rPr>
            </w:pPr>
          </w:p>
        </w:tc>
        <w:tc>
          <w:tcPr>
            <w:tcW w:w="2835" w:type="dxa"/>
          </w:tcPr>
          <w:p w14:paraId="45D9AB70"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Nêu cụ thể</w:t>
            </w:r>
          </w:p>
        </w:tc>
      </w:tr>
      <w:tr w:rsidR="000A24A5" w:rsidRPr="000A24A5" w14:paraId="685C8411" w14:textId="77777777" w:rsidTr="008B3223">
        <w:tc>
          <w:tcPr>
            <w:tcW w:w="818" w:type="dxa"/>
            <w:vAlign w:val="center"/>
          </w:tcPr>
          <w:p w14:paraId="7B6D65D5"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3</w:t>
            </w:r>
          </w:p>
        </w:tc>
        <w:tc>
          <w:tcPr>
            <w:tcW w:w="3832" w:type="dxa"/>
            <w:vAlign w:val="center"/>
          </w:tcPr>
          <w:p w14:paraId="2EE89397" w14:textId="77777777" w:rsidR="00FF5792" w:rsidRPr="000A24A5" w:rsidRDefault="00FF5792" w:rsidP="00FF5792">
            <w:pPr>
              <w:rPr>
                <w:bCs/>
                <w:color w:val="000000" w:themeColor="text1"/>
                <w:sz w:val="26"/>
                <w:szCs w:val="26"/>
              </w:rPr>
            </w:pPr>
            <w:r w:rsidRPr="000A24A5">
              <w:rPr>
                <w:bCs/>
                <w:color w:val="000000" w:themeColor="text1"/>
                <w:sz w:val="26"/>
                <w:szCs w:val="26"/>
              </w:rPr>
              <w:t>Mã hiệu dầu</w:t>
            </w:r>
          </w:p>
        </w:tc>
        <w:tc>
          <w:tcPr>
            <w:tcW w:w="1559" w:type="dxa"/>
            <w:vAlign w:val="center"/>
          </w:tcPr>
          <w:p w14:paraId="2B72E165" w14:textId="77777777" w:rsidR="00FF5792" w:rsidRPr="000A24A5" w:rsidRDefault="00FF5792" w:rsidP="00FF5792">
            <w:pPr>
              <w:jc w:val="center"/>
              <w:rPr>
                <w:bCs/>
                <w:color w:val="000000" w:themeColor="text1"/>
                <w:sz w:val="26"/>
                <w:szCs w:val="26"/>
              </w:rPr>
            </w:pPr>
          </w:p>
        </w:tc>
        <w:tc>
          <w:tcPr>
            <w:tcW w:w="2835" w:type="dxa"/>
            <w:vAlign w:val="center"/>
          </w:tcPr>
          <w:p w14:paraId="713DBBDA"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Nêu cụ thể</w:t>
            </w:r>
          </w:p>
        </w:tc>
      </w:tr>
      <w:tr w:rsidR="000A24A5" w:rsidRPr="000A24A5" w14:paraId="1367A28F" w14:textId="77777777" w:rsidTr="008B3223">
        <w:tc>
          <w:tcPr>
            <w:tcW w:w="818" w:type="dxa"/>
            <w:vAlign w:val="center"/>
          </w:tcPr>
          <w:p w14:paraId="40437357"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4</w:t>
            </w:r>
          </w:p>
        </w:tc>
        <w:tc>
          <w:tcPr>
            <w:tcW w:w="3832" w:type="dxa"/>
            <w:vAlign w:val="center"/>
          </w:tcPr>
          <w:p w14:paraId="76ACB169" w14:textId="77777777" w:rsidR="00FF5792" w:rsidRPr="000A24A5" w:rsidRDefault="00FF5792" w:rsidP="00FF5792">
            <w:pPr>
              <w:rPr>
                <w:bCs/>
                <w:color w:val="000000" w:themeColor="text1"/>
                <w:sz w:val="26"/>
                <w:szCs w:val="26"/>
              </w:rPr>
            </w:pPr>
            <w:r w:rsidRPr="000A24A5">
              <w:rPr>
                <w:bCs/>
                <w:color w:val="000000" w:themeColor="text1"/>
                <w:sz w:val="26"/>
                <w:szCs w:val="26"/>
              </w:rPr>
              <w:t>Tiêu chuẩn áp dụng</w:t>
            </w:r>
          </w:p>
        </w:tc>
        <w:tc>
          <w:tcPr>
            <w:tcW w:w="1559" w:type="dxa"/>
            <w:vAlign w:val="center"/>
          </w:tcPr>
          <w:p w14:paraId="5A1EFD0F" w14:textId="77777777" w:rsidR="00FF5792" w:rsidRPr="000A24A5" w:rsidRDefault="00FF5792" w:rsidP="00FF5792">
            <w:pPr>
              <w:jc w:val="center"/>
              <w:rPr>
                <w:bCs/>
                <w:color w:val="000000" w:themeColor="text1"/>
                <w:sz w:val="26"/>
                <w:szCs w:val="26"/>
              </w:rPr>
            </w:pPr>
          </w:p>
        </w:tc>
        <w:tc>
          <w:tcPr>
            <w:tcW w:w="2835" w:type="dxa"/>
            <w:vAlign w:val="center"/>
          </w:tcPr>
          <w:p w14:paraId="71DF0249"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IEC 60296: 2020, ASTM D3487: 2016 hoặc tương đương</w:t>
            </w:r>
          </w:p>
        </w:tc>
      </w:tr>
      <w:tr w:rsidR="000A24A5" w:rsidRPr="000A24A5" w14:paraId="322A1036" w14:textId="77777777" w:rsidTr="008B3223">
        <w:tc>
          <w:tcPr>
            <w:tcW w:w="818" w:type="dxa"/>
            <w:vAlign w:val="center"/>
          </w:tcPr>
          <w:p w14:paraId="09D3FB21"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5</w:t>
            </w:r>
          </w:p>
        </w:tc>
        <w:tc>
          <w:tcPr>
            <w:tcW w:w="3832" w:type="dxa"/>
            <w:vAlign w:val="center"/>
            <w:hideMark/>
          </w:tcPr>
          <w:p w14:paraId="2455D6CA" w14:textId="77777777" w:rsidR="00FF5792" w:rsidRPr="000A24A5" w:rsidRDefault="00FF5792" w:rsidP="00FF5792">
            <w:pPr>
              <w:rPr>
                <w:bCs/>
                <w:color w:val="000000" w:themeColor="text1"/>
                <w:sz w:val="26"/>
                <w:szCs w:val="26"/>
              </w:rPr>
            </w:pPr>
            <w:r w:rsidRPr="000A24A5">
              <w:rPr>
                <w:bCs/>
                <w:color w:val="000000" w:themeColor="text1"/>
                <w:sz w:val="26"/>
                <w:szCs w:val="26"/>
              </w:rPr>
              <w:t>Độ nhớt, ở 40</w:t>
            </w:r>
            <w:r w:rsidRPr="000A24A5">
              <w:rPr>
                <w:bCs/>
                <w:color w:val="000000" w:themeColor="text1"/>
                <w:sz w:val="26"/>
                <w:szCs w:val="26"/>
                <w:vertAlign w:val="superscript"/>
              </w:rPr>
              <w:t>o</w:t>
            </w:r>
            <w:r w:rsidRPr="000A24A5">
              <w:rPr>
                <w:bCs/>
                <w:color w:val="000000" w:themeColor="text1"/>
                <w:sz w:val="26"/>
                <w:szCs w:val="26"/>
              </w:rPr>
              <w:t>C</w:t>
            </w:r>
          </w:p>
        </w:tc>
        <w:tc>
          <w:tcPr>
            <w:tcW w:w="1559" w:type="dxa"/>
            <w:vAlign w:val="center"/>
            <w:hideMark/>
          </w:tcPr>
          <w:p w14:paraId="0C1DC6E6" w14:textId="77777777" w:rsidR="00FF5792" w:rsidRPr="000A24A5" w:rsidRDefault="00FF5792" w:rsidP="00FF5792">
            <w:pPr>
              <w:jc w:val="center"/>
              <w:rPr>
                <w:bCs/>
                <w:color w:val="000000" w:themeColor="text1"/>
                <w:sz w:val="26"/>
                <w:szCs w:val="26"/>
                <w:vertAlign w:val="subscript"/>
              </w:rPr>
            </w:pPr>
            <w:r w:rsidRPr="000A24A5">
              <w:rPr>
                <w:bCs/>
                <w:color w:val="000000" w:themeColor="text1"/>
                <w:sz w:val="26"/>
                <w:szCs w:val="26"/>
              </w:rPr>
              <w:t>mm</w:t>
            </w:r>
            <w:r w:rsidRPr="000A24A5">
              <w:rPr>
                <w:bCs/>
                <w:color w:val="000000" w:themeColor="text1"/>
                <w:sz w:val="26"/>
                <w:szCs w:val="26"/>
                <w:vertAlign w:val="superscript"/>
              </w:rPr>
              <w:t>2</w:t>
            </w:r>
            <w:r w:rsidRPr="000A24A5">
              <w:rPr>
                <w:bCs/>
                <w:color w:val="000000" w:themeColor="text1"/>
                <w:sz w:val="26"/>
                <w:szCs w:val="26"/>
              </w:rPr>
              <w:t>/s</w:t>
            </w:r>
          </w:p>
        </w:tc>
        <w:tc>
          <w:tcPr>
            <w:tcW w:w="2835" w:type="dxa"/>
            <w:vAlign w:val="center"/>
            <w:hideMark/>
          </w:tcPr>
          <w:p w14:paraId="6D640BEA"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 10</w:t>
            </w:r>
          </w:p>
        </w:tc>
      </w:tr>
      <w:tr w:rsidR="000A24A5" w:rsidRPr="000A24A5" w14:paraId="738C563C" w14:textId="77777777" w:rsidTr="008B3223">
        <w:trPr>
          <w:trHeight w:val="794"/>
        </w:trPr>
        <w:tc>
          <w:tcPr>
            <w:tcW w:w="818" w:type="dxa"/>
            <w:vAlign w:val="center"/>
          </w:tcPr>
          <w:p w14:paraId="12BCB95E"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6</w:t>
            </w:r>
          </w:p>
        </w:tc>
        <w:tc>
          <w:tcPr>
            <w:tcW w:w="3832" w:type="dxa"/>
            <w:vAlign w:val="center"/>
            <w:hideMark/>
          </w:tcPr>
          <w:p w14:paraId="6D200524" w14:textId="77777777" w:rsidR="00FF5792" w:rsidRPr="000A24A5" w:rsidRDefault="00FF5792" w:rsidP="00FF5792">
            <w:pPr>
              <w:rPr>
                <w:bCs/>
                <w:color w:val="000000" w:themeColor="text1"/>
                <w:sz w:val="26"/>
                <w:szCs w:val="26"/>
              </w:rPr>
            </w:pPr>
            <w:r w:rsidRPr="000A24A5">
              <w:rPr>
                <w:bCs/>
                <w:color w:val="000000" w:themeColor="text1"/>
                <w:sz w:val="26"/>
                <w:szCs w:val="26"/>
              </w:rPr>
              <w:t>Quan sát bên ngoài</w:t>
            </w:r>
          </w:p>
        </w:tc>
        <w:tc>
          <w:tcPr>
            <w:tcW w:w="1559" w:type="dxa"/>
            <w:vAlign w:val="center"/>
          </w:tcPr>
          <w:p w14:paraId="0072268D" w14:textId="77777777" w:rsidR="00FF5792" w:rsidRPr="000A24A5" w:rsidRDefault="00FF5792" w:rsidP="00FF5792">
            <w:pPr>
              <w:jc w:val="center"/>
              <w:rPr>
                <w:bCs/>
                <w:color w:val="000000" w:themeColor="text1"/>
                <w:sz w:val="26"/>
                <w:szCs w:val="26"/>
              </w:rPr>
            </w:pPr>
          </w:p>
        </w:tc>
        <w:tc>
          <w:tcPr>
            <w:tcW w:w="2835" w:type="dxa"/>
            <w:vAlign w:val="center"/>
            <w:hideMark/>
          </w:tcPr>
          <w:p w14:paraId="363D9510"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Trong, sáng, không có nước và tạp chất</w:t>
            </w:r>
          </w:p>
        </w:tc>
      </w:tr>
      <w:tr w:rsidR="000A24A5" w:rsidRPr="000A24A5" w14:paraId="2C687713" w14:textId="77777777" w:rsidTr="008B3223">
        <w:trPr>
          <w:trHeight w:val="266"/>
        </w:trPr>
        <w:tc>
          <w:tcPr>
            <w:tcW w:w="818" w:type="dxa"/>
            <w:vAlign w:val="center"/>
          </w:tcPr>
          <w:p w14:paraId="69D535C7"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7</w:t>
            </w:r>
          </w:p>
        </w:tc>
        <w:tc>
          <w:tcPr>
            <w:tcW w:w="3832" w:type="dxa"/>
            <w:vAlign w:val="center"/>
          </w:tcPr>
          <w:p w14:paraId="337D0868" w14:textId="77777777" w:rsidR="00FF5792" w:rsidRPr="000A24A5" w:rsidRDefault="00FF5792" w:rsidP="00FF5792">
            <w:pPr>
              <w:rPr>
                <w:bCs/>
                <w:color w:val="000000" w:themeColor="text1"/>
                <w:sz w:val="26"/>
                <w:szCs w:val="26"/>
              </w:rPr>
            </w:pPr>
            <w:r w:rsidRPr="000A24A5">
              <w:rPr>
                <w:bCs/>
                <w:color w:val="000000" w:themeColor="text1"/>
                <w:sz w:val="26"/>
                <w:szCs w:val="26"/>
              </w:rPr>
              <w:t>Chỉ số màu</w:t>
            </w:r>
          </w:p>
        </w:tc>
        <w:tc>
          <w:tcPr>
            <w:tcW w:w="1559" w:type="dxa"/>
            <w:vAlign w:val="center"/>
          </w:tcPr>
          <w:p w14:paraId="5EB853F2" w14:textId="77777777" w:rsidR="00FF5792" w:rsidRPr="000A24A5" w:rsidRDefault="00FF5792" w:rsidP="00FF5792">
            <w:pPr>
              <w:jc w:val="center"/>
              <w:rPr>
                <w:bCs/>
                <w:color w:val="000000" w:themeColor="text1"/>
                <w:sz w:val="26"/>
                <w:szCs w:val="26"/>
              </w:rPr>
            </w:pPr>
          </w:p>
        </w:tc>
        <w:tc>
          <w:tcPr>
            <w:tcW w:w="2835" w:type="dxa"/>
            <w:vAlign w:val="center"/>
          </w:tcPr>
          <w:p w14:paraId="607966C5"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&lt; 0,5</w:t>
            </w:r>
          </w:p>
        </w:tc>
      </w:tr>
      <w:tr w:rsidR="000A24A5" w:rsidRPr="000A24A5" w14:paraId="6A995537" w14:textId="77777777" w:rsidTr="008B3223">
        <w:trPr>
          <w:trHeight w:val="266"/>
        </w:trPr>
        <w:tc>
          <w:tcPr>
            <w:tcW w:w="818" w:type="dxa"/>
            <w:vAlign w:val="center"/>
          </w:tcPr>
          <w:p w14:paraId="3EACCFC5"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8</w:t>
            </w:r>
          </w:p>
        </w:tc>
        <w:tc>
          <w:tcPr>
            <w:tcW w:w="3832" w:type="dxa"/>
            <w:vAlign w:val="center"/>
          </w:tcPr>
          <w:p w14:paraId="06AB976E" w14:textId="77777777" w:rsidR="00FF5792" w:rsidRPr="000A24A5" w:rsidRDefault="00FF5792" w:rsidP="00FF5792">
            <w:pPr>
              <w:rPr>
                <w:bCs/>
                <w:color w:val="000000" w:themeColor="text1"/>
                <w:sz w:val="26"/>
                <w:szCs w:val="26"/>
              </w:rPr>
            </w:pPr>
            <w:r w:rsidRPr="000A24A5">
              <w:rPr>
                <w:bCs/>
                <w:color w:val="000000" w:themeColor="text1"/>
                <w:sz w:val="26"/>
                <w:szCs w:val="26"/>
              </w:rPr>
              <w:t>Loại dầu</w:t>
            </w:r>
          </w:p>
        </w:tc>
        <w:tc>
          <w:tcPr>
            <w:tcW w:w="1559" w:type="dxa"/>
            <w:vAlign w:val="center"/>
          </w:tcPr>
          <w:p w14:paraId="7FDD08C9" w14:textId="77777777" w:rsidR="00FF5792" w:rsidRPr="000A24A5" w:rsidRDefault="00FF5792" w:rsidP="00FF5792">
            <w:pPr>
              <w:jc w:val="center"/>
              <w:rPr>
                <w:bCs/>
                <w:color w:val="000000" w:themeColor="text1"/>
                <w:sz w:val="26"/>
                <w:szCs w:val="26"/>
              </w:rPr>
            </w:pPr>
          </w:p>
        </w:tc>
        <w:tc>
          <w:tcPr>
            <w:tcW w:w="2835" w:type="dxa"/>
            <w:vAlign w:val="center"/>
          </w:tcPr>
          <w:p w14:paraId="5DA6FF34"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Loại A (mã “I”) theo IEC 60296: 2020</w:t>
            </w:r>
          </w:p>
        </w:tc>
      </w:tr>
      <w:tr w:rsidR="000A24A5" w:rsidRPr="000A24A5" w14:paraId="41F1BC49" w14:textId="77777777" w:rsidTr="008B3223">
        <w:tc>
          <w:tcPr>
            <w:tcW w:w="818" w:type="dxa"/>
            <w:vAlign w:val="center"/>
          </w:tcPr>
          <w:p w14:paraId="17670B54"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lastRenderedPageBreak/>
              <w:t>9</w:t>
            </w:r>
          </w:p>
        </w:tc>
        <w:tc>
          <w:tcPr>
            <w:tcW w:w="3832" w:type="dxa"/>
            <w:vAlign w:val="center"/>
            <w:hideMark/>
          </w:tcPr>
          <w:p w14:paraId="672A6204" w14:textId="77777777" w:rsidR="00FF5792" w:rsidRPr="000A24A5" w:rsidRDefault="00FF5792" w:rsidP="00FF5792">
            <w:pPr>
              <w:rPr>
                <w:bCs/>
                <w:color w:val="000000" w:themeColor="text1"/>
                <w:sz w:val="26"/>
                <w:szCs w:val="26"/>
              </w:rPr>
            </w:pPr>
            <w:r w:rsidRPr="000A24A5">
              <w:rPr>
                <w:bCs/>
                <w:color w:val="000000" w:themeColor="text1"/>
                <w:sz w:val="26"/>
                <w:szCs w:val="26"/>
              </w:rPr>
              <w:t>Điểm chớp cháy nhỏ nhất      (cốc kín)</w:t>
            </w:r>
          </w:p>
        </w:tc>
        <w:tc>
          <w:tcPr>
            <w:tcW w:w="1559" w:type="dxa"/>
            <w:vAlign w:val="center"/>
          </w:tcPr>
          <w:p w14:paraId="5FFF1EC0" w14:textId="77777777" w:rsidR="00FF5792" w:rsidRPr="000A24A5" w:rsidRDefault="00FF5792" w:rsidP="00FF5792">
            <w:pPr>
              <w:jc w:val="center"/>
              <w:rPr>
                <w:bCs/>
                <w:color w:val="000000" w:themeColor="text1"/>
                <w:sz w:val="26"/>
                <w:szCs w:val="26"/>
              </w:rPr>
            </w:pPr>
            <w:r w:rsidRPr="000A24A5">
              <w:rPr>
                <w:color w:val="000000" w:themeColor="text1"/>
                <w:sz w:val="26"/>
                <w:szCs w:val="26"/>
                <w:vertAlign w:val="superscript"/>
              </w:rPr>
              <w:t>o</w:t>
            </w:r>
            <w:r w:rsidRPr="000A24A5">
              <w:rPr>
                <w:color w:val="000000" w:themeColor="text1"/>
                <w:sz w:val="26"/>
                <w:szCs w:val="26"/>
              </w:rPr>
              <w:t>C</w:t>
            </w:r>
          </w:p>
        </w:tc>
        <w:tc>
          <w:tcPr>
            <w:tcW w:w="2835" w:type="dxa"/>
            <w:vAlign w:val="center"/>
          </w:tcPr>
          <w:p w14:paraId="594B89C9"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135</w:t>
            </w:r>
          </w:p>
        </w:tc>
      </w:tr>
      <w:tr w:rsidR="000A24A5" w:rsidRPr="000A24A5" w14:paraId="68BDAC83" w14:textId="77777777" w:rsidTr="008B3223">
        <w:tc>
          <w:tcPr>
            <w:tcW w:w="818" w:type="dxa"/>
            <w:vAlign w:val="center"/>
          </w:tcPr>
          <w:p w14:paraId="71D1154F"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10</w:t>
            </w:r>
          </w:p>
        </w:tc>
        <w:tc>
          <w:tcPr>
            <w:tcW w:w="3832" w:type="dxa"/>
            <w:vAlign w:val="center"/>
            <w:hideMark/>
          </w:tcPr>
          <w:p w14:paraId="7D2B5AE7" w14:textId="77777777" w:rsidR="00FF5792" w:rsidRPr="000A24A5" w:rsidRDefault="00FF5792" w:rsidP="00FF5792">
            <w:pPr>
              <w:rPr>
                <w:bCs/>
                <w:color w:val="000000" w:themeColor="text1"/>
                <w:sz w:val="26"/>
                <w:szCs w:val="26"/>
              </w:rPr>
            </w:pPr>
            <w:r w:rsidRPr="000A24A5">
              <w:rPr>
                <w:bCs/>
                <w:color w:val="000000" w:themeColor="text1"/>
                <w:sz w:val="26"/>
                <w:szCs w:val="26"/>
              </w:rPr>
              <w:t>Hàm lượng nước</w:t>
            </w:r>
          </w:p>
        </w:tc>
        <w:tc>
          <w:tcPr>
            <w:tcW w:w="1559" w:type="dxa"/>
            <w:vAlign w:val="center"/>
            <w:hideMark/>
          </w:tcPr>
          <w:p w14:paraId="034B3CA5"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ppm</w:t>
            </w:r>
          </w:p>
        </w:tc>
        <w:tc>
          <w:tcPr>
            <w:tcW w:w="2835" w:type="dxa"/>
            <w:vAlign w:val="center"/>
            <w:hideMark/>
          </w:tcPr>
          <w:p w14:paraId="786228A1"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 30</w:t>
            </w:r>
          </w:p>
        </w:tc>
      </w:tr>
      <w:tr w:rsidR="000A24A5" w:rsidRPr="000A24A5" w14:paraId="56DB5101" w14:textId="77777777" w:rsidTr="008B3223">
        <w:tc>
          <w:tcPr>
            <w:tcW w:w="818" w:type="dxa"/>
            <w:vAlign w:val="center"/>
          </w:tcPr>
          <w:p w14:paraId="4F901074"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11</w:t>
            </w:r>
          </w:p>
        </w:tc>
        <w:tc>
          <w:tcPr>
            <w:tcW w:w="3832" w:type="dxa"/>
            <w:vAlign w:val="center"/>
            <w:hideMark/>
          </w:tcPr>
          <w:p w14:paraId="64D41D70" w14:textId="77777777" w:rsidR="00FF5792" w:rsidRPr="000A24A5" w:rsidRDefault="00FF5792" w:rsidP="00FF5792">
            <w:pPr>
              <w:rPr>
                <w:bCs/>
                <w:color w:val="000000" w:themeColor="text1"/>
                <w:sz w:val="26"/>
                <w:szCs w:val="26"/>
              </w:rPr>
            </w:pPr>
            <w:r w:rsidRPr="000A24A5">
              <w:rPr>
                <w:bCs/>
                <w:color w:val="000000" w:themeColor="text1"/>
                <w:sz w:val="26"/>
                <w:szCs w:val="26"/>
              </w:rPr>
              <w:t>Điện áp đánh thủng</w:t>
            </w:r>
          </w:p>
          <w:p w14:paraId="387A2FB9" w14:textId="77777777" w:rsidR="00FF5792" w:rsidRPr="000A24A5" w:rsidRDefault="00FF5792" w:rsidP="00FF5792">
            <w:pPr>
              <w:rPr>
                <w:bCs/>
                <w:color w:val="000000" w:themeColor="text1"/>
                <w:sz w:val="26"/>
                <w:szCs w:val="26"/>
              </w:rPr>
            </w:pPr>
            <w:r w:rsidRPr="000A24A5">
              <w:rPr>
                <w:bCs/>
                <w:color w:val="000000" w:themeColor="text1"/>
                <w:sz w:val="26"/>
                <w:szCs w:val="26"/>
              </w:rPr>
              <w:t>+ Trước khi lọc sấy:</w:t>
            </w:r>
          </w:p>
          <w:p w14:paraId="4285A479" w14:textId="77777777" w:rsidR="00FF5792" w:rsidRPr="000A24A5" w:rsidRDefault="00FF5792" w:rsidP="00FF5792">
            <w:pPr>
              <w:rPr>
                <w:bCs/>
                <w:color w:val="000000" w:themeColor="text1"/>
                <w:sz w:val="26"/>
                <w:szCs w:val="26"/>
              </w:rPr>
            </w:pPr>
            <w:r w:rsidRPr="000A24A5">
              <w:rPr>
                <w:bCs/>
                <w:color w:val="000000" w:themeColor="text1"/>
                <w:sz w:val="26"/>
                <w:szCs w:val="26"/>
              </w:rPr>
              <w:t>+ Sau khi lọc sấy:</w:t>
            </w:r>
          </w:p>
        </w:tc>
        <w:tc>
          <w:tcPr>
            <w:tcW w:w="1559" w:type="dxa"/>
            <w:vAlign w:val="center"/>
          </w:tcPr>
          <w:p w14:paraId="1C038EC0" w14:textId="77777777" w:rsidR="00FF5792" w:rsidRPr="000A24A5" w:rsidRDefault="00FF5792" w:rsidP="00FF5792">
            <w:pPr>
              <w:jc w:val="center"/>
              <w:rPr>
                <w:bCs/>
                <w:color w:val="000000" w:themeColor="text1"/>
                <w:sz w:val="26"/>
                <w:szCs w:val="26"/>
              </w:rPr>
            </w:pPr>
          </w:p>
          <w:p w14:paraId="4F881897"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kV</w:t>
            </w:r>
          </w:p>
          <w:p w14:paraId="33244594"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kV</w:t>
            </w:r>
          </w:p>
        </w:tc>
        <w:tc>
          <w:tcPr>
            <w:tcW w:w="2835" w:type="dxa"/>
            <w:vAlign w:val="center"/>
          </w:tcPr>
          <w:p w14:paraId="118E07C0" w14:textId="77777777" w:rsidR="00FF5792" w:rsidRPr="000A24A5" w:rsidRDefault="00FF5792" w:rsidP="00FF5792">
            <w:pPr>
              <w:jc w:val="center"/>
              <w:rPr>
                <w:bCs/>
                <w:color w:val="000000" w:themeColor="text1"/>
                <w:sz w:val="26"/>
                <w:szCs w:val="26"/>
              </w:rPr>
            </w:pPr>
          </w:p>
          <w:p w14:paraId="10CC0115"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 30</w:t>
            </w:r>
          </w:p>
          <w:p w14:paraId="7D523C2C"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 70</w:t>
            </w:r>
          </w:p>
        </w:tc>
      </w:tr>
      <w:tr w:rsidR="000A24A5" w:rsidRPr="000A24A5" w14:paraId="4D08E4C3" w14:textId="77777777" w:rsidTr="008B3223">
        <w:tc>
          <w:tcPr>
            <w:tcW w:w="818" w:type="dxa"/>
            <w:vAlign w:val="center"/>
          </w:tcPr>
          <w:p w14:paraId="36BF784B"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12</w:t>
            </w:r>
          </w:p>
        </w:tc>
        <w:tc>
          <w:tcPr>
            <w:tcW w:w="3832" w:type="dxa"/>
            <w:vAlign w:val="center"/>
            <w:hideMark/>
          </w:tcPr>
          <w:p w14:paraId="6A76A26C" w14:textId="77777777" w:rsidR="00FF5792" w:rsidRPr="000A24A5" w:rsidRDefault="00FF5792" w:rsidP="00FF5792">
            <w:pPr>
              <w:rPr>
                <w:bCs/>
                <w:color w:val="000000" w:themeColor="text1"/>
                <w:sz w:val="26"/>
                <w:szCs w:val="26"/>
              </w:rPr>
            </w:pPr>
            <w:r w:rsidRPr="000A24A5">
              <w:rPr>
                <w:bCs/>
                <w:color w:val="000000" w:themeColor="text1"/>
                <w:sz w:val="26"/>
                <w:szCs w:val="26"/>
              </w:rPr>
              <w:t>Trị số trung hòa (độ acid)</w:t>
            </w:r>
          </w:p>
        </w:tc>
        <w:tc>
          <w:tcPr>
            <w:tcW w:w="1559" w:type="dxa"/>
            <w:vAlign w:val="center"/>
            <w:hideMark/>
          </w:tcPr>
          <w:p w14:paraId="6441E685"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mgKOH/g</w:t>
            </w:r>
          </w:p>
        </w:tc>
        <w:tc>
          <w:tcPr>
            <w:tcW w:w="2835" w:type="dxa"/>
            <w:vAlign w:val="center"/>
            <w:hideMark/>
          </w:tcPr>
          <w:p w14:paraId="4F355BA0"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 0,01</w:t>
            </w:r>
          </w:p>
        </w:tc>
      </w:tr>
      <w:tr w:rsidR="000A24A5" w:rsidRPr="000A24A5" w14:paraId="79BBBD6D" w14:textId="77777777" w:rsidTr="008B3223">
        <w:tc>
          <w:tcPr>
            <w:tcW w:w="818" w:type="dxa"/>
            <w:vAlign w:val="center"/>
          </w:tcPr>
          <w:p w14:paraId="693CEC4C"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13</w:t>
            </w:r>
          </w:p>
        </w:tc>
        <w:tc>
          <w:tcPr>
            <w:tcW w:w="3832" w:type="dxa"/>
            <w:vAlign w:val="center"/>
          </w:tcPr>
          <w:p w14:paraId="6142092E" w14:textId="77777777" w:rsidR="00FF5792" w:rsidRPr="000A24A5" w:rsidRDefault="00FF5792" w:rsidP="00FF5792">
            <w:pPr>
              <w:rPr>
                <w:bCs/>
                <w:color w:val="000000" w:themeColor="text1"/>
                <w:sz w:val="26"/>
                <w:szCs w:val="26"/>
              </w:rPr>
            </w:pPr>
            <w:r w:rsidRPr="000A24A5">
              <w:rPr>
                <w:bCs/>
                <w:color w:val="000000" w:themeColor="text1"/>
                <w:sz w:val="26"/>
                <w:szCs w:val="26"/>
              </w:rPr>
              <w:t>Sức căng bề mặt ở 25</w:t>
            </w:r>
            <w:r w:rsidRPr="000A24A5">
              <w:rPr>
                <w:color w:val="000000" w:themeColor="text1"/>
                <w:sz w:val="26"/>
                <w:szCs w:val="26"/>
                <w:vertAlign w:val="superscript"/>
              </w:rPr>
              <w:t>o</w:t>
            </w:r>
            <w:r w:rsidRPr="000A24A5">
              <w:rPr>
                <w:color w:val="000000" w:themeColor="text1"/>
                <w:sz w:val="26"/>
                <w:szCs w:val="26"/>
              </w:rPr>
              <w:t>C</w:t>
            </w:r>
          </w:p>
        </w:tc>
        <w:tc>
          <w:tcPr>
            <w:tcW w:w="1559" w:type="dxa"/>
            <w:vAlign w:val="center"/>
          </w:tcPr>
          <w:p w14:paraId="3D67274B"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nN/m</w:t>
            </w:r>
          </w:p>
        </w:tc>
        <w:tc>
          <w:tcPr>
            <w:tcW w:w="2835" w:type="dxa"/>
            <w:vAlign w:val="center"/>
          </w:tcPr>
          <w:p w14:paraId="395B2C35" w14:textId="77777777" w:rsidR="00FF5792" w:rsidRPr="000A24A5" w:rsidRDefault="00FF5792" w:rsidP="00FF5792">
            <w:pPr>
              <w:jc w:val="center"/>
              <w:rPr>
                <w:bCs/>
                <w:color w:val="000000" w:themeColor="text1"/>
                <w:sz w:val="26"/>
                <w:szCs w:val="26"/>
              </w:rPr>
            </w:pPr>
            <w:r w:rsidRPr="000A24A5">
              <w:rPr>
                <w:bCs/>
                <w:color w:val="000000" w:themeColor="text1"/>
                <w:sz w:val="26"/>
                <w:szCs w:val="26"/>
                <w:u w:val="single"/>
              </w:rPr>
              <w:t>&gt;</w:t>
            </w:r>
            <w:r w:rsidRPr="000A24A5">
              <w:rPr>
                <w:bCs/>
                <w:color w:val="000000" w:themeColor="text1"/>
                <w:sz w:val="26"/>
                <w:szCs w:val="26"/>
              </w:rPr>
              <w:t xml:space="preserve"> 43</w:t>
            </w:r>
          </w:p>
        </w:tc>
      </w:tr>
      <w:tr w:rsidR="000A24A5" w:rsidRPr="000A24A5" w14:paraId="687D7F91" w14:textId="77777777" w:rsidTr="008B3223">
        <w:tc>
          <w:tcPr>
            <w:tcW w:w="818" w:type="dxa"/>
            <w:vAlign w:val="center"/>
          </w:tcPr>
          <w:p w14:paraId="325EE613"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13</w:t>
            </w:r>
          </w:p>
        </w:tc>
        <w:tc>
          <w:tcPr>
            <w:tcW w:w="3832" w:type="dxa"/>
            <w:vAlign w:val="center"/>
            <w:hideMark/>
          </w:tcPr>
          <w:p w14:paraId="7DAD3AE5" w14:textId="77777777" w:rsidR="00FF5792" w:rsidRPr="000A24A5" w:rsidRDefault="00FF5792" w:rsidP="00FF5792">
            <w:pPr>
              <w:rPr>
                <w:bCs/>
                <w:color w:val="000000" w:themeColor="text1"/>
                <w:sz w:val="26"/>
                <w:szCs w:val="26"/>
              </w:rPr>
            </w:pPr>
            <w:r w:rsidRPr="000A24A5">
              <w:rPr>
                <w:bCs/>
                <w:color w:val="000000" w:themeColor="text1"/>
                <w:sz w:val="26"/>
                <w:szCs w:val="26"/>
              </w:rPr>
              <w:t>Tỷ trọng (ở 20</w:t>
            </w:r>
            <w:r w:rsidRPr="000A24A5">
              <w:rPr>
                <w:color w:val="000000" w:themeColor="text1"/>
                <w:sz w:val="26"/>
                <w:szCs w:val="26"/>
                <w:vertAlign w:val="superscript"/>
              </w:rPr>
              <w:t>o</w:t>
            </w:r>
            <w:r w:rsidRPr="000A24A5">
              <w:rPr>
                <w:color w:val="000000" w:themeColor="text1"/>
                <w:sz w:val="26"/>
                <w:szCs w:val="26"/>
              </w:rPr>
              <w:t>C</w:t>
            </w:r>
            <w:r w:rsidRPr="000A24A5">
              <w:rPr>
                <w:bCs/>
                <w:color w:val="000000" w:themeColor="text1"/>
                <w:sz w:val="26"/>
                <w:szCs w:val="26"/>
              </w:rPr>
              <w:t>)</w:t>
            </w:r>
          </w:p>
        </w:tc>
        <w:tc>
          <w:tcPr>
            <w:tcW w:w="1559" w:type="dxa"/>
            <w:vAlign w:val="center"/>
            <w:hideMark/>
          </w:tcPr>
          <w:p w14:paraId="79B954C8"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g/ml</w:t>
            </w:r>
          </w:p>
        </w:tc>
        <w:tc>
          <w:tcPr>
            <w:tcW w:w="2835" w:type="dxa"/>
            <w:vAlign w:val="center"/>
            <w:hideMark/>
          </w:tcPr>
          <w:p w14:paraId="55F66495"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 0,895</w:t>
            </w:r>
          </w:p>
        </w:tc>
      </w:tr>
      <w:tr w:rsidR="000A24A5" w:rsidRPr="000A24A5" w14:paraId="06C70A99" w14:textId="77777777" w:rsidTr="008B3223">
        <w:tc>
          <w:tcPr>
            <w:tcW w:w="818" w:type="dxa"/>
            <w:vAlign w:val="center"/>
          </w:tcPr>
          <w:p w14:paraId="3193DCE8"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14</w:t>
            </w:r>
          </w:p>
        </w:tc>
        <w:tc>
          <w:tcPr>
            <w:tcW w:w="3832" w:type="dxa"/>
            <w:vAlign w:val="center"/>
            <w:hideMark/>
          </w:tcPr>
          <w:p w14:paraId="108E7418" w14:textId="77777777" w:rsidR="00FF5792" w:rsidRPr="000A24A5" w:rsidRDefault="00FF5792" w:rsidP="00FF5792">
            <w:pPr>
              <w:rPr>
                <w:bCs/>
                <w:color w:val="000000" w:themeColor="text1"/>
                <w:sz w:val="26"/>
                <w:szCs w:val="26"/>
              </w:rPr>
            </w:pPr>
            <w:r w:rsidRPr="000A24A5">
              <w:rPr>
                <w:bCs/>
                <w:color w:val="000000" w:themeColor="text1"/>
                <w:sz w:val="26"/>
                <w:szCs w:val="26"/>
              </w:rPr>
              <w:t>Hàm lượng phụ gia chống         oxy hóa</w:t>
            </w:r>
          </w:p>
        </w:tc>
        <w:tc>
          <w:tcPr>
            <w:tcW w:w="1559" w:type="dxa"/>
            <w:vAlign w:val="center"/>
            <w:hideMark/>
          </w:tcPr>
          <w:p w14:paraId="44087EF5"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 W</w:t>
            </w:r>
          </w:p>
        </w:tc>
        <w:tc>
          <w:tcPr>
            <w:tcW w:w="2835" w:type="dxa"/>
            <w:vAlign w:val="center"/>
            <w:hideMark/>
          </w:tcPr>
          <w:p w14:paraId="14FB465D"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[0,08 ÷ 0,4]</w:t>
            </w:r>
          </w:p>
        </w:tc>
      </w:tr>
      <w:tr w:rsidR="000A24A5" w:rsidRPr="000A24A5" w14:paraId="6753C13A" w14:textId="77777777" w:rsidTr="008B3223">
        <w:tc>
          <w:tcPr>
            <w:tcW w:w="818" w:type="dxa"/>
            <w:vAlign w:val="center"/>
          </w:tcPr>
          <w:p w14:paraId="1CEE3486"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15</w:t>
            </w:r>
          </w:p>
        </w:tc>
        <w:tc>
          <w:tcPr>
            <w:tcW w:w="3832" w:type="dxa"/>
            <w:vAlign w:val="center"/>
            <w:hideMark/>
          </w:tcPr>
          <w:p w14:paraId="7961C135" w14:textId="77777777" w:rsidR="00FF5792" w:rsidRPr="000A24A5" w:rsidRDefault="00FF5792" w:rsidP="00FF5792">
            <w:pPr>
              <w:rPr>
                <w:bCs/>
                <w:color w:val="000000" w:themeColor="text1"/>
                <w:sz w:val="26"/>
                <w:szCs w:val="26"/>
              </w:rPr>
            </w:pPr>
            <w:r w:rsidRPr="000A24A5">
              <w:rPr>
                <w:bCs/>
                <w:color w:val="000000" w:themeColor="text1"/>
                <w:sz w:val="26"/>
                <w:szCs w:val="26"/>
              </w:rPr>
              <w:t xml:space="preserve">Ăn mòn Sulphur </w:t>
            </w:r>
          </w:p>
        </w:tc>
        <w:tc>
          <w:tcPr>
            <w:tcW w:w="1559" w:type="dxa"/>
            <w:vAlign w:val="center"/>
          </w:tcPr>
          <w:p w14:paraId="363E07DD" w14:textId="77777777" w:rsidR="00FF5792" w:rsidRPr="000A24A5" w:rsidRDefault="00FF5792" w:rsidP="00FF5792">
            <w:pPr>
              <w:jc w:val="center"/>
              <w:rPr>
                <w:bCs/>
                <w:color w:val="000000" w:themeColor="text1"/>
                <w:sz w:val="26"/>
                <w:szCs w:val="26"/>
              </w:rPr>
            </w:pPr>
          </w:p>
        </w:tc>
        <w:tc>
          <w:tcPr>
            <w:tcW w:w="2835" w:type="dxa"/>
            <w:vAlign w:val="center"/>
            <w:hideMark/>
          </w:tcPr>
          <w:p w14:paraId="04C07BA3"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Không</w:t>
            </w:r>
          </w:p>
        </w:tc>
      </w:tr>
      <w:tr w:rsidR="000A24A5" w:rsidRPr="000A24A5" w14:paraId="18AEC6ED" w14:textId="77777777" w:rsidTr="008B3223">
        <w:tc>
          <w:tcPr>
            <w:tcW w:w="818" w:type="dxa"/>
            <w:vAlign w:val="center"/>
          </w:tcPr>
          <w:p w14:paraId="1328C3F0"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16</w:t>
            </w:r>
          </w:p>
        </w:tc>
        <w:tc>
          <w:tcPr>
            <w:tcW w:w="3832" w:type="dxa"/>
            <w:vAlign w:val="center"/>
          </w:tcPr>
          <w:p w14:paraId="1DF176F3" w14:textId="77777777" w:rsidR="00FF5792" w:rsidRPr="000A24A5" w:rsidRDefault="00FF5792" w:rsidP="00FF5792">
            <w:pPr>
              <w:rPr>
                <w:bCs/>
                <w:color w:val="000000" w:themeColor="text1"/>
                <w:sz w:val="26"/>
                <w:szCs w:val="26"/>
              </w:rPr>
            </w:pPr>
            <w:r w:rsidRPr="000A24A5">
              <w:rPr>
                <w:bCs/>
                <w:color w:val="000000" w:themeColor="text1"/>
                <w:sz w:val="26"/>
                <w:szCs w:val="26"/>
              </w:rPr>
              <w:t>Hợp chất Furfural</w:t>
            </w:r>
          </w:p>
        </w:tc>
        <w:tc>
          <w:tcPr>
            <w:tcW w:w="1559" w:type="dxa"/>
            <w:vAlign w:val="center"/>
          </w:tcPr>
          <w:p w14:paraId="536D1AEC" w14:textId="77777777" w:rsidR="00FF5792" w:rsidRPr="000A24A5" w:rsidRDefault="00FF5792" w:rsidP="00FF5792">
            <w:pPr>
              <w:jc w:val="center"/>
              <w:rPr>
                <w:bCs/>
                <w:color w:val="000000" w:themeColor="text1"/>
                <w:sz w:val="26"/>
                <w:szCs w:val="26"/>
              </w:rPr>
            </w:pPr>
          </w:p>
        </w:tc>
        <w:tc>
          <w:tcPr>
            <w:tcW w:w="2835" w:type="dxa"/>
            <w:vAlign w:val="center"/>
          </w:tcPr>
          <w:p w14:paraId="1BAEB6FD" w14:textId="77777777" w:rsidR="00FF5792" w:rsidRPr="000A24A5" w:rsidRDefault="00FF5792" w:rsidP="00FF5792">
            <w:pPr>
              <w:jc w:val="center"/>
              <w:rPr>
                <w:bCs/>
                <w:color w:val="000000" w:themeColor="text1"/>
                <w:sz w:val="26"/>
                <w:szCs w:val="26"/>
              </w:rPr>
            </w:pPr>
            <w:r w:rsidRPr="000A24A5">
              <w:rPr>
                <w:color w:val="000000" w:themeColor="text1"/>
                <w:sz w:val="26"/>
                <w:szCs w:val="26"/>
              </w:rPr>
              <w:t>Không phát hiện (cho phép &lt; 0,05 mg/kg)</w:t>
            </w:r>
          </w:p>
        </w:tc>
      </w:tr>
      <w:tr w:rsidR="000A24A5" w:rsidRPr="000A24A5" w14:paraId="00071FB0" w14:textId="77777777" w:rsidTr="008B3223">
        <w:trPr>
          <w:trHeight w:val="687"/>
        </w:trPr>
        <w:tc>
          <w:tcPr>
            <w:tcW w:w="818" w:type="dxa"/>
            <w:vAlign w:val="center"/>
          </w:tcPr>
          <w:p w14:paraId="041242B9"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17</w:t>
            </w:r>
          </w:p>
        </w:tc>
        <w:tc>
          <w:tcPr>
            <w:tcW w:w="3832" w:type="dxa"/>
            <w:hideMark/>
          </w:tcPr>
          <w:tbl>
            <w:tblPr>
              <w:tblW w:w="0" w:type="auto"/>
              <w:tblBorders>
                <w:top w:val="nil"/>
                <w:left w:val="nil"/>
                <w:bottom w:val="nil"/>
                <w:right w:val="nil"/>
              </w:tblBorders>
              <w:tblLayout w:type="fixed"/>
              <w:tblLook w:val="0000" w:firstRow="0" w:lastRow="0" w:firstColumn="0" w:lastColumn="0" w:noHBand="0" w:noVBand="0"/>
            </w:tblPr>
            <w:tblGrid>
              <w:gridCol w:w="3616"/>
            </w:tblGrid>
            <w:tr w:rsidR="000A24A5" w:rsidRPr="000A24A5" w14:paraId="667D7BC2" w14:textId="77777777" w:rsidTr="008B3223">
              <w:trPr>
                <w:trHeight w:val="247"/>
              </w:trPr>
              <w:tc>
                <w:tcPr>
                  <w:tcW w:w="3616" w:type="dxa"/>
                </w:tcPr>
                <w:p w14:paraId="4B9677C4" w14:textId="77777777" w:rsidR="00FF5792" w:rsidRPr="000A24A5" w:rsidRDefault="00FF5792" w:rsidP="00FF5792">
                  <w:pPr>
                    <w:pStyle w:val="Default"/>
                    <w:ind w:left="-69"/>
                    <w:rPr>
                      <w:color w:val="000000" w:themeColor="text1"/>
                      <w:sz w:val="26"/>
                      <w:szCs w:val="26"/>
                    </w:rPr>
                  </w:pPr>
                  <w:r w:rsidRPr="000A24A5">
                    <w:rPr>
                      <w:color w:val="000000" w:themeColor="text1"/>
                      <w:sz w:val="26"/>
                      <w:szCs w:val="26"/>
                    </w:rPr>
                    <w:t>Hệ số suy giảm điện môi (DDF) ở 90</w:t>
                  </w:r>
                  <w:r w:rsidRPr="000A24A5">
                    <w:rPr>
                      <w:color w:val="000000" w:themeColor="text1"/>
                      <w:sz w:val="26"/>
                      <w:szCs w:val="26"/>
                      <w:vertAlign w:val="superscript"/>
                    </w:rPr>
                    <w:t>o</w:t>
                  </w:r>
                  <w:r w:rsidRPr="000A24A5">
                    <w:rPr>
                      <w:color w:val="000000" w:themeColor="text1"/>
                      <w:sz w:val="26"/>
                      <w:szCs w:val="26"/>
                    </w:rPr>
                    <w:t>C</w:t>
                  </w:r>
                </w:p>
              </w:tc>
            </w:tr>
          </w:tbl>
          <w:p w14:paraId="7701AE58" w14:textId="77777777" w:rsidR="00FF5792" w:rsidRPr="000A24A5" w:rsidRDefault="00FF5792" w:rsidP="00FF5792">
            <w:pPr>
              <w:rPr>
                <w:color w:val="000000" w:themeColor="text1"/>
                <w:sz w:val="26"/>
                <w:szCs w:val="26"/>
              </w:rPr>
            </w:pPr>
          </w:p>
        </w:tc>
        <w:tc>
          <w:tcPr>
            <w:tcW w:w="1559" w:type="dxa"/>
            <w:vAlign w:val="center"/>
          </w:tcPr>
          <w:p w14:paraId="168A6340" w14:textId="77777777" w:rsidR="00FF5792" w:rsidRPr="000A24A5" w:rsidRDefault="00FF5792" w:rsidP="00FF5792">
            <w:pPr>
              <w:jc w:val="center"/>
              <w:rPr>
                <w:bCs/>
                <w:color w:val="000000" w:themeColor="text1"/>
                <w:sz w:val="26"/>
                <w:szCs w:val="26"/>
              </w:rPr>
            </w:pPr>
            <w:r w:rsidRPr="000A24A5">
              <w:rPr>
                <w:color w:val="000000" w:themeColor="text1"/>
                <w:sz w:val="26"/>
                <w:szCs w:val="26"/>
              </w:rPr>
              <w:t>%</w:t>
            </w:r>
          </w:p>
        </w:tc>
        <w:tc>
          <w:tcPr>
            <w:tcW w:w="2835" w:type="dxa"/>
            <w:vAlign w:val="center"/>
            <w:hideMark/>
          </w:tcPr>
          <w:p w14:paraId="560E5CB3" w14:textId="77777777" w:rsidR="00FF5792" w:rsidRPr="000A24A5" w:rsidRDefault="00FF5792" w:rsidP="00FF5792">
            <w:pPr>
              <w:jc w:val="center"/>
              <w:rPr>
                <w:color w:val="000000" w:themeColor="text1"/>
                <w:sz w:val="26"/>
                <w:szCs w:val="26"/>
              </w:rPr>
            </w:pPr>
            <w:r w:rsidRPr="000A24A5">
              <w:rPr>
                <w:color w:val="000000" w:themeColor="text1"/>
                <w:sz w:val="26"/>
                <w:szCs w:val="26"/>
                <w:u w:val="single"/>
              </w:rPr>
              <w:t>&lt;</w:t>
            </w:r>
            <w:r w:rsidRPr="000A24A5">
              <w:rPr>
                <w:color w:val="000000" w:themeColor="text1"/>
                <w:sz w:val="26"/>
                <w:szCs w:val="26"/>
              </w:rPr>
              <w:t xml:space="preserve"> 0,5 </w:t>
            </w:r>
          </w:p>
        </w:tc>
      </w:tr>
      <w:tr w:rsidR="000A24A5" w:rsidRPr="000A24A5" w14:paraId="017E131E" w14:textId="77777777" w:rsidTr="008B3223">
        <w:tc>
          <w:tcPr>
            <w:tcW w:w="818" w:type="dxa"/>
          </w:tcPr>
          <w:p w14:paraId="2C57628E"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18</w:t>
            </w:r>
          </w:p>
        </w:tc>
        <w:tc>
          <w:tcPr>
            <w:tcW w:w="3832" w:type="dxa"/>
            <w:vAlign w:val="center"/>
            <w:hideMark/>
          </w:tcPr>
          <w:p w14:paraId="2F6C9D3B" w14:textId="77777777" w:rsidR="00FF5792" w:rsidRPr="000A24A5" w:rsidRDefault="00FF5792" w:rsidP="00FF5792">
            <w:pPr>
              <w:snapToGrid w:val="0"/>
              <w:rPr>
                <w:color w:val="000000" w:themeColor="text1"/>
                <w:sz w:val="26"/>
                <w:szCs w:val="26"/>
              </w:rPr>
            </w:pPr>
            <w:r w:rsidRPr="000A24A5">
              <w:rPr>
                <w:color w:val="000000" w:themeColor="text1"/>
                <w:sz w:val="26"/>
                <w:szCs w:val="26"/>
              </w:rPr>
              <w:t>Độ ổn định kháng ôxy hóa: Được thử nghiệm bằng một trong các phương pháp sau:</w:t>
            </w:r>
          </w:p>
        </w:tc>
        <w:tc>
          <w:tcPr>
            <w:tcW w:w="1559" w:type="dxa"/>
            <w:vAlign w:val="center"/>
          </w:tcPr>
          <w:p w14:paraId="74D8B806" w14:textId="77777777" w:rsidR="00FF5792" w:rsidRPr="000A24A5" w:rsidRDefault="00FF5792" w:rsidP="00FF5792">
            <w:pPr>
              <w:jc w:val="center"/>
              <w:rPr>
                <w:color w:val="000000" w:themeColor="text1"/>
                <w:sz w:val="26"/>
                <w:szCs w:val="26"/>
              </w:rPr>
            </w:pPr>
          </w:p>
        </w:tc>
        <w:tc>
          <w:tcPr>
            <w:tcW w:w="2835" w:type="dxa"/>
            <w:vAlign w:val="center"/>
            <w:hideMark/>
          </w:tcPr>
          <w:p w14:paraId="3918A4FB" w14:textId="77777777" w:rsidR="00FF5792" w:rsidRPr="000A24A5" w:rsidRDefault="00FF5792" w:rsidP="00FF5792">
            <w:pPr>
              <w:jc w:val="center"/>
              <w:rPr>
                <w:color w:val="000000" w:themeColor="text1"/>
                <w:sz w:val="26"/>
                <w:szCs w:val="26"/>
              </w:rPr>
            </w:pPr>
          </w:p>
        </w:tc>
      </w:tr>
      <w:tr w:rsidR="000A24A5" w:rsidRPr="000A24A5" w14:paraId="4674F499" w14:textId="77777777" w:rsidTr="008B3223">
        <w:tc>
          <w:tcPr>
            <w:tcW w:w="818" w:type="dxa"/>
            <w:vAlign w:val="center"/>
          </w:tcPr>
          <w:p w14:paraId="5CB028E2"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18.1</w:t>
            </w:r>
          </w:p>
        </w:tc>
        <w:tc>
          <w:tcPr>
            <w:tcW w:w="3832" w:type="dxa"/>
            <w:vAlign w:val="center"/>
          </w:tcPr>
          <w:p w14:paraId="6D1D4EC6" w14:textId="77777777" w:rsidR="00FF5792" w:rsidRPr="000A24A5" w:rsidRDefault="00FF5792" w:rsidP="00FF5792">
            <w:pPr>
              <w:snapToGrid w:val="0"/>
              <w:rPr>
                <w:color w:val="000000" w:themeColor="text1"/>
                <w:sz w:val="26"/>
                <w:szCs w:val="26"/>
              </w:rPr>
            </w:pPr>
            <w:r w:rsidRPr="000A24A5">
              <w:rPr>
                <w:color w:val="000000" w:themeColor="text1"/>
                <w:sz w:val="26"/>
                <w:szCs w:val="26"/>
              </w:rPr>
              <w:t>- Phương pháp thử cặn – axit theo tiêu chuẩn IEC 61125 (loại “I” – 500 giờ):</w:t>
            </w:r>
          </w:p>
        </w:tc>
        <w:tc>
          <w:tcPr>
            <w:tcW w:w="1559" w:type="dxa"/>
            <w:vAlign w:val="center"/>
          </w:tcPr>
          <w:p w14:paraId="18640415" w14:textId="77777777" w:rsidR="00FF5792" w:rsidRPr="000A24A5" w:rsidRDefault="00FF5792" w:rsidP="00FF5792">
            <w:pPr>
              <w:jc w:val="center"/>
              <w:rPr>
                <w:color w:val="000000" w:themeColor="text1"/>
                <w:sz w:val="26"/>
                <w:szCs w:val="26"/>
              </w:rPr>
            </w:pPr>
          </w:p>
        </w:tc>
        <w:tc>
          <w:tcPr>
            <w:tcW w:w="2835" w:type="dxa"/>
            <w:vAlign w:val="center"/>
          </w:tcPr>
          <w:p w14:paraId="4FFD60BC" w14:textId="77777777" w:rsidR="00FF5792" w:rsidRPr="000A24A5" w:rsidRDefault="00FF5792" w:rsidP="00FF5792">
            <w:pPr>
              <w:jc w:val="center"/>
              <w:rPr>
                <w:color w:val="000000" w:themeColor="text1"/>
                <w:sz w:val="26"/>
                <w:szCs w:val="26"/>
              </w:rPr>
            </w:pPr>
          </w:p>
        </w:tc>
      </w:tr>
      <w:tr w:rsidR="000A24A5" w:rsidRPr="000A24A5" w14:paraId="547C0838" w14:textId="77777777" w:rsidTr="008B3223">
        <w:tc>
          <w:tcPr>
            <w:tcW w:w="818" w:type="dxa"/>
            <w:vAlign w:val="center"/>
          </w:tcPr>
          <w:p w14:paraId="0FD8656E" w14:textId="77777777" w:rsidR="00FF5792" w:rsidRPr="000A24A5" w:rsidRDefault="00FF5792" w:rsidP="00FF5792">
            <w:pPr>
              <w:jc w:val="center"/>
              <w:rPr>
                <w:bCs/>
                <w:color w:val="000000" w:themeColor="text1"/>
                <w:sz w:val="26"/>
                <w:szCs w:val="26"/>
              </w:rPr>
            </w:pPr>
          </w:p>
        </w:tc>
        <w:tc>
          <w:tcPr>
            <w:tcW w:w="3832" w:type="dxa"/>
            <w:vAlign w:val="center"/>
            <w:hideMark/>
          </w:tcPr>
          <w:p w14:paraId="7BB7EA40" w14:textId="77777777" w:rsidR="00FF5792" w:rsidRPr="000A24A5" w:rsidRDefault="00FF5792" w:rsidP="00FF5792">
            <w:pPr>
              <w:snapToGrid w:val="0"/>
              <w:rPr>
                <w:color w:val="000000" w:themeColor="text1"/>
                <w:sz w:val="26"/>
                <w:szCs w:val="26"/>
              </w:rPr>
            </w:pPr>
            <w:r w:rsidRPr="000A24A5">
              <w:rPr>
                <w:color w:val="000000" w:themeColor="text1"/>
                <w:sz w:val="26"/>
                <w:szCs w:val="26"/>
              </w:rPr>
              <w:t>+ Khối lượng cặn:</w:t>
            </w:r>
          </w:p>
        </w:tc>
        <w:tc>
          <w:tcPr>
            <w:tcW w:w="1559" w:type="dxa"/>
            <w:vAlign w:val="center"/>
          </w:tcPr>
          <w:p w14:paraId="59A2896B" w14:textId="77777777" w:rsidR="00FF5792" w:rsidRPr="000A24A5" w:rsidRDefault="00FF5792" w:rsidP="00FF5792">
            <w:pPr>
              <w:jc w:val="center"/>
              <w:rPr>
                <w:color w:val="000000" w:themeColor="text1"/>
                <w:sz w:val="26"/>
                <w:szCs w:val="26"/>
              </w:rPr>
            </w:pPr>
            <w:r w:rsidRPr="000A24A5">
              <w:rPr>
                <w:color w:val="000000" w:themeColor="text1"/>
                <w:sz w:val="26"/>
                <w:szCs w:val="26"/>
              </w:rPr>
              <w:t>%</w:t>
            </w:r>
          </w:p>
        </w:tc>
        <w:tc>
          <w:tcPr>
            <w:tcW w:w="2835" w:type="dxa"/>
            <w:vAlign w:val="center"/>
            <w:hideMark/>
          </w:tcPr>
          <w:p w14:paraId="4B7EA490" w14:textId="77777777" w:rsidR="00FF5792" w:rsidRPr="000A24A5" w:rsidRDefault="00FF5792" w:rsidP="00FF5792">
            <w:pPr>
              <w:jc w:val="center"/>
              <w:rPr>
                <w:color w:val="000000" w:themeColor="text1"/>
                <w:sz w:val="26"/>
                <w:szCs w:val="26"/>
              </w:rPr>
            </w:pPr>
            <w:r w:rsidRPr="000A24A5">
              <w:rPr>
                <w:color w:val="000000" w:themeColor="text1"/>
                <w:sz w:val="26"/>
                <w:szCs w:val="26"/>
                <w:u w:val="single"/>
              </w:rPr>
              <w:t>&lt;</w:t>
            </w:r>
            <w:r w:rsidRPr="000A24A5">
              <w:rPr>
                <w:color w:val="000000" w:themeColor="text1"/>
                <w:sz w:val="26"/>
                <w:szCs w:val="26"/>
              </w:rPr>
              <w:t xml:space="preserve"> 0,05</w:t>
            </w:r>
          </w:p>
        </w:tc>
      </w:tr>
      <w:tr w:rsidR="000A24A5" w:rsidRPr="000A24A5" w14:paraId="6B9EA266" w14:textId="77777777" w:rsidTr="008B3223">
        <w:tc>
          <w:tcPr>
            <w:tcW w:w="818" w:type="dxa"/>
            <w:vAlign w:val="center"/>
          </w:tcPr>
          <w:p w14:paraId="3554395E" w14:textId="77777777" w:rsidR="00FF5792" w:rsidRPr="000A24A5" w:rsidRDefault="00FF5792" w:rsidP="00FF5792">
            <w:pPr>
              <w:jc w:val="center"/>
              <w:rPr>
                <w:bCs/>
                <w:color w:val="000000" w:themeColor="text1"/>
                <w:sz w:val="26"/>
                <w:szCs w:val="26"/>
              </w:rPr>
            </w:pPr>
          </w:p>
        </w:tc>
        <w:tc>
          <w:tcPr>
            <w:tcW w:w="3832" w:type="dxa"/>
            <w:vAlign w:val="center"/>
            <w:hideMark/>
          </w:tcPr>
          <w:p w14:paraId="7B2989A3" w14:textId="77777777" w:rsidR="00FF5792" w:rsidRPr="000A24A5" w:rsidRDefault="00FF5792" w:rsidP="00FF5792">
            <w:pPr>
              <w:snapToGrid w:val="0"/>
              <w:rPr>
                <w:color w:val="000000" w:themeColor="text1"/>
                <w:sz w:val="26"/>
                <w:szCs w:val="26"/>
              </w:rPr>
            </w:pPr>
            <w:r w:rsidRPr="000A24A5">
              <w:rPr>
                <w:color w:val="000000" w:themeColor="text1"/>
                <w:sz w:val="26"/>
                <w:szCs w:val="26"/>
              </w:rPr>
              <w:t>+ Trị số axit sau ôxy hóa</w:t>
            </w:r>
          </w:p>
        </w:tc>
        <w:tc>
          <w:tcPr>
            <w:tcW w:w="1559" w:type="dxa"/>
            <w:vAlign w:val="center"/>
          </w:tcPr>
          <w:p w14:paraId="03921ECA" w14:textId="77777777" w:rsidR="00FF5792" w:rsidRPr="000A24A5" w:rsidRDefault="00FF5792" w:rsidP="00FF5792">
            <w:pPr>
              <w:jc w:val="center"/>
              <w:rPr>
                <w:color w:val="000000" w:themeColor="text1"/>
                <w:sz w:val="26"/>
                <w:szCs w:val="26"/>
              </w:rPr>
            </w:pPr>
            <w:r w:rsidRPr="000A24A5">
              <w:rPr>
                <w:color w:val="000000" w:themeColor="text1"/>
                <w:sz w:val="26"/>
                <w:szCs w:val="26"/>
              </w:rPr>
              <w:t xml:space="preserve">mgKOH/1g dầu </w:t>
            </w:r>
          </w:p>
        </w:tc>
        <w:tc>
          <w:tcPr>
            <w:tcW w:w="2835" w:type="dxa"/>
            <w:vAlign w:val="center"/>
            <w:hideMark/>
          </w:tcPr>
          <w:p w14:paraId="17B3E681" w14:textId="77777777" w:rsidR="00FF5792" w:rsidRPr="000A24A5" w:rsidRDefault="00FF5792" w:rsidP="00FF5792">
            <w:pPr>
              <w:jc w:val="center"/>
              <w:rPr>
                <w:color w:val="000000" w:themeColor="text1"/>
                <w:sz w:val="26"/>
                <w:szCs w:val="26"/>
              </w:rPr>
            </w:pPr>
            <w:r w:rsidRPr="000A24A5">
              <w:rPr>
                <w:color w:val="000000" w:themeColor="text1"/>
                <w:sz w:val="26"/>
                <w:szCs w:val="26"/>
                <w:u w:val="single"/>
              </w:rPr>
              <w:t>&lt;</w:t>
            </w:r>
            <w:r w:rsidRPr="000A24A5">
              <w:rPr>
                <w:color w:val="000000" w:themeColor="text1"/>
                <w:sz w:val="26"/>
                <w:szCs w:val="26"/>
              </w:rPr>
              <w:t xml:space="preserve"> 0,3</w:t>
            </w:r>
          </w:p>
        </w:tc>
      </w:tr>
      <w:tr w:rsidR="000A24A5" w:rsidRPr="000A24A5" w14:paraId="47536BB0" w14:textId="77777777" w:rsidTr="008B3223">
        <w:tc>
          <w:tcPr>
            <w:tcW w:w="818" w:type="dxa"/>
            <w:vAlign w:val="center"/>
          </w:tcPr>
          <w:p w14:paraId="3FC92475"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18.2</w:t>
            </w:r>
          </w:p>
        </w:tc>
        <w:tc>
          <w:tcPr>
            <w:tcW w:w="3832" w:type="dxa"/>
            <w:vAlign w:val="center"/>
          </w:tcPr>
          <w:p w14:paraId="22886AA8" w14:textId="77777777" w:rsidR="00FF5792" w:rsidRPr="000A24A5" w:rsidRDefault="00FF5792" w:rsidP="00FF5792">
            <w:pPr>
              <w:snapToGrid w:val="0"/>
              <w:rPr>
                <w:color w:val="000000" w:themeColor="text1"/>
                <w:sz w:val="26"/>
                <w:szCs w:val="26"/>
              </w:rPr>
            </w:pPr>
            <w:r w:rsidRPr="000A24A5">
              <w:rPr>
                <w:color w:val="000000" w:themeColor="text1"/>
                <w:sz w:val="26"/>
                <w:szCs w:val="26"/>
              </w:rPr>
              <w:t>- Phương pháp thử theo thời gian theo tiêu chuẩn ASTM D2112</w:t>
            </w:r>
          </w:p>
        </w:tc>
        <w:tc>
          <w:tcPr>
            <w:tcW w:w="1559" w:type="dxa"/>
            <w:vAlign w:val="center"/>
          </w:tcPr>
          <w:p w14:paraId="667073D0" w14:textId="77777777" w:rsidR="00FF5792" w:rsidRPr="000A24A5" w:rsidRDefault="00FF5792" w:rsidP="00FF5792">
            <w:pPr>
              <w:jc w:val="center"/>
              <w:rPr>
                <w:color w:val="000000" w:themeColor="text1"/>
                <w:sz w:val="26"/>
                <w:szCs w:val="26"/>
              </w:rPr>
            </w:pPr>
            <w:r w:rsidRPr="000A24A5">
              <w:rPr>
                <w:color w:val="000000" w:themeColor="text1"/>
                <w:sz w:val="26"/>
                <w:szCs w:val="26"/>
              </w:rPr>
              <w:t>phút</w:t>
            </w:r>
          </w:p>
        </w:tc>
        <w:tc>
          <w:tcPr>
            <w:tcW w:w="2835" w:type="dxa"/>
            <w:vAlign w:val="center"/>
          </w:tcPr>
          <w:p w14:paraId="0317E907" w14:textId="77777777" w:rsidR="00FF5792" w:rsidRPr="000A24A5" w:rsidRDefault="00FF5792" w:rsidP="00FF5792">
            <w:pPr>
              <w:jc w:val="center"/>
              <w:rPr>
                <w:color w:val="000000" w:themeColor="text1"/>
                <w:sz w:val="26"/>
                <w:szCs w:val="26"/>
              </w:rPr>
            </w:pPr>
            <w:r w:rsidRPr="000A24A5">
              <w:rPr>
                <w:color w:val="000000" w:themeColor="text1"/>
                <w:sz w:val="26"/>
                <w:szCs w:val="26"/>
                <w:u w:val="single"/>
              </w:rPr>
              <w:t>&gt;</w:t>
            </w:r>
            <w:r w:rsidRPr="000A24A5">
              <w:rPr>
                <w:color w:val="000000" w:themeColor="text1"/>
                <w:sz w:val="26"/>
                <w:szCs w:val="26"/>
              </w:rPr>
              <w:t xml:space="preserve"> 195 </w:t>
            </w:r>
          </w:p>
        </w:tc>
      </w:tr>
      <w:tr w:rsidR="000A24A5" w:rsidRPr="000A24A5" w14:paraId="3237978F" w14:textId="77777777" w:rsidTr="008B3223">
        <w:tc>
          <w:tcPr>
            <w:tcW w:w="818" w:type="dxa"/>
            <w:vAlign w:val="center"/>
          </w:tcPr>
          <w:p w14:paraId="665716FB"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18.3</w:t>
            </w:r>
          </w:p>
        </w:tc>
        <w:tc>
          <w:tcPr>
            <w:tcW w:w="3832" w:type="dxa"/>
            <w:vAlign w:val="center"/>
          </w:tcPr>
          <w:p w14:paraId="36197613" w14:textId="77777777" w:rsidR="00FF5792" w:rsidRPr="000A24A5" w:rsidRDefault="00FF5792" w:rsidP="00FF5792">
            <w:pPr>
              <w:snapToGrid w:val="0"/>
              <w:rPr>
                <w:color w:val="000000" w:themeColor="text1"/>
                <w:sz w:val="26"/>
                <w:szCs w:val="26"/>
              </w:rPr>
            </w:pPr>
            <w:r w:rsidRPr="000A24A5">
              <w:rPr>
                <w:color w:val="000000" w:themeColor="text1"/>
                <w:sz w:val="26"/>
                <w:szCs w:val="26"/>
              </w:rPr>
              <w:t>- Phương pháp ASTM D2440 – 72 giờ:</w:t>
            </w:r>
          </w:p>
        </w:tc>
        <w:tc>
          <w:tcPr>
            <w:tcW w:w="1559" w:type="dxa"/>
            <w:vAlign w:val="center"/>
          </w:tcPr>
          <w:p w14:paraId="09D3770B" w14:textId="77777777" w:rsidR="00FF5792" w:rsidRPr="000A24A5" w:rsidRDefault="00FF5792" w:rsidP="00FF5792">
            <w:pPr>
              <w:jc w:val="center"/>
              <w:rPr>
                <w:color w:val="000000" w:themeColor="text1"/>
                <w:sz w:val="26"/>
                <w:szCs w:val="26"/>
              </w:rPr>
            </w:pPr>
          </w:p>
        </w:tc>
        <w:tc>
          <w:tcPr>
            <w:tcW w:w="2835" w:type="dxa"/>
            <w:vAlign w:val="center"/>
          </w:tcPr>
          <w:p w14:paraId="108AA70F" w14:textId="77777777" w:rsidR="00FF5792" w:rsidRPr="000A24A5" w:rsidRDefault="00FF5792" w:rsidP="00FF5792">
            <w:pPr>
              <w:jc w:val="center"/>
              <w:rPr>
                <w:color w:val="000000" w:themeColor="text1"/>
                <w:sz w:val="26"/>
                <w:szCs w:val="26"/>
                <w:u w:val="single"/>
              </w:rPr>
            </w:pPr>
          </w:p>
        </w:tc>
      </w:tr>
      <w:tr w:rsidR="000A24A5" w:rsidRPr="000A24A5" w14:paraId="2CF4FE85" w14:textId="77777777" w:rsidTr="008B3223">
        <w:tc>
          <w:tcPr>
            <w:tcW w:w="818" w:type="dxa"/>
            <w:vAlign w:val="center"/>
          </w:tcPr>
          <w:p w14:paraId="19BE09C4" w14:textId="77777777" w:rsidR="00FF5792" w:rsidRPr="000A24A5" w:rsidRDefault="00FF5792" w:rsidP="00FF5792">
            <w:pPr>
              <w:jc w:val="center"/>
              <w:rPr>
                <w:bCs/>
                <w:color w:val="000000" w:themeColor="text1"/>
                <w:sz w:val="26"/>
                <w:szCs w:val="26"/>
              </w:rPr>
            </w:pPr>
          </w:p>
        </w:tc>
        <w:tc>
          <w:tcPr>
            <w:tcW w:w="3832" w:type="dxa"/>
            <w:vAlign w:val="center"/>
          </w:tcPr>
          <w:p w14:paraId="2A895C40" w14:textId="77777777" w:rsidR="00FF5792" w:rsidRPr="000A24A5" w:rsidRDefault="00FF5792" w:rsidP="00FF5792">
            <w:pPr>
              <w:snapToGrid w:val="0"/>
              <w:rPr>
                <w:color w:val="000000" w:themeColor="text1"/>
                <w:sz w:val="26"/>
                <w:szCs w:val="26"/>
              </w:rPr>
            </w:pPr>
            <w:r w:rsidRPr="000A24A5">
              <w:rPr>
                <w:color w:val="000000" w:themeColor="text1"/>
                <w:sz w:val="26"/>
                <w:szCs w:val="26"/>
              </w:rPr>
              <w:t>+ Khối lượng cặn:</w:t>
            </w:r>
          </w:p>
        </w:tc>
        <w:tc>
          <w:tcPr>
            <w:tcW w:w="1559" w:type="dxa"/>
            <w:vAlign w:val="center"/>
          </w:tcPr>
          <w:p w14:paraId="72A4D7FE" w14:textId="77777777" w:rsidR="00FF5792" w:rsidRPr="000A24A5" w:rsidRDefault="00FF5792" w:rsidP="00FF5792">
            <w:pPr>
              <w:jc w:val="center"/>
              <w:rPr>
                <w:color w:val="000000" w:themeColor="text1"/>
                <w:sz w:val="26"/>
                <w:szCs w:val="26"/>
              </w:rPr>
            </w:pPr>
            <w:r w:rsidRPr="000A24A5">
              <w:rPr>
                <w:color w:val="000000" w:themeColor="text1"/>
                <w:sz w:val="26"/>
                <w:szCs w:val="26"/>
              </w:rPr>
              <w:t>%</w:t>
            </w:r>
          </w:p>
        </w:tc>
        <w:tc>
          <w:tcPr>
            <w:tcW w:w="2835" w:type="dxa"/>
            <w:vAlign w:val="center"/>
          </w:tcPr>
          <w:p w14:paraId="38FF15D2" w14:textId="77777777" w:rsidR="00FF5792" w:rsidRPr="000A24A5" w:rsidRDefault="00FF5792" w:rsidP="00FF5792">
            <w:pPr>
              <w:jc w:val="center"/>
              <w:rPr>
                <w:color w:val="000000" w:themeColor="text1"/>
                <w:sz w:val="26"/>
                <w:szCs w:val="26"/>
              </w:rPr>
            </w:pPr>
            <w:r w:rsidRPr="000A24A5">
              <w:rPr>
                <w:color w:val="000000" w:themeColor="text1"/>
                <w:sz w:val="26"/>
                <w:szCs w:val="26"/>
                <w:u w:val="single"/>
              </w:rPr>
              <w:t>&lt;</w:t>
            </w:r>
            <w:r w:rsidRPr="000A24A5">
              <w:rPr>
                <w:color w:val="000000" w:themeColor="text1"/>
                <w:sz w:val="26"/>
                <w:szCs w:val="26"/>
              </w:rPr>
              <w:t xml:space="preserve"> 0,1</w:t>
            </w:r>
          </w:p>
        </w:tc>
      </w:tr>
      <w:tr w:rsidR="000A24A5" w:rsidRPr="000A24A5" w14:paraId="7CD30068" w14:textId="77777777" w:rsidTr="008B3223">
        <w:tc>
          <w:tcPr>
            <w:tcW w:w="818" w:type="dxa"/>
            <w:vAlign w:val="center"/>
          </w:tcPr>
          <w:p w14:paraId="4DD4F701" w14:textId="77777777" w:rsidR="00FF5792" w:rsidRPr="000A24A5" w:rsidRDefault="00FF5792" w:rsidP="00FF5792">
            <w:pPr>
              <w:jc w:val="center"/>
              <w:rPr>
                <w:bCs/>
                <w:color w:val="000000" w:themeColor="text1"/>
                <w:sz w:val="26"/>
                <w:szCs w:val="26"/>
              </w:rPr>
            </w:pPr>
          </w:p>
        </w:tc>
        <w:tc>
          <w:tcPr>
            <w:tcW w:w="3832" w:type="dxa"/>
            <w:vAlign w:val="center"/>
          </w:tcPr>
          <w:p w14:paraId="7E14AE29" w14:textId="77777777" w:rsidR="00FF5792" w:rsidRPr="000A24A5" w:rsidRDefault="00FF5792" w:rsidP="00FF5792">
            <w:pPr>
              <w:snapToGrid w:val="0"/>
              <w:rPr>
                <w:color w:val="000000" w:themeColor="text1"/>
                <w:sz w:val="26"/>
                <w:szCs w:val="26"/>
              </w:rPr>
            </w:pPr>
            <w:r w:rsidRPr="000A24A5">
              <w:rPr>
                <w:color w:val="000000" w:themeColor="text1"/>
                <w:sz w:val="26"/>
                <w:szCs w:val="26"/>
              </w:rPr>
              <w:t>+ Trị số axit sau ôxy hóa</w:t>
            </w:r>
          </w:p>
        </w:tc>
        <w:tc>
          <w:tcPr>
            <w:tcW w:w="1559" w:type="dxa"/>
            <w:vAlign w:val="center"/>
          </w:tcPr>
          <w:p w14:paraId="7A6A6210" w14:textId="77777777" w:rsidR="00FF5792" w:rsidRPr="000A24A5" w:rsidRDefault="00FF5792" w:rsidP="00FF5792">
            <w:pPr>
              <w:jc w:val="center"/>
              <w:rPr>
                <w:color w:val="000000" w:themeColor="text1"/>
                <w:sz w:val="26"/>
                <w:szCs w:val="26"/>
              </w:rPr>
            </w:pPr>
            <w:r w:rsidRPr="000A24A5">
              <w:rPr>
                <w:color w:val="000000" w:themeColor="text1"/>
                <w:sz w:val="26"/>
                <w:szCs w:val="26"/>
              </w:rPr>
              <w:t xml:space="preserve">mgKOH/1g dầu </w:t>
            </w:r>
          </w:p>
        </w:tc>
        <w:tc>
          <w:tcPr>
            <w:tcW w:w="2835" w:type="dxa"/>
            <w:vAlign w:val="center"/>
          </w:tcPr>
          <w:p w14:paraId="5E40F3BA" w14:textId="77777777" w:rsidR="00FF5792" w:rsidRPr="000A24A5" w:rsidRDefault="00FF5792" w:rsidP="00FF5792">
            <w:pPr>
              <w:jc w:val="center"/>
              <w:rPr>
                <w:color w:val="000000" w:themeColor="text1"/>
                <w:sz w:val="26"/>
                <w:szCs w:val="26"/>
              </w:rPr>
            </w:pPr>
            <w:r w:rsidRPr="000A24A5">
              <w:rPr>
                <w:color w:val="000000" w:themeColor="text1"/>
                <w:sz w:val="26"/>
                <w:szCs w:val="26"/>
                <w:u w:val="single"/>
              </w:rPr>
              <w:t>&lt;</w:t>
            </w:r>
            <w:r w:rsidRPr="000A24A5">
              <w:rPr>
                <w:color w:val="000000" w:themeColor="text1"/>
                <w:sz w:val="26"/>
                <w:szCs w:val="26"/>
              </w:rPr>
              <w:t xml:space="preserve"> 0,3</w:t>
            </w:r>
          </w:p>
        </w:tc>
      </w:tr>
      <w:tr w:rsidR="000A24A5" w:rsidRPr="000A24A5" w14:paraId="57FCD25B" w14:textId="77777777" w:rsidTr="008B3223">
        <w:tc>
          <w:tcPr>
            <w:tcW w:w="818" w:type="dxa"/>
            <w:vAlign w:val="center"/>
          </w:tcPr>
          <w:p w14:paraId="45C38DD1"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18.4</w:t>
            </w:r>
          </w:p>
        </w:tc>
        <w:tc>
          <w:tcPr>
            <w:tcW w:w="3832" w:type="dxa"/>
            <w:vAlign w:val="center"/>
          </w:tcPr>
          <w:p w14:paraId="7A246476" w14:textId="77777777" w:rsidR="00FF5792" w:rsidRPr="000A24A5" w:rsidRDefault="00FF5792" w:rsidP="00FF5792">
            <w:pPr>
              <w:snapToGrid w:val="0"/>
              <w:rPr>
                <w:color w:val="000000" w:themeColor="text1"/>
                <w:sz w:val="26"/>
                <w:szCs w:val="26"/>
              </w:rPr>
            </w:pPr>
            <w:r w:rsidRPr="000A24A5">
              <w:rPr>
                <w:color w:val="000000" w:themeColor="text1"/>
                <w:sz w:val="26"/>
                <w:szCs w:val="26"/>
              </w:rPr>
              <w:t>- Phương pháp GOST 981-75: 14 giờ</w:t>
            </w:r>
          </w:p>
        </w:tc>
        <w:tc>
          <w:tcPr>
            <w:tcW w:w="1559" w:type="dxa"/>
            <w:vAlign w:val="center"/>
          </w:tcPr>
          <w:p w14:paraId="612F0564" w14:textId="77777777" w:rsidR="00FF5792" w:rsidRPr="000A24A5" w:rsidRDefault="00FF5792" w:rsidP="00FF5792">
            <w:pPr>
              <w:jc w:val="center"/>
              <w:rPr>
                <w:color w:val="000000" w:themeColor="text1"/>
                <w:sz w:val="26"/>
                <w:szCs w:val="26"/>
              </w:rPr>
            </w:pPr>
          </w:p>
        </w:tc>
        <w:tc>
          <w:tcPr>
            <w:tcW w:w="2835" w:type="dxa"/>
            <w:vAlign w:val="center"/>
          </w:tcPr>
          <w:p w14:paraId="63EEB75A" w14:textId="77777777" w:rsidR="00FF5792" w:rsidRPr="000A24A5" w:rsidRDefault="00FF5792" w:rsidP="00FF5792">
            <w:pPr>
              <w:jc w:val="center"/>
              <w:rPr>
                <w:color w:val="000000" w:themeColor="text1"/>
                <w:sz w:val="26"/>
                <w:szCs w:val="26"/>
                <w:u w:val="single"/>
              </w:rPr>
            </w:pPr>
          </w:p>
        </w:tc>
      </w:tr>
      <w:tr w:rsidR="000A24A5" w:rsidRPr="000A24A5" w14:paraId="4CCD6CCF" w14:textId="77777777" w:rsidTr="008B3223">
        <w:tc>
          <w:tcPr>
            <w:tcW w:w="818" w:type="dxa"/>
            <w:vAlign w:val="center"/>
          </w:tcPr>
          <w:p w14:paraId="191EE506" w14:textId="77777777" w:rsidR="00FF5792" w:rsidRPr="000A24A5" w:rsidRDefault="00FF5792" w:rsidP="00FF5792">
            <w:pPr>
              <w:jc w:val="center"/>
              <w:rPr>
                <w:bCs/>
                <w:color w:val="000000" w:themeColor="text1"/>
                <w:sz w:val="26"/>
                <w:szCs w:val="26"/>
              </w:rPr>
            </w:pPr>
          </w:p>
        </w:tc>
        <w:tc>
          <w:tcPr>
            <w:tcW w:w="3832" w:type="dxa"/>
            <w:vAlign w:val="center"/>
          </w:tcPr>
          <w:p w14:paraId="5144C33D" w14:textId="77777777" w:rsidR="00FF5792" w:rsidRPr="000A24A5" w:rsidRDefault="00FF5792" w:rsidP="00FF5792">
            <w:pPr>
              <w:snapToGrid w:val="0"/>
              <w:rPr>
                <w:color w:val="000000" w:themeColor="text1"/>
                <w:sz w:val="26"/>
                <w:szCs w:val="26"/>
              </w:rPr>
            </w:pPr>
            <w:r w:rsidRPr="000A24A5">
              <w:rPr>
                <w:color w:val="000000" w:themeColor="text1"/>
                <w:sz w:val="26"/>
                <w:szCs w:val="26"/>
              </w:rPr>
              <w:t>+ Khối lượng cặn (%).</w:t>
            </w:r>
          </w:p>
        </w:tc>
        <w:tc>
          <w:tcPr>
            <w:tcW w:w="1559" w:type="dxa"/>
            <w:vAlign w:val="center"/>
          </w:tcPr>
          <w:p w14:paraId="5602CD81" w14:textId="77777777" w:rsidR="00FF5792" w:rsidRPr="000A24A5" w:rsidRDefault="00FF5792" w:rsidP="00FF5792">
            <w:pPr>
              <w:jc w:val="center"/>
              <w:rPr>
                <w:color w:val="000000" w:themeColor="text1"/>
                <w:sz w:val="26"/>
                <w:szCs w:val="26"/>
              </w:rPr>
            </w:pPr>
          </w:p>
        </w:tc>
        <w:tc>
          <w:tcPr>
            <w:tcW w:w="2835" w:type="dxa"/>
            <w:vAlign w:val="center"/>
          </w:tcPr>
          <w:p w14:paraId="4492BF9B" w14:textId="77777777" w:rsidR="00FF5792" w:rsidRPr="000A24A5" w:rsidRDefault="00FF5792" w:rsidP="00FF5792">
            <w:pPr>
              <w:jc w:val="center"/>
              <w:rPr>
                <w:color w:val="000000" w:themeColor="text1"/>
                <w:sz w:val="26"/>
                <w:szCs w:val="26"/>
                <w:u w:val="single"/>
              </w:rPr>
            </w:pPr>
            <w:r w:rsidRPr="000A24A5">
              <w:rPr>
                <w:color w:val="000000" w:themeColor="text1"/>
                <w:sz w:val="26"/>
                <w:szCs w:val="26"/>
                <w:u w:val="single"/>
              </w:rPr>
              <w:t>&lt;</w:t>
            </w:r>
            <w:r w:rsidRPr="000A24A5">
              <w:rPr>
                <w:color w:val="000000" w:themeColor="text1"/>
                <w:sz w:val="26"/>
                <w:szCs w:val="26"/>
              </w:rPr>
              <w:t xml:space="preserve"> 0,01</w:t>
            </w:r>
          </w:p>
        </w:tc>
      </w:tr>
      <w:tr w:rsidR="000A24A5" w:rsidRPr="000A24A5" w14:paraId="640D83FC" w14:textId="77777777" w:rsidTr="008B3223">
        <w:tc>
          <w:tcPr>
            <w:tcW w:w="818" w:type="dxa"/>
            <w:vAlign w:val="center"/>
          </w:tcPr>
          <w:p w14:paraId="7FD41052" w14:textId="77777777" w:rsidR="00FF5792" w:rsidRPr="000A24A5" w:rsidRDefault="00FF5792" w:rsidP="00FF5792">
            <w:pPr>
              <w:jc w:val="center"/>
              <w:rPr>
                <w:bCs/>
                <w:color w:val="000000" w:themeColor="text1"/>
                <w:sz w:val="26"/>
                <w:szCs w:val="26"/>
              </w:rPr>
            </w:pPr>
          </w:p>
        </w:tc>
        <w:tc>
          <w:tcPr>
            <w:tcW w:w="3832" w:type="dxa"/>
            <w:vAlign w:val="center"/>
          </w:tcPr>
          <w:p w14:paraId="058312CD" w14:textId="77777777" w:rsidR="00FF5792" w:rsidRPr="000A24A5" w:rsidRDefault="00FF5792" w:rsidP="00FF5792">
            <w:pPr>
              <w:snapToGrid w:val="0"/>
              <w:rPr>
                <w:color w:val="000000" w:themeColor="text1"/>
                <w:sz w:val="26"/>
                <w:szCs w:val="26"/>
              </w:rPr>
            </w:pPr>
            <w:r w:rsidRPr="000A24A5">
              <w:rPr>
                <w:color w:val="000000" w:themeColor="text1"/>
                <w:sz w:val="26"/>
                <w:szCs w:val="26"/>
              </w:rPr>
              <w:t xml:space="preserve">+ Trị số axit sau ôxy hóa (mgKOH/1g dầu) </w:t>
            </w:r>
          </w:p>
        </w:tc>
        <w:tc>
          <w:tcPr>
            <w:tcW w:w="1559" w:type="dxa"/>
            <w:vAlign w:val="center"/>
          </w:tcPr>
          <w:p w14:paraId="10750370" w14:textId="77777777" w:rsidR="00FF5792" w:rsidRPr="000A24A5" w:rsidRDefault="00FF5792" w:rsidP="00FF5792">
            <w:pPr>
              <w:jc w:val="center"/>
              <w:rPr>
                <w:color w:val="000000" w:themeColor="text1"/>
                <w:sz w:val="26"/>
                <w:szCs w:val="26"/>
              </w:rPr>
            </w:pPr>
          </w:p>
        </w:tc>
        <w:tc>
          <w:tcPr>
            <w:tcW w:w="2835" w:type="dxa"/>
            <w:vAlign w:val="center"/>
          </w:tcPr>
          <w:p w14:paraId="7411A5AB" w14:textId="77777777" w:rsidR="00FF5792" w:rsidRPr="000A24A5" w:rsidRDefault="00FF5792" w:rsidP="00FF5792">
            <w:pPr>
              <w:jc w:val="center"/>
              <w:rPr>
                <w:color w:val="000000" w:themeColor="text1"/>
                <w:sz w:val="26"/>
                <w:szCs w:val="26"/>
                <w:u w:val="single"/>
              </w:rPr>
            </w:pPr>
            <w:r w:rsidRPr="000A24A5">
              <w:rPr>
                <w:color w:val="000000" w:themeColor="text1"/>
                <w:sz w:val="26"/>
                <w:szCs w:val="26"/>
                <w:u w:val="single"/>
              </w:rPr>
              <w:t>&lt;</w:t>
            </w:r>
            <w:r w:rsidRPr="000A24A5">
              <w:rPr>
                <w:color w:val="000000" w:themeColor="text1"/>
                <w:sz w:val="26"/>
                <w:szCs w:val="26"/>
              </w:rPr>
              <w:t xml:space="preserve"> 0,1</w:t>
            </w:r>
          </w:p>
        </w:tc>
      </w:tr>
      <w:tr w:rsidR="00FF5792" w:rsidRPr="000A24A5" w14:paraId="4F5150C3" w14:textId="77777777" w:rsidTr="008B3223">
        <w:tc>
          <w:tcPr>
            <w:tcW w:w="818" w:type="dxa"/>
            <w:vAlign w:val="center"/>
          </w:tcPr>
          <w:p w14:paraId="758D45EB" w14:textId="77777777" w:rsidR="00FF5792" w:rsidRPr="000A24A5" w:rsidRDefault="00FF5792" w:rsidP="00FF5792">
            <w:pPr>
              <w:jc w:val="center"/>
              <w:rPr>
                <w:bCs/>
                <w:color w:val="000000" w:themeColor="text1"/>
                <w:sz w:val="26"/>
                <w:szCs w:val="26"/>
                <w:vertAlign w:val="superscript"/>
              </w:rPr>
            </w:pPr>
            <w:r w:rsidRPr="000A24A5">
              <w:rPr>
                <w:bCs/>
                <w:color w:val="000000" w:themeColor="text1"/>
                <w:sz w:val="26"/>
                <w:szCs w:val="26"/>
              </w:rPr>
              <w:t>19</w:t>
            </w:r>
          </w:p>
        </w:tc>
        <w:tc>
          <w:tcPr>
            <w:tcW w:w="3832" w:type="dxa"/>
            <w:vAlign w:val="center"/>
            <w:hideMark/>
          </w:tcPr>
          <w:p w14:paraId="47C02D60" w14:textId="77777777" w:rsidR="00FF5792" w:rsidRPr="000A24A5" w:rsidRDefault="00FF5792" w:rsidP="00FF5792">
            <w:pPr>
              <w:rPr>
                <w:bCs/>
                <w:color w:val="000000" w:themeColor="text1"/>
                <w:sz w:val="26"/>
                <w:szCs w:val="26"/>
              </w:rPr>
            </w:pPr>
            <w:r w:rsidRPr="000A24A5">
              <w:rPr>
                <w:bCs/>
                <w:color w:val="000000" w:themeColor="text1"/>
                <w:sz w:val="26"/>
                <w:szCs w:val="26"/>
              </w:rPr>
              <w:t>PCBs</w:t>
            </w:r>
          </w:p>
        </w:tc>
        <w:tc>
          <w:tcPr>
            <w:tcW w:w="1559" w:type="dxa"/>
            <w:vAlign w:val="center"/>
          </w:tcPr>
          <w:p w14:paraId="32999005" w14:textId="77777777" w:rsidR="00FF5792" w:rsidRPr="000A24A5" w:rsidRDefault="00FF5792" w:rsidP="00FF5792">
            <w:pPr>
              <w:jc w:val="center"/>
              <w:rPr>
                <w:bCs/>
                <w:color w:val="000000" w:themeColor="text1"/>
                <w:sz w:val="26"/>
                <w:szCs w:val="26"/>
              </w:rPr>
            </w:pPr>
          </w:p>
        </w:tc>
        <w:tc>
          <w:tcPr>
            <w:tcW w:w="2835" w:type="dxa"/>
            <w:vAlign w:val="center"/>
            <w:hideMark/>
          </w:tcPr>
          <w:p w14:paraId="4836E8FB" w14:textId="77777777" w:rsidR="00FF5792" w:rsidRPr="000A24A5" w:rsidRDefault="00FF5792" w:rsidP="00FF5792">
            <w:pPr>
              <w:tabs>
                <w:tab w:val="left" w:pos="851"/>
              </w:tabs>
              <w:jc w:val="center"/>
              <w:rPr>
                <w:color w:val="000000" w:themeColor="text1"/>
                <w:sz w:val="26"/>
                <w:szCs w:val="26"/>
              </w:rPr>
            </w:pPr>
            <w:r w:rsidRPr="000A24A5">
              <w:rPr>
                <w:color w:val="000000" w:themeColor="text1"/>
                <w:sz w:val="26"/>
                <w:szCs w:val="26"/>
              </w:rPr>
              <w:t>Không phát hiện</w:t>
            </w:r>
          </w:p>
          <w:p w14:paraId="7D94C4DD" w14:textId="77777777" w:rsidR="00FF5792" w:rsidRPr="000A24A5" w:rsidRDefault="00FF5792" w:rsidP="00FF5792">
            <w:pPr>
              <w:tabs>
                <w:tab w:val="left" w:pos="851"/>
              </w:tabs>
              <w:jc w:val="center"/>
              <w:rPr>
                <w:bCs/>
                <w:color w:val="000000" w:themeColor="text1"/>
                <w:sz w:val="26"/>
                <w:szCs w:val="26"/>
              </w:rPr>
            </w:pPr>
            <w:r w:rsidRPr="000A24A5">
              <w:rPr>
                <w:color w:val="000000" w:themeColor="text1"/>
                <w:sz w:val="26"/>
                <w:szCs w:val="26"/>
              </w:rPr>
              <w:t>(cho phép &lt; 2 mg/kg)</w:t>
            </w:r>
          </w:p>
        </w:tc>
      </w:tr>
    </w:tbl>
    <w:p w14:paraId="7D943A0E" w14:textId="77777777" w:rsidR="00FF5792" w:rsidRPr="000A24A5" w:rsidRDefault="00FF5792" w:rsidP="00FF5792">
      <w:pPr>
        <w:rPr>
          <w:color w:val="000000" w:themeColor="text1"/>
          <w:sz w:val="26"/>
          <w:szCs w:val="26"/>
        </w:rPr>
      </w:pPr>
    </w:p>
    <w:p w14:paraId="3A841689" w14:textId="77777777" w:rsidR="00FF5792" w:rsidRPr="000A24A5" w:rsidRDefault="00FF5792" w:rsidP="00FF5792">
      <w:pPr>
        <w:pStyle w:val="0111"/>
        <w:numPr>
          <w:ilvl w:val="0"/>
          <w:numId w:val="0"/>
        </w:numPr>
        <w:tabs>
          <w:tab w:val="left" w:pos="851"/>
        </w:tabs>
        <w:spacing w:before="0" w:after="0" w:line="240" w:lineRule="auto"/>
        <w:ind w:firstLine="567"/>
        <w:jc w:val="both"/>
        <w:outlineLvl w:val="1"/>
        <w:rPr>
          <w:color w:val="000000" w:themeColor="text1"/>
          <w:lang w:val="en-US"/>
        </w:rPr>
      </w:pPr>
      <w:bookmarkStart w:id="249" w:name="_Toc201585411"/>
      <w:bookmarkStart w:id="250" w:name="_Toc202943137"/>
      <w:r w:rsidRPr="000A24A5">
        <w:rPr>
          <w:color w:val="000000" w:themeColor="text1"/>
          <w:lang w:val="sv-SE"/>
        </w:rPr>
        <w:t>Điều 8</w:t>
      </w:r>
      <w:r w:rsidRPr="000A24A5">
        <w:rPr>
          <w:color w:val="000000" w:themeColor="text1"/>
        </w:rPr>
        <w:t>. Sứ xuyên</w:t>
      </w:r>
      <w:bookmarkEnd w:id="249"/>
      <w:bookmarkEnd w:id="250"/>
    </w:p>
    <w:p w14:paraId="78614B86" w14:textId="77777777" w:rsidR="00FF5792" w:rsidRPr="000A24A5" w:rsidRDefault="00FF5792" w:rsidP="00FF5792">
      <w:pPr>
        <w:pStyle w:val="ListBullet"/>
        <w:tabs>
          <w:tab w:val="clear" w:pos="360"/>
        </w:tabs>
        <w:ind w:left="0" w:firstLine="568"/>
        <w:rPr>
          <w:color w:val="000000" w:themeColor="text1"/>
          <w:spacing w:val="-2"/>
          <w:sz w:val="26"/>
          <w:szCs w:val="26"/>
        </w:rPr>
      </w:pPr>
      <w:r w:rsidRPr="000A24A5">
        <w:rPr>
          <w:color w:val="000000" w:themeColor="text1"/>
          <w:spacing w:val="-2"/>
          <w:sz w:val="26"/>
          <w:szCs w:val="26"/>
        </w:rPr>
        <w:t>a. Sứ xuyên phải chịu được dòng định mức và dòng quá tải cho phép của MBA. Các sứ xuyên phải là loại ngoài trời và ở mỗi cấp điện áp phải là cùng loại với nhau. Sứ xuyên phải được thử nghiệm điện áp tăng cao tần số công nghiệp và thử xung sét theo mức cách điện được nêu tại Điều 18 Tiêu chuẩn này.</w:t>
      </w:r>
    </w:p>
    <w:p w14:paraId="479B5801" w14:textId="77777777" w:rsidR="00FF5792" w:rsidRPr="000A24A5" w:rsidRDefault="00FF5792" w:rsidP="00FF5792">
      <w:pPr>
        <w:pStyle w:val="ListBullet"/>
        <w:tabs>
          <w:tab w:val="clear" w:pos="360"/>
        </w:tabs>
        <w:ind w:left="0" w:firstLine="568"/>
        <w:rPr>
          <w:color w:val="000000" w:themeColor="text1"/>
          <w:sz w:val="26"/>
          <w:szCs w:val="26"/>
        </w:rPr>
      </w:pPr>
      <w:r w:rsidRPr="000A24A5">
        <w:rPr>
          <w:color w:val="000000" w:themeColor="text1"/>
          <w:sz w:val="26"/>
          <w:szCs w:val="26"/>
        </w:rPr>
        <w:lastRenderedPageBreak/>
        <w:t>b. Toàn bộ các sứ xuyên phải bố trí hợp lý bên ngoài vỏ MBA, cùng cấp điện áp phải cùng phía với nhau.</w:t>
      </w:r>
    </w:p>
    <w:p w14:paraId="2D8BEFD0" w14:textId="77777777" w:rsidR="00FF5792" w:rsidRPr="000A24A5" w:rsidRDefault="00FF5792" w:rsidP="00FF5792">
      <w:pPr>
        <w:pStyle w:val="ListBullet"/>
        <w:tabs>
          <w:tab w:val="clear" w:pos="360"/>
        </w:tabs>
        <w:ind w:left="0" w:firstLine="568"/>
        <w:rPr>
          <w:color w:val="000000" w:themeColor="text1"/>
          <w:sz w:val="26"/>
          <w:szCs w:val="26"/>
        </w:rPr>
      </w:pPr>
      <w:r w:rsidRPr="000A24A5">
        <w:rPr>
          <w:color w:val="000000" w:themeColor="text1"/>
          <w:sz w:val="26"/>
          <w:szCs w:val="26"/>
        </w:rPr>
        <w:t>c. Chiều dài đường rò ≥ 25 mm/kV (đối với khu vực môi trường ô nhiễm nặng, yêu cầu ≥ 31 mm/kV).</w:t>
      </w:r>
    </w:p>
    <w:p w14:paraId="6C7BC30B" w14:textId="77777777" w:rsidR="00FF5792" w:rsidRPr="000A24A5" w:rsidRDefault="00FF5792" w:rsidP="00FF5792">
      <w:pPr>
        <w:pStyle w:val="0111"/>
        <w:numPr>
          <w:ilvl w:val="0"/>
          <w:numId w:val="0"/>
        </w:numPr>
        <w:tabs>
          <w:tab w:val="left" w:pos="851"/>
        </w:tabs>
        <w:spacing w:before="0" w:after="0" w:line="240" w:lineRule="auto"/>
        <w:ind w:firstLine="567"/>
        <w:jc w:val="both"/>
        <w:rPr>
          <w:b w:val="0"/>
          <w:bCs/>
          <w:color w:val="000000" w:themeColor="text1"/>
          <w:spacing w:val="4"/>
          <w:lang w:val="en-US"/>
        </w:rPr>
      </w:pPr>
      <w:r w:rsidRPr="000A24A5">
        <w:rPr>
          <w:b w:val="0"/>
          <w:bCs/>
          <w:color w:val="000000" w:themeColor="text1"/>
          <w:spacing w:val="4"/>
          <w:lang w:val="en-US"/>
        </w:rPr>
        <w:t>d. Đối với các trường hợp MBA lắp đặt trong nhà (trạm kín, trạm phân phối hợp bộ) mà phía cao áp sử dụng cách điện kiểu kín thì thiết kế MBA phải đảm bảo phù hợp với việc đấu nối bằng đầu Elbows, T-Plug.</w:t>
      </w:r>
    </w:p>
    <w:p w14:paraId="62F67DF2" w14:textId="77777777" w:rsidR="00FF5792" w:rsidRPr="000A24A5" w:rsidRDefault="00FF5792" w:rsidP="00FF5792">
      <w:pPr>
        <w:pStyle w:val="0111"/>
        <w:numPr>
          <w:ilvl w:val="0"/>
          <w:numId w:val="0"/>
        </w:numPr>
        <w:tabs>
          <w:tab w:val="left" w:pos="851"/>
        </w:tabs>
        <w:spacing w:before="0" w:after="0" w:line="240" w:lineRule="auto"/>
        <w:ind w:firstLine="567"/>
        <w:jc w:val="both"/>
        <w:outlineLvl w:val="1"/>
        <w:rPr>
          <w:b w:val="0"/>
          <w:bCs/>
          <w:color w:val="000000" w:themeColor="text1"/>
          <w:lang w:val="en-US"/>
        </w:rPr>
      </w:pPr>
      <w:bookmarkStart w:id="251" w:name="_Toc201585412"/>
      <w:bookmarkStart w:id="252" w:name="_Toc202943138"/>
      <w:r w:rsidRPr="000A24A5">
        <w:rPr>
          <w:color w:val="000000" w:themeColor="text1"/>
          <w:lang w:val="sv-SE"/>
        </w:rPr>
        <w:t>Điều 9</w:t>
      </w:r>
      <w:r w:rsidRPr="000A24A5">
        <w:rPr>
          <w:color w:val="000000" w:themeColor="text1"/>
        </w:rPr>
        <w:t>. Bộ điều chỉnh điện áp</w:t>
      </w:r>
      <w:r w:rsidRPr="000A24A5">
        <w:rPr>
          <w:color w:val="000000" w:themeColor="text1"/>
          <w:lang w:val="en-US"/>
        </w:rPr>
        <w:t>:</w:t>
      </w:r>
      <w:bookmarkEnd w:id="251"/>
      <w:bookmarkEnd w:id="252"/>
    </w:p>
    <w:p w14:paraId="254A9DFC" w14:textId="77777777" w:rsidR="00FF5792" w:rsidRPr="000A24A5" w:rsidRDefault="00FF5792" w:rsidP="00FF5792">
      <w:pPr>
        <w:pStyle w:val="ListBullet"/>
        <w:tabs>
          <w:tab w:val="clear" w:pos="360"/>
        </w:tabs>
        <w:ind w:left="0" w:firstLine="567"/>
        <w:rPr>
          <w:color w:val="000000" w:themeColor="text1"/>
          <w:sz w:val="26"/>
          <w:szCs w:val="26"/>
        </w:rPr>
      </w:pPr>
      <w:r w:rsidRPr="000A24A5">
        <w:rPr>
          <w:color w:val="000000" w:themeColor="text1"/>
          <w:sz w:val="26"/>
          <w:szCs w:val="26"/>
        </w:rPr>
        <w:t>1. Phía sơ cấp MBA phải có bộ điều chỉnh điện áp không điện, với 05 nấc điều chỉnh: ± 2 x 2,5%. Trường hợp đường dây dài, điện áp không đảm bảo có thể xem xét sử dụng MBA có nấc điều chỉnh ± 2 x 5%.</w:t>
      </w:r>
    </w:p>
    <w:p w14:paraId="3A9B83B2" w14:textId="77777777" w:rsidR="00FF5792" w:rsidRPr="000A24A5" w:rsidRDefault="00FF5792" w:rsidP="00FF5792">
      <w:pPr>
        <w:pStyle w:val="ListBullet"/>
        <w:tabs>
          <w:tab w:val="clear" w:pos="360"/>
        </w:tabs>
        <w:ind w:left="0" w:firstLine="567"/>
        <w:rPr>
          <w:color w:val="000000" w:themeColor="text1"/>
          <w:spacing w:val="6"/>
          <w:sz w:val="26"/>
          <w:szCs w:val="26"/>
        </w:rPr>
      </w:pPr>
      <w:r w:rsidRPr="000A24A5">
        <w:rPr>
          <w:color w:val="000000" w:themeColor="text1"/>
          <w:spacing w:val="6"/>
          <w:sz w:val="26"/>
          <w:szCs w:val="26"/>
        </w:rPr>
        <w:t>2. Bộ điều chỉnh điện áp được bố trí tay thao tác trên mặt máy, có thể dễ dàng điều chỉnh từ bên ngoài mà không ảnh hưởng đến kết cấu máy, có chỉ thị và hướng dẫn rõ ràng tại chỗ và trong tài liệu hướng dẫn kèm theo. Tay thao tác (núm xoay điều chỉnh nấc) phải được chế tạo bằng vật liệu hợp kim không gỉ.</w:t>
      </w:r>
    </w:p>
    <w:p w14:paraId="7B181183" w14:textId="77777777" w:rsidR="00FF5792" w:rsidRPr="000A24A5" w:rsidRDefault="00FF5792" w:rsidP="00FF5792">
      <w:pPr>
        <w:pStyle w:val="ListBullet"/>
        <w:tabs>
          <w:tab w:val="clear" w:pos="360"/>
        </w:tabs>
        <w:ind w:left="0" w:firstLine="567"/>
        <w:rPr>
          <w:color w:val="000000" w:themeColor="text1"/>
          <w:sz w:val="26"/>
          <w:szCs w:val="26"/>
        </w:rPr>
      </w:pPr>
      <w:r w:rsidRPr="000A24A5">
        <w:rPr>
          <w:color w:val="000000" w:themeColor="text1"/>
          <w:sz w:val="26"/>
          <w:szCs w:val="26"/>
        </w:rPr>
        <w:t>3. Bộ điều chỉnh điện áp phải có thông số dòng định mức ≥ 1,3 lần và phải chịu được thử nghiệm ngắn hạn ≥ 2,5 lần dòng định mức sơ cấp MBA.</w:t>
      </w:r>
    </w:p>
    <w:p w14:paraId="6564C43A" w14:textId="77777777" w:rsidR="00FF5792" w:rsidRPr="000A24A5" w:rsidRDefault="00FF5792" w:rsidP="00FF5792">
      <w:pPr>
        <w:pStyle w:val="0111"/>
        <w:numPr>
          <w:ilvl w:val="0"/>
          <w:numId w:val="0"/>
        </w:numPr>
        <w:tabs>
          <w:tab w:val="left" w:pos="851"/>
        </w:tabs>
        <w:spacing w:before="0" w:after="0" w:line="240" w:lineRule="auto"/>
        <w:ind w:firstLine="567"/>
        <w:jc w:val="both"/>
        <w:outlineLvl w:val="1"/>
        <w:rPr>
          <w:color w:val="000000" w:themeColor="text1"/>
          <w:lang w:val="en-US"/>
        </w:rPr>
      </w:pPr>
      <w:bookmarkStart w:id="253" w:name="_Toc201585413"/>
      <w:bookmarkStart w:id="254" w:name="_Toc202943139"/>
      <w:r w:rsidRPr="000A24A5">
        <w:rPr>
          <w:color w:val="000000" w:themeColor="text1"/>
          <w:lang w:val="en-US"/>
        </w:rPr>
        <w:t>Điều 10. Bộ chỉ thị mức dầu, đồng hồ đo nhiệt độ dầu MBA</w:t>
      </w:r>
      <w:bookmarkEnd w:id="253"/>
      <w:bookmarkEnd w:id="254"/>
    </w:p>
    <w:p w14:paraId="65C8C5CD" w14:textId="77777777" w:rsidR="00FF5792" w:rsidRPr="000A24A5" w:rsidRDefault="00FF5792" w:rsidP="00FF5792">
      <w:pPr>
        <w:pStyle w:val="0111"/>
        <w:numPr>
          <w:ilvl w:val="0"/>
          <w:numId w:val="107"/>
        </w:numPr>
        <w:tabs>
          <w:tab w:val="left" w:pos="851"/>
          <w:tab w:val="left" w:pos="900"/>
        </w:tabs>
        <w:spacing w:before="0" w:after="0" w:line="240" w:lineRule="auto"/>
        <w:ind w:left="0" w:firstLine="567"/>
        <w:jc w:val="both"/>
        <w:rPr>
          <w:color w:val="000000" w:themeColor="text1"/>
          <w:lang w:val="en-US"/>
        </w:rPr>
      </w:pPr>
      <w:r w:rsidRPr="000A24A5">
        <w:rPr>
          <w:b w:val="0"/>
          <w:bCs/>
          <w:color w:val="000000" w:themeColor="text1"/>
          <w:lang w:val="en-US"/>
        </w:rPr>
        <w:t>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mức dầu cực đại và cực tiểu tương ứng với nhiệt độ dầu trong thùng máy biến áp ở nhiệt độ 105°C và 0°C.</w:t>
      </w:r>
    </w:p>
    <w:p w14:paraId="6259366B" w14:textId="77777777" w:rsidR="00FF5792" w:rsidRPr="000A24A5" w:rsidRDefault="00FF5792" w:rsidP="00FF5792">
      <w:pPr>
        <w:pStyle w:val="0111"/>
        <w:numPr>
          <w:ilvl w:val="0"/>
          <w:numId w:val="107"/>
        </w:numPr>
        <w:tabs>
          <w:tab w:val="left" w:pos="851"/>
          <w:tab w:val="left" w:pos="900"/>
        </w:tabs>
        <w:spacing w:before="0" w:after="0" w:line="240" w:lineRule="auto"/>
        <w:ind w:left="0" w:firstLine="567"/>
        <w:jc w:val="both"/>
        <w:rPr>
          <w:color w:val="000000" w:themeColor="text1"/>
          <w:lang w:val="en-US"/>
        </w:rPr>
      </w:pPr>
      <w:r w:rsidRPr="000A24A5">
        <w:rPr>
          <w:b w:val="0"/>
          <w:bCs/>
          <w:color w:val="000000" w:themeColor="text1"/>
          <w:lang w:val="en-US"/>
        </w:rPr>
        <w:t>Bộ chỉ thị nhiệt độ lớp dầu trên MBA: Trên nắp máy phải bố trí sẵn ống lắp bộ chỉ thị nhiệt độ dầu. Tùy thuộc vào nhu cầu sử dụng, MBA có thể được yêu cầu trang bị nhiệt kế (loại có kim cố định) hoặc đồng hồ đo nhiệt độ dầu lớp trên cùng của MBA. Cơ cấu chỉ thị nhiệt độ dầu phải được bố trí thuận tiện cho việc đọc chỉ số khi MBA đang vận hành.</w:t>
      </w:r>
    </w:p>
    <w:p w14:paraId="138984C2" w14:textId="77777777" w:rsidR="00FF5792" w:rsidRPr="000A24A5" w:rsidRDefault="00FF5792" w:rsidP="00FF5792">
      <w:pPr>
        <w:pStyle w:val="0111"/>
        <w:numPr>
          <w:ilvl w:val="0"/>
          <w:numId w:val="0"/>
        </w:numPr>
        <w:tabs>
          <w:tab w:val="left" w:pos="851"/>
        </w:tabs>
        <w:spacing w:before="0" w:after="0" w:line="240" w:lineRule="auto"/>
        <w:ind w:firstLine="567"/>
        <w:jc w:val="both"/>
        <w:outlineLvl w:val="1"/>
        <w:rPr>
          <w:color w:val="000000" w:themeColor="text1"/>
          <w:lang w:val="sv-SE"/>
        </w:rPr>
      </w:pPr>
      <w:bookmarkStart w:id="255" w:name="_Toc201585414"/>
      <w:bookmarkStart w:id="256" w:name="_Toc202943140"/>
      <w:r w:rsidRPr="000A24A5">
        <w:rPr>
          <w:color w:val="000000" w:themeColor="text1"/>
          <w:lang w:val="sv-SE"/>
        </w:rPr>
        <w:t>Điều 11. Nhãn mác</w:t>
      </w:r>
      <w:bookmarkEnd w:id="255"/>
      <w:bookmarkEnd w:id="256"/>
    </w:p>
    <w:p w14:paraId="1DB6D0CF" w14:textId="77777777" w:rsidR="00FF5792" w:rsidRPr="000A24A5" w:rsidRDefault="00FF5792" w:rsidP="00FF5792">
      <w:pPr>
        <w:pStyle w:val="ListBullet"/>
        <w:tabs>
          <w:tab w:val="clear" w:pos="360"/>
        </w:tabs>
        <w:ind w:left="0" w:firstLine="567"/>
        <w:rPr>
          <w:color w:val="000000" w:themeColor="text1"/>
          <w:sz w:val="26"/>
          <w:szCs w:val="26"/>
        </w:rPr>
      </w:pPr>
      <w:r w:rsidRPr="000A24A5">
        <w:rPr>
          <w:color w:val="000000" w:themeColor="text1"/>
          <w:sz w:val="26"/>
          <w:szCs w:val="26"/>
        </w:rPr>
        <w:t xml:space="preserve">1. MBA phải có nhãn mác bằng hợp kim nhôm hoặc thép không gỉ, chịu được thời tiết mưa nắng, chống ăn mòn và được lắp đặt chắc chắn trên vỏ máy tại vị trí dễ quan sát về phía sứ xuyên hạ áp hoặc bên hông máy, các số liệu được khắc chìm và có phủ sơn không phai. Ngôn ngữ ghi trên nhãn bằng tiếng Việt và/hoặc tiếng Anh. Nhãn máy được lắp chặt với thùng vỏ máy bằng đinh rút hoặc hàn, tại vị trí dễ quan sát. </w:t>
      </w:r>
    </w:p>
    <w:p w14:paraId="09754FDF" w14:textId="77777777" w:rsidR="00FF5792" w:rsidRPr="000A24A5" w:rsidRDefault="00FF5792" w:rsidP="00FF5792">
      <w:pPr>
        <w:pStyle w:val="ListBullet"/>
        <w:tabs>
          <w:tab w:val="clear" w:pos="360"/>
        </w:tabs>
        <w:ind w:left="0" w:firstLine="567"/>
        <w:rPr>
          <w:color w:val="000000" w:themeColor="text1"/>
          <w:sz w:val="26"/>
          <w:szCs w:val="26"/>
        </w:rPr>
      </w:pPr>
      <w:r w:rsidRPr="000A24A5">
        <w:rPr>
          <w:color w:val="000000" w:themeColor="text1"/>
          <w:sz w:val="26"/>
          <w:szCs w:val="26"/>
        </w:rPr>
        <w:t>2. Thông tin tối thiểu phải có trên nhãn máy:</w:t>
      </w:r>
    </w:p>
    <w:p w14:paraId="7485DA1A" w14:textId="77777777" w:rsidR="00FF5792" w:rsidRPr="000A24A5" w:rsidRDefault="00FF5792" w:rsidP="00FF5792">
      <w:pPr>
        <w:numPr>
          <w:ilvl w:val="1"/>
          <w:numId w:val="101"/>
        </w:numPr>
        <w:tabs>
          <w:tab w:val="left" w:pos="851"/>
          <w:tab w:val="left" w:pos="993"/>
        </w:tabs>
        <w:ind w:left="0" w:firstLine="567"/>
        <w:jc w:val="both"/>
        <w:rPr>
          <w:color w:val="000000" w:themeColor="text1"/>
          <w:sz w:val="26"/>
          <w:szCs w:val="26"/>
        </w:rPr>
      </w:pPr>
      <w:r w:rsidRPr="000A24A5">
        <w:rPr>
          <w:color w:val="000000" w:themeColor="text1"/>
          <w:sz w:val="26"/>
          <w:szCs w:val="26"/>
        </w:rPr>
        <w:t>Loại MBA.</w:t>
      </w:r>
    </w:p>
    <w:p w14:paraId="4E0D0B36" w14:textId="77777777" w:rsidR="00FF5792" w:rsidRPr="000A24A5" w:rsidRDefault="00FF5792" w:rsidP="00FF5792">
      <w:pPr>
        <w:numPr>
          <w:ilvl w:val="1"/>
          <w:numId w:val="101"/>
        </w:numPr>
        <w:tabs>
          <w:tab w:val="left" w:pos="851"/>
          <w:tab w:val="left" w:pos="993"/>
        </w:tabs>
        <w:ind w:left="0" w:firstLine="567"/>
        <w:jc w:val="both"/>
        <w:rPr>
          <w:color w:val="000000" w:themeColor="text1"/>
          <w:sz w:val="26"/>
          <w:szCs w:val="26"/>
        </w:rPr>
      </w:pPr>
      <w:r w:rsidRPr="000A24A5">
        <w:rPr>
          <w:color w:val="000000" w:themeColor="text1"/>
          <w:sz w:val="26"/>
          <w:szCs w:val="26"/>
        </w:rPr>
        <w:t>Số hiệu tiêu chuẩn.</w:t>
      </w:r>
    </w:p>
    <w:p w14:paraId="6573E285" w14:textId="77777777" w:rsidR="00FF5792" w:rsidRPr="000A24A5" w:rsidRDefault="00FF5792" w:rsidP="00FF5792">
      <w:pPr>
        <w:numPr>
          <w:ilvl w:val="1"/>
          <w:numId w:val="101"/>
        </w:numPr>
        <w:tabs>
          <w:tab w:val="left" w:pos="851"/>
          <w:tab w:val="left" w:pos="993"/>
        </w:tabs>
        <w:ind w:left="0" w:firstLine="567"/>
        <w:jc w:val="both"/>
        <w:rPr>
          <w:color w:val="000000" w:themeColor="text1"/>
          <w:sz w:val="26"/>
          <w:szCs w:val="26"/>
        </w:rPr>
      </w:pPr>
      <w:r w:rsidRPr="000A24A5">
        <w:rPr>
          <w:color w:val="000000" w:themeColor="text1"/>
          <w:sz w:val="26"/>
          <w:szCs w:val="26"/>
        </w:rPr>
        <w:t>Tên nhà chế tạo, quốc gia và thành phố mà MBA được lắp ráp.</w:t>
      </w:r>
    </w:p>
    <w:p w14:paraId="29C5E23B" w14:textId="77777777" w:rsidR="00FF5792" w:rsidRPr="000A24A5" w:rsidRDefault="00FF5792" w:rsidP="00FF5792">
      <w:pPr>
        <w:numPr>
          <w:ilvl w:val="1"/>
          <w:numId w:val="101"/>
        </w:numPr>
        <w:tabs>
          <w:tab w:val="left" w:pos="851"/>
          <w:tab w:val="left" w:pos="993"/>
        </w:tabs>
        <w:ind w:left="0" w:firstLine="567"/>
        <w:jc w:val="both"/>
        <w:rPr>
          <w:color w:val="000000" w:themeColor="text1"/>
          <w:sz w:val="26"/>
          <w:szCs w:val="26"/>
        </w:rPr>
      </w:pPr>
      <w:r w:rsidRPr="000A24A5">
        <w:rPr>
          <w:color w:val="000000" w:themeColor="text1"/>
          <w:sz w:val="26"/>
          <w:szCs w:val="26"/>
        </w:rPr>
        <w:t>Số sêri của nhà chế tạo (Serial number).</w:t>
      </w:r>
    </w:p>
    <w:p w14:paraId="2784CA13" w14:textId="77777777" w:rsidR="00FF5792" w:rsidRPr="000A24A5" w:rsidRDefault="00FF5792" w:rsidP="00FF5792">
      <w:pPr>
        <w:numPr>
          <w:ilvl w:val="1"/>
          <w:numId w:val="101"/>
        </w:numPr>
        <w:tabs>
          <w:tab w:val="left" w:pos="851"/>
          <w:tab w:val="left" w:pos="993"/>
        </w:tabs>
        <w:ind w:left="0" w:firstLine="567"/>
        <w:jc w:val="both"/>
        <w:rPr>
          <w:color w:val="000000" w:themeColor="text1"/>
          <w:sz w:val="26"/>
          <w:szCs w:val="26"/>
        </w:rPr>
      </w:pPr>
      <w:r w:rsidRPr="000A24A5">
        <w:rPr>
          <w:color w:val="000000" w:themeColor="text1"/>
          <w:sz w:val="26"/>
          <w:szCs w:val="26"/>
        </w:rPr>
        <w:t>Năm sản xuất.</w:t>
      </w:r>
    </w:p>
    <w:p w14:paraId="2C49102C" w14:textId="77777777" w:rsidR="00FF5792" w:rsidRPr="000A24A5" w:rsidRDefault="00FF5792" w:rsidP="00FF5792">
      <w:pPr>
        <w:numPr>
          <w:ilvl w:val="1"/>
          <w:numId w:val="101"/>
        </w:numPr>
        <w:tabs>
          <w:tab w:val="left" w:pos="851"/>
          <w:tab w:val="left" w:pos="993"/>
        </w:tabs>
        <w:ind w:left="0" w:firstLine="567"/>
        <w:jc w:val="both"/>
        <w:rPr>
          <w:color w:val="000000" w:themeColor="text1"/>
          <w:sz w:val="26"/>
          <w:szCs w:val="26"/>
        </w:rPr>
      </w:pPr>
      <w:r w:rsidRPr="000A24A5">
        <w:rPr>
          <w:color w:val="000000" w:themeColor="text1"/>
          <w:sz w:val="26"/>
          <w:szCs w:val="26"/>
        </w:rPr>
        <w:t>Công suất định mức (kVA hoặc MVA).</w:t>
      </w:r>
    </w:p>
    <w:p w14:paraId="09FE3696" w14:textId="77777777" w:rsidR="00FF5792" w:rsidRPr="000A24A5" w:rsidRDefault="00FF5792" w:rsidP="00FF5792">
      <w:pPr>
        <w:numPr>
          <w:ilvl w:val="1"/>
          <w:numId w:val="101"/>
        </w:numPr>
        <w:tabs>
          <w:tab w:val="left" w:pos="851"/>
          <w:tab w:val="left" w:pos="993"/>
        </w:tabs>
        <w:ind w:left="0" w:firstLine="567"/>
        <w:jc w:val="both"/>
        <w:rPr>
          <w:color w:val="000000" w:themeColor="text1"/>
          <w:sz w:val="26"/>
          <w:szCs w:val="26"/>
        </w:rPr>
      </w:pPr>
      <w:r w:rsidRPr="000A24A5">
        <w:rPr>
          <w:color w:val="000000" w:themeColor="text1"/>
          <w:sz w:val="26"/>
          <w:szCs w:val="26"/>
        </w:rPr>
        <w:t>Tần số định mức (Hz).</w:t>
      </w:r>
    </w:p>
    <w:p w14:paraId="7880E0B8" w14:textId="77777777" w:rsidR="00FF5792" w:rsidRPr="000A24A5" w:rsidRDefault="00FF5792" w:rsidP="00FF5792">
      <w:pPr>
        <w:numPr>
          <w:ilvl w:val="1"/>
          <w:numId w:val="101"/>
        </w:numPr>
        <w:tabs>
          <w:tab w:val="left" w:pos="851"/>
          <w:tab w:val="left" w:pos="993"/>
        </w:tabs>
        <w:ind w:left="0" w:firstLine="567"/>
        <w:jc w:val="both"/>
        <w:rPr>
          <w:color w:val="000000" w:themeColor="text1"/>
          <w:sz w:val="26"/>
          <w:szCs w:val="26"/>
        </w:rPr>
      </w:pPr>
      <w:r w:rsidRPr="000A24A5">
        <w:rPr>
          <w:color w:val="000000" w:themeColor="text1"/>
          <w:sz w:val="26"/>
          <w:szCs w:val="26"/>
        </w:rPr>
        <w:t>Điện áp định mức (V hoặc kV) phía sơ cấp/thứ cấp và điện áp ứng với các nấc điều chỉnh.</w:t>
      </w:r>
      <w:r w:rsidRPr="000A24A5" w:rsidDel="00F67CB4">
        <w:rPr>
          <w:color w:val="000000" w:themeColor="text1"/>
          <w:sz w:val="26"/>
          <w:szCs w:val="26"/>
        </w:rPr>
        <w:t xml:space="preserve"> </w:t>
      </w:r>
    </w:p>
    <w:p w14:paraId="0339F6F2" w14:textId="77777777" w:rsidR="00FF5792" w:rsidRPr="000A24A5" w:rsidRDefault="00FF5792" w:rsidP="00FF5792">
      <w:pPr>
        <w:numPr>
          <w:ilvl w:val="1"/>
          <w:numId w:val="101"/>
        </w:numPr>
        <w:tabs>
          <w:tab w:val="left" w:pos="851"/>
          <w:tab w:val="left" w:pos="993"/>
        </w:tabs>
        <w:ind w:left="0" w:firstLine="567"/>
        <w:jc w:val="both"/>
        <w:rPr>
          <w:color w:val="000000" w:themeColor="text1"/>
          <w:sz w:val="26"/>
          <w:szCs w:val="26"/>
        </w:rPr>
      </w:pPr>
      <w:r w:rsidRPr="000A24A5">
        <w:rPr>
          <w:color w:val="000000" w:themeColor="text1"/>
          <w:sz w:val="26"/>
          <w:szCs w:val="26"/>
        </w:rPr>
        <w:t>Dòng điện định mức (A hoặc kA) phía sơ cấp/ thứ cấp.</w:t>
      </w:r>
    </w:p>
    <w:p w14:paraId="61C35E61" w14:textId="77777777" w:rsidR="00FF5792" w:rsidRPr="000A24A5" w:rsidRDefault="00FF5792" w:rsidP="00FF5792">
      <w:pPr>
        <w:numPr>
          <w:ilvl w:val="1"/>
          <w:numId w:val="101"/>
        </w:numPr>
        <w:tabs>
          <w:tab w:val="left" w:pos="851"/>
          <w:tab w:val="left" w:pos="993"/>
        </w:tabs>
        <w:ind w:left="0" w:firstLine="567"/>
        <w:jc w:val="both"/>
        <w:rPr>
          <w:color w:val="000000" w:themeColor="text1"/>
          <w:sz w:val="26"/>
          <w:szCs w:val="26"/>
        </w:rPr>
      </w:pPr>
      <w:r w:rsidRPr="000A24A5">
        <w:rPr>
          <w:color w:val="000000" w:themeColor="text1"/>
          <w:sz w:val="26"/>
          <w:szCs w:val="26"/>
        </w:rPr>
        <w:t xml:space="preserve">Sơ đồ đấu dây/Tổ đấu dây. </w:t>
      </w:r>
    </w:p>
    <w:p w14:paraId="1F089F7C" w14:textId="77777777" w:rsidR="00FF5792" w:rsidRPr="000A24A5" w:rsidRDefault="00FF5792" w:rsidP="00FF5792">
      <w:pPr>
        <w:numPr>
          <w:ilvl w:val="1"/>
          <w:numId w:val="101"/>
        </w:numPr>
        <w:tabs>
          <w:tab w:val="left" w:pos="851"/>
          <w:tab w:val="left" w:pos="993"/>
        </w:tabs>
        <w:ind w:left="0" w:firstLine="567"/>
        <w:jc w:val="both"/>
        <w:rPr>
          <w:color w:val="000000" w:themeColor="text1"/>
          <w:sz w:val="26"/>
          <w:szCs w:val="26"/>
        </w:rPr>
      </w:pPr>
      <w:r w:rsidRPr="000A24A5">
        <w:rPr>
          <w:color w:val="000000" w:themeColor="text1"/>
          <w:sz w:val="26"/>
          <w:szCs w:val="26"/>
        </w:rPr>
        <w:t>Điện áp ngắn mạch (Uk%).</w:t>
      </w:r>
    </w:p>
    <w:p w14:paraId="28DB2646" w14:textId="77777777" w:rsidR="00FF5792" w:rsidRPr="000A24A5" w:rsidRDefault="00FF5792" w:rsidP="00FF5792">
      <w:pPr>
        <w:numPr>
          <w:ilvl w:val="1"/>
          <w:numId w:val="101"/>
        </w:numPr>
        <w:tabs>
          <w:tab w:val="left" w:pos="851"/>
          <w:tab w:val="left" w:pos="993"/>
        </w:tabs>
        <w:ind w:left="0" w:firstLine="567"/>
        <w:jc w:val="both"/>
        <w:rPr>
          <w:color w:val="000000" w:themeColor="text1"/>
          <w:sz w:val="26"/>
          <w:szCs w:val="26"/>
        </w:rPr>
      </w:pPr>
      <w:r w:rsidRPr="000A24A5">
        <w:rPr>
          <w:color w:val="000000" w:themeColor="text1"/>
          <w:sz w:val="26"/>
          <w:szCs w:val="26"/>
        </w:rPr>
        <w:t>Tổn hao không tải (Po); Tổn hao có tải (Pk) ở nhiệt độ cuộn dây 75</w:t>
      </w:r>
      <w:r w:rsidRPr="000A24A5">
        <w:rPr>
          <w:color w:val="000000" w:themeColor="text1"/>
          <w:sz w:val="26"/>
          <w:szCs w:val="26"/>
          <w:vertAlign w:val="superscript"/>
        </w:rPr>
        <w:t>o</w:t>
      </w:r>
      <w:r w:rsidRPr="000A24A5">
        <w:rPr>
          <w:color w:val="000000" w:themeColor="text1"/>
          <w:sz w:val="26"/>
          <w:szCs w:val="26"/>
        </w:rPr>
        <w:t>C).</w:t>
      </w:r>
    </w:p>
    <w:p w14:paraId="7A58172E" w14:textId="77777777" w:rsidR="00FF5792" w:rsidRPr="000A24A5" w:rsidRDefault="00FF5792" w:rsidP="00FF5792">
      <w:pPr>
        <w:numPr>
          <w:ilvl w:val="1"/>
          <w:numId w:val="101"/>
        </w:numPr>
        <w:tabs>
          <w:tab w:val="left" w:pos="851"/>
          <w:tab w:val="left" w:pos="993"/>
        </w:tabs>
        <w:ind w:left="0" w:firstLine="567"/>
        <w:jc w:val="both"/>
        <w:rPr>
          <w:color w:val="000000" w:themeColor="text1"/>
          <w:sz w:val="26"/>
          <w:szCs w:val="26"/>
        </w:rPr>
      </w:pPr>
      <w:r w:rsidRPr="000A24A5">
        <w:rPr>
          <w:color w:val="000000" w:themeColor="text1"/>
          <w:sz w:val="26"/>
          <w:szCs w:val="26"/>
        </w:rPr>
        <w:t>Kiểu làm mát.</w:t>
      </w:r>
    </w:p>
    <w:p w14:paraId="207E320E" w14:textId="77777777" w:rsidR="00FF5792" w:rsidRPr="000A24A5" w:rsidRDefault="00FF5792" w:rsidP="00FF5792">
      <w:pPr>
        <w:numPr>
          <w:ilvl w:val="1"/>
          <w:numId w:val="101"/>
        </w:numPr>
        <w:tabs>
          <w:tab w:val="left" w:pos="851"/>
          <w:tab w:val="left" w:pos="993"/>
        </w:tabs>
        <w:ind w:left="0" w:firstLine="567"/>
        <w:jc w:val="both"/>
        <w:rPr>
          <w:color w:val="000000" w:themeColor="text1"/>
          <w:sz w:val="26"/>
          <w:szCs w:val="26"/>
        </w:rPr>
      </w:pPr>
      <w:r w:rsidRPr="000A24A5">
        <w:rPr>
          <w:color w:val="000000" w:themeColor="text1"/>
          <w:sz w:val="26"/>
          <w:szCs w:val="26"/>
        </w:rPr>
        <w:lastRenderedPageBreak/>
        <w:t>Khối lượng tổng.</w:t>
      </w:r>
    </w:p>
    <w:p w14:paraId="2452FDC2" w14:textId="77777777" w:rsidR="00FF5792" w:rsidRPr="000A24A5" w:rsidRDefault="00FF5792" w:rsidP="00FF5792">
      <w:pPr>
        <w:numPr>
          <w:ilvl w:val="1"/>
          <w:numId w:val="101"/>
        </w:numPr>
        <w:tabs>
          <w:tab w:val="left" w:pos="851"/>
          <w:tab w:val="left" w:pos="993"/>
        </w:tabs>
        <w:ind w:left="0" w:firstLine="567"/>
        <w:jc w:val="both"/>
        <w:rPr>
          <w:color w:val="000000" w:themeColor="text1"/>
          <w:sz w:val="26"/>
          <w:szCs w:val="26"/>
        </w:rPr>
      </w:pPr>
      <w:r w:rsidRPr="000A24A5">
        <w:rPr>
          <w:color w:val="000000" w:themeColor="text1"/>
          <w:sz w:val="26"/>
          <w:szCs w:val="26"/>
        </w:rPr>
        <w:t>Thể tích dầu.</w:t>
      </w:r>
    </w:p>
    <w:p w14:paraId="1EDDB792" w14:textId="77777777" w:rsidR="00FF5792" w:rsidRPr="000A24A5" w:rsidRDefault="00FF5792" w:rsidP="00FF5792">
      <w:pPr>
        <w:numPr>
          <w:ilvl w:val="1"/>
          <w:numId w:val="101"/>
        </w:numPr>
        <w:tabs>
          <w:tab w:val="left" w:pos="851"/>
          <w:tab w:val="left" w:pos="993"/>
        </w:tabs>
        <w:ind w:left="0" w:firstLine="567"/>
        <w:jc w:val="both"/>
        <w:rPr>
          <w:color w:val="000000" w:themeColor="text1"/>
          <w:sz w:val="26"/>
          <w:szCs w:val="26"/>
        </w:rPr>
      </w:pPr>
      <w:r w:rsidRPr="000A24A5">
        <w:rPr>
          <w:color w:val="000000" w:themeColor="text1"/>
          <w:sz w:val="26"/>
          <w:szCs w:val="26"/>
        </w:rPr>
        <w:t>Hàm lượng PCBs trong dầu cách điện.</w:t>
      </w:r>
    </w:p>
    <w:p w14:paraId="3AD82971" w14:textId="77777777" w:rsidR="00FF5792" w:rsidRPr="000A24A5" w:rsidRDefault="00FF5792" w:rsidP="00FF5792">
      <w:pPr>
        <w:pStyle w:val="0111"/>
        <w:numPr>
          <w:ilvl w:val="0"/>
          <w:numId w:val="0"/>
        </w:numPr>
        <w:tabs>
          <w:tab w:val="left" w:pos="851"/>
        </w:tabs>
        <w:spacing w:before="0" w:after="0" w:line="240" w:lineRule="auto"/>
        <w:ind w:firstLine="567"/>
        <w:jc w:val="both"/>
        <w:outlineLvl w:val="1"/>
        <w:rPr>
          <w:color w:val="000000" w:themeColor="text1"/>
          <w:lang w:val="en-US"/>
        </w:rPr>
      </w:pPr>
      <w:bookmarkStart w:id="257" w:name="_Toc201585415"/>
      <w:bookmarkStart w:id="258" w:name="_Toc202943141"/>
      <w:r w:rsidRPr="000A24A5">
        <w:rPr>
          <w:color w:val="000000" w:themeColor="text1"/>
          <w:lang w:val="sv-SE"/>
        </w:rPr>
        <w:t>Điều 12</w:t>
      </w:r>
      <w:r w:rsidRPr="000A24A5">
        <w:rPr>
          <w:color w:val="000000" w:themeColor="text1"/>
        </w:rPr>
        <w:t xml:space="preserve">. Quy định về </w:t>
      </w:r>
      <w:r w:rsidRPr="000A24A5">
        <w:rPr>
          <w:color w:val="000000" w:themeColor="text1"/>
          <w:spacing w:val="4"/>
        </w:rPr>
        <w:t>n</w:t>
      </w:r>
      <w:r w:rsidRPr="000A24A5">
        <w:rPr>
          <w:color w:val="000000" w:themeColor="text1"/>
        </w:rPr>
        <w:t>iêm phong</w:t>
      </w:r>
      <w:r w:rsidRPr="000A24A5">
        <w:rPr>
          <w:color w:val="000000" w:themeColor="text1"/>
          <w:lang w:val="en-US"/>
        </w:rPr>
        <w:t>:</w:t>
      </w:r>
      <w:bookmarkEnd w:id="257"/>
      <w:bookmarkEnd w:id="258"/>
      <w:r w:rsidRPr="000A24A5">
        <w:rPr>
          <w:color w:val="000000" w:themeColor="text1"/>
          <w:lang w:val="en-US"/>
        </w:rPr>
        <w:t xml:space="preserve"> </w:t>
      </w:r>
    </w:p>
    <w:p w14:paraId="11BA9FE2" w14:textId="77777777" w:rsidR="00FF5792" w:rsidRPr="000A24A5" w:rsidRDefault="00FF5792" w:rsidP="00FF5792">
      <w:pPr>
        <w:numPr>
          <w:ilvl w:val="0"/>
          <w:numId w:val="95"/>
        </w:numPr>
        <w:tabs>
          <w:tab w:val="left" w:pos="851"/>
        </w:tabs>
        <w:ind w:left="0" w:firstLine="567"/>
        <w:jc w:val="both"/>
        <w:rPr>
          <w:color w:val="000000" w:themeColor="text1"/>
          <w:sz w:val="26"/>
          <w:szCs w:val="26"/>
        </w:rPr>
      </w:pPr>
      <w:r w:rsidRPr="000A24A5">
        <w:rPr>
          <w:color w:val="000000" w:themeColor="text1"/>
          <w:sz w:val="26"/>
          <w:szCs w:val="26"/>
        </w:rPr>
        <w:t>Hai trong số các bulông mặt bích MBA được chế tạo riêng (khoan lỗ đầu bulông) để có thể kẹp chì niêm phong, đảm bảo không mở được máy mà không phá niêm phong.</w:t>
      </w:r>
    </w:p>
    <w:p w14:paraId="3F944DAF" w14:textId="77777777" w:rsidR="00FF5792" w:rsidRPr="000A24A5" w:rsidRDefault="00FF5792" w:rsidP="00FF5792">
      <w:pPr>
        <w:numPr>
          <w:ilvl w:val="0"/>
          <w:numId w:val="95"/>
        </w:numPr>
        <w:tabs>
          <w:tab w:val="left" w:pos="851"/>
        </w:tabs>
        <w:ind w:left="0" w:firstLine="567"/>
        <w:jc w:val="both"/>
        <w:rPr>
          <w:color w:val="000000" w:themeColor="text1"/>
          <w:spacing w:val="4"/>
          <w:sz w:val="26"/>
          <w:szCs w:val="26"/>
        </w:rPr>
      </w:pPr>
      <w:r w:rsidRPr="000A24A5">
        <w:rPr>
          <w:color w:val="000000" w:themeColor="text1"/>
          <w:spacing w:val="4"/>
          <w:sz w:val="26"/>
          <w:szCs w:val="26"/>
        </w:rPr>
        <w:t xml:space="preserve"> Mỗi MBA có 1 số chế tạo (Serial number) riêng, không trùng lặp. Số chế tạo phải được khắc chìm trên nắp máy hoặc vị trí thích hợp trên vỏ máy để thuận tiện quan sát từ mặt đất. Cỡ chữ số chế tạo trên vỏ máy tối thiểu là 60 mm và được sơn hoặc dán đề-can (decal) màu đỏ bền với điều kiện môi trường vận hành.</w:t>
      </w:r>
    </w:p>
    <w:p w14:paraId="37750F56" w14:textId="77777777" w:rsidR="00FF5792" w:rsidRPr="000A24A5" w:rsidRDefault="00FF5792" w:rsidP="00FF5792">
      <w:pPr>
        <w:numPr>
          <w:ilvl w:val="0"/>
          <w:numId w:val="95"/>
        </w:numPr>
        <w:tabs>
          <w:tab w:val="left" w:pos="851"/>
        </w:tabs>
        <w:ind w:left="0" w:firstLine="567"/>
        <w:jc w:val="both"/>
        <w:rPr>
          <w:color w:val="000000" w:themeColor="text1"/>
          <w:spacing w:val="-4"/>
          <w:sz w:val="26"/>
          <w:szCs w:val="26"/>
        </w:rPr>
      </w:pPr>
      <w:r w:rsidRPr="000A24A5">
        <w:rPr>
          <w:color w:val="000000" w:themeColor="text1"/>
          <w:spacing w:val="-4"/>
          <w:sz w:val="26"/>
          <w:szCs w:val="26"/>
        </w:rPr>
        <w:t xml:space="preserve"> Chì niêm phong sẽ do Đơn vị chịu trách nhiệm về thử nghiệm, nghiệm thu MBA kẹp chì, có biên bản ghi rõ số chế tạo từng máy và mã hiệu chì niêm phong.</w:t>
      </w:r>
    </w:p>
    <w:p w14:paraId="20DA2B23" w14:textId="77777777" w:rsidR="00FF5792" w:rsidRPr="000A24A5" w:rsidRDefault="00FF5792" w:rsidP="00FF5792">
      <w:pPr>
        <w:pStyle w:val="0111"/>
        <w:numPr>
          <w:ilvl w:val="0"/>
          <w:numId w:val="0"/>
        </w:numPr>
        <w:tabs>
          <w:tab w:val="left" w:pos="851"/>
        </w:tabs>
        <w:spacing w:before="0" w:after="0" w:line="240" w:lineRule="auto"/>
        <w:ind w:firstLine="567"/>
        <w:jc w:val="both"/>
        <w:outlineLvl w:val="1"/>
        <w:rPr>
          <w:b w:val="0"/>
          <w:bCs/>
          <w:color w:val="000000" w:themeColor="text1"/>
          <w:spacing w:val="4"/>
          <w:lang w:val="sv-SE"/>
        </w:rPr>
      </w:pPr>
      <w:bookmarkStart w:id="259" w:name="_Toc201585416"/>
      <w:bookmarkStart w:id="260" w:name="_Toc202943142"/>
      <w:r w:rsidRPr="000A24A5">
        <w:rPr>
          <w:color w:val="000000" w:themeColor="text1"/>
          <w:spacing w:val="4"/>
          <w:lang w:val="sv-SE"/>
        </w:rPr>
        <w:t>Điều 13. Ký hiệu và đánh dấu:</w:t>
      </w:r>
      <w:bookmarkEnd w:id="259"/>
      <w:bookmarkEnd w:id="260"/>
      <w:r w:rsidRPr="000A24A5">
        <w:rPr>
          <w:color w:val="000000" w:themeColor="text1"/>
          <w:spacing w:val="4"/>
          <w:lang w:val="sv-SE"/>
        </w:rPr>
        <w:t xml:space="preserve"> </w:t>
      </w:r>
    </w:p>
    <w:p w14:paraId="6CB5AFD5" w14:textId="77777777" w:rsidR="00FF5792" w:rsidRPr="000A24A5" w:rsidRDefault="00FF5792" w:rsidP="00FF5792">
      <w:pPr>
        <w:pStyle w:val="BodyText"/>
        <w:tabs>
          <w:tab w:val="left" w:pos="851"/>
        </w:tabs>
        <w:ind w:firstLine="567"/>
        <w:rPr>
          <w:color w:val="000000" w:themeColor="text1"/>
          <w:sz w:val="26"/>
          <w:szCs w:val="26"/>
        </w:rPr>
      </w:pPr>
      <w:r w:rsidRPr="000A24A5">
        <w:rPr>
          <w:color w:val="000000" w:themeColor="text1"/>
          <w:sz w:val="26"/>
          <w:szCs w:val="26"/>
        </w:rPr>
        <w:t>Các trị số: Dung lượng danh định MBA (kVA), các đầu ra, sứ xuyên và vị trí tiếp địa vỏ máy phải có ký hiệu và được đánh dấu bằng phương pháp dập hoặc sơn, đảm bảo bền chắc và dễ nhìn thấy.</w:t>
      </w:r>
    </w:p>
    <w:p w14:paraId="11278195" w14:textId="77777777" w:rsidR="00FF5792" w:rsidRPr="000A24A5" w:rsidRDefault="00FF5792" w:rsidP="00FF5792">
      <w:pPr>
        <w:pStyle w:val="0111"/>
        <w:numPr>
          <w:ilvl w:val="0"/>
          <w:numId w:val="0"/>
        </w:numPr>
        <w:tabs>
          <w:tab w:val="left" w:pos="851"/>
        </w:tabs>
        <w:spacing w:before="0" w:after="0" w:line="240" w:lineRule="auto"/>
        <w:ind w:firstLine="567"/>
        <w:jc w:val="both"/>
        <w:outlineLvl w:val="1"/>
        <w:rPr>
          <w:color w:val="000000" w:themeColor="text1"/>
        </w:rPr>
      </w:pPr>
      <w:bookmarkStart w:id="261" w:name="_Toc201585417"/>
      <w:bookmarkStart w:id="262" w:name="_Toc202943143"/>
      <w:r w:rsidRPr="000A24A5">
        <w:rPr>
          <w:color w:val="000000" w:themeColor="text1"/>
          <w:lang w:val="sv-SE"/>
        </w:rPr>
        <w:t xml:space="preserve">Điều </w:t>
      </w:r>
      <w:r w:rsidRPr="000A24A5">
        <w:rPr>
          <w:color w:val="000000" w:themeColor="text1"/>
          <w:lang w:val="en-US"/>
        </w:rPr>
        <w:t>14</w:t>
      </w:r>
      <w:r w:rsidRPr="000A24A5">
        <w:rPr>
          <w:color w:val="000000" w:themeColor="text1"/>
        </w:rPr>
        <w:t>. Thử nghiệm</w:t>
      </w:r>
      <w:bookmarkEnd w:id="261"/>
      <w:bookmarkEnd w:id="262"/>
    </w:p>
    <w:p w14:paraId="33A2E6B4" w14:textId="77777777" w:rsidR="00FF5792" w:rsidRPr="000A24A5" w:rsidRDefault="00FF5792" w:rsidP="00FF5792">
      <w:pPr>
        <w:pStyle w:val="BodyText"/>
        <w:tabs>
          <w:tab w:val="left" w:pos="851"/>
        </w:tabs>
        <w:ind w:firstLine="567"/>
        <w:rPr>
          <w:color w:val="000000" w:themeColor="text1"/>
          <w:sz w:val="26"/>
          <w:szCs w:val="26"/>
        </w:rPr>
      </w:pPr>
      <w:r w:rsidRPr="000A24A5">
        <w:rPr>
          <w:color w:val="000000" w:themeColor="text1"/>
          <w:sz w:val="26"/>
          <w:szCs w:val="26"/>
        </w:rPr>
        <w:t>Các thử nghiệm được thực hiện phù hợp với tiêu chuẩn Việt Nam, IEC và các tiêu chuẩn tương đương, phù hợp với các thông số được mô tả trong các thông số kỹ thuật chi tiết. Các thử nghiệm được chia thành các loại sau:</w:t>
      </w:r>
    </w:p>
    <w:p w14:paraId="0B795C5D" w14:textId="77777777" w:rsidR="00FF5792" w:rsidRPr="000A24A5" w:rsidRDefault="00FF5792" w:rsidP="00FF5792">
      <w:pPr>
        <w:numPr>
          <w:ilvl w:val="0"/>
          <w:numId w:val="106"/>
        </w:numPr>
        <w:tabs>
          <w:tab w:val="left" w:pos="851"/>
        </w:tabs>
        <w:ind w:left="0" w:firstLine="567"/>
        <w:jc w:val="both"/>
        <w:rPr>
          <w:bCs/>
          <w:color w:val="000000" w:themeColor="text1"/>
          <w:sz w:val="26"/>
          <w:szCs w:val="26"/>
        </w:rPr>
      </w:pPr>
      <w:r w:rsidRPr="000A24A5">
        <w:rPr>
          <w:b/>
          <w:color w:val="000000" w:themeColor="text1"/>
          <w:sz w:val="26"/>
          <w:szCs w:val="26"/>
        </w:rPr>
        <w:t xml:space="preserve">Thử nghiệm thường xuyên (Routine test) </w:t>
      </w:r>
    </w:p>
    <w:p w14:paraId="49D90E83" w14:textId="77777777" w:rsidR="00FF5792" w:rsidRPr="000A24A5" w:rsidRDefault="00FF5792" w:rsidP="00FF5792">
      <w:pPr>
        <w:pStyle w:val="BodyText"/>
        <w:tabs>
          <w:tab w:val="left" w:pos="851"/>
        </w:tabs>
        <w:ind w:firstLine="567"/>
        <w:rPr>
          <w:color w:val="000000" w:themeColor="text1"/>
          <w:sz w:val="26"/>
          <w:szCs w:val="26"/>
        </w:rPr>
      </w:pPr>
      <w:r w:rsidRPr="000A24A5">
        <w:rPr>
          <w:color w:val="000000" w:themeColor="text1"/>
          <w:sz w:val="26"/>
          <w:szCs w:val="26"/>
        </w:rPr>
        <w:t>Thử nghiệm thường xuyên (hay thử nghiệm xuất xưởng) được thực hiện bởi Nhà sản xuất trên mỗi MBA sản xuất ra tại Nhà sản xuất. Việc thử nghiệm xuất xưởng được thực hiện theo tiêu chuẩn IEC 60076-1, TCVN 6306 hoặc các tiêu chuẩn tương đương, bao gồm những hạng mục thử nghiệm sau đây:</w:t>
      </w:r>
    </w:p>
    <w:p w14:paraId="270E904F" w14:textId="77777777" w:rsidR="00FF5792" w:rsidRPr="000A24A5" w:rsidRDefault="00FF5792" w:rsidP="00FF5792">
      <w:pPr>
        <w:pStyle w:val="ListParagraph"/>
        <w:numPr>
          <w:ilvl w:val="0"/>
          <w:numId w:val="102"/>
        </w:numPr>
        <w:tabs>
          <w:tab w:val="left" w:pos="851"/>
        </w:tabs>
        <w:ind w:left="0" w:firstLine="567"/>
        <w:contextualSpacing w:val="0"/>
        <w:jc w:val="both"/>
        <w:rPr>
          <w:color w:val="000000" w:themeColor="text1"/>
          <w:sz w:val="26"/>
          <w:szCs w:val="26"/>
        </w:rPr>
      </w:pPr>
      <w:r w:rsidRPr="000A24A5">
        <w:rPr>
          <w:color w:val="000000" w:themeColor="text1"/>
          <w:sz w:val="26"/>
          <w:szCs w:val="26"/>
        </w:rPr>
        <w:t>Đo điện trở 1 chiều, điện trở cách điện cuộn dây (ở tất cả các nấc, các cuộn dây).</w:t>
      </w:r>
    </w:p>
    <w:p w14:paraId="74C2DC92" w14:textId="77777777" w:rsidR="00FF5792" w:rsidRPr="000A24A5" w:rsidRDefault="00FF5792" w:rsidP="00FF5792">
      <w:pPr>
        <w:pStyle w:val="ListParagraph"/>
        <w:numPr>
          <w:ilvl w:val="0"/>
          <w:numId w:val="102"/>
        </w:numPr>
        <w:tabs>
          <w:tab w:val="left" w:pos="851"/>
        </w:tabs>
        <w:ind w:left="0" w:firstLine="567"/>
        <w:contextualSpacing w:val="0"/>
        <w:jc w:val="both"/>
        <w:rPr>
          <w:color w:val="000000" w:themeColor="text1"/>
          <w:sz w:val="26"/>
          <w:szCs w:val="26"/>
        </w:rPr>
      </w:pPr>
      <w:r w:rsidRPr="000A24A5">
        <w:rPr>
          <w:color w:val="000000" w:themeColor="text1"/>
          <w:sz w:val="26"/>
          <w:szCs w:val="26"/>
        </w:rPr>
        <w:t>Đo tỷ số điện áp và sơ đồ vectơ (tổ đấu dây của MBA) (ở tất cả các nấc, các cuộn dây).</w:t>
      </w:r>
    </w:p>
    <w:p w14:paraId="7294BDE1" w14:textId="77777777" w:rsidR="00FF5792" w:rsidRPr="000A24A5" w:rsidRDefault="00FF5792" w:rsidP="00FF5792">
      <w:pPr>
        <w:pStyle w:val="ListParagraph"/>
        <w:numPr>
          <w:ilvl w:val="0"/>
          <w:numId w:val="102"/>
        </w:numPr>
        <w:tabs>
          <w:tab w:val="left" w:pos="851"/>
        </w:tabs>
        <w:ind w:left="0" w:firstLine="567"/>
        <w:contextualSpacing w:val="0"/>
        <w:jc w:val="both"/>
        <w:rPr>
          <w:color w:val="000000" w:themeColor="text1"/>
          <w:sz w:val="26"/>
          <w:szCs w:val="26"/>
        </w:rPr>
      </w:pPr>
      <w:r w:rsidRPr="000A24A5">
        <w:rPr>
          <w:color w:val="000000" w:themeColor="text1"/>
          <w:sz w:val="26"/>
          <w:szCs w:val="26"/>
        </w:rPr>
        <w:t>Đo tổn hao có tải (Pk) và điện áp ngắn mạch (Uk%).</w:t>
      </w:r>
    </w:p>
    <w:p w14:paraId="4F454FDB" w14:textId="77777777" w:rsidR="00FF5792" w:rsidRPr="000A24A5" w:rsidRDefault="00FF5792" w:rsidP="00FF5792">
      <w:pPr>
        <w:pStyle w:val="ListParagraph"/>
        <w:numPr>
          <w:ilvl w:val="0"/>
          <w:numId w:val="102"/>
        </w:numPr>
        <w:tabs>
          <w:tab w:val="left" w:pos="851"/>
        </w:tabs>
        <w:ind w:left="0" w:firstLine="567"/>
        <w:contextualSpacing w:val="0"/>
        <w:jc w:val="both"/>
        <w:rPr>
          <w:color w:val="000000" w:themeColor="text1"/>
          <w:sz w:val="26"/>
          <w:szCs w:val="26"/>
        </w:rPr>
      </w:pPr>
      <w:r w:rsidRPr="000A24A5">
        <w:rPr>
          <w:color w:val="000000" w:themeColor="text1"/>
          <w:sz w:val="26"/>
          <w:szCs w:val="26"/>
        </w:rPr>
        <w:t>Đo tổn hao không tải (Po) và dòng điện không tải (Io%).</w:t>
      </w:r>
    </w:p>
    <w:p w14:paraId="31156CC9" w14:textId="77777777" w:rsidR="00FF5792" w:rsidRPr="000A24A5" w:rsidRDefault="00FF5792" w:rsidP="00FF5792">
      <w:pPr>
        <w:pStyle w:val="ListParagraph"/>
        <w:numPr>
          <w:ilvl w:val="0"/>
          <w:numId w:val="102"/>
        </w:numPr>
        <w:tabs>
          <w:tab w:val="left" w:pos="851"/>
        </w:tabs>
        <w:ind w:left="0" w:firstLine="567"/>
        <w:contextualSpacing w:val="0"/>
        <w:jc w:val="both"/>
        <w:rPr>
          <w:color w:val="000000" w:themeColor="text1"/>
          <w:sz w:val="26"/>
          <w:szCs w:val="26"/>
        </w:rPr>
      </w:pPr>
      <w:r w:rsidRPr="000A24A5">
        <w:rPr>
          <w:color w:val="000000" w:themeColor="text1"/>
          <w:sz w:val="26"/>
          <w:szCs w:val="26"/>
        </w:rPr>
        <w:t>Thử cách điện vòng dây bằng điện áp cảm ứng.</w:t>
      </w:r>
    </w:p>
    <w:p w14:paraId="1DFB27E6" w14:textId="77777777" w:rsidR="00FF5792" w:rsidRPr="000A24A5" w:rsidRDefault="00FF5792" w:rsidP="00FF5792">
      <w:pPr>
        <w:pStyle w:val="ListParagraph"/>
        <w:numPr>
          <w:ilvl w:val="0"/>
          <w:numId w:val="102"/>
        </w:numPr>
        <w:tabs>
          <w:tab w:val="left" w:pos="851"/>
        </w:tabs>
        <w:ind w:left="0" w:firstLine="567"/>
        <w:contextualSpacing w:val="0"/>
        <w:jc w:val="both"/>
        <w:rPr>
          <w:color w:val="000000" w:themeColor="text1"/>
          <w:sz w:val="26"/>
          <w:szCs w:val="26"/>
        </w:rPr>
      </w:pPr>
      <w:r w:rsidRPr="000A24A5">
        <w:rPr>
          <w:color w:val="000000" w:themeColor="text1"/>
          <w:sz w:val="26"/>
          <w:szCs w:val="26"/>
        </w:rPr>
        <w:t>Kiểm tra cơ cấu điều chỉnh điện áp</w:t>
      </w:r>
      <w:r w:rsidRPr="000A24A5" w:rsidDel="002B24BB">
        <w:rPr>
          <w:color w:val="000000" w:themeColor="text1"/>
          <w:sz w:val="26"/>
          <w:szCs w:val="26"/>
        </w:rPr>
        <w:t xml:space="preserve"> </w:t>
      </w:r>
      <w:r w:rsidRPr="000A24A5">
        <w:rPr>
          <w:color w:val="000000" w:themeColor="text1"/>
          <w:sz w:val="26"/>
          <w:szCs w:val="26"/>
        </w:rPr>
        <w:t>.</w:t>
      </w:r>
    </w:p>
    <w:p w14:paraId="473663F8" w14:textId="77777777" w:rsidR="00FF5792" w:rsidRPr="000A24A5" w:rsidRDefault="00FF5792" w:rsidP="00FF5792">
      <w:pPr>
        <w:pStyle w:val="ListParagraph"/>
        <w:numPr>
          <w:ilvl w:val="0"/>
          <w:numId w:val="102"/>
        </w:numPr>
        <w:tabs>
          <w:tab w:val="left" w:pos="851"/>
        </w:tabs>
        <w:ind w:left="0" w:firstLine="567"/>
        <w:contextualSpacing w:val="0"/>
        <w:jc w:val="both"/>
        <w:rPr>
          <w:color w:val="000000" w:themeColor="text1"/>
          <w:sz w:val="26"/>
          <w:szCs w:val="26"/>
        </w:rPr>
      </w:pPr>
      <w:r w:rsidRPr="000A24A5">
        <w:rPr>
          <w:color w:val="000000" w:themeColor="text1"/>
          <w:sz w:val="26"/>
          <w:szCs w:val="26"/>
        </w:rPr>
        <w:t>Kiểm tra độ kín đối với vỏ thùng MBA.</w:t>
      </w:r>
    </w:p>
    <w:p w14:paraId="0CA5EA87" w14:textId="77777777" w:rsidR="00FF5792" w:rsidRPr="000A24A5" w:rsidRDefault="00FF5792" w:rsidP="00FF5792">
      <w:pPr>
        <w:pStyle w:val="ListParagraph"/>
        <w:numPr>
          <w:ilvl w:val="0"/>
          <w:numId w:val="102"/>
        </w:numPr>
        <w:tabs>
          <w:tab w:val="left" w:pos="851"/>
        </w:tabs>
        <w:ind w:left="0" w:firstLine="567"/>
        <w:contextualSpacing w:val="0"/>
        <w:jc w:val="both"/>
        <w:rPr>
          <w:color w:val="000000" w:themeColor="text1"/>
          <w:sz w:val="26"/>
          <w:szCs w:val="26"/>
        </w:rPr>
      </w:pPr>
      <w:r w:rsidRPr="000A24A5">
        <w:rPr>
          <w:color w:val="000000" w:themeColor="text1"/>
          <w:sz w:val="26"/>
          <w:szCs w:val="26"/>
        </w:rPr>
        <w:t>Thử nghiệm điện áp phóng điện dầu với khe hở 2,5 mm.</w:t>
      </w:r>
    </w:p>
    <w:p w14:paraId="5422F0D1" w14:textId="77777777" w:rsidR="00FF5792" w:rsidRPr="000A24A5" w:rsidRDefault="00FF5792" w:rsidP="00FF5792">
      <w:pPr>
        <w:numPr>
          <w:ilvl w:val="0"/>
          <w:numId w:val="106"/>
        </w:numPr>
        <w:tabs>
          <w:tab w:val="left" w:pos="851"/>
        </w:tabs>
        <w:ind w:left="0" w:firstLine="567"/>
        <w:jc w:val="both"/>
        <w:rPr>
          <w:b/>
          <w:color w:val="000000" w:themeColor="text1"/>
          <w:sz w:val="26"/>
          <w:szCs w:val="26"/>
        </w:rPr>
      </w:pPr>
      <w:r w:rsidRPr="000A24A5">
        <w:rPr>
          <w:b/>
          <w:color w:val="000000" w:themeColor="text1"/>
          <w:sz w:val="26"/>
          <w:szCs w:val="26"/>
        </w:rPr>
        <w:t xml:space="preserve">Thử nghiệm điển hình (Type test) </w:t>
      </w:r>
    </w:p>
    <w:p w14:paraId="5B7D6F78" w14:textId="77777777" w:rsidR="00FF5792" w:rsidRPr="000A24A5" w:rsidRDefault="00FF5792" w:rsidP="00FF5792">
      <w:pPr>
        <w:pStyle w:val="BodyText"/>
        <w:tabs>
          <w:tab w:val="left" w:pos="851"/>
        </w:tabs>
        <w:ind w:firstLine="567"/>
        <w:rPr>
          <w:color w:val="000000" w:themeColor="text1"/>
          <w:spacing w:val="4"/>
          <w:sz w:val="26"/>
          <w:szCs w:val="26"/>
        </w:rPr>
      </w:pPr>
      <w:r w:rsidRPr="000A24A5">
        <w:rPr>
          <w:color w:val="000000" w:themeColor="text1"/>
          <w:spacing w:val="4"/>
          <w:sz w:val="26"/>
          <w:szCs w:val="26"/>
        </w:rPr>
        <w:t>Thử nghiệm điển hình phải được thực hiện và chứng nhận bởi phòng thử nghiệm độc lập (đạt chứng chỉ ISO/IEC 17025) trên mẫu máy biến áp 3 pha có cấp điện áp 22/10 (kV). Việc thử nghiệm điển hình được thực hiện theo tiêu chuẩn IEC 60076-1, TCVN 6306 hoặc các tiêu chuẩn tương đương, bao gồm những hạng mục thử nghiệm sau đây:</w:t>
      </w:r>
    </w:p>
    <w:p w14:paraId="762A3DDC" w14:textId="77777777" w:rsidR="00FF5792" w:rsidRPr="000A24A5" w:rsidRDefault="00FF5792" w:rsidP="00FF5792">
      <w:pPr>
        <w:pStyle w:val="ListParagraph"/>
        <w:numPr>
          <w:ilvl w:val="1"/>
          <w:numId w:val="96"/>
        </w:numPr>
        <w:tabs>
          <w:tab w:val="left" w:pos="851"/>
        </w:tabs>
        <w:ind w:left="0" w:firstLine="567"/>
        <w:contextualSpacing w:val="0"/>
        <w:rPr>
          <w:color w:val="000000" w:themeColor="text1"/>
          <w:sz w:val="26"/>
          <w:szCs w:val="26"/>
        </w:rPr>
      </w:pPr>
      <w:r w:rsidRPr="000A24A5">
        <w:rPr>
          <w:color w:val="000000" w:themeColor="text1"/>
          <w:sz w:val="26"/>
          <w:szCs w:val="26"/>
        </w:rPr>
        <w:t>Thử nghiệm độ tăng nhiệt.</w:t>
      </w:r>
    </w:p>
    <w:p w14:paraId="4D941702" w14:textId="77777777" w:rsidR="00FF5792" w:rsidRPr="000A24A5" w:rsidRDefault="00FF5792" w:rsidP="00FF5792">
      <w:pPr>
        <w:pStyle w:val="ListParagraph"/>
        <w:numPr>
          <w:ilvl w:val="1"/>
          <w:numId w:val="96"/>
        </w:numPr>
        <w:tabs>
          <w:tab w:val="left" w:pos="851"/>
        </w:tabs>
        <w:ind w:left="0" w:firstLine="567"/>
        <w:contextualSpacing w:val="0"/>
        <w:rPr>
          <w:color w:val="000000" w:themeColor="text1"/>
          <w:sz w:val="26"/>
          <w:szCs w:val="26"/>
        </w:rPr>
      </w:pPr>
      <w:r w:rsidRPr="000A24A5">
        <w:rPr>
          <w:color w:val="000000" w:themeColor="text1"/>
          <w:sz w:val="26"/>
          <w:szCs w:val="26"/>
        </w:rPr>
        <w:t>Thử nghiệm điện môi.</w:t>
      </w:r>
    </w:p>
    <w:p w14:paraId="45438BC1" w14:textId="77777777" w:rsidR="00FF5792" w:rsidRPr="000A24A5" w:rsidRDefault="00FF5792" w:rsidP="00FF5792">
      <w:pPr>
        <w:pStyle w:val="ListParagraph"/>
        <w:numPr>
          <w:ilvl w:val="1"/>
          <w:numId w:val="96"/>
        </w:numPr>
        <w:tabs>
          <w:tab w:val="left" w:pos="851"/>
        </w:tabs>
        <w:ind w:left="0" w:firstLine="567"/>
        <w:contextualSpacing w:val="0"/>
        <w:rPr>
          <w:color w:val="000000" w:themeColor="text1"/>
          <w:sz w:val="26"/>
          <w:szCs w:val="26"/>
        </w:rPr>
      </w:pPr>
      <w:r w:rsidRPr="000A24A5">
        <w:rPr>
          <w:color w:val="000000" w:themeColor="text1"/>
          <w:sz w:val="26"/>
          <w:szCs w:val="26"/>
        </w:rPr>
        <w:t>Xác định độ ồn.</w:t>
      </w:r>
    </w:p>
    <w:p w14:paraId="4B5557C2" w14:textId="77777777" w:rsidR="00FF5792" w:rsidRPr="000A24A5" w:rsidRDefault="00FF5792" w:rsidP="00FF5792">
      <w:pPr>
        <w:pStyle w:val="ListParagraph"/>
        <w:numPr>
          <w:ilvl w:val="1"/>
          <w:numId w:val="96"/>
        </w:numPr>
        <w:tabs>
          <w:tab w:val="left" w:pos="851"/>
        </w:tabs>
        <w:ind w:left="0" w:firstLine="567"/>
        <w:contextualSpacing w:val="0"/>
        <w:jc w:val="both"/>
        <w:rPr>
          <w:color w:val="000000" w:themeColor="text1"/>
          <w:sz w:val="26"/>
          <w:szCs w:val="26"/>
        </w:rPr>
      </w:pPr>
      <w:r w:rsidRPr="000A24A5">
        <w:rPr>
          <w:color w:val="000000" w:themeColor="text1"/>
          <w:sz w:val="26"/>
          <w:szCs w:val="26"/>
        </w:rPr>
        <w:t>Đo tổn hao không tải và dòng điện không tải ở 90% và 110% điện áp định mức.</w:t>
      </w:r>
    </w:p>
    <w:p w14:paraId="241495DB" w14:textId="77777777" w:rsidR="00FF5792" w:rsidRPr="000A24A5" w:rsidRDefault="00FF5792" w:rsidP="00FF5792">
      <w:pPr>
        <w:numPr>
          <w:ilvl w:val="0"/>
          <w:numId w:val="106"/>
        </w:numPr>
        <w:tabs>
          <w:tab w:val="left" w:pos="851"/>
        </w:tabs>
        <w:ind w:left="0" w:firstLine="567"/>
        <w:jc w:val="both"/>
        <w:rPr>
          <w:b/>
          <w:color w:val="000000" w:themeColor="text1"/>
          <w:sz w:val="26"/>
          <w:szCs w:val="26"/>
        </w:rPr>
      </w:pPr>
      <w:r w:rsidRPr="000A24A5">
        <w:rPr>
          <w:b/>
          <w:color w:val="000000" w:themeColor="text1"/>
          <w:sz w:val="26"/>
          <w:szCs w:val="26"/>
        </w:rPr>
        <w:t>Thử</w:t>
      </w:r>
      <w:r w:rsidRPr="000A24A5">
        <w:rPr>
          <w:b/>
          <w:bCs/>
          <w:color w:val="000000" w:themeColor="text1"/>
          <w:sz w:val="26"/>
          <w:szCs w:val="26"/>
        </w:rPr>
        <w:t xml:space="preserve"> nghiệm đặc biệt (Special test) </w:t>
      </w:r>
    </w:p>
    <w:p w14:paraId="44C5A702" w14:textId="77777777" w:rsidR="00FF5792" w:rsidRPr="000A24A5" w:rsidRDefault="00FF5792" w:rsidP="00FF5792">
      <w:pPr>
        <w:pStyle w:val="BodyText"/>
        <w:tabs>
          <w:tab w:val="left" w:pos="851"/>
        </w:tabs>
        <w:ind w:firstLine="567"/>
        <w:rPr>
          <w:color w:val="000000" w:themeColor="text1"/>
          <w:sz w:val="26"/>
          <w:szCs w:val="26"/>
        </w:rPr>
      </w:pPr>
      <w:r w:rsidRPr="000A24A5">
        <w:rPr>
          <w:color w:val="000000" w:themeColor="text1"/>
          <w:sz w:val="26"/>
          <w:szCs w:val="26"/>
        </w:rPr>
        <w:t xml:space="preserve">Thử nghiệm khả năng chịu đựng dòng ngắn mạch theo tiêu chuẩn TCVN 6306-5 (IEC 60076-5): Nhà sản xuất phải cung cấp biên bản thử nghiệm ngắn mạch thực hiện trên </w:t>
      </w:r>
      <w:r w:rsidRPr="000A24A5">
        <w:rPr>
          <w:color w:val="000000" w:themeColor="text1"/>
          <w:sz w:val="26"/>
          <w:szCs w:val="26"/>
        </w:rPr>
        <w:lastRenderedPageBreak/>
        <w:t>mẫu MBA 3 pha có cấp điện áp danh định 22kV do phòng thử nghiệm thuộc Hiệp hội liên kết thử nghiệm ngắn mạch (STL: Short circuit Testing Liasion) cấp.</w:t>
      </w:r>
    </w:p>
    <w:p w14:paraId="6DA4D742" w14:textId="77777777" w:rsidR="00FF5792" w:rsidRPr="000A24A5" w:rsidRDefault="00FF5792" w:rsidP="00FF5792">
      <w:pPr>
        <w:pStyle w:val="0111"/>
        <w:numPr>
          <w:ilvl w:val="0"/>
          <w:numId w:val="0"/>
        </w:numPr>
        <w:tabs>
          <w:tab w:val="left" w:pos="851"/>
        </w:tabs>
        <w:spacing w:before="0" w:after="0" w:line="240" w:lineRule="auto"/>
        <w:ind w:firstLine="567"/>
        <w:jc w:val="both"/>
        <w:outlineLvl w:val="1"/>
        <w:rPr>
          <w:color w:val="000000" w:themeColor="text1"/>
          <w:u w:val="single"/>
          <w:lang w:val="en-US"/>
        </w:rPr>
      </w:pPr>
      <w:bookmarkStart w:id="263" w:name="_Toc201585418"/>
      <w:bookmarkStart w:id="264" w:name="_Toc202943144"/>
      <w:r w:rsidRPr="000A24A5">
        <w:rPr>
          <w:color w:val="000000" w:themeColor="text1"/>
        </w:rPr>
        <w:t xml:space="preserve">Điều </w:t>
      </w:r>
      <w:r w:rsidRPr="000A24A5">
        <w:rPr>
          <w:color w:val="000000" w:themeColor="text1"/>
          <w:lang w:val="en-US"/>
        </w:rPr>
        <w:t>15</w:t>
      </w:r>
      <w:r w:rsidRPr="000A24A5">
        <w:rPr>
          <w:color w:val="000000" w:themeColor="text1"/>
        </w:rPr>
        <w:t xml:space="preserve">. </w:t>
      </w:r>
      <w:r w:rsidRPr="000A24A5">
        <w:rPr>
          <w:color w:val="000000" w:themeColor="text1"/>
          <w:lang w:val="en-US"/>
        </w:rPr>
        <w:t>C</w:t>
      </w:r>
      <w:r w:rsidRPr="000A24A5">
        <w:rPr>
          <w:color w:val="000000" w:themeColor="text1"/>
        </w:rPr>
        <w:t>ông suất định mức</w:t>
      </w:r>
      <w:r w:rsidRPr="000A24A5">
        <w:rPr>
          <w:color w:val="000000" w:themeColor="text1"/>
          <w:lang w:val="en-US"/>
        </w:rPr>
        <w:t xml:space="preserve">: </w:t>
      </w:r>
      <w:r w:rsidRPr="000A24A5">
        <w:rPr>
          <w:b w:val="0"/>
          <w:color w:val="000000" w:themeColor="text1"/>
        </w:rPr>
        <w:t>4000 (kVA).</w:t>
      </w:r>
      <w:bookmarkEnd w:id="263"/>
      <w:bookmarkEnd w:id="264"/>
    </w:p>
    <w:p w14:paraId="67E2EF84" w14:textId="77777777" w:rsidR="00FF5792" w:rsidRPr="000A24A5" w:rsidRDefault="00FF5792" w:rsidP="00FF5792">
      <w:pPr>
        <w:pStyle w:val="0111"/>
        <w:numPr>
          <w:ilvl w:val="0"/>
          <w:numId w:val="0"/>
        </w:numPr>
        <w:tabs>
          <w:tab w:val="left" w:pos="851"/>
        </w:tabs>
        <w:spacing w:before="0" w:after="0" w:line="240" w:lineRule="auto"/>
        <w:ind w:firstLine="567"/>
        <w:jc w:val="both"/>
        <w:outlineLvl w:val="1"/>
        <w:rPr>
          <w:b w:val="0"/>
          <w:bCs/>
          <w:color w:val="000000" w:themeColor="text1"/>
          <w:lang w:val="en-US"/>
        </w:rPr>
      </w:pPr>
      <w:bookmarkStart w:id="265" w:name="_Toc201585419"/>
      <w:bookmarkStart w:id="266" w:name="_Toc202943145"/>
      <w:r w:rsidRPr="000A24A5">
        <w:rPr>
          <w:color w:val="000000" w:themeColor="text1"/>
        </w:rPr>
        <w:t xml:space="preserve">Điều </w:t>
      </w:r>
      <w:r w:rsidRPr="000A24A5">
        <w:rPr>
          <w:color w:val="000000" w:themeColor="text1"/>
          <w:lang w:val="en-US"/>
        </w:rPr>
        <w:t>16</w:t>
      </w:r>
      <w:r w:rsidRPr="000A24A5">
        <w:rPr>
          <w:color w:val="000000" w:themeColor="text1"/>
        </w:rPr>
        <w:t>. Khả năng chịu quá tải</w:t>
      </w:r>
      <w:r w:rsidRPr="000A24A5">
        <w:rPr>
          <w:color w:val="000000" w:themeColor="text1"/>
          <w:lang w:val="en-US"/>
        </w:rPr>
        <w:t>:</w:t>
      </w:r>
      <w:bookmarkEnd w:id="265"/>
      <w:bookmarkEnd w:id="266"/>
    </w:p>
    <w:p w14:paraId="080B9491" w14:textId="77777777" w:rsidR="00FF5792" w:rsidRPr="000A24A5" w:rsidRDefault="00FF5792" w:rsidP="00FF5792">
      <w:pPr>
        <w:tabs>
          <w:tab w:val="left" w:pos="851"/>
        </w:tabs>
        <w:ind w:left="360"/>
        <w:jc w:val="both"/>
        <w:rPr>
          <w:color w:val="000000" w:themeColor="text1"/>
          <w:sz w:val="26"/>
          <w:szCs w:val="26"/>
        </w:rPr>
      </w:pPr>
      <w:r w:rsidRPr="000A24A5">
        <w:rPr>
          <w:color w:val="000000" w:themeColor="text1"/>
          <w:sz w:val="26"/>
          <w:szCs w:val="26"/>
        </w:rPr>
        <w:t xml:space="preserve">1. Máy biến áp phải đảm bảo vận hành ở các chế độ quá tải bình thường, thời gian và mức độ quá tải cho phép như sau: </w:t>
      </w:r>
    </w:p>
    <w:tbl>
      <w:tblPr>
        <w:tblW w:w="899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826"/>
        <w:gridCol w:w="1275"/>
        <w:gridCol w:w="1134"/>
        <w:gridCol w:w="1134"/>
        <w:gridCol w:w="1134"/>
        <w:gridCol w:w="1134"/>
        <w:gridCol w:w="1356"/>
      </w:tblGrid>
      <w:tr w:rsidR="000A24A5" w:rsidRPr="000A24A5" w14:paraId="2F5AF18A" w14:textId="77777777" w:rsidTr="008B3223">
        <w:trPr>
          <w:tblHeader/>
          <w:jc w:val="center"/>
        </w:trPr>
        <w:tc>
          <w:tcPr>
            <w:tcW w:w="1826" w:type="dxa"/>
            <w:vMerge w:val="restart"/>
            <w:vAlign w:val="center"/>
            <w:hideMark/>
          </w:tcPr>
          <w:p w14:paraId="3F4F2A96"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Bội số quá tải theo định mức</w:t>
            </w:r>
          </w:p>
        </w:tc>
        <w:tc>
          <w:tcPr>
            <w:tcW w:w="7167" w:type="dxa"/>
            <w:gridSpan w:val="6"/>
            <w:hideMark/>
          </w:tcPr>
          <w:p w14:paraId="5B2180E6" w14:textId="77777777" w:rsidR="00FF5792" w:rsidRPr="000A24A5" w:rsidRDefault="00FF5792" w:rsidP="00FF5792">
            <w:pPr>
              <w:jc w:val="both"/>
              <w:rPr>
                <w:bCs/>
                <w:color w:val="000000" w:themeColor="text1"/>
                <w:sz w:val="26"/>
                <w:szCs w:val="26"/>
              </w:rPr>
            </w:pPr>
            <w:r w:rsidRPr="000A24A5">
              <w:rPr>
                <w:bCs/>
                <w:color w:val="000000" w:themeColor="text1"/>
                <w:sz w:val="26"/>
                <w:szCs w:val="26"/>
              </w:rPr>
              <w:t xml:space="preserve">Thời gian quá tải (giờ-phút) với mức tăng nhiệt độ của lớp dầu trên cùng so với nhiệt độ không khí trước khi quá tải, </w:t>
            </w:r>
            <w:r w:rsidRPr="000A24A5">
              <w:rPr>
                <w:bCs/>
                <w:color w:val="000000" w:themeColor="text1"/>
                <w:sz w:val="26"/>
                <w:szCs w:val="26"/>
                <w:vertAlign w:val="superscript"/>
              </w:rPr>
              <w:t>o</w:t>
            </w:r>
            <w:r w:rsidRPr="000A24A5">
              <w:rPr>
                <w:bCs/>
                <w:color w:val="000000" w:themeColor="text1"/>
                <w:sz w:val="26"/>
                <w:szCs w:val="26"/>
              </w:rPr>
              <w:t>C</w:t>
            </w:r>
          </w:p>
        </w:tc>
      </w:tr>
      <w:tr w:rsidR="000A24A5" w:rsidRPr="000A24A5" w14:paraId="319FC437" w14:textId="77777777" w:rsidTr="008B3223">
        <w:trPr>
          <w:tblHeader/>
          <w:jc w:val="center"/>
        </w:trPr>
        <w:tc>
          <w:tcPr>
            <w:tcW w:w="1826" w:type="dxa"/>
            <w:vMerge/>
            <w:vAlign w:val="center"/>
            <w:hideMark/>
          </w:tcPr>
          <w:p w14:paraId="4EF109E2" w14:textId="77777777" w:rsidR="00FF5792" w:rsidRPr="000A24A5" w:rsidRDefault="00FF5792" w:rsidP="00FF5792">
            <w:pPr>
              <w:jc w:val="center"/>
              <w:rPr>
                <w:bCs/>
                <w:color w:val="000000" w:themeColor="text1"/>
                <w:sz w:val="26"/>
                <w:szCs w:val="26"/>
              </w:rPr>
            </w:pPr>
          </w:p>
        </w:tc>
        <w:tc>
          <w:tcPr>
            <w:tcW w:w="1275" w:type="dxa"/>
            <w:vAlign w:val="center"/>
            <w:hideMark/>
          </w:tcPr>
          <w:p w14:paraId="1014F946"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13,5</w:t>
            </w:r>
          </w:p>
        </w:tc>
        <w:tc>
          <w:tcPr>
            <w:tcW w:w="1134" w:type="dxa"/>
            <w:vAlign w:val="center"/>
            <w:hideMark/>
          </w:tcPr>
          <w:p w14:paraId="0FABA190"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18</w:t>
            </w:r>
          </w:p>
        </w:tc>
        <w:tc>
          <w:tcPr>
            <w:tcW w:w="1134" w:type="dxa"/>
            <w:vAlign w:val="center"/>
            <w:hideMark/>
          </w:tcPr>
          <w:p w14:paraId="4661CE74"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22,5</w:t>
            </w:r>
          </w:p>
        </w:tc>
        <w:tc>
          <w:tcPr>
            <w:tcW w:w="1134" w:type="dxa"/>
            <w:vAlign w:val="center"/>
            <w:hideMark/>
          </w:tcPr>
          <w:p w14:paraId="313A1A5F"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27</w:t>
            </w:r>
          </w:p>
        </w:tc>
        <w:tc>
          <w:tcPr>
            <w:tcW w:w="1134" w:type="dxa"/>
            <w:vAlign w:val="center"/>
            <w:hideMark/>
          </w:tcPr>
          <w:p w14:paraId="1D128D60"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31,5</w:t>
            </w:r>
          </w:p>
        </w:tc>
        <w:tc>
          <w:tcPr>
            <w:tcW w:w="1356" w:type="dxa"/>
            <w:vAlign w:val="center"/>
            <w:hideMark/>
          </w:tcPr>
          <w:p w14:paraId="6BC64DB3"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36</w:t>
            </w:r>
          </w:p>
        </w:tc>
      </w:tr>
      <w:tr w:rsidR="000A24A5" w:rsidRPr="000A24A5" w14:paraId="5D95CB0E" w14:textId="77777777" w:rsidTr="008B3223">
        <w:trPr>
          <w:jc w:val="center"/>
        </w:trPr>
        <w:tc>
          <w:tcPr>
            <w:tcW w:w="1826" w:type="dxa"/>
            <w:vAlign w:val="center"/>
            <w:hideMark/>
          </w:tcPr>
          <w:p w14:paraId="593732F1"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1,05</w:t>
            </w:r>
          </w:p>
        </w:tc>
        <w:tc>
          <w:tcPr>
            <w:tcW w:w="7167" w:type="dxa"/>
            <w:gridSpan w:val="6"/>
            <w:hideMark/>
          </w:tcPr>
          <w:p w14:paraId="35AA33E6"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Lâu dài</w:t>
            </w:r>
          </w:p>
        </w:tc>
      </w:tr>
      <w:tr w:rsidR="000A24A5" w:rsidRPr="000A24A5" w14:paraId="3D652BCD" w14:textId="77777777" w:rsidTr="008B3223">
        <w:trPr>
          <w:jc w:val="center"/>
        </w:trPr>
        <w:tc>
          <w:tcPr>
            <w:tcW w:w="1826" w:type="dxa"/>
            <w:vAlign w:val="center"/>
            <w:hideMark/>
          </w:tcPr>
          <w:p w14:paraId="569BC362"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1,10</w:t>
            </w:r>
          </w:p>
        </w:tc>
        <w:tc>
          <w:tcPr>
            <w:tcW w:w="1275" w:type="dxa"/>
            <w:vAlign w:val="center"/>
            <w:hideMark/>
          </w:tcPr>
          <w:p w14:paraId="30A364A3"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3-50</w:t>
            </w:r>
          </w:p>
        </w:tc>
        <w:tc>
          <w:tcPr>
            <w:tcW w:w="1134" w:type="dxa"/>
            <w:vAlign w:val="center"/>
            <w:hideMark/>
          </w:tcPr>
          <w:p w14:paraId="0758997C"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3-25</w:t>
            </w:r>
          </w:p>
        </w:tc>
        <w:tc>
          <w:tcPr>
            <w:tcW w:w="1134" w:type="dxa"/>
            <w:vAlign w:val="center"/>
            <w:hideMark/>
          </w:tcPr>
          <w:p w14:paraId="6D04DC79"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2-50</w:t>
            </w:r>
          </w:p>
        </w:tc>
        <w:tc>
          <w:tcPr>
            <w:tcW w:w="1134" w:type="dxa"/>
            <w:vAlign w:val="center"/>
            <w:hideMark/>
          </w:tcPr>
          <w:p w14:paraId="6E8AF129"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2-10</w:t>
            </w:r>
          </w:p>
        </w:tc>
        <w:tc>
          <w:tcPr>
            <w:tcW w:w="1134" w:type="dxa"/>
            <w:vAlign w:val="center"/>
            <w:hideMark/>
          </w:tcPr>
          <w:p w14:paraId="63529E9D"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1-25</w:t>
            </w:r>
          </w:p>
        </w:tc>
        <w:tc>
          <w:tcPr>
            <w:tcW w:w="1356" w:type="dxa"/>
            <w:vAlign w:val="center"/>
            <w:hideMark/>
          </w:tcPr>
          <w:p w14:paraId="739BDC73"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1-10</w:t>
            </w:r>
          </w:p>
        </w:tc>
      </w:tr>
      <w:tr w:rsidR="000A24A5" w:rsidRPr="000A24A5" w14:paraId="37B62FFF" w14:textId="77777777" w:rsidTr="008B3223">
        <w:trPr>
          <w:jc w:val="center"/>
        </w:trPr>
        <w:tc>
          <w:tcPr>
            <w:tcW w:w="1826" w:type="dxa"/>
            <w:vAlign w:val="center"/>
            <w:hideMark/>
          </w:tcPr>
          <w:p w14:paraId="6D4E3368"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1,15</w:t>
            </w:r>
          </w:p>
        </w:tc>
        <w:tc>
          <w:tcPr>
            <w:tcW w:w="1275" w:type="dxa"/>
            <w:vAlign w:val="center"/>
            <w:hideMark/>
          </w:tcPr>
          <w:p w14:paraId="6C17181C"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2-50</w:t>
            </w:r>
          </w:p>
        </w:tc>
        <w:tc>
          <w:tcPr>
            <w:tcW w:w="1134" w:type="dxa"/>
            <w:vAlign w:val="center"/>
            <w:hideMark/>
          </w:tcPr>
          <w:p w14:paraId="4D04E9C6"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2-25</w:t>
            </w:r>
          </w:p>
        </w:tc>
        <w:tc>
          <w:tcPr>
            <w:tcW w:w="1134" w:type="dxa"/>
            <w:vAlign w:val="center"/>
            <w:hideMark/>
          </w:tcPr>
          <w:p w14:paraId="508937A8"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1-50</w:t>
            </w:r>
          </w:p>
        </w:tc>
        <w:tc>
          <w:tcPr>
            <w:tcW w:w="1134" w:type="dxa"/>
            <w:vAlign w:val="center"/>
            <w:hideMark/>
          </w:tcPr>
          <w:p w14:paraId="3B2902FF"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1-20</w:t>
            </w:r>
          </w:p>
        </w:tc>
        <w:tc>
          <w:tcPr>
            <w:tcW w:w="1134" w:type="dxa"/>
            <w:vAlign w:val="center"/>
            <w:hideMark/>
          </w:tcPr>
          <w:p w14:paraId="2F64B7BF"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0-35</w:t>
            </w:r>
          </w:p>
        </w:tc>
        <w:tc>
          <w:tcPr>
            <w:tcW w:w="1356" w:type="dxa"/>
            <w:vAlign w:val="center"/>
            <w:hideMark/>
          </w:tcPr>
          <w:p w14:paraId="45E9DC53"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w:t>
            </w:r>
          </w:p>
        </w:tc>
      </w:tr>
      <w:tr w:rsidR="000A24A5" w:rsidRPr="000A24A5" w14:paraId="1F773958" w14:textId="77777777" w:rsidTr="008B3223">
        <w:trPr>
          <w:jc w:val="center"/>
        </w:trPr>
        <w:tc>
          <w:tcPr>
            <w:tcW w:w="1826" w:type="dxa"/>
            <w:vAlign w:val="center"/>
            <w:hideMark/>
          </w:tcPr>
          <w:p w14:paraId="635C2D4A"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1,20</w:t>
            </w:r>
          </w:p>
        </w:tc>
        <w:tc>
          <w:tcPr>
            <w:tcW w:w="1275" w:type="dxa"/>
            <w:vAlign w:val="center"/>
            <w:hideMark/>
          </w:tcPr>
          <w:p w14:paraId="6242600C"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2-05</w:t>
            </w:r>
          </w:p>
        </w:tc>
        <w:tc>
          <w:tcPr>
            <w:tcW w:w="1134" w:type="dxa"/>
            <w:vAlign w:val="center"/>
            <w:hideMark/>
          </w:tcPr>
          <w:p w14:paraId="276BA957"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1-40</w:t>
            </w:r>
          </w:p>
        </w:tc>
        <w:tc>
          <w:tcPr>
            <w:tcW w:w="1134" w:type="dxa"/>
            <w:vAlign w:val="center"/>
            <w:hideMark/>
          </w:tcPr>
          <w:p w14:paraId="684C478B"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1-15</w:t>
            </w:r>
          </w:p>
        </w:tc>
        <w:tc>
          <w:tcPr>
            <w:tcW w:w="1134" w:type="dxa"/>
            <w:vAlign w:val="center"/>
            <w:hideMark/>
          </w:tcPr>
          <w:p w14:paraId="516190A3"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0-45</w:t>
            </w:r>
          </w:p>
        </w:tc>
        <w:tc>
          <w:tcPr>
            <w:tcW w:w="1134" w:type="dxa"/>
            <w:vAlign w:val="center"/>
            <w:hideMark/>
          </w:tcPr>
          <w:p w14:paraId="26F6A1B2"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w:t>
            </w:r>
          </w:p>
        </w:tc>
        <w:tc>
          <w:tcPr>
            <w:tcW w:w="1356" w:type="dxa"/>
            <w:vAlign w:val="center"/>
            <w:hideMark/>
          </w:tcPr>
          <w:p w14:paraId="5EA5F364"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w:t>
            </w:r>
          </w:p>
        </w:tc>
      </w:tr>
      <w:tr w:rsidR="000A24A5" w:rsidRPr="000A24A5" w14:paraId="59F4E873" w14:textId="77777777" w:rsidTr="008B3223">
        <w:trPr>
          <w:jc w:val="center"/>
        </w:trPr>
        <w:tc>
          <w:tcPr>
            <w:tcW w:w="1826" w:type="dxa"/>
            <w:vAlign w:val="center"/>
            <w:hideMark/>
          </w:tcPr>
          <w:p w14:paraId="3BDF9BAB"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1,25</w:t>
            </w:r>
          </w:p>
        </w:tc>
        <w:tc>
          <w:tcPr>
            <w:tcW w:w="1275" w:type="dxa"/>
            <w:vAlign w:val="center"/>
            <w:hideMark/>
          </w:tcPr>
          <w:p w14:paraId="0C63B987"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1-35</w:t>
            </w:r>
          </w:p>
        </w:tc>
        <w:tc>
          <w:tcPr>
            <w:tcW w:w="1134" w:type="dxa"/>
            <w:vAlign w:val="center"/>
            <w:hideMark/>
          </w:tcPr>
          <w:p w14:paraId="68D131AE"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1-15</w:t>
            </w:r>
          </w:p>
        </w:tc>
        <w:tc>
          <w:tcPr>
            <w:tcW w:w="1134" w:type="dxa"/>
            <w:vAlign w:val="center"/>
            <w:hideMark/>
          </w:tcPr>
          <w:p w14:paraId="3C6BBE8C"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0-50</w:t>
            </w:r>
          </w:p>
        </w:tc>
        <w:tc>
          <w:tcPr>
            <w:tcW w:w="1134" w:type="dxa"/>
            <w:vAlign w:val="center"/>
            <w:hideMark/>
          </w:tcPr>
          <w:p w14:paraId="0C79CEA3"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0-25</w:t>
            </w:r>
          </w:p>
        </w:tc>
        <w:tc>
          <w:tcPr>
            <w:tcW w:w="1134" w:type="dxa"/>
            <w:vAlign w:val="center"/>
            <w:hideMark/>
          </w:tcPr>
          <w:p w14:paraId="37F90B85"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w:t>
            </w:r>
          </w:p>
        </w:tc>
        <w:tc>
          <w:tcPr>
            <w:tcW w:w="1356" w:type="dxa"/>
            <w:vAlign w:val="center"/>
            <w:hideMark/>
          </w:tcPr>
          <w:p w14:paraId="683BD205"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w:t>
            </w:r>
          </w:p>
        </w:tc>
      </w:tr>
      <w:tr w:rsidR="000A24A5" w:rsidRPr="000A24A5" w14:paraId="35C80403" w14:textId="77777777" w:rsidTr="008B3223">
        <w:trPr>
          <w:jc w:val="center"/>
        </w:trPr>
        <w:tc>
          <w:tcPr>
            <w:tcW w:w="1826" w:type="dxa"/>
            <w:vAlign w:val="center"/>
            <w:hideMark/>
          </w:tcPr>
          <w:p w14:paraId="23866D6E"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1,30</w:t>
            </w:r>
          </w:p>
        </w:tc>
        <w:tc>
          <w:tcPr>
            <w:tcW w:w="1275" w:type="dxa"/>
            <w:vAlign w:val="center"/>
            <w:hideMark/>
          </w:tcPr>
          <w:p w14:paraId="7720CCC8"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1-10</w:t>
            </w:r>
          </w:p>
        </w:tc>
        <w:tc>
          <w:tcPr>
            <w:tcW w:w="1134" w:type="dxa"/>
            <w:vAlign w:val="center"/>
            <w:hideMark/>
          </w:tcPr>
          <w:p w14:paraId="405CFADC"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0-50</w:t>
            </w:r>
          </w:p>
        </w:tc>
        <w:tc>
          <w:tcPr>
            <w:tcW w:w="1134" w:type="dxa"/>
            <w:vAlign w:val="center"/>
            <w:hideMark/>
          </w:tcPr>
          <w:p w14:paraId="4A109A78"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0-30</w:t>
            </w:r>
          </w:p>
        </w:tc>
        <w:tc>
          <w:tcPr>
            <w:tcW w:w="1134" w:type="dxa"/>
            <w:vAlign w:val="center"/>
            <w:hideMark/>
          </w:tcPr>
          <w:p w14:paraId="7A02D18B"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w:t>
            </w:r>
          </w:p>
        </w:tc>
        <w:tc>
          <w:tcPr>
            <w:tcW w:w="1134" w:type="dxa"/>
            <w:vAlign w:val="center"/>
            <w:hideMark/>
          </w:tcPr>
          <w:p w14:paraId="592DCD89"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w:t>
            </w:r>
          </w:p>
        </w:tc>
        <w:tc>
          <w:tcPr>
            <w:tcW w:w="1356" w:type="dxa"/>
            <w:vAlign w:val="center"/>
            <w:hideMark/>
          </w:tcPr>
          <w:p w14:paraId="4D32ED57"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w:t>
            </w:r>
          </w:p>
        </w:tc>
      </w:tr>
      <w:tr w:rsidR="000A24A5" w:rsidRPr="000A24A5" w14:paraId="2C1961C7" w14:textId="77777777" w:rsidTr="008B3223">
        <w:trPr>
          <w:jc w:val="center"/>
        </w:trPr>
        <w:tc>
          <w:tcPr>
            <w:tcW w:w="1826" w:type="dxa"/>
            <w:vAlign w:val="center"/>
            <w:hideMark/>
          </w:tcPr>
          <w:p w14:paraId="554EC606"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1,35</w:t>
            </w:r>
          </w:p>
        </w:tc>
        <w:tc>
          <w:tcPr>
            <w:tcW w:w="1275" w:type="dxa"/>
            <w:vAlign w:val="center"/>
            <w:hideMark/>
          </w:tcPr>
          <w:p w14:paraId="4A0FB357"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0-55</w:t>
            </w:r>
          </w:p>
        </w:tc>
        <w:tc>
          <w:tcPr>
            <w:tcW w:w="1134" w:type="dxa"/>
            <w:vAlign w:val="center"/>
            <w:hideMark/>
          </w:tcPr>
          <w:p w14:paraId="575FDE4E"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0-35</w:t>
            </w:r>
          </w:p>
        </w:tc>
        <w:tc>
          <w:tcPr>
            <w:tcW w:w="1134" w:type="dxa"/>
            <w:vAlign w:val="center"/>
            <w:hideMark/>
          </w:tcPr>
          <w:p w14:paraId="13E03E0A"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0-15</w:t>
            </w:r>
          </w:p>
        </w:tc>
        <w:tc>
          <w:tcPr>
            <w:tcW w:w="1134" w:type="dxa"/>
            <w:vAlign w:val="center"/>
          </w:tcPr>
          <w:p w14:paraId="1CB8C819"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w:t>
            </w:r>
          </w:p>
        </w:tc>
        <w:tc>
          <w:tcPr>
            <w:tcW w:w="1134" w:type="dxa"/>
            <w:vAlign w:val="center"/>
          </w:tcPr>
          <w:p w14:paraId="77E11EFA"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w:t>
            </w:r>
          </w:p>
        </w:tc>
        <w:tc>
          <w:tcPr>
            <w:tcW w:w="1356" w:type="dxa"/>
            <w:vAlign w:val="center"/>
          </w:tcPr>
          <w:p w14:paraId="126E49FE"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w:t>
            </w:r>
          </w:p>
        </w:tc>
      </w:tr>
      <w:tr w:rsidR="000A24A5" w:rsidRPr="000A24A5" w14:paraId="534755A6" w14:textId="77777777" w:rsidTr="008B3223">
        <w:trPr>
          <w:jc w:val="center"/>
        </w:trPr>
        <w:tc>
          <w:tcPr>
            <w:tcW w:w="1826" w:type="dxa"/>
            <w:vAlign w:val="center"/>
            <w:hideMark/>
          </w:tcPr>
          <w:p w14:paraId="64C8D43A"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1,40</w:t>
            </w:r>
          </w:p>
        </w:tc>
        <w:tc>
          <w:tcPr>
            <w:tcW w:w="1275" w:type="dxa"/>
            <w:vAlign w:val="center"/>
            <w:hideMark/>
          </w:tcPr>
          <w:p w14:paraId="0782931C"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0-40</w:t>
            </w:r>
          </w:p>
        </w:tc>
        <w:tc>
          <w:tcPr>
            <w:tcW w:w="1134" w:type="dxa"/>
            <w:vAlign w:val="center"/>
            <w:hideMark/>
          </w:tcPr>
          <w:p w14:paraId="37524B13"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0-25</w:t>
            </w:r>
          </w:p>
        </w:tc>
        <w:tc>
          <w:tcPr>
            <w:tcW w:w="1134" w:type="dxa"/>
            <w:vAlign w:val="center"/>
          </w:tcPr>
          <w:p w14:paraId="6B16F0B1"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w:t>
            </w:r>
          </w:p>
        </w:tc>
        <w:tc>
          <w:tcPr>
            <w:tcW w:w="1134" w:type="dxa"/>
            <w:vAlign w:val="center"/>
          </w:tcPr>
          <w:p w14:paraId="6A1C9981"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w:t>
            </w:r>
          </w:p>
        </w:tc>
        <w:tc>
          <w:tcPr>
            <w:tcW w:w="1134" w:type="dxa"/>
            <w:vAlign w:val="center"/>
          </w:tcPr>
          <w:p w14:paraId="6639D695"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w:t>
            </w:r>
          </w:p>
        </w:tc>
        <w:tc>
          <w:tcPr>
            <w:tcW w:w="1356" w:type="dxa"/>
            <w:vAlign w:val="center"/>
          </w:tcPr>
          <w:p w14:paraId="53EA0179"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w:t>
            </w:r>
          </w:p>
        </w:tc>
      </w:tr>
      <w:tr w:rsidR="000A24A5" w:rsidRPr="000A24A5" w14:paraId="5CEA4C1E" w14:textId="77777777" w:rsidTr="008B3223">
        <w:trPr>
          <w:jc w:val="center"/>
        </w:trPr>
        <w:tc>
          <w:tcPr>
            <w:tcW w:w="1826" w:type="dxa"/>
            <w:vAlign w:val="center"/>
            <w:hideMark/>
          </w:tcPr>
          <w:p w14:paraId="72ADA136"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1,45</w:t>
            </w:r>
          </w:p>
        </w:tc>
        <w:tc>
          <w:tcPr>
            <w:tcW w:w="1275" w:type="dxa"/>
            <w:vAlign w:val="center"/>
            <w:hideMark/>
          </w:tcPr>
          <w:p w14:paraId="0A0E81A4"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0-25</w:t>
            </w:r>
          </w:p>
        </w:tc>
        <w:tc>
          <w:tcPr>
            <w:tcW w:w="1134" w:type="dxa"/>
            <w:vAlign w:val="center"/>
            <w:hideMark/>
          </w:tcPr>
          <w:p w14:paraId="69902F24"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0-10</w:t>
            </w:r>
          </w:p>
        </w:tc>
        <w:tc>
          <w:tcPr>
            <w:tcW w:w="1134" w:type="dxa"/>
            <w:vAlign w:val="center"/>
          </w:tcPr>
          <w:p w14:paraId="5B6D6B9E"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w:t>
            </w:r>
          </w:p>
        </w:tc>
        <w:tc>
          <w:tcPr>
            <w:tcW w:w="1134" w:type="dxa"/>
            <w:vAlign w:val="center"/>
          </w:tcPr>
          <w:p w14:paraId="0FC669B0"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w:t>
            </w:r>
          </w:p>
        </w:tc>
        <w:tc>
          <w:tcPr>
            <w:tcW w:w="1134" w:type="dxa"/>
            <w:vAlign w:val="center"/>
          </w:tcPr>
          <w:p w14:paraId="49D13DE2"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w:t>
            </w:r>
          </w:p>
        </w:tc>
        <w:tc>
          <w:tcPr>
            <w:tcW w:w="1356" w:type="dxa"/>
            <w:vAlign w:val="center"/>
          </w:tcPr>
          <w:p w14:paraId="7B3FE2BC"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w:t>
            </w:r>
          </w:p>
        </w:tc>
      </w:tr>
      <w:tr w:rsidR="000A24A5" w:rsidRPr="000A24A5" w14:paraId="44B3C79C" w14:textId="77777777" w:rsidTr="008B3223">
        <w:trPr>
          <w:jc w:val="center"/>
        </w:trPr>
        <w:tc>
          <w:tcPr>
            <w:tcW w:w="1826" w:type="dxa"/>
            <w:vAlign w:val="center"/>
            <w:hideMark/>
          </w:tcPr>
          <w:p w14:paraId="237704A0"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1,50</w:t>
            </w:r>
          </w:p>
        </w:tc>
        <w:tc>
          <w:tcPr>
            <w:tcW w:w="1275" w:type="dxa"/>
            <w:vAlign w:val="center"/>
            <w:hideMark/>
          </w:tcPr>
          <w:p w14:paraId="27F92CEB"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0-15</w:t>
            </w:r>
          </w:p>
        </w:tc>
        <w:tc>
          <w:tcPr>
            <w:tcW w:w="1134" w:type="dxa"/>
            <w:vAlign w:val="center"/>
          </w:tcPr>
          <w:p w14:paraId="1D3CEF17"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w:t>
            </w:r>
          </w:p>
        </w:tc>
        <w:tc>
          <w:tcPr>
            <w:tcW w:w="1134" w:type="dxa"/>
            <w:vAlign w:val="center"/>
          </w:tcPr>
          <w:p w14:paraId="45AD1647"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w:t>
            </w:r>
          </w:p>
        </w:tc>
        <w:tc>
          <w:tcPr>
            <w:tcW w:w="1134" w:type="dxa"/>
            <w:vAlign w:val="center"/>
          </w:tcPr>
          <w:p w14:paraId="1C3C823A"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w:t>
            </w:r>
          </w:p>
        </w:tc>
        <w:tc>
          <w:tcPr>
            <w:tcW w:w="1134" w:type="dxa"/>
            <w:vAlign w:val="center"/>
          </w:tcPr>
          <w:p w14:paraId="585CBC24"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w:t>
            </w:r>
          </w:p>
        </w:tc>
        <w:tc>
          <w:tcPr>
            <w:tcW w:w="1356" w:type="dxa"/>
            <w:vAlign w:val="center"/>
          </w:tcPr>
          <w:p w14:paraId="78AA9F72"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w:t>
            </w:r>
          </w:p>
        </w:tc>
      </w:tr>
    </w:tbl>
    <w:p w14:paraId="3FFD746D" w14:textId="77777777" w:rsidR="00FF5792" w:rsidRPr="000A24A5" w:rsidRDefault="00FF5792" w:rsidP="00FF5792">
      <w:pPr>
        <w:numPr>
          <w:ilvl w:val="0"/>
          <w:numId w:val="98"/>
        </w:numPr>
        <w:tabs>
          <w:tab w:val="clear" w:pos="720"/>
          <w:tab w:val="num" w:pos="851"/>
        </w:tabs>
        <w:ind w:left="0" w:firstLine="567"/>
        <w:jc w:val="both"/>
        <w:rPr>
          <w:bCs/>
          <w:color w:val="000000" w:themeColor="text1"/>
          <w:sz w:val="26"/>
          <w:szCs w:val="26"/>
        </w:rPr>
      </w:pPr>
      <w:r w:rsidRPr="000A24A5">
        <w:rPr>
          <w:bCs/>
          <w:color w:val="000000" w:themeColor="text1"/>
          <w:sz w:val="26"/>
          <w:szCs w:val="26"/>
        </w:rPr>
        <w:t xml:space="preserve"> Máy biến áp phải đảm bảo vận hành quá tải ngắn hạn cao hơn dòng điện định mức theo các giới hạn sau:</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27"/>
        <w:gridCol w:w="1126"/>
        <w:gridCol w:w="1124"/>
        <w:gridCol w:w="1122"/>
        <w:gridCol w:w="1119"/>
        <w:gridCol w:w="1173"/>
      </w:tblGrid>
      <w:tr w:rsidR="000A24A5" w:rsidRPr="000A24A5" w14:paraId="3F1A630E" w14:textId="77777777" w:rsidTr="008B3223">
        <w:trPr>
          <w:jc w:val="center"/>
        </w:trPr>
        <w:tc>
          <w:tcPr>
            <w:tcW w:w="3227" w:type="dxa"/>
            <w:hideMark/>
          </w:tcPr>
          <w:p w14:paraId="796861BF" w14:textId="77777777" w:rsidR="00FF5792" w:rsidRPr="000A24A5" w:rsidRDefault="00FF5792" w:rsidP="00FF5792">
            <w:pPr>
              <w:jc w:val="both"/>
              <w:rPr>
                <w:bCs/>
                <w:color w:val="000000" w:themeColor="text1"/>
                <w:sz w:val="26"/>
                <w:szCs w:val="26"/>
              </w:rPr>
            </w:pPr>
            <w:r w:rsidRPr="000A24A5">
              <w:rPr>
                <w:bCs/>
                <w:color w:val="000000" w:themeColor="text1"/>
                <w:sz w:val="26"/>
                <w:szCs w:val="26"/>
              </w:rPr>
              <w:t xml:space="preserve">Quá tải theo dòng điện, % </w:t>
            </w:r>
          </w:p>
        </w:tc>
        <w:tc>
          <w:tcPr>
            <w:tcW w:w="1126" w:type="dxa"/>
            <w:vAlign w:val="center"/>
            <w:hideMark/>
          </w:tcPr>
          <w:p w14:paraId="347AC8A9"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30</w:t>
            </w:r>
          </w:p>
        </w:tc>
        <w:tc>
          <w:tcPr>
            <w:tcW w:w="1124" w:type="dxa"/>
            <w:vAlign w:val="center"/>
            <w:hideMark/>
          </w:tcPr>
          <w:p w14:paraId="6570C100"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45</w:t>
            </w:r>
          </w:p>
        </w:tc>
        <w:tc>
          <w:tcPr>
            <w:tcW w:w="1122" w:type="dxa"/>
            <w:vAlign w:val="center"/>
            <w:hideMark/>
          </w:tcPr>
          <w:p w14:paraId="31A91363"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60</w:t>
            </w:r>
          </w:p>
        </w:tc>
        <w:tc>
          <w:tcPr>
            <w:tcW w:w="1119" w:type="dxa"/>
            <w:vAlign w:val="center"/>
            <w:hideMark/>
          </w:tcPr>
          <w:p w14:paraId="3E599681"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75</w:t>
            </w:r>
          </w:p>
        </w:tc>
        <w:tc>
          <w:tcPr>
            <w:tcW w:w="1173" w:type="dxa"/>
            <w:vAlign w:val="center"/>
            <w:hideMark/>
          </w:tcPr>
          <w:p w14:paraId="0DEFAF07"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100</w:t>
            </w:r>
          </w:p>
        </w:tc>
      </w:tr>
      <w:tr w:rsidR="000A24A5" w:rsidRPr="000A24A5" w14:paraId="3BF2ECBB" w14:textId="77777777" w:rsidTr="008B3223">
        <w:trPr>
          <w:jc w:val="center"/>
        </w:trPr>
        <w:tc>
          <w:tcPr>
            <w:tcW w:w="3227" w:type="dxa"/>
            <w:hideMark/>
          </w:tcPr>
          <w:p w14:paraId="7256DCCF" w14:textId="77777777" w:rsidR="00FF5792" w:rsidRPr="000A24A5" w:rsidRDefault="00FF5792" w:rsidP="00FF5792">
            <w:pPr>
              <w:jc w:val="both"/>
              <w:rPr>
                <w:bCs/>
                <w:color w:val="000000" w:themeColor="text1"/>
                <w:sz w:val="26"/>
                <w:szCs w:val="26"/>
              </w:rPr>
            </w:pPr>
            <w:r w:rsidRPr="000A24A5">
              <w:rPr>
                <w:bCs/>
                <w:color w:val="000000" w:themeColor="text1"/>
                <w:sz w:val="26"/>
                <w:szCs w:val="26"/>
              </w:rPr>
              <w:t>Thời gian quá tải, phút</w:t>
            </w:r>
          </w:p>
        </w:tc>
        <w:tc>
          <w:tcPr>
            <w:tcW w:w="1126" w:type="dxa"/>
            <w:vAlign w:val="center"/>
            <w:hideMark/>
          </w:tcPr>
          <w:p w14:paraId="0961F168"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120</w:t>
            </w:r>
          </w:p>
        </w:tc>
        <w:tc>
          <w:tcPr>
            <w:tcW w:w="1124" w:type="dxa"/>
            <w:vAlign w:val="center"/>
            <w:hideMark/>
          </w:tcPr>
          <w:p w14:paraId="0D76CE2B"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80</w:t>
            </w:r>
          </w:p>
        </w:tc>
        <w:tc>
          <w:tcPr>
            <w:tcW w:w="1122" w:type="dxa"/>
            <w:vAlign w:val="center"/>
            <w:hideMark/>
          </w:tcPr>
          <w:p w14:paraId="21D0019E"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45</w:t>
            </w:r>
          </w:p>
        </w:tc>
        <w:tc>
          <w:tcPr>
            <w:tcW w:w="1119" w:type="dxa"/>
            <w:vAlign w:val="center"/>
            <w:hideMark/>
          </w:tcPr>
          <w:p w14:paraId="43DAD481"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20</w:t>
            </w:r>
          </w:p>
        </w:tc>
        <w:tc>
          <w:tcPr>
            <w:tcW w:w="1173" w:type="dxa"/>
            <w:vAlign w:val="center"/>
            <w:hideMark/>
          </w:tcPr>
          <w:p w14:paraId="3D1724FE" w14:textId="77777777" w:rsidR="00FF5792" w:rsidRPr="000A24A5" w:rsidRDefault="00FF5792" w:rsidP="00FF5792">
            <w:pPr>
              <w:jc w:val="center"/>
              <w:rPr>
                <w:bCs/>
                <w:color w:val="000000" w:themeColor="text1"/>
                <w:sz w:val="26"/>
                <w:szCs w:val="26"/>
              </w:rPr>
            </w:pPr>
            <w:r w:rsidRPr="000A24A5">
              <w:rPr>
                <w:bCs/>
                <w:color w:val="000000" w:themeColor="text1"/>
                <w:sz w:val="26"/>
                <w:szCs w:val="26"/>
              </w:rPr>
              <w:t>10</w:t>
            </w:r>
          </w:p>
        </w:tc>
      </w:tr>
    </w:tbl>
    <w:p w14:paraId="71708E35" w14:textId="77777777" w:rsidR="00FF5792" w:rsidRPr="000A24A5" w:rsidRDefault="00FF5792" w:rsidP="00FF5792">
      <w:pPr>
        <w:tabs>
          <w:tab w:val="num" w:pos="851"/>
        </w:tabs>
        <w:ind w:firstLine="567"/>
        <w:jc w:val="both"/>
        <w:rPr>
          <w:bCs/>
          <w:color w:val="000000" w:themeColor="text1"/>
          <w:sz w:val="26"/>
          <w:szCs w:val="26"/>
        </w:rPr>
      </w:pPr>
      <w:r w:rsidRPr="000A24A5">
        <w:rPr>
          <w:bCs/>
          <w:color w:val="000000" w:themeColor="text1"/>
          <w:sz w:val="26"/>
          <w:szCs w:val="26"/>
        </w:rPr>
        <w:t>Ngoài ra, máy biến áp phải đảm bảo vận hành quá tải với dòng điện cao hơn định mức tới 40 % với tổng thời gian đến 6 giờ trong một ngày đêm trong 5 ngày liên tiếp.</w:t>
      </w:r>
    </w:p>
    <w:p w14:paraId="060C8403" w14:textId="77777777" w:rsidR="00FF5792" w:rsidRPr="000A24A5" w:rsidRDefault="00FF5792" w:rsidP="00FF5792">
      <w:pPr>
        <w:pStyle w:val="0111"/>
        <w:numPr>
          <w:ilvl w:val="0"/>
          <w:numId w:val="0"/>
        </w:numPr>
        <w:tabs>
          <w:tab w:val="left" w:pos="851"/>
        </w:tabs>
        <w:spacing w:before="0" w:after="0" w:line="240" w:lineRule="auto"/>
        <w:ind w:firstLine="567"/>
        <w:jc w:val="both"/>
        <w:outlineLvl w:val="1"/>
        <w:rPr>
          <w:color w:val="000000" w:themeColor="text1"/>
          <w:lang w:val="en-US"/>
        </w:rPr>
      </w:pPr>
      <w:bookmarkStart w:id="267" w:name="_Toc201585420"/>
      <w:bookmarkStart w:id="268" w:name="_Toc202943146"/>
      <w:r w:rsidRPr="000A24A5">
        <w:rPr>
          <w:color w:val="000000" w:themeColor="text1"/>
        </w:rPr>
        <w:t xml:space="preserve">Điều </w:t>
      </w:r>
      <w:r w:rsidRPr="000A24A5">
        <w:rPr>
          <w:color w:val="000000" w:themeColor="text1"/>
          <w:lang w:val="en-US"/>
        </w:rPr>
        <w:t>17</w:t>
      </w:r>
      <w:r w:rsidRPr="000A24A5">
        <w:rPr>
          <w:color w:val="000000" w:themeColor="text1"/>
        </w:rPr>
        <w:t xml:space="preserve">. Tổ </w:t>
      </w:r>
      <w:r w:rsidRPr="000A24A5">
        <w:rPr>
          <w:color w:val="000000" w:themeColor="text1"/>
          <w:lang w:val="en-US"/>
        </w:rPr>
        <w:t>đấu</w:t>
      </w:r>
      <w:r w:rsidRPr="000A24A5">
        <w:rPr>
          <w:color w:val="000000" w:themeColor="text1"/>
        </w:rPr>
        <w:t xml:space="preserve"> dây</w:t>
      </w:r>
      <w:bookmarkEnd w:id="267"/>
      <w:bookmarkEnd w:id="268"/>
    </w:p>
    <w:p w14:paraId="29312B34" w14:textId="77777777" w:rsidR="00FF5792" w:rsidRPr="000A24A5" w:rsidRDefault="00FF5792" w:rsidP="00FF5792">
      <w:pPr>
        <w:tabs>
          <w:tab w:val="left" w:pos="851"/>
        </w:tabs>
        <w:ind w:firstLine="567"/>
        <w:jc w:val="both"/>
        <w:rPr>
          <w:color w:val="000000" w:themeColor="text1"/>
          <w:sz w:val="26"/>
          <w:szCs w:val="26"/>
        </w:rPr>
      </w:pPr>
      <w:r w:rsidRPr="000A24A5">
        <w:rPr>
          <w:color w:val="000000" w:themeColor="text1"/>
          <w:sz w:val="26"/>
          <w:szCs w:val="26"/>
        </w:rPr>
        <w:t>Nếu không có yêu cầu đặc biệt khác, các MBA phân phối 3 pha, 22/10 (kV) có tổ đấu dây là Y/d-11.</w:t>
      </w:r>
    </w:p>
    <w:p w14:paraId="5E5321A3" w14:textId="77777777" w:rsidR="00FF5792" w:rsidRPr="000A24A5" w:rsidRDefault="00FF5792" w:rsidP="00FF5792">
      <w:pPr>
        <w:pStyle w:val="0111"/>
        <w:numPr>
          <w:ilvl w:val="0"/>
          <w:numId w:val="0"/>
        </w:numPr>
        <w:tabs>
          <w:tab w:val="left" w:pos="851"/>
        </w:tabs>
        <w:spacing w:before="0" w:after="0" w:line="240" w:lineRule="auto"/>
        <w:ind w:firstLine="567"/>
        <w:jc w:val="both"/>
        <w:outlineLvl w:val="1"/>
        <w:rPr>
          <w:color w:val="000000" w:themeColor="text1"/>
        </w:rPr>
      </w:pPr>
      <w:bookmarkStart w:id="269" w:name="_Toc201585421"/>
      <w:bookmarkStart w:id="270" w:name="_Toc202943147"/>
      <w:r w:rsidRPr="000A24A5">
        <w:rPr>
          <w:color w:val="000000" w:themeColor="text1"/>
        </w:rPr>
        <w:t xml:space="preserve">Điều </w:t>
      </w:r>
      <w:r w:rsidRPr="000A24A5">
        <w:rPr>
          <w:color w:val="000000" w:themeColor="text1"/>
          <w:lang w:val="en-US"/>
        </w:rPr>
        <w:t>18</w:t>
      </w:r>
      <w:r w:rsidRPr="000A24A5">
        <w:rPr>
          <w:color w:val="000000" w:themeColor="text1"/>
        </w:rPr>
        <w:t>. Mức cách điện</w:t>
      </w:r>
      <w:bookmarkEnd w:id="269"/>
      <w:bookmarkEnd w:id="270"/>
    </w:p>
    <w:p w14:paraId="363E4973" w14:textId="77777777" w:rsidR="00FF5792" w:rsidRPr="000A24A5" w:rsidRDefault="00FF5792" w:rsidP="00FF5792">
      <w:pPr>
        <w:tabs>
          <w:tab w:val="left" w:pos="851"/>
        </w:tabs>
        <w:ind w:firstLine="567"/>
        <w:jc w:val="both"/>
        <w:rPr>
          <w:color w:val="000000" w:themeColor="text1"/>
          <w:spacing w:val="4"/>
          <w:sz w:val="26"/>
          <w:szCs w:val="26"/>
        </w:rPr>
      </w:pPr>
      <w:r w:rsidRPr="000A24A5">
        <w:rPr>
          <w:color w:val="000000" w:themeColor="text1"/>
          <w:spacing w:val="4"/>
          <w:sz w:val="26"/>
          <w:szCs w:val="26"/>
        </w:rPr>
        <w:t>MBA phải được thiết kế và thử nghiệm với những cấp cách điện sau đây:</w:t>
      </w:r>
    </w:p>
    <w:tbl>
      <w:tblPr>
        <w:tblW w:w="9248"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268"/>
        <w:gridCol w:w="2126"/>
        <w:gridCol w:w="2410"/>
        <w:gridCol w:w="2444"/>
      </w:tblGrid>
      <w:tr w:rsidR="000A24A5" w:rsidRPr="000A24A5" w14:paraId="304F18BC" w14:textId="77777777" w:rsidTr="008B3223">
        <w:tc>
          <w:tcPr>
            <w:tcW w:w="2268" w:type="dxa"/>
            <w:vAlign w:val="center"/>
          </w:tcPr>
          <w:p w14:paraId="0E949573" w14:textId="77777777" w:rsidR="00FF5792" w:rsidRPr="000A24A5" w:rsidRDefault="00FF5792" w:rsidP="00FF5792">
            <w:pPr>
              <w:jc w:val="center"/>
              <w:rPr>
                <w:b/>
                <w:color w:val="000000" w:themeColor="text1"/>
                <w:sz w:val="26"/>
                <w:szCs w:val="26"/>
              </w:rPr>
            </w:pPr>
            <w:r w:rsidRPr="000A24A5">
              <w:rPr>
                <w:b/>
                <w:color w:val="000000" w:themeColor="text1"/>
                <w:sz w:val="26"/>
                <w:szCs w:val="26"/>
              </w:rPr>
              <w:t>Điện áp danh định của hệ thống</w:t>
            </w:r>
          </w:p>
          <w:p w14:paraId="753619FE" w14:textId="77777777" w:rsidR="00FF5792" w:rsidRPr="000A24A5" w:rsidRDefault="00FF5792" w:rsidP="00FF5792">
            <w:pPr>
              <w:jc w:val="center"/>
              <w:rPr>
                <w:b/>
                <w:color w:val="000000" w:themeColor="text1"/>
                <w:sz w:val="26"/>
                <w:szCs w:val="26"/>
              </w:rPr>
            </w:pPr>
            <w:r w:rsidRPr="000A24A5">
              <w:rPr>
                <w:b/>
                <w:color w:val="000000" w:themeColor="text1"/>
                <w:sz w:val="26"/>
                <w:szCs w:val="26"/>
              </w:rPr>
              <w:t>(kV)</w:t>
            </w:r>
          </w:p>
        </w:tc>
        <w:tc>
          <w:tcPr>
            <w:tcW w:w="2126" w:type="dxa"/>
            <w:vAlign w:val="center"/>
          </w:tcPr>
          <w:p w14:paraId="37900E79" w14:textId="77777777" w:rsidR="00FF5792" w:rsidRPr="000A24A5" w:rsidRDefault="00FF5792" w:rsidP="00FF5792">
            <w:pPr>
              <w:jc w:val="center"/>
              <w:rPr>
                <w:b/>
                <w:color w:val="000000" w:themeColor="text1"/>
                <w:sz w:val="26"/>
                <w:szCs w:val="26"/>
              </w:rPr>
            </w:pPr>
            <w:r w:rsidRPr="000A24A5">
              <w:rPr>
                <w:b/>
                <w:color w:val="000000" w:themeColor="text1"/>
                <w:sz w:val="26"/>
                <w:szCs w:val="26"/>
              </w:rPr>
              <w:t>Điện áp cao nhất của thiết bị (kV)</w:t>
            </w:r>
          </w:p>
        </w:tc>
        <w:tc>
          <w:tcPr>
            <w:tcW w:w="2410" w:type="dxa"/>
            <w:vAlign w:val="center"/>
            <w:hideMark/>
          </w:tcPr>
          <w:p w14:paraId="2C8812B2" w14:textId="77777777" w:rsidR="00FF5792" w:rsidRPr="000A24A5" w:rsidRDefault="00FF5792" w:rsidP="00FF5792">
            <w:pPr>
              <w:jc w:val="center"/>
              <w:rPr>
                <w:b/>
                <w:color w:val="000000" w:themeColor="text1"/>
                <w:sz w:val="26"/>
                <w:szCs w:val="26"/>
              </w:rPr>
            </w:pPr>
            <w:r w:rsidRPr="000A24A5">
              <w:rPr>
                <w:b/>
                <w:color w:val="000000" w:themeColor="text1"/>
                <w:sz w:val="26"/>
                <w:szCs w:val="26"/>
              </w:rPr>
              <w:t>Điện áp chịu tần số công nghiệp ngắn hạn (giá trị hiệu dụng) (kV)</w:t>
            </w:r>
          </w:p>
        </w:tc>
        <w:tc>
          <w:tcPr>
            <w:tcW w:w="2444" w:type="dxa"/>
            <w:vAlign w:val="center"/>
            <w:hideMark/>
          </w:tcPr>
          <w:p w14:paraId="7B420F3A" w14:textId="77777777" w:rsidR="00FF5792" w:rsidRPr="000A24A5" w:rsidRDefault="00FF5792" w:rsidP="00FF5792">
            <w:pPr>
              <w:jc w:val="center"/>
              <w:rPr>
                <w:b/>
                <w:color w:val="000000" w:themeColor="text1"/>
                <w:sz w:val="26"/>
                <w:szCs w:val="26"/>
              </w:rPr>
            </w:pPr>
            <w:r w:rsidRPr="000A24A5">
              <w:rPr>
                <w:b/>
                <w:color w:val="000000" w:themeColor="text1"/>
                <w:sz w:val="26"/>
                <w:szCs w:val="26"/>
              </w:rPr>
              <w:t xml:space="preserve">Điện áp chịu xung sét </w:t>
            </w:r>
            <w:r w:rsidRPr="000A24A5">
              <w:rPr>
                <w:b/>
                <w:color w:val="000000" w:themeColor="text1"/>
                <w:spacing w:val="-4"/>
                <w:sz w:val="26"/>
                <w:szCs w:val="26"/>
                <w:lang w:val="sv-SE"/>
              </w:rPr>
              <w:t>cơ bản của cách điện</w:t>
            </w:r>
            <w:r w:rsidRPr="000A24A5">
              <w:rPr>
                <w:b/>
                <w:color w:val="000000" w:themeColor="text1"/>
                <w:sz w:val="26"/>
                <w:szCs w:val="26"/>
              </w:rPr>
              <w:t xml:space="preserve"> </w:t>
            </w:r>
            <w:r w:rsidRPr="000A24A5">
              <w:rPr>
                <w:b/>
                <w:bCs/>
                <w:color w:val="000000" w:themeColor="text1"/>
                <w:sz w:val="26"/>
                <w:szCs w:val="26"/>
              </w:rPr>
              <w:t xml:space="preserve">1,2/50 </w:t>
            </w:r>
            <w:r w:rsidRPr="000A24A5">
              <w:rPr>
                <w:b/>
                <w:bCs/>
                <w:color w:val="000000" w:themeColor="text1"/>
                <w:sz w:val="26"/>
                <w:szCs w:val="26"/>
              </w:rPr>
              <w:sym w:font="Symbol" w:char="F06D"/>
            </w:r>
            <w:r w:rsidRPr="000A24A5">
              <w:rPr>
                <w:b/>
                <w:bCs/>
                <w:color w:val="000000" w:themeColor="text1"/>
                <w:sz w:val="26"/>
                <w:szCs w:val="26"/>
              </w:rPr>
              <w:t>s (</w:t>
            </w:r>
            <w:r w:rsidRPr="000A24A5">
              <w:rPr>
                <w:b/>
                <w:color w:val="000000" w:themeColor="text1"/>
                <w:sz w:val="26"/>
                <w:szCs w:val="26"/>
              </w:rPr>
              <w:t>trị số đỉnh) (BIL) (kV)</w:t>
            </w:r>
          </w:p>
        </w:tc>
      </w:tr>
      <w:tr w:rsidR="000A24A5" w:rsidRPr="000A24A5" w14:paraId="1BF48997" w14:textId="77777777" w:rsidTr="008B3223">
        <w:trPr>
          <w:trHeight w:val="448"/>
        </w:trPr>
        <w:tc>
          <w:tcPr>
            <w:tcW w:w="2268" w:type="dxa"/>
            <w:vAlign w:val="center"/>
          </w:tcPr>
          <w:p w14:paraId="6574B717" w14:textId="77777777" w:rsidR="00FF5792" w:rsidRPr="000A24A5" w:rsidRDefault="00FF5792" w:rsidP="00FF5792">
            <w:pPr>
              <w:tabs>
                <w:tab w:val="num" w:pos="720"/>
              </w:tabs>
              <w:jc w:val="center"/>
              <w:rPr>
                <w:color w:val="000000" w:themeColor="text1"/>
                <w:sz w:val="26"/>
                <w:szCs w:val="26"/>
              </w:rPr>
            </w:pPr>
            <w:r w:rsidRPr="000A24A5">
              <w:rPr>
                <w:color w:val="000000" w:themeColor="text1"/>
                <w:sz w:val="26"/>
                <w:szCs w:val="26"/>
              </w:rPr>
              <w:t>22</w:t>
            </w:r>
          </w:p>
        </w:tc>
        <w:tc>
          <w:tcPr>
            <w:tcW w:w="2126" w:type="dxa"/>
            <w:vAlign w:val="center"/>
          </w:tcPr>
          <w:p w14:paraId="49A0E28B" w14:textId="77777777" w:rsidR="00FF5792" w:rsidRPr="000A24A5" w:rsidRDefault="00FF5792" w:rsidP="00FF5792">
            <w:pPr>
              <w:tabs>
                <w:tab w:val="num" w:pos="720"/>
              </w:tabs>
              <w:jc w:val="center"/>
              <w:rPr>
                <w:color w:val="000000" w:themeColor="text1"/>
                <w:sz w:val="26"/>
                <w:szCs w:val="26"/>
              </w:rPr>
            </w:pPr>
            <w:r w:rsidRPr="000A24A5">
              <w:rPr>
                <w:color w:val="000000" w:themeColor="text1"/>
                <w:sz w:val="26"/>
                <w:szCs w:val="26"/>
              </w:rPr>
              <w:t>24</w:t>
            </w:r>
          </w:p>
        </w:tc>
        <w:tc>
          <w:tcPr>
            <w:tcW w:w="2410" w:type="dxa"/>
            <w:vAlign w:val="center"/>
            <w:hideMark/>
          </w:tcPr>
          <w:p w14:paraId="3C1FCBA2" w14:textId="77777777" w:rsidR="00FF5792" w:rsidRPr="000A24A5" w:rsidRDefault="00FF5792" w:rsidP="00FF5792">
            <w:pPr>
              <w:jc w:val="center"/>
              <w:rPr>
                <w:color w:val="000000" w:themeColor="text1"/>
                <w:sz w:val="26"/>
                <w:szCs w:val="26"/>
              </w:rPr>
            </w:pPr>
            <w:r w:rsidRPr="000A24A5">
              <w:rPr>
                <w:color w:val="000000" w:themeColor="text1"/>
                <w:sz w:val="26"/>
                <w:szCs w:val="26"/>
              </w:rPr>
              <w:t>50</w:t>
            </w:r>
          </w:p>
        </w:tc>
        <w:tc>
          <w:tcPr>
            <w:tcW w:w="2444" w:type="dxa"/>
            <w:vAlign w:val="center"/>
            <w:hideMark/>
          </w:tcPr>
          <w:p w14:paraId="2AD3D73A" w14:textId="77777777" w:rsidR="00FF5792" w:rsidRPr="000A24A5" w:rsidRDefault="00FF5792" w:rsidP="00FF5792">
            <w:pPr>
              <w:jc w:val="center"/>
              <w:rPr>
                <w:color w:val="000000" w:themeColor="text1"/>
                <w:sz w:val="26"/>
                <w:szCs w:val="26"/>
              </w:rPr>
            </w:pPr>
            <w:r w:rsidRPr="000A24A5">
              <w:rPr>
                <w:color w:val="000000" w:themeColor="text1"/>
                <w:sz w:val="26"/>
                <w:szCs w:val="26"/>
              </w:rPr>
              <w:t>125</w:t>
            </w:r>
          </w:p>
        </w:tc>
      </w:tr>
      <w:tr w:rsidR="000A24A5" w:rsidRPr="000A24A5" w14:paraId="6F0FDF13" w14:textId="77777777" w:rsidTr="008B3223">
        <w:tc>
          <w:tcPr>
            <w:tcW w:w="2268" w:type="dxa"/>
            <w:vAlign w:val="center"/>
          </w:tcPr>
          <w:p w14:paraId="0F4F1E34" w14:textId="77777777" w:rsidR="00FF5792" w:rsidRPr="000A24A5" w:rsidRDefault="00FF5792" w:rsidP="00FF5792">
            <w:pPr>
              <w:tabs>
                <w:tab w:val="num" w:pos="720"/>
              </w:tabs>
              <w:jc w:val="center"/>
              <w:rPr>
                <w:color w:val="000000" w:themeColor="text1"/>
                <w:sz w:val="26"/>
                <w:szCs w:val="26"/>
              </w:rPr>
            </w:pPr>
            <w:r w:rsidRPr="000A24A5">
              <w:rPr>
                <w:color w:val="000000" w:themeColor="text1"/>
                <w:sz w:val="26"/>
                <w:szCs w:val="26"/>
              </w:rPr>
              <w:t>10</w:t>
            </w:r>
          </w:p>
        </w:tc>
        <w:tc>
          <w:tcPr>
            <w:tcW w:w="2126" w:type="dxa"/>
            <w:vAlign w:val="center"/>
          </w:tcPr>
          <w:p w14:paraId="69467B24" w14:textId="77777777" w:rsidR="00FF5792" w:rsidRPr="000A24A5" w:rsidRDefault="00FF5792" w:rsidP="00FF5792">
            <w:pPr>
              <w:tabs>
                <w:tab w:val="num" w:pos="720"/>
              </w:tabs>
              <w:jc w:val="center"/>
              <w:rPr>
                <w:color w:val="000000" w:themeColor="text1"/>
                <w:sz w:val="26"/>
                <w:szCs w:val="26"/>
              </w:rPr>
            </w:pPr>
            <w:r w:rsidRPr="000A24A5">
              <w:rPr>
                <w:color w:val="000000" w:themeColor="text1"/>
                <w:sz w:val="26"/>
                <w:szCs w:val="26"/>
              </w:rPr>
              <w:t>12</w:t>
            </w:r>
          </w:p>
        </w:tc>
        <w:tc>
          <w:tcPr>
            <w:tcW w:w="2410" w:type="dxa"/>
            <w:vAlign w:val="center"/>
            <w:hideMark/>
          </w:tcPr>
          <w:p w14:paraId="4FEF1481" w14:textId="77777777" w:rsidR="00FF5792" w:rsidRPr="000A24A5" w:rsidRDefault="00FF5792" w:rsidP="00FF5792">
            <w:pPr>
              <w:jc w:val="center"/>
              <w:rPr>
                <w:color w:val="000000" w:themeColor="text1"/>
                <w:sz w:val="26"/>
                <w:szCs w:val="26"/>
              </w:rPr>
            </w:pPr>
            <w:r w:rsidRPr="000A24A5">
              <w:rPr>
                <w:color w:val="000000" w:themeColor="text1"/>
                <w:sz w:val="26"/>
                <w:szCs w:val="26"/>
              </w:rPr>
              <w:t>28</w:t>
            </w:r>
          </w:p>
        </w:tc>
        <w:tc>
          <w:tcPr>
            <w:tcW w:w="2444" w:type="dxa"/>
            <w:vAlign w:val="center"/>
          </w:tcPr>
          <w:p w14:paraId="21F27F71" w14:textId="77777777" w:rsidR="00FF5792" w:rsidRPr="000A24A5" w:rsidRDefault="00FF5792" w:rsidP="00FF5792">
            <w:pPr>
              <w:jc w:val="center"/>
              <w:rPr>
                <w:color w:val="000000" w:themeColor="text1"/>
                <w:sz w:val="26"/>
                <w:szCs w:val="26"/>
              </w:rPr>
            </w:pPr>
            <w:r w:rsidRPr="000A24A5">
              <w:rPr>
                <w:color w:val="000000" w:themeColor="text1"/>
                <w:sz w:val="26"/>
                <w:szCs w:val="26"/>
              </w:rPr>
              <w:t>75</w:t>
            </w:r>
          </w:p>
        </w:tc>
      </w:tr>
    </w:tbl>
    <w:p w14:paraId="4EEDD19D" w14:textId="77777777" w:rsidR="00FF5792" w:rsidRPr="000A24A5" w:rsidRDefault="00FF5792" w:rsidP="00FF5792">
      <w:pPr>
        <w:pStyle w:val="0111"/>
        <w:numPr>
          <w:ilvl w:val="0"/>
          <w:numId w:val="0"/>
        </w:numPr>
        <w:tabs>
          <w:tab w:val="left" w:pos="851"/>
        </w:tabs>
        <w:spacing w:before="0" w:after="0" w:line="240" w:lineRule="auto"/>
        <w:ind w:firstLine="567"/>
        <w:jc w:val="both"/>
        <w:outlineLvl w:val="1"/>
        <w:rPr>
          <w:color w:val="000000" w:themeColor="text1"/>
          <w:lang w:val="en-US"/>
        </w:rPr>
      </w:pPr>
      <w:bookmarkStart w:id="271" w:name="_Toc201585422"/>
      <w:bookmarkStart w:id="272" w:name="_Toc202943148"/>
      <w:r w:rsidRPr="000A24A5">
        <w:rPr>
          <w:color w:val="000000" w:themeColor="text1"/>
        </w:rPr>
        <w:t xml:space="preserve">Điều </w:t>
      </w:r>
      <w:r w:rsidRPr="000A24A5">
        <w:rPr>
          <w:color w:val="000000" w:themeColor="text1"/>
          <w:lang w:val="en-US"/>
        </w:rPr>
        <w:t>19</w:t>
      </w:r>
      <w:r w:rsidRPr="000A24A5">
        <w:rPr>
          <w:color w:val="000000" w:themeColor="text1"/>
        </w:rPr>
        <w:t xml:space="preserve">. </w:t>
      </w:r>
      <w:r w:rsidRPr="000A24A5">
        <w:rPr>
          <w:color w:val="000000" w:themeColor="text1"/>
          <w:lang w:val="en-US"/>
        </w:rPr>
        <w:t xml:space="preserve">Độ </w:t>
      </w:r>
      <w:r w:rsidRPr="000A24A5">
        <w:rPr>
          <w:color w:val="000000" w:themeColor="text1"/>
        </w:rPr>
        <w:t>ồn</w:t>
      </w:r>
      <w:bookmarkEnd w:id="271"/>
      <w:bookmarkEnd w:id="272"/>
    </w:p>
    <w:p w14:paraId="148F5BAA" w14:textId="77777777" w:rsidR="00FF5792" w:rsidRPr="000A24A5" w:rsidRDefault="00FF5792" w:rsidP="00FF5792">
      <w:pPr>
        <w:tabs>
          <w:tab w:val="left" w:pos="851"/>
        </w:tabs>
        <w:ind w:firstLine="567"/>
        <w:jc w:val="both"/>
        <w:rPr>
          <w:color w:val="000000" w:themeColor="text1"/>
          <w:spacing w:val="-6"/>
          <w:sz w:val="26"/>
          <w:szCs w:val="26"/>
        </w:rPr>
      </w:pPr>
      <w:r w:rsidRPr="000A24A5">
        <w:rPr>
          <w:color w:val="000000" w:themeColor="text1"/>
          <w:sz w:val="26"/>
          <w:szCs w:val="26"/>
        </w:rPr>
        <w:t xml:space="preserve">Đối với MBA 3 pha 2 cuộn dây (cuộn sơ cấp cao áp &gt; 1,2 kV): </w:t>
      </w:r>
      <w:r w:rsidRPr="000A24A5">
        <w:rPr>
          <w:color w:val="000000" w:themeColor="text1"/>
          <w:spacing w:val="-6"/>
          <w:sz w:val="26"/>
          <w:szCs w:val="26"/>
        </w:rPr>
        <w:t>Độ ồn cho phép của MBA không được vượt quá trị số trong các bảng dưới đây:</w:t>
      </w:r>
    </w:p>
    <w:p w14:paraId="5ABC4440" w14:textId="77777777" w:rsidR="00FF5792" w:rsidRPr="000A24A5" w:rsidRDefault="00FF5792" w:rsidP="00FF5792">
      <w:pPr>
        <w:tabs>
          <w:tab w:val="left" w:pos="851"/>
        </w:tabs>
        <w:ind w:firstLine="567"/>
        <w:jc w:val="both"/>
        <w:rPr>
          <w:color w:val="000000" w:themeColor="text1"/>
          <w:spacing w:val="-6"/>
          <w:sz w:val="26"/>
          <w:szCs w:val="26"/>
        </w:rPr>
      </w:pPr>
    </w:p>
    <w:tbl>
      <w:tblPr>
        <w:tblW w:w="9214" w:type="dxa"/>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35"/>
        <w:gridCol w:w="3110"/>
        <w:gridCol w:w="3269"/>
      </w:tblGrid>
      <w:tr w:rsidR="000A24A5" w:rsidRPr="000A24A5" w14:paraId="0142CE79" w14:textId="77777777" w:rsidTr="008B3223">
        <w:trPr>
          <w:trHeight w:val="326"/>
          <w:tblHeader/>
        </w:trPr>
        <w:tc>
          <w:tcPr>
            <w:tcW w:w="2835" w:type="dxa"/>
            <w:vMerge w:val="restart"/>
            <w:vAlign w:val="center"/>
          </w:tcPr>
          <w:p w14:paraId="03932DA3" w14:textId="77777777" w:rsidR="00FF5792" w:rsidRPr="000A24A5" w:rsidRDefault="00FF5792" w:rsidP="00FF5792">
            <w:pPr>
              <w:jc w:val="center"/>
              <w:rPr>
                <w:b/>
                <w:color w:val="000000" w:themeColor="text1"/>
                <w:sz w:val="26"/>
                <w:szCs w:val="26"/>
              </w:rPr>
            </w:pPr>
            <w:r w:rsidRPr="000A24A5">
              <w:rPr>
                <w:b/>
                <w:color w:val="000000" w:themeColor="text1"/>
                <w:sz w:val="26"/>
                <w:szCs w:val="26"/>
              </w:rPr>
              <w:t>Công suất (kVA)</w:t>
            </w:r>
          </w:p>
        </w:tc>
        <w:tc>
          <w:tcPr>
            <w:tcW w:w="6379" w:type="dxa"/>
            <w:gridSpan w:val="2"/>
          </w:tcPr>
          <w:p w14:paraId="404A6649" w14:textId="77777777" w:rsidR="00FF5792" w:rsidRPr="000A24A5" w:rsidRDefault="00FF5792" w:rsidP="00FF5792">
            <w:pPr>
              <w:jc w:val="center"/>
              <w:rPr>
                <w:b/>
                <w:color w:val="000000" w:themeColor="text1"/>
                <w:sz w:val="26"/>
                <w:szCs w:val="26"/>
              </w:rPr>
            </w:pPr>
            <w:r w:rsidRPr="000A24A5">
              <w:rPr>
                <w:b/>
                <w:color w:val="000000" w:themeColor="text1"/>
                <w:sz w:val="26"/>
                <w:szCs w:val="26"/>
              </w:rPr>
              <w:t>Tự làm mát (Self-cooled)</w:t>
            </w:r>
          </w:p>
        </w:tc>
      </w:tr>
      <w:tr w:rsidR="000A24A5" w:rsidRPr="000A24A5" w14:paraId="5B726458" w14:textId="77777777" w:rsidTr="008B3223">
        <w:trPr>
          <w:trHeight w:val="145"/>
          <w:tblHeader/>
        </w:trPr>
        <w:tc>
          <w:tcPr>
            <w:tcW w:w="2835" w:type="dxa"/>
            <w:vMerge/>
            <w:vAlign w:val="center"/>
          </w:tcPr>
          <w:p w14:paraId="7AF7A429" w14:textId="77777777" w:rsidR="00FF5792" w:rsidRPr="000A24A5" w:rsidRDefault="00FF5792" w:rsidP="00FF5792">
            <w:pPr>
              <w:jc w:val="center"/>
              <w:rPr>
                <w:b/>
                <w:color w:val="000000" w:themeColor="text1"/>
                <w:sz w:val="26"/>
                <w:szCs w:val="26"/>
              </w:rPr>
            </w:pPr>
          </w:p>
        </w:tc>
        <w:tc>
          <w:tcPr>
            <w:tcW w:w="3110" w:type="dxa"/>
          </w:tcPr>
          <w:p w14:paraId="0961BF8C" w14:textId="77777777" w:rsidR="00FF5792" w:rsidRPr="000A24A5" w:rsidRDefault="00FF5792" w:rsidP="00FF5792">
            <w:pPr>
              <w:jc w:val="center"/>
              <w:rPr>
                <w:color w:val="000000" w:themeColor="text1"/>
                <w:sz w:val="26"/>
                <w:szCs w:val="26"/>
              </w:rPr>
            </w:pPr>
            <w:r w:rsidRPr="000A24A5">
              <w:rPr>
                <w:color w:val="000000" w:themeColor="text1"/>
                <w:sz w:val="26"/>
                <w:szCs w:val="26"/>
              </w:rPr>
              <w:t>Loại hở</w:t>
            </w:r>
          </w:p>
          <w:p w14:paraId="05FE0640" w14:textId="77777777" w:rsidR="00FF5792" w:rsidRPr="000A24A5" w:rsidRDefault="00FF5792" w:rsidP="00FF5792">
            <w:pPr>
              <w:jc w:val="center"/>
              <w:rPr>
                <w:color w:val="000000" w:themeColor="text1"/>
                <w:sz w:val="26"/>
                <w:szCs w:val="26"/>
              </w:rPr>
            </w:pPr>
            <w:r w:rsidRPr="000A24A5">
              <w:rPr>
                <w:color w:val="000000" w:themeColor="text1"/>
                <w:sz w:val="26"/>
                <w:szCs w:val="26"/>
              </w:rPr>
              <w:t>(Ventilated), dB</w:t>
            </w:r>
          </w:p>
        </w:tc>
        <w:tc>
          <w:tcPr>
            <w:tcW w:w="3269" w:type="dxa"/>
          </w:tcPr>
          <w:p w14:paraId="7D42750D" w14:textId="77777777" w:rsidR="00FF5792" w:rsidRPr="000A24A5" w:rsidRDefault="00FF5792" w:rsidP="00FF5792">
            <w:pPr>
              <w:jc w:val="center"/>
              <w:rPr>
                <w:color w:val="000000" w:themeColor="text1"/>
                <w:sz w:val="26"/>
                <w:szCs w:val="26"/>
              </w:rPr>
            </w:pPr>
            <w:r w:rsidRPr="000A24A5">
              <w:rPr>
                <w:color w:val="000000" w:themeColor="text1"/>
                <w:sz w:val="26"/>
                <w:szCs w:val="26"/>
              </w:rPr>
              <w:t>Loại kín</w:t>
            </w:r>
          </w:p>
          <w:p w14:paraId="79916F93" w14:textId="77777777" w:rsidR="00FF5792" w:rsidRPr="000A24A5" w:rsidRDefault="00FF5792" w:rsidP="00FF5792">
            <w:pPr>
              <w:jc w:val="center"/>
              <w:rPr>
                <w:color w:val="000000" w:themeColor="text1"/>
                <w:sz w:val="26"/>
                <w:szCs w:val="26"/>
              </w:rPr>
            </w:pPr>
            <w:r w:rsidRPr="000A24A5">
              <w:rPr>
                <w:color w:val="000000" w:themeColor="text1"/>
                <w:sz w:val="26"/>
                <w:szCs w:val="26"/>
              </w:rPr>
              <w:t>(Sealed), dB</w:t>
            </w:r>
          </w:p>
        </w:tc>
      </w:tr>
      <w:tr w:rsidR="000A24A5" w:rsidRPr="000A24A5" w14:paraId="54FE5269" w14:textId="77777777" w:rsidTr="008B3223">
        <w:trPr>
          <w:trHeight w:val="362"/>
        </w:trPr>
        <w:tc>
          <w:tcPr>
            <w:tcW w:w="2835" w:type="dxa"/>
            <w:vAlign w:val="center"/>
          </w:tcPr>
          <w:p w14:paraId="4E806D3E" w14:textId="77777777" w:rsidR="00FF5792" w:rsidRPr="000A24A5" w:rsidRDefault="00FF5792" w:rsidP="00FF5792">
            <w:pPr>
              <w:jc w:val="center"/>
              <w:rPr>
                <w:color w:val="000000" w:themeColor="text1"/>
                <w:sz w:val="26"/>
                <w:szCs w:val="26"/>
              </w:rPr>
            </w:pPr>
            <w:r w:rsidRPr="000A24A5">
              <w:rPr>
                <w:color w:val="000000" w:themeColor="text1"/>
                <w:sz w:val="26"/>
                <w:szCs w:val="26"/>
              </w:rPr>
              <w:t>4000</w:t>
            </w:r>
          </w:p>
        </w:tc>
        <w:tc>
          <w:tcPr>
            <w:tcW w:w="3110" w:type="dxa"/>
          </w:tcPr>
          <w:p w14:paraId="2FEBC53B" w14:textId="77777777" w:rsidR="00FF5792" w:rsidRPr="000A24A5" w:rsidRDefault="00FF5792" w:rsidP="00FF5792">
            <w:pPr>
              <w:jc w:val="center"/>
              <w:rPr>
                <w:color w:val="000000" w:themeColor="text1"/>
                <w:sz w:val="26"/>
                <w:szCs w:val="26"/>
              </w:rPr>
            </w:pPr>
            <w:r w:rsidRPr="000A24A5">
              <w:rPr>
                <w:color w:val="000000" w:themeColor="text1"/>
                <w:sz w:val="26"/>
                <w:szCs w:val="26"/>
              </w:rPr>
              <w:t>72,29</w:t>
            </w:r>
          </w:p>
        </w:tc>
        <w:tc>
          <w:tcPr>
            <w:tcW w:w="3269" w:type="dxa"/>
            <w:vAlign w:val="center"/>
          </w:tcPr>
          <w:p w14:paraId="02FA3CE2" w14:textId="77777777" w:rsidR="00FF5792" w:rsidRPr="000A24A5" w:rsidRDefault="00FF5792" w:rsidP="00FF5792">
            <w:pPr>
              <w:jc w:val="center"/>
              <w:rPr>
                <w:color w:val="000000" w:themeColor="text1"/>
                <w:sz w:val="26"/>
                <w:szCs w:val="26"/>
              </w:rPr>
            </w:pPr>
            <w:r w:rsidRPr="000A24A5">
              <w:rPr>
                <w:color w:val="000000" w:themeColor="text1"/>
                <w:sz w:val="26"/>
                <w:szCs w:val="26"/>
              </w:rPr>
              <w:t>70,29</w:t>
            </w:r>
          </w:p>
        </w:tc>
      </w:tr>
    </w:tbl>
    <w:p w14:paraId="3BAC7BB6" w14:textId="77777777" w:rsidR="00FF5792" w:rsidRPr="000A24A5" w:rsidRDefault="00FF5792" w:rsidP="00FF5792">
      <w:pPr>
        <w:tabs>
          <w:tab w:val="left" w:pos="851"/>
        </w:tabs>
        <w:ind w:left="567"/>
        <w:jc w:val="both"/>
        <w:rPr>
          <w:color w:val="000000" w:themeColor="text1"/>
          <w:sz w:val="26"/>
          <w:szCs w:val="26"/>
        </w:rPr>
      </w:pPr>
      <w:r w:rsidRPr="000A24A5">
        <w:rPr>
          <w:color w:val="000000" w:themeColor="text1"/>
          <w:sz w:val="26"/>
          <w:szCs w:val="26"/>
        </w:rPr>
        <w:t>Cách xác định độ ồn theo tiêu chuẩn IEC 60076-10.</w:t>
      </w:r>
    </w:p>
    <w:p w14:paraId="6312BF5F" w14:textId="77777777" w:rsidR="00FF5792" w:rsidRPr="000A24A5" w:rsidRDefault="00FF5792" w:rsidP="00FF5792">
      <w:pPr>
        <w:pStyle w:val="0111"/>
        <w:numPr>
          <w:ilvl w:val="0"/>
          <w:numId w:val="0"/>
        </w:numPr>
        <w:tabs>
          <w:tab w:val="left" w:pos="851"/>
        </w:tabs>
        <w:spacing w:before="0" w:after="0" w:line="240" w:lineRule="auto"/>
        <w:ind w:firstLine="567"/>
        <w:jc w:val="both"/>
        <w:outlineLvl w:val="1"/>
        <w:rPr>
          <w:color w:val="000000" w:themeColor="text1"/>
        </w:rPr>
      </w:pPr>
      <w:bookmarkStart w:id="273" w:name="_Toc201585423"/>
      <w:bookmarkStart w:id="274" w:name="_Toc202943149"/>
      <w:r w:rsidRPr="000A24A5">
        <w:rPr>
          <w:color w:val="000000" w:themeColor="text1"/>
        </w:rPr>
        <w:t xml:space="preserve">Điều </w:t>
      </w:r>
      <w:r w:rsidRPr="000A24A5">
        <w:rPr>
          <w:color w:val="000000" w:themeColor="text1"/>
          <w:lang w:val="en-US"/>
        </w:rPr>
        <w:t>20</w:t>
      </w:r>
      <w:r w:rsidRPr="000A24A5">
        <w:rPr>
          <w:color w:val="000000" w:themeColor="text1"/>
        </w:rPr>
        <w:t>. Độ tăng nhiệt</w:t>
      </w:r>
      <w:bookmarkEnd w:id="273"/>
      <w:bookmarkEnd w:id="274"/>
    </w:p>
    <w:p w14:paraId="61447993" w14:textId="77777777" w:rsidR="00FF5792" w:rsidRPr="000A24A5" w:rsidRDefault="00FF5792" w:rsidP="00FF5792">
      <w:pPr>
        <w:tabs>
          <w:tab w:val="left" w:pos="851"/>
        </w:tabs>
        <w:ind w:firstLine="567"/>
        <w:jc w:val="both"/>
        <w:rPr>
          <w:color w:val="000000" w:themeColor="text1"/>
          <w:sz w:val="26"/>
          <w:szCs w:val="26"/>
        </w:rPr>
      </w:pPr>
      <w:r w:rsidRPr="000A24A5">
        <w:rPr>
          <w:color w:val="000000" w:themeColor="text1"/>
          <w:sz w:val="26"/>
          <w:szCs w:val="26"/>
        </w:rPr>
        <w:lastRenderedPageBreak/>
        <w:t>Độ tăng nhiệt độ của dầu/cuộn dây tương ứng không quá 60</w:t>
      </w:r>
      <w:r w:rsidRPr="000A24A5">
        <w:rPr>
          <w:color w:val="000000" w:themeColor="text1"/>
          <w:sz w:val="26"/>
          <w:szCs w:val="26"/>
          <w:vertAlign w:val="superscript"/>
        </w:rPr>
        <w:t>o</w:t>
      </w:r>
      <w:r w:rsidRPr="000A24A5">
        <w:rPr>
          <w:color w:val="000000" w:themeColor="text1"/>
          <w:sz w:val="26"/>
          <w:szCs w:val="26"/>
        </w:rPr>
        <w:t>C/65</w:t>
      </w:r>
      <w:r w:rsidRPr="000A24A5">
        <w:rPr>
          <w:color w:val="000000" w:themeColor="text1"/>
          <w:sz w:val="26"/>
          <w:szCs w:val="26"/>
          <w:vertAlign w:val="superscript"/>
        </w:rPr>
        <w:t>o</w:t>
      </w:r>
      <w:r w:rsidRPr="000A24A5">
        <w:rPr>
          <w:color w:val="000000" w:themeColor="text1"/>
          <w:sz w:val="26"/>
          <w:szCs w:val="26"/>
        </w:rPr>
        <w:t>C.</w:t>
      </w:r>
    </w:p>
    <w:p w14:paraId="1AF8E2FB" w14:textId="77777777" w:rsidR="00FF5792" w:rsidRPr="000A24A5" w:rsidRDefault="00FF5792" w:rsidP="00FF5792">
      <w:pPr>
        <w:tabs>
          <w:tab w:val="left" w:pos="851"/>
        </w:tabs>
        <w:ind w:firstLine="567"/>
        <w:jc w:val="both"/>
        <w:rPr>
          <w:color w:val="000000" w:themeColor="text1"/>
          <w:sz w:val="26"/>
          <w:szCs w:val="26"/>
        </w:rPr>
      </w:pPr>
      <w:r w:rsidRPr="000A24A5">
        <w:rPr>
          <w:color w:val="000000" w:themeColor="text1"/>
          <w:sz w:val="26"/>
          <w:szCs w:val="26"/>
        </w:rPr>
        <w:t>Giới hạn độ tăng nhiệt độ của dầu/cuộn dây quy định ở trên có thể được điều chỉnh với hệ số điều chỉnh phù hợp tương ứng với điều kiện môi trường làm việc của máy biến áp được hướng dẫn theo tiêu chuẩn IEC 60076-2. Căn cứ vào thực tế môi trường lắp đặt, vận hành của máy biến áp, Đơn vị quy định giới hạn độ tăng nhiệt độ của dầu/cuộn dây phù hợp.</w:t>
      </w:r>
    </w:p>
    <w:p w14:paraId="59288435" w14:textId="77777777" w:rsidR="00FF5792" w:rsidRPr="000A24A5" w:rsidRDefault="00FF5792" w:rsidP="00FF5792">
      <w:pPr>
        <w:pStyle w:val="Heading2"/>
        <w:tabs>
          <w:tab w:val="left" w:pos="851"/>
        </w:tabs>
        <w:spacing w:after="0"/>
        <w:ind w:firstLine="567"/>
        <w:rPr>
          <w:rFonts w:ascii="Times New Roman" w:hAnsi="Times New Roman"/>
          <w:color w:val="000000" w:themeColor="text1"/>
          <w:spacing w:val="4"/>
          <w:sz w:val="26"/>
          <w:szCs w:val="26"/>
        </w:rPr>
      </w:pPr>
      <w:bookmarkStart w:id="275" w:name="_Toc201585424"/>
      <w:bookmarkStart w:id="276" w:name="_Toc202943150"/>
      <w:r w:rsidRPr="000A24A5">
        <w:rPr>
          <w:rFonts w:ascii="Times New Roman" w:hAnsi="Times New Roman"/>
          <w:bCs/>
          <w:color w:val="000000" w:themeColor="text1"/>
          <w:spacing w:val="4"/>
          <w:sz w:val="26"/>
          <w:szCs w:val="26"/>
        </w:rPr>
        <w:t>Điều 21:</w:t>
      </w:r>
      <w:r w:rsidRPr="000A24A5">
        <w:rPr>
          <w:rFonts w:ascii="Times New Roman" w:hAnsi="Times New Roman"/>
          <w:color w:val="000000" w:themeColor="text1"/>
          <w:spacing w:val="4"/>
          <w:sz w:val="26"/>
          <w:szCs w:val="26"/>
        </w:rPr>
        <w:t xml:space="preserve"> </w:t>
      </w:r>
      <w:r w:rsidRPr="000A24A5">
        <w:rPr>
          <w:rFonts w:ascii="Times New Roman" w:hAnsi="Times New Roman"/>
          <w:b w:val="0"/>
          <w:color w:val="000000" w:themeColor="text1"/>
          <w:spacing w:val="4"/>
          <w:sz w:val="26"/>
          <w:szCs w:val="26"/>
        </w:rPr>
        <w:t>Tiêu chuẩn về tổn hao không tải, tổn hao có tải và điện áp ngắn mạch</w:t>
      </w:r>
      <w:bookmarkEnd w:id="275"/>
      <w:bookmarkEnd w:id="276"/>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1862"/>
        <w:gridCol w:w="1984"/>
        <w:gridCol w:w="2410"/>
        <w:gridCol w:w="2977"/>
      </w:tblGrid>
      <w:tr w:rsidR="000A24A5" w:rsidRPr="000A24A5" w14:paraId="71A266DA" w14:textId="77777777" w:rsidTr="008B3223">
        <w:trPr>
          <w:trHeight w:val="1495"/>
          <w:tblHeader/>
          <w:jc w:val="center"/>
        </w:trPr>
        <w:tc>
          <w:tcPr>
            <w:tcW w:w="1862" w:type="dxa"/>
            <w:vAlign w:val="center"/>
            <w:hideMark/>
          </w:tcPr>
          <w:p w14:paraId="0264DAF8" w14:textId="77777777" w:rsidR="00FF5792" w:rsidRPr="000A24A5" w:rsidRDefault="00FF5792" w:rsidP="00FF5792">
            <w:pPr>
              <w:jc w:val="center"/>
              <w:rPr>
                <w:b/>
                <w:color w:val="000000" w:themeColor="text1"/>
                <w:sz w:val="26"/>
                <w:szCs w:val="26"/>
              </w:rPr>
            </w:pPr>
            <w:r w:rsidRPr="000A24A5">
              <w:rPr>
                <w:b/>
                <w:color w:val="000000" w:themeColor="text1"/>
                <w:sz w:val="26"/>
                <w:szCs w:val="26"/>
              </w:rPr>
              <w:t>Công suất định mức (kVA)</w:t>
            </w:r>
          </w:p>
        </w:tc>
        <w:tc>
          <w:tcPr>
            <w:tcW w:w="1984" w:type="dxa"/>
            <w:vAlign w:val="center"/>
            <w:hideMark/>
          </w:tcPr>
          <w:p w14:paraId="72311D47" w14:textId="77777777" w:rsidR="00FF5792" w:rsidRPr="000A24A5" w:rsidRDefault="00FF5792" w:rsidP="00FF5792">
            <w:pPr>
              <w:jc w:val="center"/>
              <w:rPr>
                <w:b/>
                <w:color w:val="000000" w:themeColor="text1"/>
                <w:sz w:val="26"/>
                <w:szCs w:val="26"/>
              </w:rPr>
            </w:pPr>
            <w:r w:rsidRPr="000A24A5">
              <w:rPr>
                <w:b/>
                <w:color w:val="000000" w:themeColor="text1"/>
                <w:sz w:val="26"/>
                <w:szCs w:val="26"/>
              </w:rPr>
              <w:t>Tổn hao không tải (Po) cực đại (W)</w:t>
            </w:r>
          </w:p>
        </w:tc>
        <w:tc>
          <w:tcPr>
            <w:tcW w:w="2410" w:type="dxa"/>
            <w:vAlign w:val="center"/>
            <w:hideMark/>
          </w:tcPr>
          <w:p w14:paraId="613D2E0B" w14:textId="77777777" w:rsidR="00FF5792" w:rsidRPr="000A24A5" w:rsidRDefault="00FF5792" w:rsidP="00FF5792">
            <w:pPr>
              <w:jc w:val="center"/>
              <w:rPr>
                <w:b/>
                <w:color w:val="000000" w:themeColor="text1"/>
                <w:sz w:val="26"/>
                <w:szCs w:val="26"/>
              </w:rPr>
            </w:pPr>
            <w:r w:rsidRPr="000A24A5">
              <w:rPr>
                <w:b/>
                <w:color w:val="000000" w:themeColor="text1"/>
                <w:sz w:val="26"/>
                <w:szCs w:val="26"/>
              </w:rPr>
              <w:t>Tổn hao có tải (Pk) cực đại ở nhiệt độ cuộn dây 75</w:t>
            </w:r>
            <w:r w:rsidRPr="000A24A5">
              <w:rPr>
                <w:b/>
                <w:color w:val="000000" w:themeColor="text1"/>
                <w:sz w:val="26"/>
                <w:szCs w:val="26"/>
                <w:vertAlign w:val="superscript"/>
              </w:rPr>
              <w:t>o</w:t>
            </w:r>
            <w:r w:rsidRPr="000A24A5">
              <w:rPr>
                <w:b/>
                <w:color w:val="000000" w:themeColor="text1"/>
                <w:sz w:val="26"/>
                <w:szCs w:val="26"/>
              </w:rPr>
              <w:t>C (W)</w:t>
            </w:r>
          </w:p>
        </w:tc>
        <w:tc>
          <w:tcPr>
            <w:tcW w:w="2977" w:type="dxa"/>
            <w:shd w:val="clear" w:color="auto" w:fill="auto"/>
            <w:vAlign w:val="center"/>
            <w:hideMark/>
          </w:tcPr>
          <w:p w14:paraId="031C5981" w14:textId="77777777" w:rsidR="00FF5792" w:rsidRPr="000A24A5" w:rsidRDefault="00FF5792" w:rsidP="00FF5792">
            <w:pPr>
              <w:jc w:val="center"/>
              <w:rPr>
                <w:b/>
                <w:color w:val="000000" w:themeColor="text1"/>
                <w:sz w:val="26"/>
                <w:szCs w:val="26"/>
              </w:rPr>
            </w:pPr>
            <w:r w:rsidRPr="000A24A5">
              <w:rPr>
                <w:b/>
                <w:color w:val="000000" w:themeColor="text1"/>
                <w:sz w:val="26"/>
                <w:szCs w:val="26"/>
              </w:rPr>
              <w:t>Điện áp ngắn mạch nhỏ nhất (U</w:t>
            </w:r>
            <w:r w:rsidRPr="000A24A5">
              <w:rPr>
                <w:b/>
                <w:color w:val="000000" w:themeColor="text1"/>
                <w:sz w:val="26"/>
                <w:szCs w:val="26"/>
                <w:vertAlign w:val="subscript"/>
              </w:rPr>
              <w:t>k</w:t>
            </w:r>
            <w:r w:rsidRPr="000A24A5">
              <w:rPr>
                <w:b/>
                <w:color w:val="000000" w:themeColor="text1"/>
                <w:sz w:val="26"/>
                <w:szCs w:val="26"/>
              </w:rPr>
              <w:t>) (%)</w:t>
            </w:r>
          </w:p>
        </w:tc>
      </w:tr>
      <w:tr w:rsidR="00FF5792" w:rsidRPr="000A24A5" w14:paraId="22E2EBAE" w14:textId="77777777" w:rsidTr="008B3223">
        <w:trPr>
          <w:trHeight w:val="1495"/>
          <w:tblHeader/>
          <w:jc w:val="center"/>
        </w:trPr>
        <w:tc>
          <w:tcPr>
            <w:tcW w:w="1862" w:type="dxa"/>
            <w:vAlign w:val="center"/>
          </w:tcPr>
          <w:p w14:paraId="7E50B3DA" w14:textId="77777777" w:rsidR="00FF5792" w:rsidRPr="000A24A5" w:rsidRDefault="00FF5792" w:rsidP="00FF5792">
            <w:pPr>
              <w:jc w:val="center"/>
              <w:rPr>
                <w:color w:val="000000" w:themeColor="text1"/>
                <w:sz w:val="26"/>
                <w:szCs w:val="26"/>
              </w:rPr>
            </w:pPr>
            <w:r w:rsidRPr="000A24A5">
              <w:rPr>
                <w:color w:val="000000" w:themeColor="text1"/>
                <w:sz w:val="26"/>
                <w:szCs w:val="26"/>
              </w:rPr>
              <w:t>4000</w:t>
            </w:r>
          </w:p>
        </w:tc>
        <w:tc>
          <w:tcPr>
            <w:tcW w:w="1984" w:type="dxa"/>
            <w:vAlign w:val="center"/>
          </w:tcPr>
          <w:p w14:paraId="7910B04C" w14:textId="77777777" w:rsidR="00FF5792" w:rsidRPr="000A24A5" w:rsidRDefault="00FF5792" w:rsidP="00FF5792">
            <w:pPr>
              <w:jc w:val="center"/>
              <w:rPr>
                <w:color w:val="000000" w:themeColor="text1"/>
                <w:sz w:val="26"/>
                <w:szCs w:val="26"/>
              </w:rPr>
            </w:pPr>
            <w:r w:rsidRPr="000A24A5">
              <w:rPr>
                <w:color w:val="000000" w:themeColor="text1"/>
                <w:sz w:val="26"/>
                <w:szCs w:val="26"/>
              </w:rPr>
              <w:t>2900</w:t>
            </w:r>
          </w:p>
        </w:tc>
        <w:tc>
          <w:tcPr>
            <w:tcW w:w="2410" w:type="dxa"/>
            <w:vAlign w:val="center"/>
          </w:tcPr>
          <w:p w14:paraId="1048486D" w14:textId="77777777" w:rsidR="00FF5792" w:rsidRPr="000A24A5" w:rsidRDefault="00FF5792" w:rsidP="00FF5792">
            <w:pPr>
              <w:jc w:val="center"/>
              <w:rPr>
                <w:color w:val="000000" w:themeColor="text1"/>
                <w:sz w:val="26"/>
                <w:szCs w:val="26"/>
              </w:rPr>
            </w:pPr>
            <w:r w:rsidRPr="000A24A5">
              <w:rPr>
                <w:color w:val="000000" w:themeColor="text1"/>
                <w:sz w:val="26"/>
                <w:szCs w:val="26"/>
              </w:rPr>
              <w:t>28414</w:t>
            </w:r>
          </w:p>
        </w:tc>
        <w:tc>
          <w:tcPr>
            <w:tcW w:w="2977" w:type="dxa"/>
            <w:shd w:val="clear" w:color="auto" w:fill="auto"/>
            <w:vAlign w:val="center"/>
          </w:tcPr>
          <w:p w14:paraId="400F37F8" w14:textId="77777777" w:rsidR="00FF5792" w:rsidRPr="000A24A5" w:rsidRDefault="00FF5792" w:rsidP="00FF5792">
            <w:pPr>
              <w:jc w:val="center"/>
              <w:rPr>
                <w:color w:val="000000" w:themeColor="text1"/>
                <w:sz w:val="26"/>
                <w:szCs w:val="26"/>
              </w:rPr>
            </w:pPr>
            <w:r w:rsidRPr="000A24A5">
              <w:rPr>
                <w:color w:val="000000" w:themeColor="text1"/>
                <w:sz w:val="26"/>
                <w:szCs w:val="26"/>
              </w:rPr>
              <w:t>7</w:t>
            </w:r>
          </w:p>
        </w:tc>
      </w:tr>
    </w:tbl>
    <w:p w14:paraId="767829BB" w14:textId="77777777" w:rsidR="00FF5792" w:rsidRPr="000A24A5" w:rsidRDefault="00FF5792" w:rsidP="00FF5792">
      <w:pPr>
        <w:tabs>
          <w:tab w:val="left" w:pos="851"/>
        </w:tabs>
        <w:jc w:val="both"/>
        <w:rPr>
          <w:color w:val="000000" w:themeColor="text1"/>
          <w:spacing w:val="-4"/>
          <w:sz w:val="26"/>
          <w:szCs w:val="26"/>
        </w:rPr>
      </w:pPr>
    </w:p>
    <w:p w14:paraId="7AE5DB9F" w14:textId="77777777" w:rsidR="00FF5792" w:rsidRPr="000A24A5" w:rsidRDefault="00FF5792" w:rsidP="00FF5792">
      <w:pPr>
        <w:rPr>
          <w:color w:val="000000" w:themeColor="text1"/>
          <w:sz w:val="26"/>
          <w:szCs w:val="26"/>
          <w:lang w:val="en-AU"/>
        </w:rPr>
      </w:pPr>
    </w:p>
    <w:p w14:paraId="5F276A28" w14:textId="77777777" w:rsidR="00FF5792" w:rsidRPr="000A24A5" w:rsidRDefault="00FF5792" w:rsidP="00FF5792">
      <w:pPr>
        <w:pStyle w:val="Heading1"/>
        <w:spacing w:before="0" w:after="0"/>
        <w:rPr>
          <w:rFonts w:ascii="Times New Roman" w:hAnsi="Times New Roman"/>
          <w:bCs/>
          <w:i/>
          <w:iCs/>
          <w:color w:val="000000" w:themeColor="text1"/>
          <w:sz w:val="26"/>
          <w:szCs w:val="26"/>
        </w:rPr>
      </w:pPr>
      <w:r w:rsidRPr="000A24A5">
        <w:rPr>
          <w:rFonts w:ascii="Times New Roman" w:hAnsi="Times New Roman"/>
          <w:bCs/>
          <w:i/>
          <w:iCs/>
          <w:color w:val="000000" w:themeColor="text1"/>
          <w:sz w:val="26"/>
          <w:szCs w:val="26"/>
        </w:rPr>
        <w:br w:type="page"/>
      </w:r>
      <w:bookmarkStart w:id="277" w:name="_Toc201585425"/>
      <w:bookmarkStart w:id="278" w:name="_Toc202943151"/>
      <w:r w:rsidRPr="000A24A5">
        <w:rPr>
          <w:rFonts w:ascii="Times New Roman" w:hAnsi="Times New Roman"/>
          <w:bCs/>
          <w:i/>
          <w:iCs/>
          <w:color w:val="000000" w:themeColor="text1"/>
          <w:sz w:val="26"/>
          <w:szCs w:val="26"/>
        </w:rPr>
        <w:lastRenderedPageBreak/>
        <w:t>PHẦN III</w:t>
      </w:r>
      <w:bookmarkStart w:id="279" w:name="_Toc201585426"/>
      <w:bookmarkEnd w:id="277"/>
      <w:r w:rsidRPr="000A24A5">
        <w:rPr>
          <w:rFonts w:ascii="Times New Roman" w:hAnsi="Times New Roman"/>
          <w:bCs/>
          <w:i/>
          <w:iCs/>
          <w:color w:val="000000" w:themeColor="text1"/>
          <w:sz w:val="26"/>
          <w:szCs w:val="26"/>
        </w:rPr>
        <w:br/>
      </w:r>
      <w:r w:rsidRPr="000A24A5">
        <w:rPr>
          <w:rFonts w:ascii="Times New Roman" w:hAnsi="Times New Roman"/>
          <w:bCs/>
          <w:i/>
          <w:color w:val="000000" w:themeColor="text1"/>
          <w:sz w:val="26"/>
          <w:szCs w:val="26"/>
        </w:rPr>
        <w:t>TRÁCH NHIỆM</w:t>
      </w:r>
      <w:r w:rsidRPr="000A24A5">
        <w:rPr>
          <w:rFonts w:ascii="Times New Roman" w:hAnsi="Times New Roman"/>
          <w:bCs/>
          <w:i/>
          <w:color w:val="000000" w:themeColor="text1"/>
          <w:sz w:val="26"/>
          <w:szCs w:val="26"/>
          <w:lang w:val="vi-VN"/>
        </w:rPr>
        <w:t xml:space="preserve"> THI HÀNH</w:t>
      </w:r>
      <w:bookmarkEnd w:id="278"/>
      <w:bookmarkEnd w:id="279"/>
    </w:p>
    <w:p w14:paraId="06206311" w14:textId="77777777" w:rsidR="00FF5792" w:rsidRPr="000A24A5" w:rsidRDefault="00FF5792" w:rsidP="00FF5792">
      <w:pPr>
        <w:pStyle w:val="Heading2"/>
        <w:tabs>
          <w:tab w:val="left" w:pos="851"/>
        </w:tabs>
        <w:spacing w:after="0"/>
        <w:ind w:firstLine="567"/>
        <w:rPr>
          <w:rFonts w:ascii="Times New Roman" w:hAnsi="Times New Roman"/>
          <w:bCs/>
          <w:color w:val="000000" w:themeColor="text1"/>
          <w:sz w:val="26"/>
          <w:szCs w:val="26"/>
        </w:rPr>
      </w:pPr>
      <w:bookmarkStart w:id="280" w:name="_Toc201585428"/>
      <w:bookmarkStart w:id="281" w:name="_Toc202943152"/>
      <w:r w:rsidRPr="000A24A5">
        <w:rPr>
          <w:rFonts w:ascii="Times New Roman" w:hAnsi="Times New Roman"/>
          <w:bCs/>
          <w:color w:val="000000" w:themeColor="text1"/>
          <w:sz w:val="26"/>
          <w:szCs w:val="26"/>
        </w:rPr>
        <w:t>Điều 22. Trách nhiệm thi hành</w:t>
      </w:r>
      <w:bookmarkEnd w:id="280"/>
      <w:bookmarkEnd w:id="281"/>
    </w:p>
    <w:p w14:paraId="2385312F" w14:textId="77777777" w:rsidR="00FF5792" w:rsidRPr="000A24A5" w:rsidRDefault="00FF5792" w:rsidP="00FF5792">
      <w:pPr>
        <w:pStyle w:val="ListParagraph"/>
        <w:numPr>
          <w:ilvl w:val="0"/>
          <w:numId w:val="87"/>
        </w:numPr>
        <w:tabs>
          <w:tab w:val="left" w:pos="851"/>
        </w:tabs>
        <w:ind w:left="0" w:firstLine="567"/>
        <w:contextualSpacing w:val="0"/>
        <w:jc w:val="both"/>
        <w:rPr>
          <w:color w:val="000000" w:themeColor="text1"/>
          <w:sz w:val="26"/>
          <w:szCs w:val="26"/>
          <w:lang w:val="vi-VN"/>
        </w:rPr>
      </w:pPr>
      <w:r w:rsidRPr="000A24A5">
        <w:rPr>
          <w:color w:val="000000" w:themeColor="text1"/>
          <w:sz w:val="26"/>
          <w:szCs w:val="26"/>
          <w:lang w:val="vi-VN"/>
        </w:rPr>
        <w:t>Tổng giám đốc EVN</w:t>
      </w:r>
      <w:r w:rsidRPr="000A24A5">
        <w:rPr>
          <w:color w:val="000000" w:themeColor="text1"/>
          <w:sz w:val="26"/>
          <w:szCs w:val="26"/>
        </w:rPr>
        <w:t>HANOI</w:t>
      </w:r>
      <w:r w:rsidRPr="000A24A5">
        <w:rPr>
          <w:color w:val="000000" w:themeColor="text1"/>
          <w:sz w:val="26"/>
          <w:szCs w:val="26"/>
          <w:lang w:val="vi-VN"/>
        </w:rPr>
        <w:t>, các Phó Tổng giám đốc EVN</w:t>
      </w:r>
      <w:r w:rsidRPr="000A24A5">
        <w:rPr>
          <w:color w:val="000000" w:themeColor="text1"/>
          <w:sz w:val="26"/>
          <w:szCs w:val="26"/>
        </w:rPr>
        <w:t>HANOI</w:t>
      </w:r>
      <w:r w:rsidRPr="000A24A5">
        <w:rPr>
          <w:color w:val="000000" w:themeColor="text1"/>
          <w:sz w:val="26"/>
          <w:szCs w:val="26"/>
          <w:lang w:val="vi-VN"/>
        </w:rPr>
        <w:t>, Chánh Văn phòng, Trưởng các ban chức năng thuộc Cơ quan EVN</w:t>
      </w:r>
      <w:r w:rsidRPr="000A24A5">
        <w:rPr>
          <w:color w:val="000000" w:themeColor="text1"/>
          <w:sz w:val="26"/>
          <w:szCs w:val="26"/>
        </w:rPr>
        <w:t>HANOI</w:t>
      </w:r>
      <w:r w:rsidRPr="000A24A5">
        <w:rPr>
          <w:color w:val="000000" w:themeColor="text1"/>
          <w:sz w:val="26"/>
          <w:szCs w:val="26"/>
          <w:lang w:val="vi-VN"/>
        </w:rPr>
        <w:t>, Giám đốc các đơn vị trực thuộc EVN</w:t>
      </w:r>
      <w:r w:rsidRPr="000A24A5">
        <w:rPr>
          <w:color w:val="000000" w:themeColor="text1"/>
          <w:sz w:val="26"/>
          <w:szCs w:val="26"/>
        </w:rPr>
        <w:t>HANOI</w:t>
      </w:r>
      <w:r w:rsidRPr="000A24A5">
        <w:rPr>
          <w:color w:val="000000" w:themeColor="text1"/>
          <w:sz w:val="26"/>
          <w:szCs w:val="26"/>
          <w:lang w:val="vi-VN"/>
        </w:rPr>
        <w:t xml:space="preserve"> và các tổ chức, cá nhân có liên quan chịu trách nhiệm thi hành Tiêu chuẩn này.</w:t>
      </w:r>
    </w:p>
    <w:p w14:paraId="47BC9FC8" w14:textId="77777777" w:rsidR="00FF5792" w:rsidRPr="000A24A5" w:rsidRDefault="00FF5792" w:rsidP="00FF5792">
      <w:pPr>
        <w:pStyle w:val="ListParagraph"/>
        <w:numPr>
          <w:ilvl w:val="0"/>
          <w:numId w:val="86"/>
        </w:numPr>
        <w:tabs>
          <w:tab w:val="left" w:pos="851"/>
        </w:tabs>
        <w:ind w:left="0" w:firstLine="567"/>
        <w:contextualSpacing w:val="0"/>
        <w:jc w:val="both"/>
        <w:rPr>
          <w:color w:val="000000" w:themeColor="text1"/>
          <w:sz w:val="26"/>
          <w:szCs w:val="26"/>
          <w:lang w:val="vi-VN"/>
        </w:rPr>
      </w:pPr>
      <w:r w:rsidRPr="000A24A5">
        <w:rPr>
          <w:color w:val="000000" w:themeColor="text1"/>
          <w:sz w:val="26"/>
          <w:szCs w:val="26"/>
          <w:lang w:val="vi-VN"/>
        </w:rPr>
        <w:t xml:space="preserve">Trong quá trình thực hiện tiêu chuẩn này nếu có khó khăn, vướng mắc, các </w:t>
      </w:r>
      <w:r w:rsidRPr="000A24A5">
        <w:rPr>
          <w:color w:val="000000" w:themeColor="text1"/>
          <w:sz w:val="26"/>
          <w:szCs w:val="26"/>
        </w:rPr>
        <w:t>Đ</w:t>
      </w:r>
      <w:r w:rsidRPr="000A24A5">
        <w:rPr>
          <w:color w:val="000000" w:themeColor="text1"/>
          <w:sz w:val="26"/>
          <w:szCs w:val="26"/>
          <w:lang w:val="vi-VN"/>
        </w:rPr>
        <w:t>ơn vị, tổ chức, cá nhân báo cáo kịp thời về EVN</w:t>
      </w:r>
      <w:r w:rsidRPr="000A24A5">
        <w:rPr>
          <w:color w:val="000000" w:themeColor="text1"/>
          <w:sz w:val="26"/>
          <w:szCs w:val="26"/>
        </w:rPr>
        <w:t>HANOI</w:t>
      </w:r>
      <w:r w:rsidRPr="000A24A5">
        <w:rPr>
          <w:color w:val="000000" w:themeColor="text1"/>
          <w:sz w:val="26"/>
          <w:szCs w:val="26"/>
          <w:lang w:val="vi-VN"/>
        </w:rPr>
        <w:t xml:space="preserve"> để xem xét bổ sung, sửa đổi cho phù hợp.</w:t>
      </w:r>
    </w:p>
    <w:p w14:paraId="2A4A8EFA" w14:textId="77777777" w:rsidR="00FF5792" w:rsidRPr="000A24A5" w:rsidRDefault="00FF5792" w:rsidP="00FF5792">
      <w:pPr>
        <w:rPr>
          <w:color w:val="000000" w:themeColor="text1"/>
          <w:sz w:val="26"/>
          <w:szCs w:val="26"/>
          <w:lang w:val="en-AU" w:eastAsia="x-none"/>
        </w:rPr>
      </w:pPr>
    </w:p>
    <w:p w14:paraId="095BE610" w14:textId="77777777" w:rsidR="00FF5792" w:rsidRPr="000A24A5" w:rsidRDefault="00FF5792" w:rsidP="00FF5792">
      <w:pPr>
        <w:rPr>
          <w:color w:val="000000" w:themeColor="text1"/>
          <w:sz w:val="26"/>
          <w:szCs w:val="26"/>
          <w:lang w:val="en-AU" w:eastAsia="x-none"/>
        </w:rPr>
      </w:pPr>
    </w:p>
    <w:p w14:paraId="2595B41A" w14:textId="77777777" w:rsidR="00FF5792" w:rsidRPr="000A24A5" w:rsidRDefault="00FF5792" w:rsidP="00FF5792">
      <w:pPr>
        <w:rPr>
          <w:color w:val="000000" w:themeColor="text1"/>
          <w:sz w:val="26"/>
          <w:szCs w:val="26"/>
          <w:lang w:val="en-AU" w:eastAsia="x-none"/>
        </w:rPr>
      </w:pPr>
    </w:p>
    <w:p w14:paraId="7B2B1D70" w14:textId="77777777" w:rsidR="00FF5792" w:rsidRPr="000A24A5" w:rsidRDefault="00FF5792" w:rsidP="00FF5792">
      <w:pPr>
        <w:rPr>
          <w:color w:val="000000" w:themeColor="text1"/>
          <w:sz w:val="26"/>
          <w:szCs w:val="26"/>
          <w:lang w:val="en-AU" w:eastAsia="x-none"/>
        </w:rPr>
      </w:pPr>
    </w:p>
    <w:p w14:paraId="40154347" w14:textId="77777777" w:rsidR="00FF5792" w:rsidRPr="000A24A5" w:rsidRDefault="00FF5792" w:rsidP="00FF5792">
      <w:pPr>
        <w:rPr>
          <w:color w:val="000000" w:themeColor="text1"/>
          <w:sz w:val="26"/>
          <w:szCs w:val="26"/>
          <w:lang w:val="en-AU" w:eastAsia="x-none"/>
        </w:rPr>
      </w:pPr>
    </w:p>
    <w:p w14:paraId="0AC2E2B9" w14:textId="77777777" w:rsidR="00FF5792" w:rsidRPr="000A24A5" w:rsidRDefault="00FF5792" w:rsidP="00FF5792">
      <w:pPr>
        <w:tabs>
          <w:tab w:val="left" w:pos="851"/>
        </w:tabs>
        <w:jc w:val="both"/>
        <w:rPr>
          <w:color w:val="000000" w:themeColor="text1"/>
          <w:sz w:val="26"/>
          <w:szCs w:val="26"/>
        </w:rPr>
      </w:pPr>
    </w:p>
    <w:p w14:paraId="71808435" w14:textId="77777777" w:rsidR="00FF5792" w:rsidRPr="000A24A5" w:rsidRDefault="00FF5792" w:rsidP="00FF5792">
      <w:pPr>
        <w:pStyle w:val="Heading1"/>
        <w:spacing w:before="0" w:after="0"/>
        <w:rPr>
          <w:rFonts w:ascii="Times New Roman" w:hAnsi="Times New Roman"/>
          <w:i/>
          <w:iCs/>
          <w:color w:val="000000" w:themeColor="text1"/>
          <w:sz w:val="26"/>
          <w:szCs w:val="26"/>
        </w:rPr>
      </w:pPr>
      <w:r w:rsidRPr="000A24A5">
        <w:rPr>
          <w:rFonts w:ascii="Times New Roman" w:hAnsi="Times New Roman"/>
          <w:i/>
          <w:iCs/>
          <w:color w:val="000000" w:themeColor="text1"/>
          <w:sz w:val="26"/>
          <w:szCs w:val="26"/>
        </w:rPr>
        <w:br w:type="page"/>
      </w:r>
      <w:bookmarkStart w:id="282" w:name="_Toc201585429"/>
      <w:bookmarkStart w:id="283" w:name="_Toc202943153"/>
      <w:r w:rsidRPr="000A24A5">
        <w:rPr>
          <w:rFonts w:ascii="Times New Roman" w:hAnsi="Times New Roman"/>
          <w:i/>
          <w:iCs/>
          <w:color w:val="000000" w:themeColor="text1"/>
          <w:sz w:val="26"/>
          <w:szCs w:val="26"/>
        </w:rPr>
        <w:lastRenderedPageBreak/>
        <w:t>PHỤ LỤC</w:t>
      </w:r>
      <w:bookmarkStart w:id="284" w:name="_Toc201585430"/>
      <w:bookmarkEnd w:id="282"/>
      <w:r w:rsidRPr="000A24A5">
        <w:rPr>
          <w:rFonts w:ascii="Times New Roman" w:hAnsi="Times New Roman"/>
          <w:i/>
          <w:iCs/>
          <w:color w:val="000000" w:themeColor="text1"/>
          <w:sz w:val="26"/>
          <w:szCs w:val="26"/>
        </w:rPr>
        <w:br/>
      </w:r>
      <w:r w:rsidRPr="000A24A5">
        <w:rPr>
          <w:rFonts w:ascii="Times New Roman" w:hAnsi="Times New Roman"/>
          <w:bCs/>
          <w:i/>
          <w:iCs/>
          <w:color w:val="000000" w:themeColor="text1"/>
          <w:sz w:val="26"/>
          <w:szCs w:val="26"/>
          <w:lang w:val="sv-SE"/>
        </w:rPr>
        <w:t>TÀI LIỆU THAM KHẢO</w:t>
      </w:r>
      <w:bookmarkEnd w:id="283"/>
      <w:bookmarkEnd w:id="284"/>
    </w:p>
    <w:p w14:paraId="6A5CDD83" w14:textId="77777777" w:rsidR="00FF5792" w:rsidRPr="000A24A5" w:rsidRDefault="00FF5792" w:rsidP="00FF5792">
      <w:pPr>
        <w:numPr>
          <w:ilvl w:val="0"/>
          <w:numId w:val="114"/>
        </w:numPr>
        <w:tabs>
          <w:tab w:val="left" w:pos="993"/>
        </w:tabs>
        <w:ind w:left="0" w:firstLine="567"/>
        <w:jc w:val="both"/>
        <w:rPr>
          <w:color w:val="000000" w:themeColor="text1"/>
          <w:sz w:val="26"/>
          <w:szCs w:val="26"/>
          <w:lang w:val="sv-SE"/>
        </w:rPr>
      </w:pPr>
      <w:r w:rsidRPr="000A24A5">
        <w:rPr>
          <w:color w:val="000000" w:themeColor="text1"/>
          <w:sz w:val="26"/>
          <w:szCs w:val="26"/>
          <w:lang w:val="sv-SE"/>
        </w:rPr>
        <w:t>Quy phạm trang bị điện, ban hành kèm theo Quyết định số 19/2006/QĐ-BCN ngày 11/7/2006 của Bộ Công nghiệp (nay là Bộ Công Thương); và các sửa đổi, bổ sung và thay thế sau này.</w:t>
      </w:r>
    </w:p>
    <w:p w14:paraId="07AAD8F7" w14:textId="77777777" w:rsidR="00FF5792" w:rsidRPr="000A24A5" w:rsidRDefault="00FF5792" w:rsidP="00FF5792">
      <w:pPr>
        <w:numPr>
          <w:ilvl w:val="0"/>
          <w:numId w:val="114"/>
        </w:numPr>
        <w:tabs>
          <w:tab w:val="left" w:pos="993"/>
        </w:tabs>
        <w:ind w:left="0" w:firstLine="567"/>
        <w:jc w:val="both"/>
        <w:rPr>
          <w:color w:val="000000" w:themeColor="text1"/>
          <w:sz w:val="26"/>
          <w:szCs w:val="26"/>
          <w:lang w:val="sv-SE"/>
        </w:rPr>
      </w:pPr>
      <w:r w:rsidRPr="000A24A5">
        <w:rPr>
          <w:color w:val="000000" w:themeColor="text1"/>
          <w:sz w:val="26"/>
          <w:szCs w:val="26"/>
          <w:lang w:val="sv-SE"/>
        </w:rPr>
        <w:t>Thông tư số 40/2009/TT-BCT ngày 31/12/2009 của Bộ Công Thương ban hành về Quy chuẩn kỹ thuật Quốc gia về kỹ thuật điện; và các sửa đổi, bổ sung và thay thế sau này.</w:t>
      </w:r>
    </w:p>
    <w:p w14:paraId="40521E33" w14:textId="77777777" w:rsidR="00FF5792" w:rsidRPr="000A24A5" w:rsidRDefault="00FF5792" w:rsidP="00FF5792">
      <w:pPr>
        <w:numPr>
          <w:ilvl w:val="0"/>
          <w:numId w:val="114"/>
        </w:numPr>
        <w:tabs>
          <w:tab w:val="left" w:pos="993"/>
        </w:tabs>
        <w:ind w:left="0" w:firstLine="567"/>
        <w:jc w:val="both"/>
        <w:rPr>
          <w:color w:val="000000" w:themeColor="text1"/>
          <w:sz w:val="26"/>
          <w:szCs w:val="26"/>
          <w:lang w:val="sv-SE"/>
        </w:rPr>
      </w:pPr>
      <w:r w:rsidRPr="000A24A5">
        <w:rPr>
          <w:color w:val="000000" w:themeColor="text1"/>
          <w:sz w:val="26"/>
          <w:szCs w:val="26"/>
          <w:lang w:val="sv-SE"/>
        </w:rPr>
        <w:t>Quy trình vận hành, sửa chữa MBA, ban hành kèm theo Quyết định số 623/ĐVN/KTNĐ ngày 23/5/1997 của Tổng Công ty Điện lực Việt Nam (nay là Tập đoàn Điện lực Việt Nam); và các sửa đổi, bổ sung và thay thế sau này.</w:t>
      </w:r>
    </w:p>
    <w:p w14:paraId="295D5349" w14:textId="77777777" w:rsidR="00FF5792" w:rsidRPr="000A24A5" w:rsidRDefault="00FF5792" w:rsidP="00FF5792">
      <w:pPr>
        <w:numPr>
          <w:ilvl w:val="0"/>
          <w:numId w:val="114"/>
        </w:numPr>
        <w:tabs>
          <w:tab w:val="left" w:pos="993"/>
        </w:tabs>
        <w:ind w:left="0" w:firstLine="567"/>
        <w:jc w:val="both"/>
        <w:rPr>
          <w:color w:val="000000" w:themeColor="text1"/>
          <w:sz w:val="26"/>
          <w:szCs w:val="26"/>
          <w:lang w:val="sv-SE"/>
        </w:rPr>
      </w:pPr>
      <w:r w:rsidRPr="000A24A5">
        <w:rPr>
          <w:color w:val="000000" w:themeColor="text1"/>
          <w:sz w:val="26"/>
          <w:szCs w:val="26"/>
          <w:lang w:val="sv-SE"/>
        </w:rPr>
        <w:t>TCVN 2229:2007 – Cao su lưu hóa hoặc nhiệt dẻo – Phép thử già hóa nahnh và độ chịu nhiệt.TCVN 2752:2008 – Cao su lưu hóa – Xác định mức độ tác động của chất lỏng.</w:t>
      </w:r>
    </w:p>
    <w:p w14:paraId="7C50D94E" w14:textId="77777777" w:rsidR="00FF5792" w:rsidRPr="000A24A5" w:rsidRDefault="00FF5792" w:rsidP="00FF5792">
      <w:pPr>
        <w:numPr>
          <w:ilvl w:val="0"/>
          <w:numId w:val="114"/>
        </w:numPr>
        <w:tabs>
          <w:tab w:val="left" w:pos="993"/>
        </w:tabs>
        <w:ind w:left="0" w:firstLine="567"/>
        <w:jc w:val="both"/>
        <w:rPr>
          <w:color w:val="000000" w:themeColor="text1"/>
          <w:sz w:val="26"/>
          <w:szCs w:val="26"/>
          <w:lang w:val="sv-SE"/>
        </w:rPr>
      </w:pPr>
      <w:r w:rsidRPr="000A24A5">
        <w:rPr>
          <w:color w:val="000000" w:themeColor="text1"/>
          <w:sz w:val="26"/>
          <w:szCs w:val="26"/>
          <w:lang w:val="sv-SE"/>
        </w:rPr>
        <w:t>TCVN 4509:2013 – Cao su lưu hóa hoặc nhiệt dẻo – Xác định các tính chất ứng suất – Giãn dài khi kéo.</w:t>
      </w:r>
    </w:p>
    <w:p w14:paraId="44AD719B" w14:textId="77777777" w:rsidR="00FF5792" w:rsidRPr="000A24A5" w:rsidRDefault="00FF5792" w:rsidP="00FF5792">
      <w:pPr>
        <w:numPr>
          <w:ilvl w:val="0"/>
          <w:numId w:val="114"/>
        </w:numPr>
        <w:tabs>
          <w:tab w:val="left" w:pos="993"/>
        </w:tabs>
        <w:ind w:left="0" w:firstLine="567"/>
        <w:jc w:val="both"/>
        <w:rPr>
          <w:color w:val="000000" w:themeColor="text1"/>
          <w:sz w:val="26"/>
          <w:szCs w:val="26"/>
          <w:lang w:val="sv-SE"/>
        </w:rPr>
      </w:pPr>
      <w:r w:rsidRPr="000A24A5">
        <w:rPr>
          <w:color w:val="000000" w:themeColor="text1"/>
          <w:sz w:val="26"/>
          <w:szCs w:val="26"/>
          <w:lang w:val="sv-SE"/>
        </w:rPr>
        <w:t>TCVN 5408:2007 - Lớp phủ kẽm nhúng nóng trên bề mặt sản phẩm gang và thép – Yêu cầu kỹ thuật và phương pháp thử.</w:t>
      </w:r>
    </w:p>
    <w:p w14:paraId="4CEC3348" w14:textId="77777777" w:rsidR="00FF5792" w:rsidRPr="000A24A5" w:rsidRDefault="00FF5792" w:rsidP="00FF5792">
      <w:pPr>
        <w:numPr>
          <w:ilvl w:val="0"/>
          <w:numId w:val="114"/>
        </w:numPr>
        <w:tabs>
          <w:tab w:val="left" w:pos="993"/>
        </w:tabs>
        <w:ind w:left="0" w:firstLine="567"/>
        <w:jc w:val="both"/>
        <w:rPr>
          <w:color w:val="000000" w:themeColor="text1"/>
          <w:sz w:val="26"/>
          <w:szCs w:val="26"/>
        </w:rPr>
      </w:pPr>
      <w:r w:rsidRPr="000A24A5">
        <w:rPr>
          <w:color w:val="000000" w:themeColor="text1"/>
          <w:sz w:val="26"/>
          <w:szCs w:val="26"/>
          <w:lang w:val="sv-SE"/>
        </w:rPr>
        <w:t xml:space="preserve">TCVN 6306-1:2015 - Máy biến áp điện lực. </w:t>
      </w:r>
      <w:r w:rsidRPr="000A24A5">
        <w:rPr>
          <w:color w:val="000000" w:themeColor="text1"/>
          <w:sz w:val="26"/>
          <w:szCs w:val="26"/>
        </w:rPr>
        <w:t>Phần 1: Quy định chung.</w:t>
      </w:r>
    </w:p>
    <w:p w14:paraId="1C78212F" w14:textId="77777777" w:rsidR="00FF5792" w:rsidRPr="000A24A5" w:rsidRDefault="00FF5792" w:rsidP="00FF5792">
      <w:pPr>
        <w:numPr>
          <w:ilvl w:val="0"/>
          <w:numId w:val="114"/>
        </w:numPr>
        <w:tabs>
          <w:tab w:val="left" w:pos="993"/>
        </w:tabs>
        <w:ind w:left="0" w:firstLine="567"/>
        <w:jc w:val="both"/>
        <w:rPr>
          <w:color w:val="000000" w:themeColor="text1"/>
          <w:sz w:val="26"/>
          <w:szCs w:val="26"/>
        </w:rPr>
      </w:pPr>
      <w:r w:rsidRPr="000A24A5">
        <w:rPr>
          <w:color w:val="000000" w:themeColor="text1"/>
          <w:sz w:val="26"/>
          <w:szCs w:val="26"/>
        </w:rPr>
        <w:t xml:space="preserve"> </w:t>
      </w:r>
      <w:r w:rsidRPr="000A24A5">
        <w:rPr>
          <w:color w:val="000000" w:themeColor="text1"/>
          <w:sz w:val="26"/>
          <w:szCs w:val="26"/>
          <w:lang w:val="sv-SE"/>
        </w:rPr>
        <w:t>TCVN</w:t>
      </w:r>
      <w:r w:rsidRPr="000A24A5">
        <w:rPr>
          <w:color w:val="000000" w:themeColor="text1"/>
          <w:sz w:val="26"/>
          <w:szCs w:val="26"/>
        </w:rPr>
        <w:t xml:space="preserve"> 6306-2:2006 - Máy biến áp điện lực. Phần 2: Độ tăng nhiệt.</w:t>
      </w:r>
    </w:p>
    <w:p w14:paraId="479DBB40" w14:textId="77777777" w:rsidR="00FF5792" w:rsidRPr="000A24A5" w:rsidRDefault="00FF5792" w:rsidP="00FF5792">
      <w:pPr>
        <w:numPr>
          <w:ilvl w:val="0"/>
          <w:numId w:val="114"/>
        </w:numPr>
        <w:tabs>
          <w:tab w:val="left" w:pos="993"/>
          <w:tab w:val="left" w:pos="1276"/>
        </w:tabs>
        <w:ind w:left="0" w:firstLine="567"/>
        <w:jc w:val="both"/>
        <w:rPr>
          <w:color w:val="000000" w:themeColor="text1"/>
          <w:sz w:val="26"/>
          <w:szCs w:val="26"/>
        </w:rPr>
      </w:pPr>
      <w:r w:rsidRPr="000A24A5">
        <w:rPr>
          <w:color w:val="000000" w:themeColor="text1"/>
          <w:sz w:val="26"/>
          <w:szCs w:val="26"/>
          <w:lang w:val="sv-SE"/>
        </w:rPr>
        <w:t>TCVN</w:t>
      </w:r>
      <w:r w:rsidRPr="000A24A5">
        <w:rPr>
          <w:color w:val="000000" w:themeColor="text1"/>
          <w:sz w:val="26"/>
          <w:szCs w:val="26"/>
        </w:rPr>
        <w:t xml:space="preserve"> 6306-3:2006 - Máy biến áp điện lực. Phần 3: Mức cách điện, thử nghiệm điện môi và khoảng cách cách ly ngoài không khí.</w:t>
      </w:r>
    </w:p>
    <w:p w14:paraId="0925626A" w14:textId="77777777" w:rsidR="00FF5792" w:rsidRPr="000A24A5" w:rsidRDefault="00FF5792" w:rsidP="00FF5792">
      <w:pPr>
        <w:numPr>
          <w:ilvl w:val="0"/>
          <w:numId w:val="114"/>
        </w:numPr>
        <w:tabs>
          <w:tab w:val="left" w:pos="993"/>
          <w:tab w:val="left" w:pos="1276"/>
        </w:tabs>
        <w:ind w:left="0" w:firstLine="567"/>
        <w:jc w:val="both"/>
        <w:rPr>
          <w:color w:val="000000" w:themeColor="text1"/>
          <w:sz w:val="26"/>
          <w:szCs w:val="26"/>
        </w:rPr>
      </w:pPr>
      <w:r w:rsidRPr="000A24A5">
        <w:rPr>
          <w:color w:val="000000" w:themeColor="text1"/>
          <w:sz w:val="26"/>
          <w:szCs w:val="26"/>
        </w:rPr>
        <w:t xml:space="preserve"> TCVN 6306-5:2006 - Máy biến áp điện lực. Phần 5: Khả năng chịu ngắn mạch.</w:t>
      </w:r>
    </w:p>
    <w:p w14:paraId="7A3D4004" w14:textId="77777777" w:rsidR="00FF5792" w:rsidRPr="000A24A5" w:rsidRDefault="00FF5792" w:rsidP="00FF5792">
      <w:pPr>
        <w:numPr>
          <w:ilvl w:val="0"/>
          <w:numId w:val="114"/>
        </w:numPr>
        <w:tabs>
          <w:tab w:val="left" w:pos="993"/>
          <w:tab w:val="left" w:pos="1276"/>
        </w:tabs>
        <w:ind w:left="0" w:firstLine="567"/>
        <w:jc w:val="both"/>
        <w:rPr>
          <w:color w:val="000000" w:themeColor="text1"/>
          <w:sz w:val="26"/>
          <w:szCs w:val="26"/>
        </w:rPr>
      </w:pPr>
      <w:r w:rsidRPr="000A24A5">
        <w:rPr>
          <w:bCs/>
          <w:color w:val="000000" w:themeColor="text1"/>
          <w:sz w:val="26"/>
          <w:szCs w:val="26"/>
        </w:rPr>
        <w:t xml:space="preserve"> </w:t>
      </w:r>
      <w:r w:rsidRPr="000A24A5">
        <w:rPr>
          <w:color w:val="000000" w:themeColor="text1"/>
          <w:sz w:val="26"/>
          <w:szCs w:val="26"/>
        </w:rPr>
        <w:t>TCVN</w:t>
      </w:r>
      <w:r w:rsidRPr="000A24A5">
        <w:rPr>
          <w:bCs/>
          <w:color w:val="000000" w:themeColor="text1"/>
          <w:sz w:val="26"/>
          <w:szCs w:val="26"/>
        </w:rPr>
        <w:t xml:space="preserve"> 7675-1:2007 Quy định đối với loại dây quấn cụ thể - Phần 1: Sợi dây đồng tròn tráng men Polyvinyl Acetal, cấp chịu nhiệt 105</w:t>
      </w:r>
      <w:r w:rsidRPr="000A24A5">
        <w:rPr>
          <w:bCs/>
          <w:color w:val="000000" w:themeColor="text1"/>
          <w:sz w:val="26"/>
          <w:szCs w:val="26"/>
          <w:vertAlign w:val="superscript"/>
        </w:rPr>
        <w:t>o</w:t>
      </w:r>
      <w:r w:rsidRPr="000A24A5">
        <w:rPr>
          <w:bCs/>
          <w:color w:val="000000" w:themeColor="text1"/>
          <w:sz w:val="26"/>
          <w:szCs w:val="26"/>
        </w:rPr>
        <w:t>C.</w:t>
      </w:r>
    </w:p>
    <w:p w14:paraId="1ACDCC8C" w14:textId="77777777" w:rsidR="00FF5792" w:rsidRPr="000A24A5" w:rsidRDefault="00FF5792" w:rsidP="00FF5792">
      <w:pPr>
        <w:numPr>
          <w:ilvl w:val="0"/>
          <w:numId w:val="114"/>
        </w:numPr>
        <w:tabs>
          <w:tab w:val="left" w:pos="993"/>
          <w:tab w:val="left" w:pos="1276"/>
        </w:tabs>
        <w:ind w:left="0" w:firstLine="567"/>
        <w:jc w:val="both"/>
        <w:rPr>
          <w:color w:val="000000" w:themeColor="text1"/>
          <w:sz w:val="26"/>
          <w:szCs w:val="26"/>
        </w:rPr>
      </w:pPr>
      <w:r w:rsidRPr="000A24A5">
        <w:rPr>
          <w:bCs/>
          <w:color w:val="000000" w:themeColor="text1"/>
          <w:sz w:val="26"/>
          <w:szCs w:val="26"/>
        </w:rPr>
        <w:t xml:space="preserve"> </w:t>
      </w:r>
      <w:r w:rsidRPr="000A24A5">
        <w:rPr>
          <w:color w:val="000000" w:themeColor="text1"/>
          <w:sz w:val="26"/>
          <w:szCs w:val="26"/>
        </w:rPr>
        <w:t>TCVN</w:t>
      </w:r>
      <w:r w:rsidRPr="000A24A5">
        <w:rPr>
          <w:bCs/>
          <w:color w:val="000000" w:themeColor="text1"/>
          <w:sz w:val="26"/>
          <w:szCs w:val="26"/>
        </w:rPr>
        <w:t xml:space="preserve"> 7675-12:2007 Quy định đối với loại dây quấn cụ thể - Phần 12: Sợi dây đồng tròn tráng men Polyvinyl Acetal, cấp chịu nhiệt 120</w:t>
      </w:r>
      <w:r w:rsidRPr="000A24A5">
        <w:rPr>
          <w:bCs/>
          <w:color w:val="000000" w:themeColor="text1"/>
          <w:sz w:val="26"/>
          <w:szCs w:val="26"/>
          <w:vertAlign w:val="superscript"/>
        </w:rPr>
        <w:t>o</w:t>
      </w:r>
      <w:r w:rsidRPr="000A24A5">
        <w:rPr>
          <w:bCs/>
          <w:color w:val="000000" w:themeColor="text1"/>
          <w:sz w:val="26"/>
          <w:szCs w:val="26"/>
        </w:rPr>
        <w:t>C.</w:t>
      </w:r>
    </w:p>
    <w:p w14:paraId="642CCA55" w14:textId="77777777" w:rsidR="00FF5792" w:rsidRPr="000A24A5" w:rsidRDefault="00FF5792" w:rsidP="00FF5792">
      <w:pPr>
        <w:numPr>
          <w:ilvl w:val="0"/>
          <w:numId w:val="114"/>
        </w:numPr>
        <w:tabs>
          <w:tab w:val="left" w:pos="993"/>
          <w:tab w:val="left" w:pos="1276"/>
        </w:tabs>
        <w:ind w:left="0" w:firstLine="567"/>
        <w:jc w:val="both"/>
        <w:rPr>
          <w:color w:val="000000" w:themeColor="text1"/>
          <w:sz w:val="26"/>
          <w:szCs w:val="26"/>
        </w:rPr>
      </w:pPr>
      <w:r w:rsidRPr="000A24A5">
        <w:rPr>
          <w:color w:val="000000" w:themeColor="text1"/>
          <w:sz w:val="26"/>
          <w:szCs w:val="26"/>
        </w:rPr>
        <w:t xml:space="preserve"> TCVN 8525:2015 - Máy biến áp phân phối – Mức hiệu suất năng lượng tối thiểu và phương pháp xác định hiệu suất năng lượng.</w:t>
      </w:r>
    </w:p>
    <w:p w14:paraId="255B16EA" w14:textId="77777777" w:rsidR="00FF5792" w:rsidRPr="000A24A5" w:rsidRDefault="00FF5792" w:rsidP="00FF5792">
      <w:pPr>
        <w:numPr>
          <w:ilvl w:val="0"/>
          <w:numId w:val="114"/>
        </w:numPr>
        <w:tabs>
          <w:tab w:val="left" w:pos="993"/>
          <w:tab w:val="left" w:pos="1276"/>
        </w:tabs>
        <w:ind w:left="0" w:firstLine="567"/>
        <w:jc w:val="both"/>
        <w:rPr>
          <w:color w:val="000000" w:themeColor="text1"/>
          <w:sz w:val="26"/>
          <w:szCs w:val="26"/>
        </w:rPr>
      </w:pPr>
      <w:r w:rsidRPr="000A24A5">
        <w:rPr>
          <w:color w:val="000000" w:themeColor="text1"/>
          <w:sz w:val="26"/>
          <w:szCs w:val="26"/>
        </w:rPr>
        <w:t xml:space="preserve"> ASTM D2440: Standard Test Method for Oxidation Stability of Mineral Insulating Oil: Tiêu chuẩn về phương pháp thử nghiệm độ ổn định ôxy hóa của dầu khoáng cách điện.</w:t>
      </w:r>
    </w:p>
    <w:p w14:paraId="328AE866" w14:textId="77777777" w:rsidR="00FF5792" w:rsidRPr="000A24A5" w:rsidRDefault="00FF5792" w:rsidP="00FF5792">
      <w:pPr>
        <w:numPr>
          <w:ilvl w:val="0"/>
          <w:numId w:val="114"/>
        </w:numPr>
        <w:tabs>
          <w:tab w:val="left" w:pos="993"/>
          <w:tab w:val="left" w:pos="1276"/>
        </w:tabs>
        <w:ind w:left="0" w:firstLine="567"/>
        <w:jc w:val="both"/>
        <w:rPr>
          <w:color w:val="000000" w:themeColor="text1"/>
          <w:sz w:val="26"/>
          <w:szCs w:val="26"/>
        </w:rPr>
      </w:pPr>
      <w:r w:rsidRPr="000A24A5">
        <w:rPr>
          <w:bCs/>
          <w:color w:val="000000" w:themeColor="text1"/>
          <w:sz w:val="26"/>
          <w:szCs w:val="26"/>
        </w:rPr>
        <w:t xml:space="preserve"> ASTM</w:t>
      </w:r>
      <w:r w:rsidRPr="000A24A5">
        <w:rPr>
          <w:color w:val="000000" w:themeColor="text1"/>
          <w:sz w:val="26"/>
          <w:szCs w:val="26"/>
        </w:rPr>
        <w:t xml:space="preserve"> D3487: 2016: Standard Specification for Mineral Insulating Oil Used in Electrical Apparatus – Tiêu chuẩn kỹ thuật đối với dầu khoáng cách điện sử dụng trên thiết bị điện.</w:t>
      </w:r>
    </w:p>
    <w:p w14:paraId="16025F48" w14:textId="77777777" w:rsidR="00FF5792" w:rsidRPr="000A24A5" w:rsidRDefault="00FF5792" w:rsidP="00FF5792">
      <w:pPr>
        <w:numPr>
          <w:ilvl w:val="0"/>
          <w:numId w:val="114"/>
        </w:numPr>
        <w:tabs>
          <w:tab w:val="left" w:pos="993"/>
          <w:tab w:val="left" w:pos="1276"/>
        </w:tabs>
        <w:ind w:left="0" w:firstLine="567"/>
        <w:jc w:val="both"/>
        <w:rPr>
          <w:color w:val="000000" w:themeColor="text1"/>
          <w:sz w:val="26"/>
          <w:szCs w:val="26"/>
        </w:rPr>
      </w:pPr>
      <w:r w:rsidRPr="000A24A5">
        <w:rPr>
          <w:bCs/>
          <w:color w:val="000000" w:themeColor="text1"/>
          <w:sz w:val="26"/>
          <w:szCs w:val="26"/>
        </w:rPr>
        <w:t xml:space="preserve"> IEC </w:t>
      </w:r>
      <w:r w:rsidRPr="000A24A5">
        <w:rPr>
          <w:color w:val="000000" w:themeColor="text1"/>
          <w:sz w:val="26"/>
          <w:szCs w:val="26"/>
        </w:rPr>
        <w:t>60071</w:t>
      </w:r>
      <w:r w:rsidRPr="000A24A5">
        <w:rPr>
          <w:bCs/>
          <w:color w:val="000000" w:themeColor="text1"/>
          <w:sz w:val="26"/>
          <w:szCs w:val="26"/>
        </w:rPr>
        <w:t>-SER Ed. 1.0 b:2011</w:t>
      </w:r>
      <w:r w:rsidRPr="000A24A5">
        <w:rPr>
          <w:color w:val="000000" w:themeColor="text1"/>
          <w:sz w:val="26"/>
          <w:szCs w:val="26"/>
        </w:rPr>
        <w:t xml:space="preserve"> - </w:t>
      </w:r>
      <w:r w:rsidRPr="000A24A5">
        <w:rPr>
          <w:bCs/>
          <w:color w:val="000000" w:themeColor="text1"/>
          <w:sz w:val="26"/>
          <w:szCs w:val="26"/>
        </w:rPr>
        <w:t>Insulation co-ordination - ALL PARTS – Phối hợp cách điện.</w:t>
      </w:r>
    </w:p>
    <w:p w14:paraId="740E18E8" w14:textId="77777777" w:rsidR="00FF5792" w:rsidRPr="000A24A5" w:rsidRDefault="00FF5792" w:rsidP="00FF5792">
      <w:pPr>
        <w:numPr>
          <w:ilvl w:val="0"/>
          <w:numId w:val="114"/>
        </w:numPr>
        <w:tabs>
          <w:tab w:val="left" w:pos="993"/>
          <w:tab w:val="left" w:pos="1276"/>
        </w:tabs>
        <w:ind w:left="0" w:firstLine="567"/>
        <w:jc w:val="both"/>
        <w:rPr>
          <w:color w:val="000000" w:themeColor="text1"/>
          <w:sz w:val="26"/>
          <w:szCs w:val="26"/>
        </w:rPr>
      </w:pPr>
      <w:r w:rsidRPr="000A24A5">
        <w:rPr>
          <w:bCs/>
          <w:color w:val="000000" w:themeColor="text1"/>
          <w:sz w:val="26"/>
          <w:szCs w:val="26"/>
        </w:rPr>
        <w:t xml:space="preserve"> </w:t>
      </w:r>
      <w:r w:rsidRPr="000A24A5">
        <w:rPr>
          <w:color w:val="000000" w:themeColor="text1"/>
          <w:sz w:val="26"/>
          <w:szCs w:val="26"/>
        </w:rPr>
        <w:t>IEC</w:t>
      </w:r>
      <w:r w:rsidRPr="000A24A5">
        <w:rPr>
          <w:bCs/>
          <w:color w:val="000000" w:themeColor="text1"/>
          <w:sz w:val="26"/>
          <w:szCs w:val="26"/>
        </w:rPr>
        <w:t xml:space="preserve"> 60076-1: Power transformer- Part 1: General: Máy biến áp lực – Phần 1: Quy định chung.</w:t>
      </w:r>
    </w:p>
    <w:p w14:paraId="5BDE6E9F" w14:textId="77777777" w:rsidR="00FF5792" w:rsidRPr="000A24A5" w:rsidRDefault="00FF5792" w:rsidP="00FF5792">
      <w:pPr>
        <w:numPr>
          <w:ilvl w:val="0"/>
          <w:numId w:val="114"/>
        </w:numPr>
        <w:tabs>
          <w:tab w:val="left" w:pos="993"/>
          <w:tab w:val="left" w:pos="1276"/>
        </w:tabs>
        <w:ind w:left="0" w:firstLine="567"/>
        <w:jc w:val="both"/>
        <w:rPr>
          <w:color w:val="000000" w:themeColor="text1"/>
          <w:sz w:val="26"/>
          <w:szCs w:val="26"/>
        </w:rPr>
      </w:pPr>
      <w:r w:rsidRPr="000A24A5">
        <w:rPr>
          <w:bCs/>
          <w:color w:val="000000" w:themeColor="text1"/>
          <w:sz w:val="26"/>
          <w:szCs w:val="26"/>
        </w:rPr>
        <w:t>IEC 60076-2: Power transformer- Part 2: Temperature rise for liquid-immersed transformers: Máy biến áp lực – Phần 2: Độ tăng nhiệt độ của máy biến áp ngâm trong chất lỏng.</w:t>
      </w:r>
    </w:p>
    <w:p w14:paraId="7F46AACA" w14:textId="77777777" w:rsidR="00FF5792" w:rsidRPr="000A24A5" w:rsidRDefault="00FF5792" w:rsidP="00FF5792">
      <w:pPr>
        <w:numPr>
          <w:ilvl w:val="0"/>
          <w:numId w:val="114"/>
        </w:numPr>
        <w:tabs>
          <w:tab w:val="left" w:pos="993"/>
          <w:tab w:val="left" w:pos="1276"/>
        </w:tabs>
        <w:ind w:left="0" w:firstLine="567"/>
        <w:jc w:val="both"/>
        <w:rPr>
          <w:color w:val="000000" w:themeColor="text1"/>
          <w:sz w:val="26"/>
          <w:szCs w:val="26"/>
        </w:rPr>
      </w:pPr>
      <w:r w:rsidRPr="000A24A5">
        <w:rPr>
          <w:bCs/>
          <w:color w:val="000000" w:themeColor="text1"/>
          <w:sz w:val="26"/>
          <w:szCs w:val="26"/>
        </w:rPr>
        <w:t>IEC 60076-22-1: Power transformer- Part 22-1: Power transformer and reactor fittings – Protective devices: Máy biến áp lực – Phần 22-1: Phụ kiện cho máy biến áp lực và cuộn kháng điện – Các thiết bị bảo vệ.</w:t>
      </w:r>
    </w:p>
    <w:p w14:paraId="55131033" w14:textId="77777777" w:rsidR="00FF5792" w:rsidRPr="000A24A5" w:rsidRDefault="00FF5792" w:rsidP="00FF5792">
      <w:pPr>
        <w:numPr>
          <w:ilvl w:val="0"/>
          <w:numId w:val="114"/>
        </w:numPr>
        <w:tabs>
          <w:tab w:val="left" w:pos="993"/>
          <w:tab w:val="left" w:pos="1276"/>
        </w:tabs>
        <w:ind w:left="0" w:firstLine="567"/>
        <w:jc w:val="both"/>
        <w:rPr>
          <w:color w:val="000000" w:themeColor="text1"/>
          <w:sz w:val="26"/>
          <w:szCs w:val="26"/>
        </w:rPr>
      </w:pPr>
      <w:r w:rsidRPr="000A24A5">
        <w:rPr>
          <w:bCs/>
          <w:color w:val="000000" w:themeColor="text1"/>
          <w:sz w:val="26"/>
          <w:szCs w:val="26"/>
        </w:rPr>
        <w:lastRenderedPageBreak/>
        <w:t xml:space="preserve"> IEC 60076-5: Power transformer – Part 5: Ability to withstand short circuit: Máy biến áp lực – Phần 5: Khả năng chịu đựng ngắn mạch.</w:t>
      </w:r>
    </w:p>
    <w:p w14:paraId="57616871" w14:textId="77777777" w:rsidR="00FF5792" w:rsidRPr="000A24A5" w:rsidRDefault="00E9484E" w:rsidP="00FF5792">
      <w:pPr>
        <w:numPr>
          <w:ilvl w:val="0"/>
          <w:numId w:val="114"/>
        </w:numPr>
        <w:tabs>
          <w:tab w:val="left" w:pos="993"/>
          <w:tab w:val="left" w:pos="1276"/>
        </w:tabs>
        <w:ind w:left="0" w:firstLine="567"/>
        <w:jc w:val="both"/>
        <w:rPr>
          <w:color w:val="000000" w:themeColor="text1"/>
          <w:sz w:val="26"/>
          <w:szCs w:val="26"/>
        </w:rPr>
      </w:pPr>
      <w:hyperlink r:id="rId15" w:history="1">
        <w:r w:rsidR="00FF5792" w:rsidRPr="000A24A5">
          <w:rPr>
            <w:bCs/>
            <w:color w:val="000000" w:themeColor="text1"/>
            <w:sz w:val="26"/>
            <w:szCs w:val="26"/>
          </w:rPr>
          <w:t>IEC 60137 Ed. 7.0 b: 20</w:t>
        </w:r>
      </w:hyperlink>
      <w:r w:rsidR="00FF5792" w:rsidRPr="000A24A5">
        <w:rPr>
          <w:bCs/>
          <w:color w:val="000000" w:themeColor="text1"/>
          <w:sz w:val="26"/>
          <w:szCs w:val="26"/>
        </w:rPr>
        <w:t>17</w:t>
      </w:r>
      <w:r w:rsidR="00FF5792" w:rsidRPr="000A24A5">
        <w:rPr>
          <w:color w:val="000000" w:themeColor="text1"/>
          <w:sz w:val="26"/>
          <w:szCs w:val="26"/>
        </w:rPr>
        <w:t xml:space="preserve"> </w:t>
      </w:r>
      <w:r w:rsidR="00FF5792" w:rsidRPr="000A24A5">
        <w:rPr>
          <w:bCs/>
          <w:color w:val="000000" w:themeColor="text1"/>
          <w:sz w:val="26"/>
          <w:szCs w:val="26"/>
        </w:rPr>
        <w:t xml:space="preserve">Insulated bushings for alternating voltages above 1 000 V </w:t>
      </w:r>
      <w:r w:rsidR="00FF5792" w:rsidRPr="000A24A5">
        <w:rPr>
          <w:color w:val="000000" w:themeColor="text1"/>
          <w:sz w:val="26"/>
          <w:szCs w:val="26"/>
        </w:rPr>
        <w:t xml:space="preserve"> - Sứ cách điện điện áp xoay chiều trên 1kV.</w:t>
      </w:r>
    </w:p>
    <w:p w14:paraId="4EF090D0" w14:textId="77777777" w:rsidR="00FF5792" w:rsidRPr="000A24A5" w:rsidRDefault="00FF5792" w:rsidP="00FF5792">
      <w:pPr>
        <w:numPr>
          <w:ilvl w:val="0"/>
          <w:numId w:val="114"/>
        </w:numPr>
        <w:tabs>
          <w:tab w:val="left" w:pos="993"/>
          <w:tab w:val="left" w:pos="1276"/>
        </w:tabs>
        <w:ind w:left="0" w:firstLine="567"/>
        <w:jc w:val="both"/>
        <w:rPr>
          <w:color w:val="000000" w:themeColor="text1"/>
          <w:sz w:val="26"/>
          <w:szCs w:val="26"/>
        </w:rPr>
      </w:pPr>
      <w:r w:rsidRPr="000A24A5">
        <w:rPr>
          <w:color w:val="000000" w:themeColor="text1"/>
          <w:sz w:val="26"/>
          <w:szCs w:val="26"/>
        </w:rPr>
        <w:t xml:space="preserve"> IEC </w:t>
      </w:r>
      <w:r w:rsidRPr="000A24A5">
        <w:rPr>
          <w:bCs/>
          <w:color w:val="000000" w:themeColor="text1"/>
          <w:sz w:val="26"/>
          <w:szCs w:val="26"/>
        </w:rPr>
        <w:t>60296</w:t>
      </w:r>
      <w:r w:rsidRPr="000A24A5">
        <w:rPr>
          <w:color w:val="000000" w:themeColor="text1"/>
          <w:sz w:val="26"/>
          <w:szCs w:val="26"/>
        </w:rPr>
        <w:t xml:space="preserve"> Ed. 5.0 b: 2020 Fluids for electrotechnical applications - Mineral insulating oils for Electrical equipment – Chất lỏng cho ứng dụng kỹ thuật điện – Dầu khoáng cách điện sử dụng trong các thiết bị điện. </w:t>
      </w:r>
    </w:p>
    <w:p w14:paraId="7DF06CA0" w14:textId="77777777" w:rsidR="00FF5792" w:rsidRPr="000A24A5" w:rsidRDefault="00FF5792" w:rsidP="00FF5792">
      <w:pPr>
        <w:numPr>
          <w:ilvl w:val="0"/>
          <w:numId w:val="114"/>
        </w:numPr>
        <w:tabs>
          <w:tab w:val="left" w:pos="993"/>
          <w:tab w:val="left" w:pos="1276"/>
        </w:tabs>
        <w:ind w:left="0" w:firstLine="567"/>
        <w:jc w:val="both"/>
        <w:rPr>
          <w:bCs/>
          <w:color w:val="000000" w:themeColor="text1"/>
          <w:sz w:val="26"/>
          <w:szCs w:val="26"/>
        </w:rPr>
      </w:pPr>
      <w:r w:rsidRPr="000A24A5">
        <w:rPr>
          <w:bCs/>
          <w:color w:val="000000" w:themeColor="text1"/>
          <w:sz w:val="26"/>
          <w:szCs w:val="26"/>
        </w:rPr>
        <w:t>IEC 61125: Insulating liquids - Test methods for oxidation stability - Test method for evaluating the oxidation stability of insulating liquids in the delivered state: Chất lỏng cách điện – Phương pháp thử nghiệm độ ổn định ôxy hóa – Phương pháp thử nghiệm để đánh giá độ ổn định ôxy hóa của chất lỏng cách điện ở trạng thái phân phối</w:t>
      </w:r>
    </w:p>
    <w:p w14:paraId="0B843A01" w14:textId="77777777" w:rsidR="00FF5792" w:rsidRPr="000A24A5" w:rsidRDefault="00FF5792" w:rsidP="00FF5792">
      <w:pPr>
        <w:numPr>
          <w:ilvl w:val="0"/>
          <w:numId w:val="114"/>
        </w:numPr>
        <w:tabs>
          <w:tab w:val="left" w:pos="993"/>
          <w:tab w:val="left" w:pos="1276"/>
        </w:tabs>
        <w:ind w:left="0" w:firstLine="567"/>
        <w:jc w:val="both"/>
        <w:rPr>
          <w:color w:val="000000" w:themeColor="text1"/>
          <w:sz w:val="26"/>
          <w:szCs w:val="26"/>
        </w:rPr>
      </w:pPr>
      <w:r w:rsidRPr="000A24A5">
        <w:rPr>
          <w:color w:val="000000" w:themeColor="text1"/>
          <w:sz w:val="26"/>
          <w:szCs w:val="26"/>
        </w:rPr>
        <w:t xml:space="preserve"> </w:t>
      </w:r>
      <w:hyperlink r:id="rId16" w:history="1">
        <w:r w:rsidRPr="000A24A5">
          <w:rPr>
            <w:color w:val="000000" w:themeColor="text1"/>
            <w:sz w:val="26"/>
            <w:szCs w:val="26"/>
          </w:rPr>
          <w:t>IEC 60076-7 Ed. 2.0 b: 20</w:t>
        </w:r>
      </w:hyperlink>
      <w:r w:rsidRPr="000A24A5">
        <w:rPr>
          <w:color w:val="000000" w:themeColor="text1"/>
          <w:sz w:val="26"/>
          <w:szCs w:val="26"/>
        </w:rPr>
        <w:t>18 - Power transformers - Part 7: Loading guide for mineral oil-immersed power transformers - Máy biến áp – Phần 7: Hướng dẫn về mang tải máy biến áp ngâm dầu).</w:t>
      </w:r>
    </w:p>
    <w:p w14:paraId="6AB1DFD9" w14:textId="77777777" w:rsidR="00FF5792" w:rsidRPr="000A24A5" w:rsidRDefault="00FF5792" w:rsidP="00FF5792">
      <w:pPr>
        <w:numPr>
          <w:ilvl w:val="0"/>
          <w:numId w:val="114"/>
        </w:numPr>
        <w:tabs>
          <w:tab w:val="left" w:pos="993"/>
          <w:tab w:val="left" w:pos="1276"/>
        </w:tabs>
        <w:ind w:left="0" w:firstLine="567"/>
        <w:jc w:val="both"/>
        <w:rPr>
          <w:color w:val="000000" w:themeColor="text1"/>
          <w:sz w:val="26"/>
          <w:szCs w:val="26"/>
        </w:rPr>
      </w:pPr>
      <w:r w:rsidRPr="000A24A5">
        <w:rPr>
          <w:color w:val="000000" w:themeColor="text1"/>
          <w:sz w:val="26"/>
          <w:szCs w:val="26"/>
        </w:rPr>
        <w:t xml:space="preserve"> </w:t>
      </w:r>
      <w:hyperlink r:id="rId17" w:history="1">
        <w:r w:rsidRPr="000A24A5">
          <w:rPr>
            <w:color w:val="000000" w:themeColor="text1"/>
            <w:sz w:val="26"/>
            <w:szCs w:val="26"/>
          </w:rPr>
          <w:t>IEC 60076-10 Ed. 2.0 b: 2016</w:t>
        </w:r>
      </w:hyperlink>
      <w:r w:rsidRPr="000A24A5">
        <w:rPr>
          <w:color w:val="000000" w:themeColor="text1"/>
          <w:sz w:val="26"/>
          <w:szCs w:val="26"/>
        </w:rPr>
        <w:t xml:space="preserve"> </w:t>
      </w:r>
      <w:r w:rsidRPr="000A24A5">
        <w:rPr>
          <w:bCs/>
          <w:color w:val="000000" w:themeColor="text1"/>
          <w:sz w:val="26"/>
          <w:szCs w:val="26"/>
        </w:rPr>
        <w:t xml:space="preserve">Power transformers - Part 10: Determination of sound levels - </w:t>
      </w:r>
      <w:r w:rsidRPr="000A24A5">
        <w:rPr>
          <w:color w:val="000000" w:themeColor="text1"/>
          <w:sz w:val="26"/>
          <w:szCs w:val="26"/>
        </w:rPr>
        <w:t>Máy biến áp – Phần 10: Đo lường mức ồn</w:t>
      </w:r>
      <w:r w:rsidRPr="000A24A5">
        <w:rPr>
          <w:bCs/>
          <w:color w:val="000000" w:themeColor="text1"/>
          <w:sz w:val="26"/>
          <w:szCs w:val="26"/>
        </w:rPr>
        <w:t>).</w:t>
      </w:r>
    </w:p>
    <w:p w14:paraId="44E57D78" w14:textId="77777777" w:rsidR="00FF5792" w:rsidRPr="000A24A5" w:rsidRDefault="00FF5792" w:rsidP="00FF5792">
      <w:pPr>
        <w:numPr>
          <w:ilvl w:val="0"/>
          <w:numId w:val="114"/>
        </w:numPr>
        <w:tabs>
          <w:tab w:val="left" w:pos="993"/>
          <w:tab w:val="left" w:pos="1276"/>
        </w:tabs>
        <w:ind w:left="0" w:firstLine="567"/>
        <w:jc w:val="both"/>
        <w:rPr>
          <w:color w:val="000000" w:themeColor="text1"/>
          <w:sz w:val="26"/>
          <w:szCs w:val="26"/>
        </w:rPr>
      </w:pPr>
      <w:r w:rsidRPr="000A24A5">
        <w:rPr>
          <w:color w:val="000000" w:themeColor="text1"/>
          <w:sz w:val="26"/>
          <w:szCs w:val="26"/>
        </w:rPr>
        <w:t>IEC 60076-10-1 Ed. 2.1 en: 2020 - Power transformers - Part 10-1: Determination of sound levels - Application guide CONSOLIDATED EDITION – Máy biến áp – Phần 10-1: Đo lường mức ồn – Hướng dẫn áp dụng.</w:t>
      </w:r>
    </w:p>
    <w:p w14:paraId="330B452D" w14:textId="77777777" w:rsidR="00FF5792" w:rsidRPr="000A24A5" w:rsidRDefault="00FF5792" w:rsidP="00FF5792">
      <w:pPr>
        <w:numPr>
          <w:ilvl w:val="0"/>
          <w:numId w:val="114"/>
        </w:numPr>
        <w:tabs>
          <w:tab w:val="left" w:pos="993"/>
          <w:tab w:val="left" w:pos="1276"/>
        </w:tabs>
        <w:ind w:left="0" w:firstLine="567"/>
        <w:jc w:val="both"/>
        <w:rPr>
          <w:color w:val="000000" w:themeColor="text1"/>
          <w:sz w:val="26"/>
          <w:szCs w:val="26"/>
        </w:rPr>
      </w:pPr>
      <w:r w:rsidRPr="000A24A5">
        <w:rPr>
          <w:bCs/>
          <w:color w:val="000000" w:themeColor="text1"/>
          <w:sz w:val="26"/>
          <w:szCs w:val="26"/>
        </w:rPr>
        <w:t xml:space="preserve"> </w:t>
      </w:r>
      <w:r w:rsidRPr="000A24A5">
        <w:rPr>
          <w:color w:val="000000" w:themeColor="text1"/>
          <w:sz w:val="26"/>
          <w:szCs w:val="26"/>
        </w:rPr>
        <w:t>IEC</w:t>
      </w:r>
      <w:r w:rsidRPr="000A24A5">
        <w:rPr>
          <w:bCs/>
          <w:color w:val="000000" w:themeColor="text1"/>
          <w:sz w:val="26"/>
          <w:szCs w:val="26"/>
        </w:rPr>
        <w:t xml:space="preserve"> 60076-20 Ed. 1.0: 2017: Power transformers - Part 20: Energy efficiency - </w:t>
      </w:r>
      <w:r w:rsidRPr="000A24A5">
        <w:rPr>
          <w:color w:val="000000" w:themeColor="text1"/>
          <w:sz w:val="26"/>
          <w:szCs w:val="26"/>
        </w:rPr>
        <w:t>Máy biến áp – Phần 20: Hiệu suất năng lượng.</w:t>
      </w:r>
    </w:p>
    <w:p w14:paraId="5269AE5B" w14:textId="77777777" w:rsidR="00FF5792" w:rsidRPr="000A24A5" w:rsidRDefault="00FF5792" w:rsidP="00FF5792">
      <w:pPr>
        <w:numPr>
          <w:ilvl w:val="0"/>
          <w:numId w:val="114"/>
        </w:numPr>
        <w:tabs>
          <w:tab w:val="left" w:pos="993"/>
          <w:tab w:val="left" w:pos="1276"/>
        </w:tabs>
        <w:ind w:left="0" w:firstLine="567"/>
        <w:jc w:val="both"/>
        <w:rPr>
          <w:color w:val="000000" w:themeColor="text1"/>
          <w:sz w:val="26"/>
          <w:szCs w:val="26"/>
        </w:rPr>
      </w:pPr>
      <w:r w:rsidRPr="000A24A5">
        <w:rPr>
          <w:color w:val="000000" w:themeColor="text1"/>
          <w:sz w:val="26"/>
          <w:szCs w:val="26"/>
        </w:rPr>
        <w:t xml:space="preserve"> IEC 60214-1: 2014 Tap-changers - Part 1: Performance requirements and test methods - Các bộ chuyển nấc cho MBA.</w:t>
      </w:r>
    </w:p>
    <w:p w14:paraId="3B52BF30" w14:textId="77777777" w:rsidR="00FF5792" w:rsidRPr="000A24A5" w:rsidRDefault="00FF5792" w:rsidP="00FF5792">
      <w:pPr>
        <w:numPr>
          <w:ilvl w:val="0"/>
          <w:numId w:val="114"/>
        </w:numPr>
        <w:tabs>
          <w:tab w:val="left" w:pos="993"/>
          <w:tab w:val="left" w:pos="1276"/>
        </w:tabs>
        <w:ind w:left="0" w:firstLine="567"/>
        <w:jc w:val="both"/>
        <w:rPr>
          <w:color w:val="000000" w:themeColor="text1"/>
          <w:sz w:val="26"/>
          <w:szCs w:val="26"/>
        </w:rPr>
      </w:pPr>
      <w:r w:rsidRPr="000A24A5">
        <w:rPr>
          <w:color w:val="000000" w:themeColor="text1"/>
          <w:sz w:val="26"/>
          <w:szCs w:val="26"/>
        </w:rPr>
        <w:t xml:space="preserve"> </w:t>
      </w:r>
      <w:hyperlink r:id="rId18" w:history="1">
        <w:r w:rsidRPr="000A24A5">
          <w:rPr>
            <w:color w:val="000000" w:themeColor="text1"/>
            <w:sz w:val="26"/>
            <w:szCs w:val="26"/>
          </w:rPr>
          <w:t>IEC/TS 60815-1 (2, 3) Ed. 1.0 en:2008</w:t>
        </w:r>
      </w:hyperlink>
      <w:r w:rsidRPr="000A24A5">
        <w:rPr>
          <w:color w:val="000000" w:themeColor="text1"/>
          <w:sz w:val="26"/>
          <w:szCs w:val="26"/>
        </w:rPr>
        <w:t xml:space="preserve"> Selection and dimensioning of high-voltage insulators intended for use in polluted conditions – Lựa chọn và định kích thước cách điện cao áp sử dụng ở các vùng ô nhiễm.</w:t>
      </w:r>
    </w:p>
    <w:p w14:paraId="707D5E04" w14:textId="77777777" w:rsidR="00FF5792" w:rsidRPr="000A24A5" w:rsidRDefault="00FF5792" w:rsidP="00FF5792">
      <w:pPr>
        <w:numPr>
          <w:ilvl w:val="0"/>
          <w:numId w:val="114"/>
        </w:numPr>
        <w:tabs>
          <w:tab w:val="left" w:pos="993"/>
          <w:tab w:val="left" w:pos="1276"/>
        </w:tabs>
        <w:ind w:left="0" w:firstLine="567"/>
        <w:jc w:val="both"/>
        <w:rPr>
          <w:color w:val="000000" w:themeColor="text1"/>
          <w:sz w:val="26"/>
          <w:szCs w:val="26"/>
        </w:rPr>
      </w:pPr>
      <w:r w:rsidRPr="000A24A5">
        <w:rPr>
          <w:bCs/>
          <w:color w:val="000000" w:themeColor="text1"/>
          <w:sz w:val="26"/>
          <w:szCs w:val="26"/>
        </w:rPr>
        <w:t xml:space="preserve"> </w:t>
      </w:r>
      <w:r w:rsidRPr="000A24A5">
        <w:rPr>
          <w:color w:val="000000" w:themeColor="text1"/>
          <w:sz w:val="26"/>
          <w:szCs w:val="26"/>
        </w:rPr>
        <w:t>IEEE</w:t>
      </w:r>
      <w:r w:rsidRPr="000A24A5">
        <w:rPr>
          <w:rFonts w:eastAsia="Batang"/>
          <w:bCs/>
          <w:color w:val="000000" w:themeColor="text1"/>
          <w:sz w:val="26"/>
          <w:szCs w:val="26"/>
        </w:rPr>
        <w:t xml:space="preserve"> </w:t>
      </w:r>
      <w:r w:rsidRPr="000A24A5">
        <w:rPr>
          <w:rFonts w:eastAsia="Batang"/>
          <w:color w:val="000000" w:themeColor="text1"/>
          <w:sz w:val="26"/>
          <w:szCs w:val="26"/>
        </w:rPr>
        <w:t>C57.12.80</w:t>
      </w:r>
      <w:r w:rsidRPr="000A24A5">
        <w:rPr>
          <w:rFonts w:eastAsia="Batang"/>
          <w:color w:val="000000" w:themeColor="text1"/>
          <w:sz w:val="26"/>
          <w:szCs w:val="26"/>
          <w:vertAlign w:val="superscript"/>
        </w:rPr>
        <w:t>TM</w:t>
      </w:r>
      <w:r w:rsidRPr="000A24A5">
        <w:rPr>
          <w:rFonts w:eastAsia="Batang"/>
          <w:color w:val="000000" w:themeColor="text1"/>
          <w:sz w:val="26"/>
          <w:szCs w:val="26"/>
        </w:rPr>
        <w:t>-2010 Standard Terminology for Power and Distribution Transformers – Các thuật ngữ tiêu chuẩn của máy biến áp lực và máy biến áp phân phối</w:t>
      </w:r>
    </w:p>
    <w:p w14:paraId="148CA788" w14:textId="77777777" w:rsidR="00FF5792" w:rsidRPr="000A24A5" w:rsidRDefault="00FF5792" w:rsidP="00FF5792">
      <w:pPr>
        <w:numPr>
          <w:ilvl w:val="0"/>
          <w:numId w:val="114"/>
        </w:numPr>
        <w:tabs>
          <w:tab w:val="left" w:pos="993"/>
          <w:tab w:val="left" w:pos="1276"/>
        </w:tabs>
        <w:ind w:left="0" w:firstLine="567"/>
        <w:jc w:val="both"/>
        <w:rPr>
          <w:color w:val="000000" w:themeColor="text1"/>
          <w:sz w:val="26"/>
          <w:szCs w:val="26"/>
        </w:rPr>
      </w:pPr>
      <w:r w:rsidRPr="000A24A5">
        <w:rPr>
          <w:color w:val="000000" w:themeColor="text1"/>
          <w:sz w:val="26"/>
          <w:szCs w:val="26"/>
        </w:rPr>
        <w:t xml:space="preserve"> IEEE Std C57.12.01™-2015 Standard for General Requirements for Dry-Type Distribution and Power Transformers – Tiêu chuẩn các yêu cầu chung của máy biến áp khô và máy biến áp lực.</w:t>
      </w:r>
    </w:p>
    <w:p w14:paraId="7303CB6B" w14:textId="77777777" w:rsidR="00FF5792" w:rsidRPr="000A24A5" w:rsidRDefault="00FF5792" w:rsidP="00FF5792">
      <w:pPr>
        <w:numPr>
          <w:ilvl w:val="0"/>
          <w:numId w:val="114"/>
        </w:numPr>
        <w:tabs>
          <w:tab w:val="left" w:pos="993"/>
          <w:tab w:val="left" w:pos="1276"/>
        </w:tabs>
        <w:ind w:left="0" w:firstLine="567"/>
        <w:jc w:val="both"/>
        <w:rPr>
          <w:color w:val="000000" w:themeColor="text1"/>
          <w:sz w:val="26"/>
          <w:szCs w:val="26"/>
        </w:rPr>
      </w:pPr>
      <w:r w:rsidRPr="000A24A5">
        <w:rPr>
          <w:color w:val="000000" w:themeColor="text1"/>
          <w:sz w:val="26"/>
          <w:szCs w:val="26"/>
        </w:rPr>
        <w:t>IEEE Std C57.12.39™-2017 Standard for Requirements for Distribution Transformers Tank Pressure Coordination– Tiêu chuẩn về phối hợp yêu cầu về áp suất vỏ thùng máy biến áp phân phối.</w:t>
      </w:r>
    </w:p>
    <w:p w14:paraId="739FBEDB" w14:textId="77777777" w:rsidR="00FF5792" w:rsidRPr="000A24A5" w:rsidRDefault="00E9484E" w:rsidP="00FF5792">
      <w:pPr>
        <w:numPr>
          <w:ilvl w:val="0"/>
          <w:numId w:val="114"/>
        </w:numPr>
        <w:tabs>
          <w:tab w:val="left" w:pos="993"/>
          <w:tab w:val="left" w:pos="1276"/>
        </w:tabs>
        <w:ind w:left="0" w:firstLine="567"/>
        <w:jc w:val="both"/>
        <w:rPr>
          <w:color w:val="000000" w:themeColor="text1"/>
          <w:sz w:val="26"/>
          <w:szCs w:val="26"/>
        </w:rPr>
      </w:pPr>
      <w:hyperlink r:id="rId19" w:history="1">
        <w:r w:rsidR="00FF5792" w:rsidRPr="000A24A5">
          <w:rPr>
            <w:color w:val="000000" w:themeColor="text1"/>
            <w:sz w:val="26"/>
            <w:szCs w:val="26"/>
          </w:rPr>
          <w:t>ISO</w:t>
        </w:r>
        <w:r w:rsidR="00FF5792" w:rsidRPr="000A24A5">
          <w:rPr>
            <w:bCs/>
            <w:color w:val="000000" w:themeColor="text1"/>
            <w:sz w:val="26"/>
            <w:szCs w:val="26"/>
          </w:rPr>
          <w:t xml:space="preserve"> 2063: 2005</w:t>
        </w:r>
      </w:hyperlink>
      <w:r w:rsidR="00FF5792" w:rsidRPr="000A24A5">
        <w:rPr>
          <w:color w:val="000000" w:themeColor="text1"/>
          <w:sz w:val="26"/>
          <w:szCs w:val="26"/>
        </w:rPr>
        <w:t xml:space="preserve"> </w:t>
      </w:r>
      <w:r w:rsidR="00FF5792" w:rsidRPr="000A24A5">
        <w:rPr>
          <w:bCs/>
          <w:color w:val="000000" w:themeColor="text1"/>
          <w:sz w:val="26"/>
          <w:szCs w:val="26"/>
        </w:rPr>
        <w:t xml:space="preserve">Thermal spraying - Metallic and other inorganic coatings - Zinc, aluminium and their alloys: Phun nhiệt – Phủ kim loại và các chất vô cơ khác – Kẽm, nhôm và hợp kim của chúng. </w:t>
      </w:r>
    </w:p>
    <w:p w14:paraId="5269C27B" w14:textId="77777777" w:rsidR="00FF5792" w:rsidRPr="000A24A5" w:rsidRDefault="00FF5792" w:rsidP="00FF5792">
      <w:pPr>
        <w:numPr>
          <w:ilvl w:val="0"/>
          <w:numId w:val="114"/>
        </w:numPr>
        <w:tabs>
          <w:tab w:val="left" w:pos="993"/>
          <w:tab w:val="left" w:pos="1276"/>
        </w:tabs>
        <w:ind w:left="0" w:firstLine="567"/>
        <w:jc w:val="both"/>
        <w:rPr>
          <w:b/>
          <w:bCs/>
          <w:color w:val="000000" w:themeColor="text1"/>
          <w:sz w:val="26"/>
          <w:szCs w:val="26"/>
        </w:rPr>
      </w:pPr>
      <w:r w:rsidRPr="000A24A5">
        <w:rPr>
          <w:color w:val="000000" w:themeColor="text1"/>
          <w:sz w:val="26"/>
          <w:szCs w:val="26"/>
        </w:rPr>
        <w:t xml:space="preserve"> ISO/IEC 17025: General requirements for the competence of testing and calibration laboratories: Yêu cầu chung về năng lực đối với phòng thử nghiệm – hiệu chuẩn.</w:t>
      </w:r>
    </w:p>
    <w:p w14:paraId="15C5024C" w14:textId="5DBC2DF9" w:rsidR="00013CE8" w:rsidRPr="000A24A5" w:rsidRDefault="00013CE8" w:rsidP="00013CE8">
      <w:pPr>
        <w:spacing w:after="160" w:line="259" w:lineRule="auto"/>
        <w:rPr>
          <w:rFonts w:asciiTheme="majorHAnsi" w:hAnsiTheme="majorHAnsi" w:cstheme="majorHAnsi"/>
          <w:i/>
          <w:color w:val="000000" w:themeColor="text1"/>
          <w:kern w:val="32"/>
          <w:sz w:val="26"/>
          <w:szCs w:val="26"/>
          <w:lang w:val="sv-SE"/>
        </w:rPr>
      </w:pPr>
    </w:p>
    <w:p w14:paraId="41F5CCBD" w14:textId="4EAB96A8" w:rsidR="00013CE8" w:rsidRPr="000A24A5" w:rsidRDefault="00013CE8" w:rsidP="00013CE8">
      <w:pPr>
        <w:spacing w:after="160" w:line="259" w:lineRule="auto"/>
        <w:rPr>
          <w:rFonts w:asciiTheme="majorHAnsi" w:hAnsiTheme="majorHAnsi" w:cstheme="majorHAnsi"/>
          <w:b/>
          <w:bCs/>
          <w:i/>
          <w:color w:val="000000" w:themeColor="text1"/>
          <w:kern w:val="32"/>
          <w:sz w:val="26"/>
          <w:szCs w:val="26"/>
          <w:lang w:val="sv-SE"/>
        </w:rPr>
      </w:pPr>
    </w:p>
    <w:p w14:paraId="27BF97AE" w14:textId="7C2AB038" w:rsidR="00D91996" w:rsidRPr="000A24A5" w:rsidRDefault="00D91996" w:rsidP="00013CE8">
      <w:pPr>
        <w:spacing w:after="160" w:line="259" w:lineRule="auto"/>
        <w:rPr>
          <w:rFonts w:asciiTheme="majorHAnsi" w:hAnsiTheme="majorHAnsi" w:cstheme="majorHAnsi"/>
          <w:b/>
          <w:bCs/>
          <w:i/>
          <w:color w:val="000000" w:themeColor="text1"/>
          <w:kern w:val="32"/>
          <w:sz w:val="26"/>
          <w:szCs w:val="26"/>
          <w:lang w:val="sv-SE"/>
        </w:rPr>
      </w:pPr>
    </w:p>
    <w:p w14:paraId="0CB75586" w14:textId="0345C520" w:rsidR="00D91996" w:rsidRDefault="00D91996" w:rsidP="00013CE8">
      <w:pPr>
        <w:spacing w:after="160" w:line="259" w:lineRule="auto"/>
        <w:rPr>
          <w:rFonts w:asciiTheme="majorHAnsi" w:hAnsiTheme="majorHAnsi" w:cstheme="majorHAnsi"/>
          <w:b/>
          <w:bCs/>
          <w:i/>
          <w:color w:val="000000" w:themeColor="text1"/>
          <w:kern w:val="32"/>
          <w:sz w:val="26"/>
          <w:szCs w:val="26"/>
          <w:lang w:val="sv-SE"/>
        </w:rPr>
      </w:pPr>
    </w:p>
    <w:p w14:paraId="26A8138D" w14:textId="77777777" w:rsidR="00026C7F" w:rsidRPr="000A24A5" w:rsidRDefault="00026C7F" w:rsidP="00013CE8">
      <w:pPr>
        <w:spacing w:after="160" w:line="259" w:lineRule="auto"/>
        <w:rPr>
          <w:rFonts w:asciiTheme="majorHAnsi" w:hAnsiTheme="majorHAnsi" w:cstheme="majorHAnsi"/>
          <w:b/>
          <w:bCs/>
          <w:i/>
          <w:color w:val="000000" w:themeColor="text1"/>
          <w:kern w:val="32"/>
          <w:sz w:val="26"/>
          <w:szCs w:val="26"/>
          <w:lang w:val="sv-SE"/>
        </w:rPr>
      </w:pPr>
    </w:p>
    <w:p w14:paraId="0DBC522B" w14:textId="77777777" w:rsidR="00013CE8" w:rsidRPr="000A24A5" w:rsidRDefault="00013CE8" w:rsidP="00013CE8">
      <w:pPr>
        <w:pStyle w:val="ListParagraph"/>
        <w:spacing w:after="60"/>
        <w:ind w:left="360"/>
        <w:rPr>
          <w:b/>
          <w:bCs/>
          <w:color w:val="000000" w:themeColor="text1"/>
          <w:lang w:val="sv-SE"/>
        </w:rPr>
      </w:pPr>
      <w:r w:rsidRPr="000A24A5">
        <w:rPr>
          <w:b/>
          <w:bCs/>
          <w:color w:val="000000" w:themeColor="text1"/>
          <w:lang w:val="sv-SE"/>
        </w:rPr>
        <w:lastRenderedPageBreak/>
        <w:t xml:space="preserve">Mục 3- CÁC YÊU CẦU KHÁC: </w:t>
      </w:r>
    </w:p>
    <w:p w14:paraId="0CA8F77E" w14:textId="77777777" w:rsidR="00013CE8" w:rsidRPr="000A24A5" w:rsidRDefault="00013CE8" w:rsidP="00013CE8">
      <w:pPr>
        <w:widowControl w:val="0"/>
        <w:tabs>
          <w:tab w:val="left" w:pos="973"/>
          <w:tab w:val="right" w:pos="7254"/>
        </w:tabs>
        <w:spacing w:line="271" w:lineRule="auto"/>
        <w:ind w:firstLine="360"/>
        <w:rPr>
          <w:color w:val="000000" w:themeColor="text1"/>
          <w:sz w:val="26"/>
          <w:szCs w:val="26"/>
          <w:lang w:val="pl-PL"/>
        </w:rPr>
      </w:pPr>
      <w:r w:rsidRPr="000A24A5">
        <w:rPr>
          <w:color w:val="000000" w:themeColor="text1"/>
          <w:sz w:val="26"/>
          <w:szCs w:val="26"/>
          <w:lang w:val="pl-PL"/>
        </w:rPr>
        <w:t>1- Có văn bản cam kết về việc in và dán QR code (giấy in đảm bảo về tuổi thọ là 10 năm) hoặc khắc laser QR code đối với toàn bộ máy biến áp (QR code được dán hoặc khắc laser trên biển nhận diện thương hiệu, với kích thước 3.81x3,81cm)</w:t>
      </w:r>
    </w:p>
    <w:p w14:paraId="492B5545" w14:textId="77777777" w:rsidR="00013CE8" w:rsidRPr="000A24A5" w:rsidRDefault="00013CE8" w:rsidP="00013CE8">
      <w:pPr>
        <w:widowControl w:val="0"/>
        <w:tabs>
          <w:tab w:val="left" w:pos="973"/>
          <w:tab w:val="right" w:pos="7254"/>
        </w:tabs>
        <w:spacing w:line="271" w:lineRule="auto"/>
        <w:ind w:firstLine="360"/>
        <w:rPr>
          <w:color w:val="000000" w:themeColor="text1"/>
          <w:sz w:val="26"/>
          <w:szCs w:val="26"/>
          <w:lang w:val="pl-PL"/>
        </w:rPr>
      </w:pPr>
      <w:r w:rsidRPr="000A24A5">
        <w:rPr>
          <w:color w:val="000000" w:themeColor="text1"/>
          <w:sz w:val="26"/>
          <w:szCs w:val="26"/>
          <w:lang w:val="pl-PL"/>
        </w:rPr>
        <w:t>2- Có văn bản cam kết về việc áp dụng mẫu ứng dụng Hệ thống nhận diện thương hiệu của EVNHANOI trên tất cả các máy biến áp (Biển nhận diện thương hiệu được làm bằng kim loại không rỉ, các họa tiết được làm bằng công nghệ khắc ăn mòn sơn phủ, Biển được gắn trên cánh tản nhiệt phía cao thế đối với máy sử dụng sứ thường và trên cánh tản nhiệt bên hông đối với máy sử dụng đầu Elbow, kích thước 15cm x 23cm), như mẫu:</w:t>
      </w:r>
    </w:p>
    <w:p w14:paraId="1E731042" w14:textId="77777777" w:rsidR="00013CE8" w:rsidRPr="000A24A5" w:rsidRDefault="00013CE8" w:rsidP="00013CE8">
      <w:pPr>
        <w:widowControl w:val="0"/>
        <w:tabs>
          <w:tab w:val="left" w:pos="973"/>
          <w:tab w:val="right" w:pos="7254"/>
        </w:tabs>
        <w:spacing w:line="271" w:lineRule="auto"/>
        <w:jc w:val="center"/>
        <w:rPr>
          <w:color w:val="000000" w:themeColor="text1"/>
          <w:sz w:val="26"/>
          <w:szCs w:val="26"/>
          <w:lang w:val="pl-PL"/>
        </w:rPr>
      </w:pPr>
      <w:r w:rsidRPr="000A24A5">
        <w:rPr>
          <w:noProof/>
          <w:color w:val="000000" w:themeColor="text1"/>
          <w:sz w:val="26"/>
          <w:szCs w:val="26"/>
        </w:rPr>
        <mc:AlternateContent>
          <mc:Choice Requires="wps">
            <w:drawing>
              <wp:anchor distT="0" distB="0" distL="114300" distR="114300" simplePos="0" relativeHeight="251659264" behindDoc="0" locked="0" layoutInCell="1" allowOverlap="1" wp14:anchorId="49E97D81" wp14:editId="1D80A4E4">
                <wp:simplePos x="0" y="0"/>
                <wp:positionH relativeFrom="column">
                  <wp:posOffset>2122805</wp:posOffset>
                </wp:positionH>
                <wp:positionV relativeFrom="paragraph">
                  <wp:posOffset>108585</wp:posOffset>
                </wp:positionV>
                <wp:extent cx="1883410" cy="926465"/>
                <wp:effectExtent l="13335" t="12065" r="8255"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926465"/>
                        </a:xfrm>
                        <a:prstGeom prst="rect">
                          <a:avLst/>
                        </a:prstGeom>
                        <a:solidFill>
                          <a:srgbClr val="FFFFFF"/>
                        </a:solidFill>
                        <a:ln w="9525">
                          <a:solidFill>
                            <a:srgbClr val="000000"/>
                          </a:solidFill>
                          <a:miter lim="800000"/>
                          <a:headEnd/>
                          <a:tailEnd/>
                        </a:ln>
                      </wps:spPr>
                      <wps:txbx>
                        <w:txbxContent>
                          <w:p w14:paraId="209FC8F1" w14:textId="77777777" w:rsidR="008B3223" w:rsidRDefault="008B3223" w:rsidP="00013CE8">
                            <w:r w:rsidRPr="008F2AA4">
                              <w:rPr>
                                <w:noProof/>
                                <w:color w:val="FF0000"/>
                                <w:sz w:val="26"/>
                                <w:szCs w:val="26"/>
                              </w:rPr>
                              <w:drawing>
                                <wp:inline distT="0" distB="0" distL="0" distR="0" wp14:anchorId="0A0DCF23" wp14:editId="4ED025DD">
                                  <wp:extent cx="1692275" cy="825500"/>
                                  <wp:effectExtent l="0" t="0" r="3175" b="0"/>
                                  <wp:docPr id="2" name="Picture 2" descr="logo-dọc-có-chữ-Kem QRc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ọc-có-chữ-Kem QRco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92275" cy="825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E97D81" id="_x0000_t202" coordsize="21600,21600" o:spt="202" path="m,l,21600r21600,l21600,xe">
                <v:stroke joinstyle="miter"/>
                <v:path gradientshapeok="t" o:connecttype="rect"/>
              </v:shapetype>
              <v:shape id="Text Box 8" o:spid="_x0000_s1026" type="#_x0000_t202" style="position:absolute;left:0;text-align:left;margin-left:167.15pt;margin-top:8.55pt;width:148.3pt;height:7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">
                <v:textbox style="mso-fit-shape-to-text:t">
                  <w:txbxContent>
                    <w:p w14:paraId="209FC8F1" w14:textId="77777777" w:rsidR="008B3223" w:rsidRDefault="008B3223" w:rsidP="00013CE8">
                      <w:r w:rsidRPr="008F2AA4">
                        <w:rPr>
                          <w:noProof/>
                          <w:color w:val="FF0000"/>
                          <w:sz w:val="26"/>
                          <w:szCs w:val="26"/>
                        </w:rPr>
                        <w:drawing>
                          <wp:inline distT="0" distB="0" distL="0" distR="0" wp14:anchorId="0A0DCF23" wp14:editId="4ED025DD">
                            <wp:extent cx="1692275" cy="825500"/>
                            <wp:effectExtent l="0" t="0" r="3175" b="0"/>
                            <wp:docPr id="2" name="Picture 2" descr="logo-dọc-có-chữ-Kem QRc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ọc-có-chữ-Kem QRco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92275" cy="825500"/>
                                    </a:xfrm>
                                    <a:prstGeom prst="rect">
                                      <a:avLst/>
                                    </a:prstGeom>
                                    <a:noFill/>
                                    <a:ln>
                                      <a:noFill/>
                                    </a:ln>
                                  </pic:spPr>
                                </pic:pic>
                              </a:graphicData>
                            </a:graphic>
                          </wp:inline>
                        </w:drawing>
                      </w:r>
                    </w:p>
                  </w:txbxContent>
                </v:textbox>
              </v:shape>
            </w:pict>
          </mc:Fallback>
        </mc:AlternateContent>
      </w:r>
    </w:p>
    <w:p w14:paraId="3F4385CC" w14:textId="77777777" w:rsidR="00013CE8" w:rsidRPr="000A24A5" w:rsidRDefault="00013CE8" w:rsidP="00013CE8">
      <w:pPr>
        <w:widowControl w:val="0"/>
        <w:tabs>
          <w:tab w:val="left" w:pos="973"/>
          <w:tab w:val="right" w:pos="7254"/>
        </w:tabs>
        <w:spacing w:line="271" w:lineRule="auto"/>
        <w:ind w:firstLine="360"/>
        <w:rPr>
          <w:color w:val="000000" w:themeColor="text1"/>
          <w:sz w:val="26"/>
          <w:szCs w:val="26"/>
          <w:lang w:val="pl-PL"/>
        </w:rPr>
      </w:pPr>
    </w:p>
    <w:p w14:paraId="1C70CA70" w14:textId="77777777" w:rsidR="00013CE8" w:rsidRPr="000A24A5" w:rsidRDefault="00013CE8" w:rsidP="00013CE8">
      <w:pPr>
        <w:widowControl w:val="0"/>
        <w:tabs>
          <w:tab w:val="left" w:pos="973"/>
          <w:tab w:val="right" w:pos="7254"/>
        </w:tabs>
        <w:spacing w:line="271" w:lineRule="auto"/>
        <w:rPr>
          <w:color w:val="000000" w:themeColor="text1"/>
          <w:sz w:val="26"/>
          <w:szCs w:val="26"/>
          <w:lang w:val="pl-PL"/>
        </w:rPr>
      </w:pPr>
    </w:p>
    <w:p w14:paraId="2E12F0AC" w14:textId="77777777" w:rsidR="00013CE8" w:rsidRPr="000A24A5" w:rsidRDefault="00013CE8" w:rsidP="00013CE8">
      <w:pPr>
        <w:widowControl w:val="0"/>
        <w:tabs>
          <w:tab w:val="right" w:pos="7254"/>
        </w:tabs>
        <w:spacing w:line="271" w:lineRule="auto"/>
        <w:ind w:firstLine="709"/>
        <w:rPr>
          <w:color w:val="000000" w:themeColor="text1"/>
          <w:sz w:val="26"/>
          <w:szCs w:val="26"/>
          <w:lang w:val="pl-PL"/>
        </w:rPr>
      </w:pPr>
    </w:p>
    <w:p w14:paraId="27A7C2FD" w14:textId="77777777" w:rsidR="00013CE8" w:rsidRPr="000A24A5" w:rsidRDefault="00013CE8" w:rsidP="00013CE8">
      <w:pPr>
        <w:widowControl w:val="0"/>
        <w:tabs>
          <w:tab w:val="left" w:pos="973"/>
          <w:tab w:val="right" w:pos="7254"/>
        </w:tabs>
        <w:spacing w:line="271" w:lineRule="auto"/>
        <w:ind w:left="313" w:hanging="180"/>
        <w:rPr>
          <w:color w:val="000000" w:themeColor="text1"/>
          <w:sz w:val="28"/>
          <w:szCs w:val="28"/>
          <w:lang w:val="pl-PL"/>
        </w:rPr>
      </w:pPr>
    </w:p>
    <w:p w14:paraId="69F028D8" w14:textId="77777777" w:rsidR="00013CE8" w:rsidRPr="000A24A5" w:rsidRDefault="00013CE8" w:rsidP="00013CE8">
      <w:pPr>
        <w:ind w:left="118"/>
        <w:rPr>
          <w:b/>
          <w:color w:val="000000" w:themeColor="text1"/>
          <w:sz w:val="26"/>
          <w:szCs w:val="26"/>
          <w:lang w:val="pl-PL"/>
        </w:rPr>
      </w:pPr>
    </w:p>
    <w:p w14:paraId="3D5BC481" w14:textId="77777777" w:rsidR="00013CE8" w:rsidRPr="000A24A5" w:rsidRDefault="00013CE8" w:rsidP="00E60F1E">
      <w:pPr>
        <w:pStyle w:val="ListParagraph"/>
        <w:numPr>
          <w:ilvl w:val="2"/>
          <w:numId w:val="96"/>
        </w:numPr>
        <w:ind w:left="709" w:hanging="283"/>
        <w:rPr>
          <w:color w:val="000000" w:themeColor="text1"/>
          <w:sz w:val="26"/>
          <w:szCs w:val="26"/>
          <w:lang w:val="pl-PL"/>
        </w:rPr>
      </w:pPr>
      <w:r w:rsidRPr="000A24A5">
        <w:rPr>
          <w:color w:val="000000" w:themeColor="text1"/>
          <w:sz w:val="26"/>
          <w:szCs w:val="26"/>
          <w:lang w:val="pl-PL"/>
        </w:rPr>
        <w:t>Bản cam kết xuất xứ vật tư, phụ kiện chính:</w:t>
      </w:r>
    </w:p>
    <w:p w14:paraId="048E6122" w14:textId="5CC4A7C7" w:rsidR="00013CE8" w:rsidRPr="000A24A5" w:rsidRDefault="00013CE8" w:rsidP="00013CE8">
      <w:pPr>
        <w:ind w:left="118"/>
        <w:rPr>
          <w:color w:val="000000" w:themeColor="text1"/>
          <w:lang w:val="pl-PL"/>
        </w:rPr>
      </w:pPr>
    </w:p>
    <w:tbl>
      <w:tblPr>
        <w:tblpPr w:leftFromText="180" w:rightFromText="180" w:vertAnchor="text"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543"/>
        <w:gridCol w:w="1701"/>
        <w:gridCol w:w="1559"/>
        <w:gridCol w:w="1418"/>
      </w:tblGrid>
      <w:tr w:rsidR="000A24A5" w:rsidRPr="000A24A5" w14:paraId="428880A1" w14:textId="77777777" w:rsidTr="008B3223">
        <w:tc>
          <w:tcPr>
            <w:tcW w:w="993" w:type="dxa"/>
            <w:vAlign w:val="center"/>
          </w:tcPr>
          <w:p w14:paraId="4BB39611" w14:textId="77777777" w:rsidR="0002373B" w:rsidRPr="000A24A5" w:rsidRDefault="0002373B" w:rsidP="008B3223">
            <w:pPr>
              <w:jc w:val="center"/>
              <w:rPr>
                <w:b/>
                <w:color w:val="000000" w:themeColor="text1"/>
              </w:rPr>
            </w:pPr>
            <w:r w:rsidRPr="000A24A5">
              <w:rPr>
                <w:b/>
                <w:color w:val="000000" w:themeColor="text1"/>
              </w:rPr>
              <w:t>TT</w:t>
            </w:r>
          </w:p>
        </w:tc>
        <w:tc>
          <w:tcPr>
            <w:tcW w:w="3543" w:type="dxa"/>
            <w:vAlign w:val="center"/>
          </w:tcPr>
          <w:p w14:paraId="4390F639" w14:textId="77777777" w:rsidR="0002373B" w:rsidRPr="000A24A5" w:rsidRDefault="0002373B" w:rsidP="008B3223">
            <w:pPr>
              <w:jc w:val="center"/>
              <w:rPr>
                <w:b/>
                <w:color w:val="000000" w:themeColor="text1"/>
              </w:rPr>
            </w:pPr>
            <w:r w:rsidRPr="000A24A5">
              <w:rPr>
                <w:b/>
                <w:color w:val="000000" w:themeColor="text1"/>
              </w:rPr>
              <w:t>Hạng mục</w:t>
            </w:r>
          </w:p>
        </w:tc>
        <w:tc>
          <w:tcPr>
            <w:tcW w:w="1701" w:type="dxa"/>
            <w:vAlign w:val="center"/>
          </w:tcPr>
          <w:p w14:paraId="2B42BFB3" w14:textId="77777777" w:rsidR="0002373B" w:rsidRPr="000A24A5" w:rsidRDefault="0002373B" w:rsidP="008B3223">
            <w:pPr>
              <w:jc w:val="center"/>
              <w:rPr>
                <w:b/>
                <w:color w:val="000000" w:themeColor="text1"/>
              </w:rPr>
            </w:pPr>
            <w:r w:rsidRPr="000A24A5">
              <w:rPr>
                <w:b/>
                <w:color w:val="000000" w:themeColor="text1"/>
              </w:rPr>
              <w:t>Mã hiệu/quy cách</w:t>
            </w:r>
          </w:p>
        </w:tc>
        <w:tc>
          <w:tcPr>
            <w:tcW w:w="1559" w:type="dxa"/>
            <w:vAlign w:val="center"/>
          </w:tcPr>
          <w:p w14:paraId="3AC10B72" w14:textId="77777777" w:rsidR="0002373B" w:rsidRPr="000A24A5" w:rsidRDefault="0002373B" w:rsidP="008B3223">
            <w:pPr>
              <w:jc w:val="center"/>
              <w:rPr>
                <w:b/>
                <w:color w:val="000000" w:themeColor="text1"/>
              </w:rPr>
            </w:pPr>
            <w:r w:rsidRPr="000A24A5">
              <w:rPr>
                <w:b/>
                <w:color w:val="000000" w:themeColor="text1"/>
              </w:rPr>
              <w:t>Hãng sản xuất</w:t>
            </w:r>
          </w:p>
        </w:tc>
        <w:tc>
          <w:tcPr>
            <w:tcW w:w="1418" w:type="dxa"/>
            <w:vAlign w:val="center"/>
          </w:tcPr>
          <w:p w14:paraId="1AE0F0F4" w14:textId="77777777" w:rsidR="0002373B" w:rsidRPr="000A24A5" w:rsidRDefault="0002373B" w:rsidP="008B3223">
            <w:pPr>
              <w:jc w:val="center"/>
              <w:rPr>
                <w:b/>
                <w:color w:val="000000" w:themeColor="text1"/>
              </w:rPr>
            </w:pPr>
            <w:r w:rsidRPr="000A24A5">
              <w:rPr>
                <w:b/>
                <w:color w:val="000000" w:themeColor="text1"/>
              </w:rPr>
              <w:t>Nước sản xuất</w:t>
            </w:r>
          </w:p>
        </w:tc>
      </w:tr>
      <w:tr w:rsidR="000A24A5" w:rsidRPr="000A24A5" w14:paraId="7DE48E5C" w14:textId="77777777" w:rsidTr="008B3223">
        <w:tc>
          <w:tcPr>
            <w:tcW w:w="993" w:type="dxa"/>
            <w:vAlign w:val="center"/>
          </w:tcPr>
          <w:p w14:paraId="09BB7EFA" w14:textId="77777777" w:rsidR="0002373B" w:rsidRPr="000A24A5" w:rsidRDefault="0002373B" w:rsidP="008B3223">
            <w:pPr>
              <w:jc w:val="right"/>
              <w:rPr>
                <w:color w:val="000000" w:themeColor="text1"/>
              </w:rPr>
            </w:pPr>
            <w:r w:rsidRPr="000A24A5">
              <w:rPr>
                <w:color w:val="000000" w:themeColor="text1"/>
              </w:rPr>
              <w:t>1</w:t>
            </w:r>
          </w:p>
        </w:tc>
        <w:tc>
          <w:tcPr>
            <w:tcW w:w="3543" w:type="dxa"/>
            <w:vAlign w:val="center"/>
          </w:tcPr>
          <w:p w14:paraId="7902F22B" w14:textId="77777777" w:rsidR="0002373B" w:rsidRPr="000A24A5" w:rsidRDefault="0002373B" w:rsidP="008B3223">
            <w:pPr>
              <w:rPr>
                <w:color w:val="000000" w:themeColor="text1"/>
              </w:rPr>
            </w:pPr>
            <w:r w:rsidRPr="000A24A5">
              <w:rPr>
                <w:color w:val="000000" w:themeColor="text1"/>
              </w:rPr>
              <w:t>Dây cao thế (đồng)</w:t>
            </w:r>
          </w:p>
        </w:tc>
        <w:tc>
          <w:tcPr>
            <w:tcW w:w="1701" w:type="dxa"/>
            <w:vAlign w:val="center"/>
          </w:tcPr>
          <w:p w14:paraId="0111420D" w14:textId="77777777" w:rsidR="0002373B" w:rsidRPr="000A24A5" w:rsidRDefault="0002373B" w:rsidP="008B3223">
            <w:pPr>
              <w:rPr>
                <w:color w:val="000000" w:themeColor="text1"/>
              </w:rPr>
            </w:pPr>
          </w:p>
        </w:tc>
        <w:tc>
          <w:tcPr>
            <w:tcW w:w="1559" w:type="dxa"/>
            <w:vAlign w:val="center"/>
          </w:tcPr>
          <w:p w14:paraId="0E1FABE4" w14:textId="77777777" w:rsidR="0002373B" w:rsidRPr="000A24A5" w:rsidRDefault="0002373B" w:rsidP="008B3223">
            <w:pPr>
              <w:rPr>
                <w:rFonts w:eastAsia="TimesNewRoman"/>
                <w:color w:val="000000" w:themeColor="text1"/>
              </w:rPr>
            </w:pPr>
          </w:p>
        </w:tc>
        <w:tc>
          <w:tcPr>
            <w:tcW w:w="1418" w:type="dxa"/>
          </w:tcPr>
          <w:p w14:paraId="70120206" w14:textId="77777777" w:rsidR="0002373B" w:rsidRPr="000A24A5" w:rsidRDefault="0002373B" w:rsidP="008B3223">
            <w:pPr>
              <w:rPr>
                <w:color w:val="000000" w:themeColor="text1"/>
              </w:rPr>
            </w:pPr>
          </w:p>
        </w:tc>
      </w:tr>
      <w:tr w:rsidR="000A24A5" w:rsidRPr="000A24A5" w14:paraId="769EE844" w14:textId="77777777" w:rsidTr="008B3223">
        <w:tc>
          <w:tcPr>
            <w:tcW w:w="993" w:type="dxa"/>
            <w:vAlign w:val="center"/>
          </w:tcPr>
          <w:p w14:paraId="4436507D" w14:textId="77777777" w:rsidR="0002373B" w:rsidRPr="000A24A5" w:rsidRDefault="0002373B" w:rsidP="008B3223">
            <w:pPr>
              <w:jc w:val="right"/>
              <w:rPr>
                <w:color w:val="000000" w:themeColor="text1"/>
              </w:rPr>
            </w:pPr>
            <w:r w:rsidRPr="000A24A5">
              <w:rPr>
                <w:color w:val="000000" w:themeColor="text1"/>
              </w:rPr>
              <w:t>2</w:t>
            </w:r>
          </w:p>
        </w:tc>
        <w:tc>
          <w:tcPr>
            <w:tcW w:w="3543" w:type="dxa"/>
            <w:vAlign w:val="center"/>
          </w:tcPr>
          <w:p w14:paraId="72BAA8FE" w14:textId="77777777" w:rsidR="0002373B" w:rsidRPr="000A24A5" w:rsidRDefault="0002373B" w:rsidP="008B3223">
            <w:pPr>
              <w:rPr>
                <w:color w:val="000000" w:themeColor="text1"/>
              </w:rPr>
            </w:pPr>
            <w:r w:rsidRPr="000A24A5">
              <w:rPr>
                <w:color w:val="000000" w:themeColor="text1"/>
              </w:rPr>
              <w:t>Lõi thép</w:t>
            </w:r>
          </w:p>
        </w:tc>
        <w:tc>
          <w:tcPr>
            <w:tcW w:w="1701" w:type="dxa"/>
            <w:vAlign w:val="center"/>
          </w:tcPr>
          <w:p w14:paraId="7DF21374" w14:textId="77777777" w:rsidR="0002373B" w:rsidRPr="000A24A5" w:rsidRDefault="0002373B" w:rsidP="008B3223">
            <w:pPr>
              <w:rPr>
                <w:color w:val="000000" w:themeColor="text1"/>
              </w:rPr>
            </w:pPr>
          </w:p>
        </w:tc>
        <w:tc>
          <w:tcPr>
            <w:tcW w:w="1559" w:type="dxa"/>
            <w:vAlign w:val="center"/>
          </w:tcPr>
          <w:p w14:paraId="4AE13AA8" w14:textId="77777777" w:rsidR="0002373B" w:rsidRPr="000A24A5" w:rsidRDefault="0002373B" w:rsidP="008B3223">
            <w:pPr>
              <w:rPr>
                <w:color w:val="000000" w:themeColor="text1"/>
              </w:rPr>
            </w:pPr>
          </w:p>
        </w:tc>
        <w:tc>
          <w:tcPr>
            <w:tcW w:w="1418" w:type="dxa"/>
          </w:tcPr>
          <w:p w14:paraId="3D942010" w14:textId="77777777" w:rsidR="0002373B" w:rsidRPr="000A24A5" w:rsidRDefault="0002373B" w:rsidP="008B3223">
            <w:pPr>
              <w:rPr>
                <w:color w:val="000000" w:themeColor="text1"/>
              </w:rPr>
            </w:pPr>
          </w:p>
        </w:tc>
      </w:tr>
      <w:tr w:rsidR="000A24A5" w:rsidRPr="000A24A5" w14:paraId="6DC7988E" w14:textId="77777777" w:rsidTr="008B3223">
        <w:tc>
          <w:tcPr>
            <w:tcW w:w="993" w:type="dxa"/>
            <w:vAlign w:val="center"/>
          </w:tcPr>
          <w:p w14:paraId="49416C78" w14:textId="77777777" w:rsidR="0002373B" w:rsidRPr="000A24A5" w:rsidRDefault="0002373B" w:rsidP="008B3223">
            <w:pPr>
              <w:jc w:val="right"/>
              <w:rPr>
                <w:color w:val="000000" w:themeColor="text1"/>
              </w:rPr>
            </w:pPr>
            <w:r w:rsidRPr="000A24A5">
              <w:rPr>
                <w:color w:val="000000" w:themeColor="text1"/>
              </w:rPr>
              <w:t>3</w:t>
            </w:r>
          </w:p>
        </w:tc>
        <w:tc>
          <w:tcPr>
            <w:tcW w:w="3543" w:type="dxa"/>
            <w:vAlign w:val="center"/>
          </w:tcPr>
          <w:p w14:paraId="6DEB037E" w14:textId="77777777" w:rsidR="0002373B" w:rsidRPr="000A24A5" w:rsidRDefault="0002373B" w:rsidP="008B3223">
            <w:pPr>
              <w:rPr>
                <w:color w:val="000000" w:themeColor="text1"/>
              </w:rPr>
            </w:pPr>
            <w:r w:rsidRPr="000A24A5">
              <w:rPr>
                <w:color w:val="000000" w:themeColor="text1"/>
              </w:rPr>
              <w:t>Dây hạ thế (đồng)</w:t>
            </w:r>
          </w:p>
        </w:tc>
        <w:tc>
          <w:tcPr>
            <w:tcW w:w="1701" w:type="dxa"/>
            <w:vAlign w:val="center"/>
          </w:tcPr>
          <w:p w14:paraId="6BF1F90C" w14:textId="77777777" w:rsidR="0002373B" w:rsidRPr="000A24A5" w:rsidRDefault="0002373B" w:rsidP="008B3223">
            <w:pPr>
              <w:rPr>
                <w:color w:val="000000" w:themeColor="text1"/>
              </w:rPr>
            </w:pPr>
          </w:p>
        </w:tc>
        <w:tc>
          <w:tcPr>
            <w:tcW w:w="1559" w:type="dxa"/>
            <w:vAlign w:val="center"/>
          </w:tcPr>
          <w:p w14:paraId="3CEC405D" w14:textId="77777777" w:rsidR="0002373B" w:rsidRPr="000A24A5" w:rsidRDefault="0002373B" w:rsidP="008B3223">
            <w:pPr>
              <w:rPr>
                <w:rFonts w:eastAsia="TimesNewRoman"/>
                <w:color w:val="000000" w:themeColor="text1"/>
              </w:rPr>
            </w:pPr>
          </w:p>
        </w:tc>
        <w:tc>
          <w:tcPr>
            <w:tcW w:w="1418" w:type="dxa"/>
          </w:tcPr>
          <w:p w14:paraId="4E6E0521" w14:textId="77777777" w:rsidR="0002373B" w:rsidRPr="000A24A5" w:rsidRDefault="0002373B" w:rsidP="008B3223">
            <w:pPr>
              <w:rPr>
                <w:color w:val="000000" w:themeColor="text1"/>
              </w:rPr>
            </w:pPr>
          </w:p>
        </w:tc>
      </w:tr>
      <w:tr w:rsidR="000A24A5" w:rsidRPr="000A24A5" w14:paraId="1CE3A784" w14:textId="77777777" w:rsidTr="008B3223">
        <w:tc>
          <w:tcPr>
            <w:tcW w:w="993" w:type="dxa"/>
            <w:vAlign w:val="center"/>
          </w:tcPr>
          <w:p w14:paraId="1D346A10" w14:textId="77777777" w:rsidR="0002373B" w:rsidRPr="000A24A5" w:rsidRDefault="0002373B" w:rsidP="008B3223">
            <w:pPr>
              <w:jc w:val="right"/>
              <w:rPr>
                <w:color w:val="000000" w:themeColor="text1"/>
              </w:rPr>
            </w:pPr>
            <w:r w:rsidRPr="000A24A5">
              <w:rPr>
                <w:color w:val="000000" w:themeColor="text1"/>
              </w:rPr>
              <w:t>4</w:t>
            </w:r>
          </w:p>
        </w:tc>
        <w:tc>
          <w:tcPr>
            <w:tcW w:w="3543" w:type="dxa"/>
            <w:vAlign w:val="center"/>
          </w:tcPr>
          <w:p w14:paraId="7ED59FA1" w14:textId="77777777" w:rsidR="0002373B" w:rsidRPr="000A24A5" w:rsidRDefault="0002373B" w:rsidP="008B3223">
            <w:pPr>
              <w:rPr>
                <w:color w:val="000000" w:themeColor="text1"/>
              </w:rPr>
            </w:pPr>
            <w:r w:rsidRPr="000A24A5">
              <w:rPr>
                <w:color w:val="000000" w:themeColor="text1"/>
              </w:rPr>
              <w:t>Dầu cách điện</w:t>
            </w:r>
          </w:p>
        </w:tc>
        <w:tc>
          <w:tcPr>
            <w:tcW w:w="1701" w:type="dxa"/>
            <w:vAlign w:val="center"/>
          </w:tcPr>
          <w:p w14:paraId="6459F00D" w14:textId="77777777" w:rsidR="0002373B" w:rsidRPr="000A24A5" w:rsidRDefault="0002373B" w:rsidP="008B3223">
            <w:pPr>
              <w:rPr>
                <w:color w:val="000000" w:themeColor="text1"/>
              </w:rPr>
            </w:pPr>
          </w:p>
        </w:tc>
        <w:tc>
          <w:tcPr>
            <w:tcW w:w="1559" w:type="dxa"/>
            <w:vAlign w:val="center"/>
          </w:tcPr>
          <w:p w14:paraId="695B19A2" w14:textId="77777777" w:rsidR="0002373B" w:rsidRPr="000A24A5" w:rsidRDefault="0002373B" w:rsidP="008B3223">
            <w:pPr>
              <w:rPr>
                <w:color w:val="000000" w:themeColor="text1"/>
              </w:rPr>
            </w:pPr>
          </w:p>
        </w:tc>
        <w:tc>
          <w:tcPr>
            <w:tcW w:w="1418" w:type="dxa"/>
          </w:tcPr>
          <w:p w14:paraId="66F33FCE" w14:textId="77777777" w:rsidR="0002373B" w:rsidRPr="000A24A5" w:rsidRDefault="0002373B" w:rsidP="008B3223">
            <w:pPr>
              <w:rPr>
                <w:color w:val="000000" w:themeColor="text1"/>
              </w:rPr>
            </w:pPr>
          </w:p>
        </w:tc>
      </w:tr>
      <w:tr w:rsidR="000A24A5" w:rsidRPr="000A24A5" w14:paraId="2039648C" w14:textId="77777777" w:rsidTr="008B3223">
        <w:tc>
          <w:tcPr>
            <w:tcW w:w="993" w:type="dxa"/>
            <w:vAlign w:val="center"/>
          </w:tcPr>
          <w:p w14:paraId="649E3916" w14:textId="77777777" w:rsidR="0002373B" w:rsidRPr="000A24A5" w:rsidRDefault="0002373B" w:rsidP="008B3223">
            <w:pPr>
              <w:jc w:val="right"/>
              <w:rPr>
                <w:color w:val="000000" w:themeColor="text1"/>
              </w:rPr>
            </w:pPr>
            <w:r w:rsidRPr="000A24A5">
              <w:rPr>
                <w:color w:val="000000" w:themeColor="text1"/>
              </w:rPr>
              <w:t>5</w:t>
            </w:r>
          </w:p>
        </w:tc>
        <w:tc>
          <w:tcPr>
            <w:tcW w:w="3543" w:type="dxa"/>
            <w:vAlign w:val="center"/>
          </w:tcPr>
          <w:p w14:paraId="2500DB6F" w14:textId="77777777" w:rsidR="0002373B" w:rsidRPr="000A24A5" w:rsidRDefault="0002373B" w:rsidP="008B3223">
            <w:pPr>
              <w:rPr>
                <w:color w:val="000000" w:themeColor="text1"/>
              </w:rPr>
            </w:pPr>
            <w:r w:rsidRPr="000A24A5">
              <w:rPr>
                <w:color w:val="000000" w:themeColor="text1"/>
              </w:rPr>
              <w:t>Giấy cách điện</w:t>
            </w:r>
          </w:p>
        </w:tc>
        <w:tc>
          <w:tcPr>
            <w:tcW w:w="1701" w:type="dxa"/>
            <w:vAlign w:val="center"/>
          </w:tcPr>
          <w:p w14:paraId="2CEEEE05" w14:textId="77777777" w:rsidR="0002373B" w:rsidRPr="000A24A5" w:rsidRDefault="0002373B" w:rsidP="008B3223">
            <w:pPr>
              <w:rPr>
                <w:color w:val="000000" w:themeColor="text1"/>
              </w:rPr>
            </w:pPr>
          </w:p>
        </w:tc>
        <w:tc>
          <w:tcPr>
            <w:tcW w:w="1559" w:type="dxa"/>
            <w:vAlign w:val="center"/>
          </w:tcPr>
          <w:p w14:paraId="652DEE3C" w14:textId="77777777" w:rsidR="0002373B" w:rsidRPr="000A24A5" w:rsidRDefault="0002373B" w:rsidP="008B3223">
            <w:pPr>
              <w:rPr>
                <w:color w:val="000000" w:themeColor="text1"/>
              </w:rPr>
            </w:pPr>
          </w:p>
        </w:tc>
        <w:tc>
          <w:tcPr>
            <w:tcW w:w="1418" w:type="dxa"/>
          </w:tcPr>
          <w:p w14:paraId="2E196B62" w14:textId="77777777" w:rsidR="0002373B" w:rsidRPr="000A24A5" w:rsidRDefault="0002373B" w:rsidP="008B3223">
            <w:pPr>
              <w:rPr>
                <w:color w:val="000000" w:themeColor="text1"/>
              </w:rPr>
            </w:pPr>
          </w:p>
        </w:tc>
      </w:tr>
      <w:tr w:rsidR="000A24A5" w:rsidRPr="000A24A5" w14:paraId="44C80340" w14:textId="77777777" w:rsidTr="008B3223">
        <w:tc>
          <w:tcPr>
            <w:tcW w:w="993" w:type="dxa"/>
            <w:vAlign w:val="center"/>
          </w:tcPr>
          <w:p w14:paraId="54D30F72" w14:textId="77777777" w:rsidR="0002373B" w:rsidRPr="000A24A5" w:rsidRDefault="0002373B" w:rsidP="008B3223">
            <w:pPr>
              <w:jc w:val="right"/>
              <w:rPr>
                <w:color w:val="000000" w:themeColor="text1"/>
              </w:rPr>
            </w:pPr>
            <w:r w:rsidRPr="000A24A5">
              <w:rPr>
                <w:color w:val="000000" w:themeColor="text1"/>
              </w:rPr>
              <w:t>6</w:t>
            </w:r>
          </w:p>
        </w:tc>
        <w:tc>
          <w:tcPr>
            <w:tcW w:w="3543" w:type="dxa"/>
            <w:vAlign w:val="center"/>
          </w:tcPr>
          <w:p w14:paraId="40047848" w14:textId="77777777" w:rsidR="0002373B" w:rsidRPr="000A24A5" w:rsidRDefault="0002373B" w:rsidP="008B3223">
            <w:pPr>
              <w:rPr>
                <w:color w:val="000000" w:themeColor="text1"/>
              </w:rPr>
            </w:pPr>
            <w:r w:rsidRPr="000A24A5">
              <w:rPr>
                <w:color w:val="000000" w:themeColor="text1"/>
              </w:rPr>
              <w:t>Sứ xuyên</w:t>
            </w:r>
          </w:p>
        </w:tc>
        <w:tc>
          <w:tcPr>
            <w:tcW w:w="1701" w:type="dxa"/>
            <w:vAlign w:val="center"/>
          </w:tcPr>
          <w:p w14:paraId="06874344" w14:textId="77777777" w:rsidR="0002373B" w:rsidRPr="000A24A5" w:rsidRDefault="0002373B" w:rsidP="008B3223">
            <w:pPr>
              <w:rPr>
                <w:color w:val="000000" w:themeColor="text1"/>
              </w:rPr>
            </w:pPr>
          </w:p>
        </w:tc>
        <w:tc>
          <w:tcPr>
            <w:tcW w:w="1559" w:type="dxa"/>
            <w:vAlign w:val="center"/>
          </w:tcPr>
          <w:p w14:paraId="0E2C4AC4" w14:textId="77777777" w:rsidR="0002373B" w:rsidRPr="000A24A5" w:rsidRDefault="0002373B" w:rsidP="008B3223">
            <w:pPr>
              <w:rPr>
                <w:color w:val="000000" w:themeColor="text1"/>
              </w:rPr>
            </w:pPr>
          </w:p>
        </w:tc>
        <w:tc>
          <w:tcPr>
            <w:tcW w:w="1418" w:type="dxa"/>
          </w:tcPr>
          <w:p w14:paraId="543D0A7B" w14:textId="77777777" w:rsidR="0002373B" w:rsidRPr="000A24A5" w:rsidRDefault="0002373B" w:rsidP="008B3223">
            <w:pPr>
              <w:rPr>
                <w:color w:val="000000" w:themeColor="text1"/>
              </w:rPr>
            </w:pPr>
          </w:p>
        </w:tc>
      </w:tr>
      <w:tr w:rsidR="000A24A5" w:rsidRPr="000A24A5" w14:paraId="1A43824E" w14:textId="77777777" w:rsidTr="008B3223">
        <w:tc>
          <w:tcPr>
            <w:tcW w:w="993" w:type="dxa"/>
            <w:vAlign w:val="center"/>
          </w:tcPr>
          <w:p w14:paraId="48317DAC" w14:textId="77777777" w:rsidR="0002373B" w:rsidRPr="000A24A5" w:rsidRDefault="0002373B" w:rsidP="008B3223">
            <w:pPr>
              <w:jc w:val="right"/>
              <w:rPr>
                <w:color w:val="000000" w:themeColor="text1"/>
              </w:rPr>
            </w:pPr>
            <w:r w:rsidRPr="000A24A5">
              <w:rPr>
                <w:color w:val="000000" w:themeColor="text1"/>
              </w:rPr>
              <w:t>6.1</w:t>
            </w:r>
          </w:p>
        </w:tc>
        <w:tc>
          <w:tcPr>
            <w:tcW w:w="3543" w:type="dxa"/>
            <w:vAlign w:val="center"/>
          </w:tcPr>
          <w:p w14:paraId="2DAF1E01" w14:textId="77777777" w:rsidR="0002373B" w:rsidRPr="000A24A5" w:rsidRDefault="0002373B" w:rsidP="008B3223">
            <w:pPr>
              <w:rPr>
                <w:color w:val="000000" w:themeColor="text1"/>
              </w:rPr>
            </w:pPr>
            <w:r w:rsidRPr="000A24A5">
              <w:rPr>
                <w:color w:val="000000" w:themeColor="text1"/>
              </w:rPr>
              <w:t xml:space="preserve">0,4kV theo công suất máy: </w:t>
            </w:r>
          </w:p>
        </w:tc>
        <w:tc>
          <w:tcPr>
            <w:tcW w:w="1701" w:type="dxa"/>
            <w:vAlign w:val="center"/>
          </w:tcPr>
          <w:p w14:paraId="321EE322" w14:textId="77777777" w:rsidR="0002373B" w:rsidRPr="000A24A5" w:rsidRDefault="0002373B" w:rsidP="008B3223">
            <w:pPr>
              <w:rPr>
                <w:color w:val="000000" w:themeColor="text1"/>
              </w:rPr>
            </w:pPr>
          </w:p>
        </w:tc>
        <w:tc>
          <w:tcPr>
            <w:tcW w:w="1559" w:type="dxa"/>
            <w:vAlign w:val="center"/>
          </w:tcPr>
          <w:p w14:paraId="65FC4FDD" w14:textId="77777777" w:rsidR="0002373B" w:rsidRPr="000A24A5" w:rsidRDefault="0002373B" w:rsidP="008B3223">
            <w:pPr>
              <w:rPr>
                <w:color w:val="000000" w:themeColor="text1"/>
              </w:rPr>
            </w:pPr>
          </w:p>
        </w:tc>
        <w:tc>
          <w:tcPr>
            <w:tcW w:w="1418" w:type="dxa"/>
          </w:tcPr>
          <w:p w14:paraId="1B90BA30" w14:textId="77777777" w:rsidR="0002373B" w:rsidRPr="000A24A5" w:rsidRDefault="0002373B" w:rsidP="008B3223">
            <w:pPr>
              <w:rPr>
                <w:color w:val="000000" w:themeColor="text1"/>
              </w:rPr>
            </w:pPr>
          </w:p>
        </w:tc>
      </w:tr>
      <w:tr w:rsidR="000A24A5" w:rsidRPr="000A24A5" w14:paraId="23D10BEC" w14:textId="77777777" w:rsidTr="008B3223">
        <w:tc>
          <w:tcPr>
            <w:tcW w:w="993" w:type="dxa"/>
            <w:vAlign w:val="center"/>
          </w:tcPr>
          <w:p w14:paraId="7B518954" w14:textId="77777777" w:rsidR="00B730BA" w:rsidRPr="000A24A5" w:rsidRDefault="00B730BA" w:rsidP="00B730BA">
            <w:pPr>
              <w:jc w:val="right"/>
              <w:rPr>
                <w:color w:val="000000" w:themeColor="text1"/>
              </w:rPr>
            </w:pPr>
          </w:p>
        </w:tc>
        <w:tc>
          <w:tcPr>
            <w:tcW w:w="3543" w:type="dxa"/>
          </w:tcPr>
          <w:p w14:paraId="020E4757" w14:textId="3571EF93" w:rsidR="00B730BA" w:rsidRPr="000A24A5" w:rsidRDefault="00B730BA" w:rsidP="00B730BA">
            <w:pPr>
              <w:rPr>
                <w:color w:val="000000" w:themeColor="text1"/>
              </w:rPr>
            </w:pPr>
            <w:r w:rsidRPr="000A24A5">
              <w:rPr>
                <w:color w:val="000000" w:themeColor="text1"/>
              </w:rPr>
              <w:t>Loại 100kVA 35(22)/0.4kV</w:t>
            </w:r>
          </w:p>
        </w:tc>
        <w:tc>
          <w:tcPr>
            <w:tcW w:w="1701" w:type="dxa"/>
            <w:vAlign w:val="center"/>
          </w:tcPr>
          <w:p w14:paraId="78D396C4" w14:textId="77777777" w:rsidR="00B730BA" w:rsidRPr="000A24A5" w:rsidRDefault="00B730BA" w:rsidP="00B730BA">
            <w:pPr>
              <w:rPr>
                <w:color w:val="000000" w:themeColor="text1"/>
              </w:rPr>
            </w:pPr>
          </w:p>
        </w:tc>
        <w:tc>
          <w:tcPr>
            <w:tcW w:w="1559" w:type="dxa"/>
            <w:vAlign w:val="center"/>
          </w:tcPr>
          <w:p w14:paraId="684BC5F4" w14:textId="77777777" w:rsidR="00B730BA" w:rsidRPr="000A24A5" w:rsidRDefault="00B730BA" w:rsidP="00B730BA">
            <w:pPr>
              <w:rPr>
                <w:color w:val="000000" w:themeColor="text1"/>
              </w:rPr>
            </w:pPr>
          </w:p>
        </w:tc>
        <w:tc>
          <w:tcPr>
            <w:tcW w:w="1418" w:type="dxa"/>
          </w:tcPr>
          <w:p w14:paraId="3DF61003" w14:textId="77777777" w:rsidR="00B730BA" w:rsidRPr="000A24A5" w:rsidRDefault="00B730BA" w:rsidP="00B730BA">
            <w:pPr>
              <w:rPr>
                <w:color w:val="000000" w:themeColor="text1"/>
              </w:rPr>
            </w:pPr>
          </w:p>
        </w:tc>
      </w:tr>
      <w:tr w:rsidR="000A24A5" w:rsidRPr="000A24A5" w14:paraId="722F47EF" w14:textId="77777777" w:rsidTr="008B3223">
        <w:tc>
          <w:tcPr>
            <w:tcW w:w="993" w:type="dxa"/>
            <w:vAlign w:val="center"/>
          </w:tcPr>
          <w:p w14:paraId="6FFCF83C" w14:textId="77777777" w:rsidR="00B730BA" w:rsidRPr="000A24A5" w:rsidRDefault="00B730BA" w:rsidP="00B730BA">
            <w:pPr>
              <w:jc w:val="right"/>
              <w:rPr>
                <w:color w:val="000000" w:themeColor="text1"/>
              </w:rPr>
            </w:pPr>
          </w:p>
        </w:tc>
        <w:tc>
          <w:tcPr>
            <w:tcW w:w="3543" w:type="dxa"/>
          </w:tcPr>
          <w:p w14:paraId="56CC0C1C" w14:textId="02F849C7" w:rsidR="00B730BA" w:rsidRPr="000A24A5" w:rsidRDefault="00B730BA" w:rsidP="00B730BA">
            <w:pPr>
              <w:rPr>
                <w:color w:val="000000" w:themeColor="text1"/>
              </w:rPr>
            </w:pPr>
            <w:r w:rsidRPr="000A24A5">
              <w:rPr>
                <w:color w:val="000000" w:themeColor="text1"/>
              </w:rPr>
              <w:t>Loại 180kVA 23/0.4kV</w:t>
            </w:r>
          </w:p>
        </w:tc>
        <w:tc>
          <w:tcPr>
            <w:tcW w:w="1701" w:type="dxa"/>
            <w:vAlign w:val="center"/>
          </w:tcPr>
          <w:p w14:paraId="6CF960D1" w14:textId="77777777" w:rsidR="00B730BA" w:rsidRPr="000A24A5" w:rsidRDefault="00B730BA" w:rsidP="00B730BA">
            <w:pPr>
              <w:rPr>
                <w:color w:val="000000" w:themeColor="text1"/>
              </w:rPr>
            </w:pPr>
          </w:p>
        </w:tc>
        <w:tc>
          <w:tcPr>
            <w:tcW w:w="1559" w:type="dxa"/>
            <w:vAlign w:val="center"/>
          </w:tcPr>
          <w:p w14:paraId="3604192E" w14:textId="77777777" w:rsidR="00B730BA" w:rsidRPr="000A24A5" w:rsidRDefault="00B730BA" w:rsidP="00B730BA">
            <w:pPr>
              <w:rPr>
                <w:color w:val="000000" w:themeColor="text1"/>
              </w:rPr>
            </w:pPr>
          </w:p>
        </w:tc>
        <w:tc>
          <w:tcPr>
            <w:tcW w:w="1418" w:type="dxa"/>
          </w:tcPr>
          <w:p w14:paraId="5646B8E0" w14:textId="77777777" w:rsidR="00B730BA" w:rsidRPr="000A24A5" w:rsidRDefault="00B730BA" w:rsidP="00B730BA">
            <w:pPr>
              <w:rPr>
                <w:color w:val="000000" w:themeColor="text1"/>
              </w:rPr>
            </w:pPr>
          </w:p>
        </w:tc>
      </w:tr>
      <w:tr w:rsidR="000A24A5" w:rsidRPr="000A24A5" w14:paraId="60EEBC72" w14:textId="77777777" w:rsidTr="008B3223">
        <w:tc>
          <w:tcPr>
            <w:tcW w:w="993" w:type="dxa"/>
            <w:vAlign w:val="center"/>
          </w:tcPr>
          <w:p w14:paraId="2AEAAD06" w14:textId="77777777" w:rsidR="00B730BA" w:rsidRPr="000A24A5" w:rsidRDefault="00B730BA" w:rsidP="00B730BA">
            <w:pPr>
              <w:jc w:val="right"/>
              <w:rPr>
                <w:color w:val="000000" w:themeColor="text1"/>
              </w:rPr>
            </w:pPr>
          </w:p>
        </w:tc>
        <w:tc>
          <w:tcPr>
            <w:tcW w:w="3543" w:type="dxa"/>
          </w:tcPr>
          <w:p w14:paraId="07FC8BFC" w14:textId="77777777" w:rsidR="00B730BA" w:rsidRPr="000A24A5" w:rsidRDefault="00B730BA" w:rsidP="00B730BA">
            <w:pPr>
              <w:rPr>
                <w:color w:val="000000" w:themeColor="text1"/>
              </w:rPr>
            </w:pPr>
            <w:r w:rsidRPr="000A24A5">
              <w:rPr>
                <w:color w:val="000000" w:themeColor="text1"/>
              </w:rPr>
              <w:t>Loại 250kVA 22/0.4kV</w:t>
            </w:r>
          </w:p>
        </w:tc>
        <w:tc>
          <w:tcPr>
            <w:tcW w:w="1701" w:type="dxa"/>
            <w:vAlign w:val="center"/>
          </w:tcPr>
          <w:p w14:paraId="7E92FCFD" w14:textId="77777777" w:rsidR="00B730BA" w:rsidRPr="000A24A5" w:rsidRDefault="00B730BA" w:rsidP="00B730BA">
            <w:pPr>
              <w:rPr>
                <w:color w:val="000000" w:themeColor="text1"/>
              </w:rPr>
            </w:pPr>
          </w:p>
        </w:tc>
        <w:tc>
          <w:tcPr>
            <w:tcW w:w="1559" w:type="dxa"/>
            <w:vAlign w:val="center"/>
          </w:tcPr>
          <w:p w14:paraId="680069D2" w14:textId="77777777" w:rsidR="00B730BA" w:rsidRPr="000A24A5" w:rsidRDefault="00B730BA" w:rsidP="00B730BA">
            <w:pPr>
              <w:rPr>
                <w:color w:val="000000" w:themeColor="text1"/>
              </w:rPr>
            </w:pPr>
          </w:p>
        </w:tc>
        <w:tc>
          <w:tcPr>
            <w:tcW w:w="1418" w:type="dxa"/>
          </w:tcPr>
          <w:p w14:paraId="72E89D7D" w14:textId="77777777" w:rsidR="00B730BA" w:rsidRPr="000A24A5" w:rsidRDefault="00B730BA" w:rsidP="00B730BA">
            <w:pPr>
              <w:rPr>
                <w:color w:val="000000" w:themeColor="text1"/>
              </w:rPr>
            </w:pPr>
          </w:p>
        </w:tc>
      </w:tr>
      <w:tr w:rsidR="000A24A5" w:rsidRPr="000A24A5" w14:paraId="75C75D70" w14:textId="77777777" w:rsidTr="008B3223">
        <w:tc>
          <w:tcPr>
            <w:tcW w:w="993" w:type="dxa"/>
            <w:vAlign w:val="center"/>
          </w:tcPr>
          <w:p w14:paraId="3E455D70" w14:textId="77777777" w:rsidR="00B730BA" w:rsidRPr="000A24A5" w:rsidRDefault="00B730BA" w:rsidP="00B730BA">
            <w:pPr>
              <w:jc w:val="right"/>
              <w:rPr>
                <w:color w:val="000000" w:themeColor="text1"/>
              </w:rPr>
            </w:pPr>
          </w:p>
        </w:tc>
        <w:tc>
          <w:tcPr>
            <w:tcW w:w="3543" w:type="dxa"/>
          </w:tcPr>
          <w:p w14:paraId="061E793E" w14:textId="2A61376C" w:rsidR="00B730BA" w:rsidRPr="000A24A5" w:rsidRDefault="00B730BA" w:rsidP="00B730BA">
            <w:pPr>
              <w:rPr>
                <w:color w:val="000000" w:themeColor="text1"/>
              </w:rPr>
            </w:pPr>
            <w:r w:rsidRPr="000A24A5">
              <w:rPr>
                <w:color w:val="000000" w:themeColor="text1"/>
              </w:rPr>
              <w:t>Loại 250kVA 35(22)/0.4kV</w:t>
            </w:r>
          </w:p>
        </w:tc>
        <w:tc>
          <w:tcPr>
            <w:tcW w:w="1701" w:type="dxa"/>
            <w:vAlign w:val="center"/>
          </w:tcPr>
          <w:p w14:paraId="5A1DF40C" w14:textId="77777777" w:rsidR="00B730BA" w:rsidRPr="000A24A5" w:rsidRDefault="00B730BA" w:rsidP="00B730BA">
            <w:pPr>
              <w:rPr>
                <w:color w:val="000000" w:themeColor="text1"/>
              </w:rPr>
            </w:pPr>
          </w:p>
        </w:tc>
        <w:tc>
          <w:tcPr>
            <w:tcW w:w="1559" w:type="dxa"/>
            <w:vAlign w:val="center"/>
          </w:tcPr>
          <w:p w14:paraId="4A2856DC" w14:textId="77777777" w:rsidR="00B730BA" w:rsidRPr="000A24A5" w:rsidRDefault="00B730BA" w:rsidP="00B730BA">
            <w:pPr>
              <w:rPr>
                <w:color w:val="000000" w:themeColor="text1"/>
              </w:rPr>
            </w:pPr>
          </w:p>
        </w:tc>
        <w:tc>
          <w:tcPr>
            <w:tcW w:w="1418" w:type="dxa"/>
          </w:tcPr>
          <w:p w14:paraId="08992259" w14:textId="77777777" w:rsidR="00B730BA" w:rsidRPr="000A24A5" w:rsidRDefault="00B730BA" w:rsidP="00B730BA">
            <w:pPr>
              <w:rPr>
                <w:color w:val="000000" w:themeColor="text1"/>
              </w:rPr>
            </w:pPr>
          </w:p>
        </w:tc>
      </w:tr>
      <w:tr w:rsidR="000A24A5" w:rsidRPr="000A24A5" w14:paraId="0D6B808F" w14:textId="77777777" w:rsidTr="008B3223">
        <w:tc>
          <w:tcPr>
            <w:tcW w:w="993" w:type="dxa"/>
            <w:vAlign w:val="center"/>
          </w:tcPr>
          <w:p w14:paraId="41C03AF4" w14:textId="77777777" w:rsidR="00B730BA" w:rsidRPr="000A24A5" w:rsidRDefault="00B730BA" w:rsidP="00B730BA">
            <w:pPr>
              <w:jc w:val="right"/>
              <w:rPr>
                <w:color w:val="000000" w:themeColor="text1"/>
              </w:rPr>
            </w:pPr>
          </w:p>
        </w:tc>
        <w:tc>
          <w:tcPr>
            <w:tcW w:w="3543" w:type="dxa"/>
          </w:tcPr>
          <w:p w14:paraId="06A27ECE" w14:textId="77777777" w:rsidR="00B730BA" w:rsidRPr="000A24A5" w:rsidRDefault="00B730BA" w:rsidP="00B730BA">
            <w:pPr>
              <w:rPr>
                <w:color w:val="000000" w:themeColor="text1"/>
              </w:rPr>
            </w:pPr>
            <w:r w:rsidRPr="000A24A5">
              <w:rPr>
                <w:color w:val="000000" w:themeColor="text1"/>
              </w:rPr>
              <w:t>Loại 320kVA 22/0.4kV</w:t>
            </w:r>
          </w:p>
        </w:tc>
        <w:tc>
          <w:tcPr>
            <w:tcW w:w="1701" w:type="dxa"/>
            <w:vAlign w:val="center"/>
          </w:tcPr>
          <w:p w14:paraId="22E76859" w14:textId="77777777" w:rsidR="00B730BA" w:rsidRPr="000A24A5" w:rsidRDefault="00B730BA" w:rsidP="00B730BA">
            <w:pPr>
              <w:rPr>
                <w:color w:val="000000" w:themeColor="text1"/>
              </w:rPr>
            </w:pPr>
          </w:p>
        </w:tc>
        <w:tc>
          <w:tcPr>
            <w:tcW w:w="1559" w:type="dxa"/>
            <w:vAlign w:val="center"/>
          </w:tcPr>
          <w:p w14:paraId="229AEB10" w14:textId="77777777" w:rsidR="00B730BA" w:rsidRPr="000A24A5" w:rsidRDefault="00B730BA" w:rsidP="00B730BA">
            <w:pPr>
              <w:rPr>
                <w:color w:val="000000" w:themeColor="text1"/>
              </w:rPr>
            </w:pPr>
          </w:p>
        </w:tc>
        <w:tc>
          <w:tcPr>
            <w:tcW w:w="1418" w:type="dxa"/>
          </w:tcPr>
          <w:p w14:paraId="2C38784A" w14:textId="77777777" w:rsidR="00B730BA" w:rsidRPr="000A24A5" w:rsidRDefault="00B730BA" w:rsidP="00B730BA">
            <w:pPr>
              <w:rPr>
                <w:color w:val="000000" w:themeColor="text1"/>
              </w:rPr>
            </w:pPr>
          </w:p>
        </w:tc>
      </w:tr>
      <w:tr w:rsidR="000A24A5" w:rsidRPr="000A24A5" w14:paraId="54F74B5E" w14:textId="77777777" w:rsidTr="008B3223">
        <w:tc>
          <w:tcPr>
            <w:tcW w:w="993" w:type="dxa"/>
            <w:vAlign w:val="center"/>
          </w:tcPr>
          <w:p w14:paraId="702FA0F9" w14:textId="77777777" w:rsidR="00B730BA" w:rsidRPr="000A24A5" w:rsidRDefault="00B730BA" w:rsidP="00B730BA">
            <w:pPr>
              <w:jc w:val="right"/>
              <w:rPr>
                <w:color w:val="000000" w:themeColor="text1"/>
              </w:rPr>
            </w:pPr>
          </w:p>
        </w:tc>
        <w:tc>
          <w:tcPr>
            <w:tcW w:w="3543" w:type="dxa"/>
          </w:tcPr>
          <w:p w14:paraId="6E3F650B" w14:textId="77777777" w:rsidR="00B730BA" w:rsidRPr="000A24A5" w:rsidRDefault="00B730BA" w:rsidP="00B730BA">
            <w:pPr>
              <w:rPr>
                <w:color w:val="000000" w:themeColor="text1"/>
              </w:rPr>
            </w:pPr>
            <w:r w:rsidRPr="000A24A5">
              <w:rPr>
                <w:color w:val="000000" w:themeColor="text1"/>
              </w:rPr>
              <w:t>Loại 400kVA 22/0.4kV</w:t>
            </w:r>
          </w:p>
        </w:tc>
        <w:tc>
          <w:tcPr>
            <w:tcW w:w="1701" w:type="dxa"/>
            <w:vAlign w:val="center"/>
          </w:tcPr>
          <w:p w14:paraId="1114491D" w14:textId="77777777" w:rsidR="00B730BA" w:rsidRPr="000A24A5" w:rsidRDefault="00B730BA" w:rsidP="00B730BA">
            <w:pPr>
              <w:rPr>
                <w:color w:val="000000" w:themeColor="text1"/>
              </w:rPr>
            </w:pPr>
          </w:p>
        </w:tc>
        <w:tc>
          <w:tcPr>
            <w:tcW w:w="1559" w:type="dxa"/>
            <w:vAlign w:val="center"/>
          </w:tcPr>
          <w:p w14:paraId="5245A996" w14:textId="77777777" w:rsidR="00B730BA" w:rsidRPr="000A24A5" w:rsidRDefault="00B730BA" w:rsidP="00B730BA">
            <w:pPr>
              <w:rPr>
                <w:color w:val="000000" w:themeColor="text1"/>
              </w:rPr>
            </w:pPr>
          </w:p>
        </w:tc>
        <w:tc>
          <w:tcPr>
            <w:tcW w:w="1418" w:type="dxa"/>
          </w:tcPr>
          <w:p w14:paraId="5587C758" w14:textId="77777777" w:rsidR="00B730BA" w:rsidRPr="000A24A5" w:rsidRDefault="00B730BA" w:rsidP="00B730BA">
            <w:pPr>
              <w:rPr>
                <w:color w:val="000000" w:themeColor="text1"/>
              </w:rPr>
            </w:pPr>
          </w:p>
        </w:tc>
      </w:tr>
      <w:tr w:rsidR="000A24A5" w:rsidRPr="000A24A5" w14:paraId="45B8C706" w14:textId="77777777" w:rsidTr="008B3223">
        <w:tc>
          <w:tcPr>
            <w:tcW w:w="993" w:type="dxa"/>
            <w:vAlign w:val="center"/>
          </w:tcPr>
          <w:p w14:paraId="1D672DEE" w14:textId="77777777" w:rsidR="00B730BA" w:rsidRPr="000A24A5" w:rsidRDefault="00B730BA" w:rsidP="00B730BA">
            <w:pPr>
              <w:jc w:val="right"/>
              <w:rPr>
                <w:color w:val="000000" w:themeColor="text1"/>
              </w:rPr>
            </w:pPr>
          </w:p>
        </w:tc>
        <w:tc>
          <w:tcPr>
            <w:tcW w:w="3543" w:type="dxa"/>
          </w:tcPr>
          <w:p w14:paraId="1A59D476" w14:textId="0F8B8233" w:rsidR="00B730BA" w:rsidRPr="000A24A5" w:rsidRDefault="00B730BA" w:rsidP="00B730BA">
            <w:pPr>
              <w:rPr>
                <w:color w:val="000000" w:themeColor="text1"/>
              </w:rPr>
            </w:pPr>
            <w:r w:rsidRPr="000A24A5">
              <w:rPr>
                <w:color w:val="000000" w:themeColor="text1"/>
              </w:rPr>
              <w:t>Loại 400kVA 35(22)/0.4kV</w:t>
            </w:r>
          </w:p>
        </w:tc>
        <w:tc>
          <w:tcPr>
            <w:tcW w:w="1701" w:type="dxa"/>
            <w:vAlign w:val="center"/>
          </w:tcPr>
          <w:p w14:paraId="033873E9" w14:textId="77777777" w:rsidR="00B730BA" w:rsidRPr="000A24A5" w:rsidRDefault="00B730BA" w:rsidP="00B730BA">
            <w:pPr>
              <w:rPr>
                <w:color w:val="000000" w:themeColor="text1"/>
              </w:rPr>
            </w:pPr>
          </w:p>
        </w:tc>
        <w:tc>
          <w:tcPr>
            <w:tcW w:w="1559" w:type="dxa"/>
            <w:vAlign w:val="center"/>
          </w:tcPr>
          <w:p w14:paraId="27C3583C" w14:textId="77777777" w:rsidR="00B730BA" w:rsidRPr="000A24A5" w:rsidRDefault="00B730BA" w:rsidP="00B730BA">
            <w:pPr>
              <w:rPr>
                <w:color w:val="000000" w:themeColor="text1"/>
              </w:rPr>
            </w:pPr>
          </w:p>
        </w:tc>
        <w:tc>
          <w:tcPr>
            <w:tcW w:w="1418" w:type="dxa"/>
          </w:tcPr>
          <w:p w14:paraId="0C1CBE2F" w14:textId="77777777" w:rsidR="00B730BA" w:rsidRPr="000A24A5" w:rsidRDefault="00B730BA" w:rsidP="00B730BA">
            <w:pPr>
              <w:rPr>
                <w:color w:val="000000" w:themeColor="text1"/>
              </w:rPr>
            </w:pPr>
          </w:p>
        </w:tc>
      </w:tr>
      <w:tr w:rsidR="000A24A5" w:rsidRPr="000A24A5" w14:paraId="5C36ECFF" w14:textId="77777777" w:rsidTr="008B3223">
        <w:tc>
          <w:tcPr>
            <w:tcW w:w="993" w:type="dxa"/>
            <w:vAlign w:val="center"/>
          </w:tcPr>
          <w:p w14:paraId="2E132B2B" w14:textId="77777777" w:rsidR="00B730BA" w:rsidRPr="000A24A5" w:rsidRDefault="00B730BA" w:rsidP="00B730BA">
            <w:pPr>
              <w:jc w:val="right"/>
              <w:rPr>
                <w:color w:val="000000" w:themeColor="text1"/>
              </w:rPr>
            </w:pPr>
          </w:p>
        </w:tc>
        <w:tc>
          <w:tcPr>
            <w:tcW w:w="3543" w:type="dxa"/>
          </w:tcPr>
          <w:p w14:paraId="306BD82E" w14:textId="77777777" w:rsidR="00B730BA" w:rsidRPr="000A24A5" w:rsidRDefault="00B730BA" w:rsidP="00B730BA">
            <w:pPr>
              <w:rPr>
                <w:color w:val="000000" w:themeColor="text1"/>
              </w:rPr>
            </w:pPr>
            <w:r w:rsidRPr="000A24A5">
              <w:rPr>
                <w:color w:val="000000" w:themeColor="text1"/>
              </w:rPr>
              <w:t>Loại 560kVA 22/0.4kV</w:t>
            </w:r>
          </w:p>
        </w:tc>
        <w:tc>
          <w:tcPr>
            <w:tcW w:w="1701" w:type="dxa"/>
            <w:vAlign w:val="center"/>
          </w:tcPr>
          <w:p w14:paraId="34512218" w14:textId="77777777" w:rsidR="00B730BA" w:rsidRPr="000A24A5" w:rsidRDefault="00B730BA" w:rsidP="00B730BA">
            <w:pPr>
              <w:rPr>
                <w:color w:val="000000" w:themeColor="text1"/>
              </w:rPr>
            </w:pPr>
          </w:p>
        </w:tc>
        <w:tc>
          <w:tcPr>
            <w:tcW w:w="1559" w:type="dxa"/>
            <w:vAlign w:val="center"/>
          </w:tcPr>
          <w:p w14:paraId="2795D434" w14:textId="77777777" w:rsidR="00B730BA" w:rsidRPr="000A24A5" w:rsidRDefault="00B730BA" w:rsidP="00B730BA">
            <w:pPr>
              <w:rPr>
                <w:color w:val="000000" w:themeColor="text1"/>
              </w:rPr>
            </w:pPr>
          </w:p>
        </w:tc>
        <w:tc>
          <w:tcPr>
            <w:tcW w:w="1418" w:type="dxa"/>
          </w:tcPr>
          <w:p w14:paraId="39FA8E6E" w14:textId="77777777" w:rsidR="00B730BA" w:rsidRPr="000A24A5" w:rsidRDefault="00B730BA" w:rsidP="00B730BA">
            <w:pPr>
              <w:rPr>
                <w:color w:val="000000" w:themeColor="text1"/>
              </w:rPr>
            </w:pPr>
          </w:p>
        </w:tc>
      </w:tr>
      <w:tr w:rsidR="000A24A5" w:rsidRPr="000A24A5" w14:paraId="5B93A1BC" w14:textId="77777777" w:rsidTr="008B3223">
        <w:tc>
          <w:tcPr>
            <w:tcW w:w="993" w:type="dxa"/>
            <w:vAlign w:val="center"/>
          </w:tcPr>
          <w:p w14:paraId="422EE713" w14:textId="77777777" w:rsidR="00B730BA" w:rsidRPr="000A24A5" w:rsidRDefault="00B730BA" w:rsidP="00B730BA">
            <w:pPr>
              <w:jc w:val="right"/>
              <w:rPr>
                <w:color w:val="000000" w:themeColor="text1"/>
              </w:rPr>
            </w:pPr>
          </w:p>
        </w:tc>
        <w:tc>
          <w:tcPr>
            <w:tcW w:w="3543" w:type="dxa"/>
          </w:tcPr>
          <w:p w14:paraId="1C63A815" w14:textId="77777777" w:rsidR="00B730BA" w:rsidRPr="000A24A5" w:rsidRDefault="00B730BA" w:rsidP="00B730BA">
            <w:pPr>
              <w:rPr>
                <w:color w:val="000000" w:themeColor="text1"/>
              </w:rPr>
            </w:pPr>
            <w:r w:rsidRPr="000A24A5">
              <w:rPr>
                <w:color w:val="000000" w:themeColor="text1"/>
              </w:rPr>
              <w:t>Loại 630kVA 22/0.4kV</w:t>
            </w:r>
          </w:p>
        </w:tc>
        <w:tc>
          <w:tcPr>
            <w:tcW w:w="1701" w:type="dxa"/>
            <w:vAlign w:val="center"/>
          </w:tcPr>
          <w:p w14:paraId="363401D9" w14:textId="77777777" w:rsidR="00B730BA" w:rsidRPr="000A24A5" w:rsidRDefault="00B730BA" w:rsidP="00B730BA">
            <w:pPr>
              <w:rPr>
                <w:color w:val="000000" w:themeColor="text1"/>
              </w:rPr>
            </w:pPr>
          </w:p>
        </w:tc>
        <w:tc>
          <w:tcPr>
            <w:tcW w:w="1559" w:type="dxa"/>
            <w:vAlign w:val="center"/>
          </w:tcPr>
          <w:p w14:paraId="0437C1F8" w14:textId="77777777" w:rsidR="00B730BA" w:rsidRPr="000A24A5" w:rsidRDefault="00B730BA" w:rsidP="00B730BA">
            <w:pPr>
              <w:rPr>
                <w:color w:val="000000" w:themeColor="text1"/>
              </w:rPr>
            </w:pPr>
          </w:p>
        </w:tc>
        <w:tc>
          <w:tcPr>
            <w:tcW w:w="1418" w:type="dxa"/>
          </w:tcPr>
          <w:p w14:paraId="6A18FC4A" w14:textId="77777777" w:rsidR="00B730BA" w:rsidRPr="000A24A5" w:rsidRDefault="00B730BA" w:rsidP="00B730BA">
            <w:pPr>
              <w:rPr>
                <w:color w:val="000000" w:themeColor="text1"/>
              </w:rPr>
            </w:pPr>
          </w:p>
        </w:tc>
      </w:tr>
      <w:tr w:rsidR="000A24A5" w:rsidRPr="000A24A5" w14:paraId="2CB8529E" w14:textId="77777777" w:rsidTr="008B3223">
        <w:tc>
          <w:tcPr>
            <w:tcW w:w="993" w:type="dxa"/>
            <w:vAlign w:val="center"/>
          </w:tcPr>
          <w:p w14:paraId="49B096FE" w14:textId="77777777" w:rsidR="00B730BA" w:rsidRPr="000A24A5" w:rsidRDefault="00B730BA" w:rsidP="00B730BA">
            <w:pPr>
              <w:jc w:val="right"/>
              <w:rPr>
                <w:color w:val="000000" w:themeColor="text1"/>
              </w:rPr>
            </w:pPr>
          </w:p>
        </w:tc>
        <w:tc>
          <w:tcPr>
            <w:tcW w:w="3543" w:type="dxa"/>
          </w:tcPr>
          <w:p w14:paraId="169D651E" w14:textId="77777777" w:rsidR="00B730BA" w:rsidRPr="000A24A5" w:rsidRDefault="00B730BA" w:rsidP="00B730BA">
            <w:pPr>
              <w:rPr>
                <w:color w:val="000000" w:themeColor="text1"/>
              </w:rPr>
            </w:pPr>
            <w:r w:rsidRPr="000A24A5">
              <w:rPr>
                <w:color w:val="000000" w:themeColor="text1"/>
              </w:rPr>
              <w:t>Loại 750kVA 22/0.4kV</w:t>
            </w:r>
          </w:p>
        </w:tc>
        <w:tc>
          <w:tcPr>
            <w:tcW w:w="1701" w:type="dxa"/>
            <w:vAlign w:val="center"/>
          </w:tcPr>
          <w:p w14:paraId="2F3CF762" w14:textId="77777777" w:rsidR="00B730BA" w:rsidRPr="000A24A5" w:rsidRDefault="00B730BA" w:rsidP="00B730BA">
            <w:pPr>
              <w:rPr>
                <w:color w:val="000000" w:themeColor="text1"/>
              </w:rPr>
            </w:pPr>
          </w:p>
        </w:tc>
        <w:tc>
          <w:tcPr>
            <w:tcW w:w="1559" w:type="dxa"/>
            <w:vAlign w:val="center"/>
          </w:tcPr>
          <w:p w14:paraId="50EB2904" w14:textId="77777777" w:rsidR="00B730BA" w:rsidRPr="000A24A5" w:rsidRDefault="00B730BA" w:rsidP="00B730BA">
            <w:pPr>
              <w:rPr>
                <w:color w:val="000000" w:themeColor="text1"/>
              </w:rPr>
            </w:pPr>
          </w:p>
        </w:tc>
        <w:tc>
          <w:tcPr>
            <w:tcW w:w="1418" w:type="dxa"/>
          </w:tcPr>
          <w:p w14:paraId="6891640E" w14:textId="77777777" w:rsidR="00B730BA" w:rsidRPr="000A24A5" w:rsidRDefault="00B730BA" w:rsidP="00B730BA">
            <w:pPr>
              <w:rPr>
                <w:color w:val="000000" w:themeColor="text1"/>
              </w:rPr>
            </w:pPr>
          </w:p>
        </w:tc>
      </w:tr>
      <w:tr w:rsidR="000A24A5" w:rsidRPr="000A24A5" w14:paraId="79389D7B" w14:textId="77777777" w:rsidTr="008B3223">
        <w:tc>
          <w:tcPr>
            <w:tcW w:w="993" w:type="dxa"/>
            <w:vAlign w:val="center"/>
          </w:tcPr>
          <w:p w14:paraId="36462F98" w14:textId="77777777" w:rsidR="00B730BA" w:rsidRPr="000A24A5" w:rsidRDefault="00B730BA" w:rsidP="00B730BA">
            <w:pPr>
              <w:jc w:val="right"/>
              <w:rPr>
                <w:color w:val="000000" w:themeColor="text1"/>
              </w:rPr>
            </w:pPr>
          </w:p>
        </w:tc>
        <w:tc>
          <w:tcPr>
            <w:tcW w:w="3543" w:type="dxa"/>
          </w:tcPr>
          <w:p w14:paraId="3D9CBCE6" w14:textId="77777777" w:rsidR="00B730BA" w:rsidRPr="000A24A5" w:rsidRDefault="00B730BA" w:rsidP="00B730BA">
            <w:pPr>
              <w:rPr>
                <w:color w:val="000000" w:themeColor="text1"/>
              </w:rPr>
            </w:pPr>
            <w:r w:rsidRPr="000A24A5">
              <w:rPr>
                <w:color w:val="000000" w:themeColor="text1"/>
              </w:rPr>
              <w:t>Loại 1000kVA 22/0.4kV</w:t>
            </w:r>
          </w:p>
        </w:tc>
        <w:tc>
          <w:tcPr>
            <w:tcW w:w="1701" w:type="dxa"/>
            <w:vAlign w:val="center"/>
          </w:tcPr>
          <w:p w14:paraId="4107A5DC" w14:textId="77777777" w:rsidR="00B730BA" w:rsidRPr="000A24A5" w:rsidRDefault="00B730BA" w:rsidP="00B730BA">
            <w:pPr>
              <w:rPr>
                <w:color w:val="000000" w:themeColor="text1"/>
              </w:rPr>
            </w:pPr>
          </w:p>
        </w:tc>
        <w:tc>
          <w:tcPr>
            <w:tcW w:w="1559" w:type="dxa"/>
            <w:vAlign w:val="center"/>
          </w:tcPr>
          <w:p w14:paraId="5D72CEBF" w14:textId="77777777" w:rsidR="00B730BA" w:rsidRPr="000A24A5" w:rsidRDefault="00B730BA" w:rsidP="00B730BA">
            <w:pPr>
              <w:rPr>
                <w:color w:val="000000" w:themeColor="text1"/>
              </w:rPr>
            </w:pPr>
          </w:p>
        </w:tc>
        <w:tc>
          <w:tcPr>
            <w:tcW w:w="1418" w:type="dxa"/>
          </w:tcPr>
          <w:p w14:paraId="18726FD3" w14:textId="77777777" w:rsidR="00B730BA" w:rsidRPr="000A24A5" w:rsidRDefault="00B730BA" w:rsidP="00B730BA">
            <w:pPr>
              <w:rPr>
                <w:color w:val="000000" w:themeColor="text1"/>
              </w:rPr>
            </w:pPr>
          </w:p>
        </w:tc>
      </w:tr>
      <w:tr w:rsidR="000A24A5" w:rsidRPr="000A24A5" w14:paraId="17A8C7D1" w14:textId="77777777" w:rsidTr="008B3223">
        <w:tc>
          <w:tcPr>
            <w:tcW w:w="993" w:type="dxa"/>
            <w:vAlign w:val="center"/>
          </w:tcPr>
          <w:p w14:paraId="210028A8" w14:textId="77777777" w:rsidR="00B730BA" w:rsidRPr="000A24A5" w:rsidRDefault="00B730BA" w:rsidP="00B730BA">
            <w:pPr>
              <w:jc w:val="right"/>
              <w:rPr>
                <w:color w:val="000000" w:themeColor="text1"/>
              </w:rPr>
            </w:pPr>
          </w:p>
        </w:tc>
        <w:tc>
          <w:tcPr>
            <w:tcW w:w="3543" w:type="dxa"/>
          </w:tcPr>
          <w:p w14:paraId="1E247792" w14:textId="3BCF2055" w:rsidR="00B730BA" w:rsidRPr="000A24A5" w:rsidRDefault="00B730BA" w:rsidP="00B730BA">
            <w:pPr>
              <w:rPr>
                <w:color w:val="000000" w:themeColor="text1"/>
              </w:rPr>
            </w:pPr>
            <w:r w:rsidRPr="000A24A5">
              <w:rPr>
                <w:color w:val="000000" w:themeColor="text1"/>
              </w:rPr>
              <w:t>Loại 1250kVA 22/0.4kV</w:t>
            </w:r>
          </w:p>
        </w:tc>
        <w:tc>
          <w:tcPr>
            <w:tcW w:w="1701" w:type="dxa"/>
            <w:vAlign w:val="center"/>
          </w:tcPr>
          <w:p w14:paraId="780BDAE7" w14:textId="77777777" w:rsidR="00B730BA" w:rsidRPr="000A24A5" w:rsidRDefault="00B730BA" w:rsidP="00B730BA">
            <w:pPr>
              <w:rPr>
                <w:color w:val="000000" w:themeColor="text1"/>
              </w:rPr>
            </w:pPr>
          </w:p>
        </w:tc>
        <w:tc>
          <w:tcPr>
            <w:tcW w:w="1559" w:type="dxa"/>
            <w:vAlign w:val="center"/>
          </w:tcPr>
          <w:p w14:paraId="79D9B8F7" w14:textId="77777777" w:rsidR="00B730BA" w:rsidRPr="000A24A5" w:rsidRDefault="00B730BA" w:rsidP="00B730BA">
            <w:pPr>
              <w:rPr>
                <w:color w:val="000000" w:themeColor="text1"/>
              </w:rPr>
            </w:pPr>
          </w:p>
        </w:tc>
        <w:tc>
          <w:tcPr>
            <w:tcW w:w="1418" w:type="dxa"/>
          </w:tcPr>
          <w:p w14:paraId="3099CF0C" w14:textId="77777777" w:rsidR="00B730BA" w:rsidRPr="000A24A5" w:rsidRDefault="00B730BA" w:rsidP="00B730BA">
            <w:pPr>
              <w:rPr>
                <w:color w:val="000000" w:themeColor="text1"/>
              </w:rPr>
            </w:pPr>
          </w:p>
        </w:tc>
      </w:tr>
      <w:tr w:rsidR="000A24A5" w:rsidRPr="000A24A5" w14:paraId="5F54B52A" w14:textId="77777777" w:rsidTr="008B3223">
        <w:tc>
          <w:tcPr>
            <w:tcW w:w="993" w:type="dxa"/>
            <w:vAlign w:val="center"/>
          </w:tcPr>
          <w:p w14:paraId="63E631B7" w14:textId="77777777" w:rsidR="00B730BA" w:rsidRPr="000A24A5" w:rsidRDefault="00B730BA" w:rsidP="00B730BA">
            <w:pPr>
              <w:jc w:val="right"/>
              <w:rPr>
                <w:color w:val="000000" w:themeColor="text1"/>
              </w:rPr>
            </w:pPr>
          </w:p>
        </w:tc>
        <w:tc>
          <w:tcPr>
            <w:tcW w:w="3543" w:type="dxa"/>
          </w:tcPr>
          <w:p w14:paraId="110E1306" w14:textId="77777777" w:rsidR="00B730BA" w:rsidRPr="000A24A5" w:rsidRDefault="00B730BA" w:rsidP="00B730BA">
            <w:pPr>
              <w:rPr>
                <w:color w:val="000000" w:themeColor="text1"/>
              </w:rPr>
            </w:pPr>
            <w:r w:rsidRPr="000A24A5">
              <w:rPr>
                <w:color w:val="000000" w:themeColor="text1"/>
              </w:rPr>
              <w:t>Loại 1600kVA 22/0.4kV</w:t>
            </w:r>
          </w:p>
        </w:tc>
        <w:tc>
          <w:tcPr>
            <w:tcW w:w="1701" w:type="dxa"/>
            <w:vAlign w:val="center"/>
          </w:tcPr>
          <w:p w14:paraId="63FC82FA" w14:textId="77777777" w:rsidR="00B730BA" w:rsidRPr="000A24A5" w:rsidRDefault="00B730BA" w:rsidP="00B730BA">
            <w:pPr>
              <w:rPr>
                <w:color w:val="000000" w:themeColor="text1"/>
              </w:rPr>
            </w:pPr>
          </w:p>
        </w:tc>
        <w:tc>
          <w:tcPr>
            <w:tcW w:w="1559" w:type="dxa"/>
            <w:vAlign w:val="center"/>
          </w:tcPr>
          <w:p w14:paraId="69399AB1" w14:textId="77777777" w:rsidR="00B730BA" w:rsidRPr="000A24A5" w:rsidRDefault="00B730BA" w:rsidP="00B730BA">
            <w:pPr>
              <w:rPr>
                <w:color w:val="000000" w:themeColor="text1"/>
              </w:rPr>
            </w:pPr>
          </w:p>
        </w:tc>
        <w:tc>
          <w:tcPr>
            <w:tcW w:w="1418" w:type="dxa"/>
          </w:tcPr>
          <w:p w14:paraId="61F06B64" w14:textId="77777777" w:rsidR="00B730BA" w:rsidRPr="000A24A5" w:rsidRDefault="00B730BA" w:rsidP="00B730BA">
            <w:pPr>
              <w:rPr>
                <w:color w:val="000000" w:themeColor="text1"/>
              </w:rPr>
            </w:pPr>
          </w:p>
        </w:tc>
      </w:tr>
      <w:tr w:rsidR="000A24A5" w:rsidRPr="000A24A5" w14:paraId="31A2A972" w14:textId="77777777" w:rsidTr="008B3223">
        <w:tc>
          <w:tcPr>
            <w:tcW w:w="993" w:type="dxa"/>
            <w:vAlign w:val="center"/>
          </w:tcPr>
          <w:p w14:paraId="4FB7044B" w14:textId="77777777" w:rsidR="00B730BA" w:rsidRPr="000A24A5" w:rsidRDefault="00B730BA" w:rsidP="00B730BA">
            <w:pPr>
              <w:jc w:val="right"/>
              <w:rPr>
                <w:color w:val="000000" w:themeColor="text1"/>
              </w:rPr>
            </w:pPr>
          </w:p>
        </w:tc>
        <w:tc>
          <w:tcPr>
            <w:tcW w:w="3543" w:type="dxa"/>
          </w:tcPr>
          <w:p w14:paraId="3B2C8AA3" w14:textId="2CE16A7A" w:rsidR="00B730BA" w:rsidRPr="000A24A5" w:rsidRDefault="00B730BA" w:rsidP="00B730BA">
            <w:pPr>
              <w:rPr>
                <w:color w:val="000000" w:themeColor="text1"/>
              </w:rPr>
            </w:pPr>
            <w:r w:rsidRPr="000A24A5">
              <w:rPr>
                <w:color w:val="000000" w:themeColor="text1"/>
              </w:rPr>
              <w:t>Loại 2000kVA 22/0.4kV</w:t>
            </w:r>
          </w:p>
        </w:tc>
        <w:tc>
          <w:tcPr>
            <w:tcW w:w="1701" w:type="dxa"/>
            <w:vAlign w:val="center"/>
          </w:tcPr>
          <w:p w14:paraId="36CF5D71" w14:textId="77777777" w:rsidR="00B730BA" w:rsidRPr="000A24A5" w:rsidRDefault="00B730BA" w:rsidP="00B730BA">
            <w:pPr>
              <w:rPr>
                <w:color w:val="000000" w:themeColor="text1"/>
              </w:rPr>
            </w:pPr>
          </w:p>
        </w:tc>
        <w:tc>
          <w:tcPr>
            <w:tcW w:w="1559" w:type="dxa"/>
            <w:vAlign w:val="center"/>
          </w:tcPr>
          <w:p w14:paraId="4C4083CE" w14:textId="77777777" w:rsidR="00B730BA" w:rsidRPr="000A24A5" w:rsidRDefault="00B730BA" w:rsidP="00B730BA">
            <w:pPr>
              <w:rPr>
                <w:color w:val="000000" w:themeColor="text1"/>
              </w:rPr>
            </w:pPr>
          </w:p>
        </w:tc>
        <w:tc>
          <w:tcPr>
            <w:tcW w:w="1418" w:type="dxa"/>
          </w:tcPr>
          <w:p w14:paraId="620D41D0" w14:textId="77777777" w:rsidR="00B730BA" w:rsidRPr="000A24A5" w:rsidRDefault="00B730BA" w:rsidP="00B730BA">
            <w:pPr>
              <w:rPr>
                <w:color w:val="000000" w:themeColor="text1"/>
              </w:rPr>
            </w:pPr>
          </w:p>
        </w:tc>
      </w:tr>
      <w:tr w:rsidR="000A24A5" w:rsidRPr="000A24A5" w14:paraId="146668B7" w14:textId="77777777" w:rsidTr="008B3223">
        <w:tc>
          <w:tcPr>
            <w:tcW w:w="993" w:type="dxa"/>
            <w:vAlign w:val="center"/>
          </w:tcPr>
          <w:p w14:paraId="0BFE81DB" w14:textId="77777777" w:rsidR="00B730BA" w:rsidRPr="000A24A5" w:rsidRDefault="00B730BA" w:rsidP="00B730BA">
            <w:pPr>
              <w:jc w:val="right"/>
              <w:rPr>
                <w:color w:val="000000" w:themeColor="text1"/>
              </w:rPr>
            </w:pPr>
          </w:p>
        </w:tc>
        <w:tc>
          <w:tcPr>
            <w:tcW w:w="3543" w:type="dxa"/>
          </w:tcPr>
          <w:p w14:paraId="3DC85FF0" w14:textId="01D92028" w:rsidR="00B730BA" w:rsidRPr="000A24A5" w:rsidRDefault="00B730BA" w:rsidP="00B730BA">
            <w:pPr>
              <w:rPr>
                <w:color w:val="000000" w:themeColor="text1"/>
              </w:rPr>
            </w:pPr>
            <w:r w:rsidRPr="000A24A5">
              <w:rPr>
                <w:color w:val="000000" w:themeColor="text1"/>
              </w:rPr>
              <w:t>Loại 4000kVA 22/10kV</w:t>
            </w:r>
          </w:p>
        </w:tc>
        <w:tc>
          <w:tcPr>
            <w:tcW w:w="1701" w:type="dxa"/>
            <w:vAlign w:val="center"/>
          </w:tcPr>
          <w:p w14:paraId="4B154890" w14:textId="77777777" w:rsidR="00B730BA" w:rsidRPr="000A24A5" w:rsidRDefault="00B730BA" w:rsidP="00B730BA">
            <w:pPr>
              <w:rPr>
                <w:color w:val="000000" w:themeColor="text1"/>
              </w:rPr>
            </w:pPr>
          </w:p>
        </w:tc>
        <w:tc>
          <w:tcPr>
            <w:tcW w:w="1559" w:type="dxa"/>
            <w:vAlign w:val="center"/>
          </w:tcPr>
          <w:p w14:paraId="0A8D9601" w14:textId="77777777" w:rsidR="00B730BA" w:rsidRPr="000A24A5" w:rsidRDefault="00B730BA" w:rsidP="00B730BA">
            <w:pPr>
              <w:rPr>
                <w:color w:val="000000" w:themeColor="text1"/>
              </w:rPr>
            </w:pPr>
          </w:p>
        </w:tc>
        <w:tc>
          <w:tcPr>
            <w:tcW w:w="1418" w:type="dxa"/>
          </w:tcPr>
          <w:p w14:paraId="74C06818" w14:textId="77777777" w:rsidR="00B730BA" w:rsidRPr="000A24A5" w:rsidRDefault="00B730BA" w:rsidP="00B730BA">
            <w:pPr>
              <w:rPr>
                <w:color w:val="000000" w:themeColor="text1"/>
              </w:rPr>
            </w:pPr>
          </w:p>
        </w:tc>
      </w:tr>
      <w:tr w:rsidR="000A24A5" w:rsidRPr="000A24A5" w14:paraId="0C029244" w14:textId="77777777" w:rsidTr="008B3223">
        <w:tc>
          <w:tcPr>
            <w:tcW w:w="993" w:type="dxa"/>
            <w:vAlign w:val="center"/>
          </w:tcPr>
          <w:p w14:paraId="37CC0208" w14:textId="77777777" w:rsidR="00B730BA" w:rsidRPr="000A24A5" w:rsidRDefault="00B730BA" w:rsidP="00B730BA">
            <w:pPr>
              <w:jc w:val="right"/>
              <w:rPr>
                <w:color w:val="000000" w:themeColor="text1"/>
              </w:rPr>
            </w:pPr>
            <w:r w:rsidRPr="000A24A5">
              <w:rPr>
                <w:color w:val="000000" w:themeColor="text1"/>
              </w:rPr>
              <w:t>6.2</w:t>
            </w:r>
          </w:p>
        </w:tc>
        <w:tc>
          <w:tcPr>
            <w:tcW w:w="3543" w:type="dxa"/>
            <w:vAlign w:val="center"/>
          </w:tcPr>
          <w:p w14:paraId="2876C6AC" w14:textId="4644090C" w:rsidR="00B730BA" w:rsidRPr="000A24A5" w:rsidRDefault="00B730BA" w:rsidP="00B730BA">
            <w:pPr>
              <w:rPr>
                <w:color w:val="000000" w:themeColor="text1"/>
              </w:rPr>
            </w:pPr>
            <w:r w:rsidRPr="000A24A5">
              <w:rPr>
                <w:color w:val="000000" w:themeColor="text1"/>
              </w:rPr>
              <w:t>22kV, 35kV</w:t>
            </w:r>
          </w:p>
        </w:tc>
        <w:tc>
          <w:tcPr>
            <w:tcW w:w="1701" w:type="dxa"/>
            <w:vAlign w:val="center"/>
          </w:tcPr>
          <w:p w14:paraId="6FB07F2F" w14:textId="77777777" w:rsidR="00B730BA" w:rsidRPr="000A24A5" w:rsidRDefault="00B730BA" w:rsidP="00B730BA">
            <w:pPr>
              <w:rPr>
                <w:color w:val="000000" w:themeColor="text1"/>
              </w:rPr>
            </w:pPr>
          </w:p>
        </w:tc>
        <w:tc>
          <w:tcPr>
            <w:tcW w:w="1559" w:type="dxa"/>
            <w:vAlign w:val="center"/>
          </w:tcPr>
          <w:p w14:paraId="610C31F2" w14:textId="77777777" w:rsidR="00B730BA" w:rsidRPr="000A24A5" w:rsidRDefault="00B730BA" w:rsidP="00B730BA">
            <w:pPr>
              <w:rPr>
                <w:color w:val="000000" w:themeColor="text1"/>
              </w:rPr>
            </w:pPr>
          </w:p>
        </w:tc>
        <w:tc>
          <w:tcPr>
            <w:tcW w:w="1418" w:type="dxa"/>
          </w:tcPr>
          <w:p w14:paraId="2BE50521" w14:textId="77777777" w:rsidR="00B730BA" w:rsidRPr="000A24A5" w:rsidRDefault="00B730BA" w:rsidP="00B730BA">
            <w:pPr>
              <w:rPr>
                <w:color w:val="000000" w:themeColor="text1"/>
              </w:rPr>
            </w:pPr>
          </w:p>
        </w:tc>
      </w:tr>
      <w:tr w:rsidR="000A24A5" w:rsidRPr="000A24A5" w14:paraId="173C82EA" w14:textId="77777777" w:rsidTr="008B3223">
        <w:tc>
          <w:tcPr>
            <w:tcW w:w="993" w:type="dxa"/>
            <w:vAlign w:val="center"/>
          </w:tcPr>
          <w:p w14:paraId="59B1F4EC" w14:textId="77777777" w:rsidR="00B730BA" w:rsidRPr="000A24A5" w:rsidRDefault="00B730BA" w:rsidP="00B730BA">
            <w:pPr>
              <w:jc w:val="right"/>
              <w:rPr>
                <w:color w:val="000000" w:themeColor="text1"/>
              </w:rPr>
            </w:pPr>
            <w:r w:rsidRPr="000A24A5">
              <w:rPr>
                <w:color w:val="000000" w:themeColor="text1"/>
              </w:rPr>
              <w:t>6.3</w:t>
            </w:r>
          </w:p>
        </w:tc>
        <w:tc>
          <w:tcPr>
            <w:tcW w:w="3543" w:type="dxa"/>
            <w:vAlign w:val="center"/>
          </w:tcPr>
          <w:p w14:paraId="1B0DE0BF" w14:textId="31763C52" w:rsidR="00B730BA" w:rsidRPr="000A24A5" w:rsidRDefault="00B730BA" w:rsidP="00B730BA">
            <w:pPr>
              <w:rPr>
                <w:color w:val="000000" w:themeColor="text1"/>
              </w:rPr>
            </w:pPr>
            <w:r w:rsidRPr="000A24A5">
              <w:rPr>
                <w:color w:val="000000" w:themeColor="text1"/>
              </w:rPr>
              <w:t>22kV, 35kV (sứ plug-in)</w:t>
            </w:r>
          </w:p>
        </w:tc>
        <w:tc>
          <w:tcPr>
            <w:tcW w:w="1701" w:type="dxa"/>
            <w:vAlign w:val="center"/>
          </w:tcPr>
          <w:p w14:paraId="7E73BF26" w14:textId="77777777" w:rsidR="00B730BA" w:rsidRPr="000A24A5" w:rsidRDefault="00B730BA" w:rsidP="00B730BA">
            <w:pPr>
              <w:rPr>
                <w:color w:val="000000" w:themeColor="text1"/>
              </w:rPr>
            </w:pPr>
          </w:p>
        </w:tc>
        <w:tc>
          <w:tcPr>
            <w:tcW w:w="1559" w:type="dxa"/>
            <w:vAlign w:val="center"/>
          </w:tcPr>
          <w:p w14:paraId="397904C0" w14:textId="77777777" w:rsidR="00B730BA" w:rsidRPr="000A24A5" w:rsidRDefault="00B730BA" w:rsidP="00B730BA">
            <w:pPr>
              <w:rPr>
                <w:rFonts w:eastAsia="TimesNewRoman"/>
                <w:color w:val="000000" w:themeColor="text1"/>
              </w:rPr>
            </w:pPr>
          </w:p>
        </w:tc>
        <w:tc>
          <w:tcPr>
            <w:tcW w:w="1418" w:type="dxa"/>
          </w:tcPr>
          <w:p w14:paraId="72B7FB9C" w14:textId="77777777" w:rsidR="00B730BA" w:rsidRPr="000A24A5" w:rsidRDefault="00B730BA" w:rsidP="00B730BA">
            <w:pPr>
              <w:rPr>
                <w:color w:val="000000" w:themeColor="text1"/>
              </w:rPr>
            </w:pPr>
          </w:p>
        </w:tc>
      </w:tr>
      <w:tr w:rsidR="000A24A5" w:rsidRPr="000A24A5" w14:paraId="37102A1B" w14:textId="77777777" w:rsidTr="008B3223">
        <w:tc>
          <w:tcPr>
            <w:tcW w:w="993" w:type="dxa"/>
            <w:vAlign w:val="center"/>
          </w:tcPr>
          <w:p w14:paraId="07770C93" w14:textId="77777777" w:rsidR="00B730BA" w:rsidRPr="000A24A5" w:rsidRDefault="00B730BA" w:rsidP="00B730BA">
            <w:pPr>
              <w:jc w:val="right"/>
              <w:rPr>
                <w:color w:val="000000" w:themeColor="text1"/>
              </w:rPr>
            </w:pPr>
            <w:r w:rsidRPr="000A24A5">
              <w:rPr>
                <w:color w:val="000000" w:themeColor="text1"/>
              </w:rPr>
              <w:t>7</w:t>
            </w:r>
          </w:p>
        </w:tc>
        <w:tc>
          <w:tcPr>
            <w:tcW w:w="3543" w:type="dxa"/>
          </w:tcPr>
          <w:p w14:paraId="7D2A1467" w14:textId="77777777" w:rsidR="00B730BA" w:rsidRPr="000A24A5" w:rsidRDefault="00B730BA" w:rsidP="00B730BA">
            <w:pPr>
              <w:rPr>
                <w:color w:val="000000" w:themeColor="text1"/>
              </w:rPr>
            </w:pPr>
            <w:r w:rsidRPr="000A24A5">
              <w:rPr>
                <w:color w:val="000000" w:themeColor="text1"/>
              </w:rPr>
              <w:t>Bộ chuyển mạch</w:t>
            </w:r>
          </w:p>
        </w:tc>
        <w:tc>
          <w:tcPr>
            <w:tcW w:w="1701" w:type="dxa"/>
            <w:vAlign w:val="center"/>
          </w:tcPr>
          <w:p w14:paraId="525DABAD" w14:textId="77777777" w:rsidR="00B730BA" w:rsidRPr="000A24A5" w:rsidRDefault="00B730BA" w:rsidP="00B730BA">
            <w:pPr>
              <w:rPr>
                <w:color w:val="000000" w:themeColor="text1"/>
              </w:rPr>
            </w:pPr>
          </w:p>
        </w:tc>
        <w:tc>
          <w:tcPr>
            <w:tcW w:w="1559" w:type="dxa"/>
            <w:vAlign w:val="center"/>
          </w:tcPr>
          <w:p w14:paraId="6E8FFA37" w14:textId="77777777" w:rsidR="00B730BA" w:rsidRPr="000A24A5" w:rsidRDefault="00B730BA" w:rsidP="00B730BA">
            <w:pPr>
              <w:rPr>
                <w:color w:val="000000" w:themeColor="text1"/>
              </w:rPr>
            </w:pPr>
          </w:p>
        </w:tc>
        <w:tc>
          <w:tcPr>
            <w:tcW w:w="1418" w:type="dxa"/>
            <w:vAlign w:val="center"/>
          </w:tcPr>
          <w:p w14:paraId="247EFF2D" w14:textId="77777777" w:rsidR="00B730BA" w:rsidRPr="000A24A5" w:rsidRDefault="00B730BA" w:rsidP="00B730BA">
            <w:pPr>
              <w:rPr>
                <w:color w:val="000000" w:themeColor="text1"/>
              </w:rPr>
            </w:pPr>
          </w:p>
        </w:tc>
      </w:tr>
      <w:tr w:rsidR="000A24A5" w:rsidRPr="000A24A5" w14:paraId="4AAC130A" w14:textId="77777777" w:rsidTr="008B3223">
        <w:tc>
          <w:tcPr>
            <w:tcW w:w="993" w:type="dxa"/>
            <w:vAlign w:val="center"/>
          </w:tcPr>
          <w:p w14:paraId="022C0F9A" w14:textId="77777777" w:rsidR="00B730BA" w:rsidRPr="000A24A5" w:rsidRDefault="00B730BA" w:rsidP="00B730BA">
            <w:pPr>
              <w:jc w:val="right"/>
              <w:rPr>
                <w:color w:val="000000" w:themeColor="text1"/>
              </w:rPr>
            </w:pPr>
          </w:p>
        </w:tc>
        <w:tc>
          <w:tcPr>
            <w:tcW w:w="3543" w:type="dxa"/>
          </w:tcPr>
          <w:p w14:paraId="6F5F267D" w14:textId="0DD37626" w:rsidR="00B730BA" w:rsidRPr="000A24A5" w:rsidRDefault="00B730BA" w:rsidP="00B730BA">
            <w:pPr>
              <w:rPr>
                <w:color w:val="000000" w:themeColor="text1"/>
              </w:rPr>
            </w:pPr>
            <w:r w:rsidRPr="000A24A5">
              <w:rPr>
                <w:color w:val="000000" w:themeColor="text1"/>
              </w:rPr>
              <w:t>Loại 180kVA 22/0.4kV</w:t>
            </w:r>
          </w:p>
        </w:tc>
        <w:tc>
          <w:tcPr>
            <w:tcW w:w="1701" w:type="dxa"/>
            <w:vAlign w:val="center"/>
          </w:tcPr>
          <w:p w14:paraId="3054754F" w14:textId="77777777" w:rsidR="00B730BA" w:rsidRPr="000A24A5" w:rsidRDefault="00B730BA" w:rsidP="00B730BA">
            <w:pPr>
              <w:rPr>
                <w:color w:val="000000" w:themeColor="text1"/>
              </w:rPr>
            </w:pPr>
          </w:p>
        </w:tc>
        <w:tc>
          <w:tcPr>
            <w:tcW w:w="1559" w:type="dxa"/>
            <w:vAlign w:val="center"/>
          </w:tcPr>
          <w:p w14:paraId="332537D5" w14:textId="77777777" w:rsidR="00B730BA" w:rsidRPr="000A24A5" w:rsidRDefault="00B730BA" w:rsidP="00B730BA">
            <w:pPr>
              <w:rPr>
                <w:color w:val="000000" w:themeColor="text1"/>
              </w:rPr>
            </w:pPr>
          </w:p>
        </w:tc>
        <w:tc>
          <w:tcPr>
            <w:tcW w:w="1418" w:type="dxa"/>
          </w:tcPr>
          <w:p w14:paraId="35DBC1F1" w14:textId="77777777" w:rsidR="00B730BA" w:rsidRPr="000A24A5" w:rsidRDefault="00B730BA" w:rsidP="00B730BA">
            <w:pPr>
              <w:rPr>
                <w:color w:val="000000" w:themeColor="text1"/>
              </w:rPr>
            </w:pPr>
          </w:p>
        </w:tc>
      </w:tr>
      <w:tr w:rsidR="000A24A5" w:rsidRPr="000A24A5" w14:paraId="444076F5" w14:textId="77777777" w:rsidTr="008B3223">
        <w:tc>
          <w:tcPr>
            <w:tcW w:w="993" w:type="dxa"/>
            <w:vAlign w:val="center"/>
          </w:tcPr>
          <w:p w14:paraId="46635454" w14:textId="77777777" w:rsidR="00B730BA" w:rsidRPr="000A24A5" w:rsidRDefault="00B730BA" w:rsidP="00B730BA">
            <w:pPr>
              <w:jc w:val="right"/>
              <w:rPr>
                <w:color w:val="000000" w:themeColor="text1"/>
              </w:rPr>
            </w:pPr>
          </w:p>
        </w:tc>
        <w:tc>
          <w:tcPr>
            <w:tcW w:w="3543" w:type="dxa"/>
          </w:tcPr>
          <w:p w14:paraId="6BA6F15B" w14:textId="04684109" w:rsidR="00B730BA" w:rsidRPr="000A24A5" w:rsidRDefault="00B730BA" w:rsidP="00B730BA">
            <w:pPr>
              <w:rPr>
                <w:color w:val="000000" w:themeColor="text1"/>
              </w:rPr>
            </w:pPr>
            <w:r w:rsidRPr="000A24A5">
              <w:rPr>
                <w:color w:val="000000" w:themeColor="text1"/>
              </w:rPr>
              <w:t>Loại 250kVA 22/0.4kV</w:t>
            </w:r>
          </w:p>
        </w:tc>
        <w:tc>
          <w:tcPr>
            <w:tcW w:w="1701" w:type="dxa"/>
            <w:vAlign w:val="center"/>
          </w:tcPr>
          <w:p w14:paraId="7E861DE6" w14:textId="77777777" w:rsidR="00B730BA" w:rsidRPr="000A24A5" w:rsidRDefault="00B730BA" w:rsidP="00B730BA">
            <w:pPr>
              <w:rPr>
                <w:color w:val="000000" w:themeColor="text1"/>
              </w:rPr>
            </w:pPr>
          </w:p>
        </w:tc>
        <w:tc>
          <w:tcPr>
            <w:tcW w:w="1559" w:type="dxa"/>
            <w:vAlign w:val="center"/>
          </w:tcPr>
          <w:p w14:paraId="7A360BD8" w14:textId="77777777" w:rsidR="00B730BA" w:rsidRPr="000A24A5" w:rsidRDefault="00B730BA" w:rsidP="00B730BA">
            <w:pPr>
              <w:rPr>
                <w:color w:val="000000" w:themeColor="text1"/>
              </w:rPr>
            </w:pPr>
          </w:p>
        </w:tc>
        <w:tc>
          <w:tcPr>
            <w:tcW w:w="1418" w:type="dxa"/>
          </w:tcPr>
          <w:p w14:paraId="06715116" w14:textId="77777777" w:rsidR="00B730BA" w:rsidRPr="000A24A5" w:rsidRDefault="00B730BA" w:rsidP="00B730BA">
            <w:pPr>
              <w:rPr>
                <w:color w:val="000000" w:themeColor="text1"/>
              </w:rPr>
            </w:pPr>
          </w:p>
        </w:tc>
      </w:tr>
      <w:tr w:rsidR="000A24A5" w:rsidRPr="000A24A5" w14:paraId="7B3C85DD" w14:textId="77777777" w:rsidTr="008B3223">
        <w:tc>
          <w:tcPr>
            <w:tcW w:w="993" w:type="dxa"/>
            <w:vAlign w:val="center"/>
          </w:tcPr>
          <w:p w14:paraId="78207728" w14:textId="77777777" w:rsidR="00B730BA" w:rsidRPr="000A24A5" w:rsidRDefault="00B730BA" w:rsidP="00B730BA">
            <w:pPr>
              <w:jc w:val="right"/>
              <w:rPr>
                <w:color w:val="000000" w:themeColor="text1"/>
              </w:rPr>
            </w:pPr>
          </w:p>
        </w:tc>
        <w:tc>
          <w:tcPr>
            <w:tcW w:w="3543" w:type="dxa"/>
          </w:tcPr>
          <w:p w14:paraId="108837CA" w14:textId="2E93B6B6" w:rsidR="00B730BA" w:rsidRPr="000A24A5" w:rsidRDefault="00B730BA" w:rsidP="00B730BA">
            <w:pPr>
              <w:rPr>
                <w:color w:val="000000" w:themeColor="text1"/>
              </w:rPr>
            </w:pPr>
            <w:r w:rsidRPr="000A24A5">
              <w:rPr>
                <w:color w:val="000000" w:themeColor="text1"/>
              </w:rPr>
              <w:t>Loại 320kVA 22/0.4kV</w:t>
            </w:r>
          </w:p>
        </w:tc>
        <w:tc>
          <w:tcPr>
            <w:tcW w:w="1701" w:type="dxa"/>
            <w:vAlign w:val="center"/>
          </w:tcPr>
          <w:p w14:paraId="54D0F668" w14:textId="77777777" w:rsidR="00B730BA" w:rsidRPr="000A24A5" w:rsidRDefault="00B730BA" w:rsidP="00B730BA">
            <w:pPr>
              <w:rPr>
                <w:color w:val="000000" w:themeColor="text1"/>
              </w:rPr>
            </w:pPr>
          </w:p>
        </w:tc>
        <w:tc>
          <w:tcPr>
            <w:tcW w:w="1559" w:type="dxa"/>
            <w:vAlign w:val="center"/>
          </w:tcPr>
          <w:p w14:paraId="6F89CC32" w14:textId="77777777" w:rsidR="00B730BA" w:rsidRPr="000A24A5" w:rsidRDefault="00B730BA" w:rsidP="00B730BA">
            <w:pPr>
              <w:rPr>
                <w:color w:val="000000" w:themeColor="text1"/>
              </w:rPr>
            </w:pPr>
          </w:p>
        </w:tc>
        <w:tc>
          <w:tcPr>
            <w:tcW w:w="1418" w:type="dxa"/>
          </w:tcPr>
          <w:p w14:paraId="146B80E5" w14:textId="77777777" w:rsidR="00B730BA" w:rsidRPr="000A24A5" w:rsidRDefault="00B730BA" w:rsidP="00B730BA">
            <w:pPr>
              <w:rPr>
                <w:color w:val="000000" w:themeColor="text1"/>
              </w:rPr>
            </w:pPr>
          </w:p>
        </w:tc>
      </w:tr>
      <w:tr w:rsidR="000A24A5" w:rsidRPr="000A24A5" w14:paraId="2C7871F0" w14:textId="77777777" w:rsidTr="008B3223">
        <w:tc>
          <w:tcPr>
            <w:tcW w:w="993" w:type="dxa"/>
            <w:vAlign w:val="center"/>
          </w:tcPr>
          <w:p w14:paraId="5BE863B9" w14:textId="77777777" w:rsidR="00B730BA" w:rsidRPr="000A24A5" w:rsidRDefault="00B730BA" w:rsidP="00B730BA">
            <w:pPr>
              <w:jc w:val="right"/>
              <w:rPr>
                <w:color w:val="000000" w:themeColor="text1"/>
              </w:rPr>
            </w:pPr>
          </w:p>
        </w:tc>
        <w:tc>
          <w:tcPr>
            <w:tcW w:w="3543" w:type="dxa"/>
          </w:tcPr>
          <w:p w14:paraId="7D469488" w14:textId="73D51FAF" w:rsidR="00B730BA" w:rsidRPr="000A24A5" w:rsidRDefault="00B730BA" w:rsidP="00B730BA">
            <w:pPr>
              <w:rPr>
                <w:color w:val="000000" w:themeColor="text1"/>
              </w:rPr>
            </w:pPr>
            <w:r w:rsidRPr="000A24A5">
              <w:rPr>
                <w:color w:val="000000" w:themeColor="text1"/>
              </w:rPr>
              <w:t>Loại 400kVA 22/0.4kV</w:t>
            </w:r>
          </w:p>
        </w:tc>
        <w:tc>
          <w:tcPr>
            <w:tcW w:w="1701" w:type="dxa"/>
            <w:vAlign w:val="center"/>
          </w:tcPr>
          <w:p w14:paraId="17BD2DEE" w14:textId="77777777" w:rsidR="00B730BA" w:rsidRPr="000A24A5" w:rsidRDefault="00B730BA" w:rsidP="00B730BA">
            <w:pPr>
              <w:rPr>
                <w:color w:val="000000" w:themeColor="text1"/>
              </w:rPr>
            </w:pPr>
          </w:p>
        </w:tc>
        <w:tc>
          <w:tcPr>
            <w:tcW w:w="1559" w:type="dxa"/>
            <w:vAlign w:val="center"/>
          </w:tcPr>
          <w:p w14:paraId="4F97B523" w14:textId="77777777" w:rsidR="00B730BA" w:rsidRPr="000A24A5" w:rsidRDefault="00B730BA" w:rsidP="00B730BA">
            <w:pPr>
              <w:rPr>
                <w:color w:val="000000" w:themeColor="text1"/>
              </w:rPr>
            </w:pPr>
          </w:p>
        </w:tc>
        <w:tc>
          <w:tcPr>
            <w:tcW w:w="1418" w:type="dxa"/>
          </w:tcPr>
          <w:p w14:paraId="0A0CE9F7" w14:textId="77777777" w:rsidR="00B730BA" w:rsidRPr="000A24A5" w:rsidRDefault="00B730BA" w:rsidP="00B730BA">
            <w:pPr>
              <w:rPr>
                <w:color w:val="000000" w:themeColor="text1"/>
              </w:rPr>
            </w:pPr>
          </w:p>
        </w:tc>
      </w:tr>
      <w:tr w:rsidR="000A24A5" w:rsidRPr="000A24A5" w14:paraId="25192B24" w14:textId="77777777" w:rsidTr="008B3223">
        <w:tc>
          <w:tcPr>
            <w:tcW w:w="993" w:type="dxa"/>
            <w:vAlign w:val="center"/>
          </w:tcPr>
          <w:p w14:paraId="719507B2" w14:textId="77777777" w:rsidR="00B730BA" w:rsidRPr="000A24A5" w:rsidRDefault="00B730BA" w:rsidP="00B730BA">
            <w:pPr>
              <w:jc w:val="right"/>
              <w:rPr>
                <w:color w:val="000000" w:themeColor="text1"/>
              </w:rPr>
            </w:pPr>
          </w:p>
        </w:tc>
        <w:tc>
          <w:tcPr>
            <w:tcW w:w="3543" w:type="dxa"/>
          </w:tcPr>
          <w:p w14:paraId="7D552A13" w14:textId="522D65EC" w:rsidR="00B730BA" w:rsidRPr="000A24A5" w:rsidRDefault="00B730BA" w:rsidP="00B730BA">
            <w:pPr>
              <w:rPr>
                <w:color w:val="000000" w:themeColor="text1"/>
              </w:rPr>
            </w:pPr>
            <w:r w:rsidRPr="000A24A5">
              <w:rPr>
                <w:color w:val="000000" w:themeColor="text1"/>
              </w:rPr>
              <w:t>Loại 560kVA 22/0.4kV</w:t>
            </w:r>
          </w:p>
        </w:tc>
        <w:tc>
          <w:tcPr>
            <w:tcW w:w="1701" w:type="dxa"/>
            <w:vAlign w:val="center"/>
          </w:tcPr>
          <w:p w14:paraId="473C2931" w14:textId="77777777" w:rsidR="00B730BA" w:rsidRPr="000A24A5" w:rsidRDefault="00B730BA" w:rsidP="00B730BA">
            <w:pPr>
              <w:rPr>
                <w:color w:val="000000" w:themeColor="text1"/>
              </w:rPr>
            </w:pPr>
          </w:p>
        </w:tc>
        <w:tc>
          <w:tcPr>
            <w:tcW w:w="1559" w:type="dxa"/>
            <w:vAlign w:val="center"/>
          </w:tcPr>
          <w:p w14:paraId="6A05143D" w14:textId="77777777" w:rsidR="00B730BA" w:rsidRPr="000A24A5" w:rsidRDefault="00B730BA" w:rsidP="00B730BA">
            <w:pPr>
              <w:rPr>
                <w:color w:val="000000" w:themeColor="text1"/>
              </w:rPr>
            </w:pPr>
          </w:p>
        </w:tc>
        <w:tc>
          <w:tcPr>
            <w:tcW w:w="1418" w:type="dxa"/>
          </w:tcPr>
          <w:p w14:paraId="5FE66763" w14:textId="77777777" w:rsidR="00B730BA" w:rsidRPr="000A24A5" w:rsidRDefault="00B730BA" w:rsidP="00B730BA">
            <w:pPr>
              <w:rPr>
                <w:color w:val="000000" w:themeColor="text1"/>
              </w:rPr>
            </w:pPr>
          </w:p>
        </w:tc>
      </w:tr>
      <w:tr w:rsidR="000A24A5" w:rsidRPr="000A24A5" w14:paraId="0B8C5E1C" w14:textId="77777777" w:rsidTr="008B3223">
        <w:tc>
          <w:tcPr>
            <w:tcW w:w="993" w:type="dxa"/>
            <w:vAlign w:val="center"/>
          </w:tcPr>
          <w:p w14:paraId="4C45F667" w14:textId="77777777" w:rsidR="00B730BA" w:rsidRPr="000A24A5" w:rsidRDefault="00B730BA" w:rsidP="00B730BA">
            <w:pPr>
              <w:jc w:val="right"/>
              <w:rPr>
                <w:color w:val="000000" w:themeColor="text1"/>
              </w:rPr>
            </w:pPr>
          </w:p>
        </w:tc>
        <w:tc>
          <w:tcPr>
            <w:tcW w:w="3543" w:type="dxa"/>
          </w:tcPr>
          <w:p w14:paraId="330AB4F8" w14:textId="32ABF78F" w:rsidR="00B730BA" w:rsidRPr="000A24A5" w:rsidRDefault="00B730BA" w:rsidP="00B730BA">
            <w:pPr>
              <w:rPr>
                <w:color w:val="000000" w:themeColor="text1"/>
              </w:rPr>
            </w:pPr>
            <w:r w:rsidRPr="000A24A5">
              <w:rPr>
                <w:color w:val="000000" w:themeColor="text1"/>
              </w:rPr>
              <w:t>Loại 630kVA 22/0.4kV</w:t>
            </w:r>
          </w:p>
        </w:tc>
        <w:tc>
          <w:tcPr>
            <w:tcW w:w="1701" w:type="dxa"/>
            <w:vAlign w:val="center"/>
          </w:tcPr>
          <w:p w14:paraId="3CCD68FB" w14:textId="77777777" w:rsidR="00B730BA" w:rsidRPr="000A24A5" w:rsidRDefault="00B730BA" w:rsidP="00B730BA">
            <w:pPr>
              <w:rPr>
                <w:color w:val="000000" w:themeColor="text1"/>
              </w:rPr>
            </w:pPr>
          </w:p>
        </w:tc>
        <w:tc>
          <w:tcPr>
            <w:tcW w:w="1559" w:type="dxa"/>
            <w:vAlign w:val="center"/>
          </w:tcPr>
          <w:p w14:paraId="2F414BB0" w14:textId="77777777" w:rsidR="00B730BA" w:rsidRPr="000A24A5" w:rsidRDefault="00B730BA" w:rsidP="00B730BA">
            <w:pPr>
              <w:rPr>
                <w:color w:val="000000" w:themeColor="text1"/>
              </w:rPr>
            </w:pPr>
          </w:p>
        </w:tc>
        <w:tc>
          <w:tcPr>
            <w:tcW w:w="1418" w:type="dxa"/>
          </w:tcPr>
          <w:p w14:paraId="770164FE" w14:textId="77777777" w:rsidR="00B730BA" w:rsidRPr="000A24A5" w:rsidRDefault="00B730BA" w:rsidP="00B730BA">
            <w:pPr>
              <w:rPr>
                <w:color w:val="000000" w:themeColor="text1"/>
              </w:rPr>
            </w:pPr>
          </w:p>
        </w:tc>
      </w:tr>
      <w:tr w:rsidR="000A24A5" w:rsidRPr="000A24A5" w14:paraId="7C76B0D7" w14:textId="77777777" w:rsidTr="008B3223">
        <w:tc>
          <w:tcPr>
            <w:tcW w:w="993" w:type="dxa"/>
            <w:vAlign w:val="center"/>
          </w:tcPr>
          <w:p w14:paraId="23031923" w14:textId="77777777" w:rsidR="00B730BA" w:rsidRPr="000A24A5" w:rsidRDefault="00B730BA" w:rsidP="00B730BA">
            <w:pPr>
              <w:jc w:val="right"/>
              <w:rPr>
                <w:color w:val="000000" w:themeColor="text1"/>
              </w:rPr>
            </w:pPr>
          </w:p>
        </w:tc>
        <w:tc>
          <w:tcPr>
            <w:tcW w:w="3543" w:type="dxa"/>
          </w:tcPr>
          <w:p w14:paraId="48E819B3" w14:textId="0A450736" w:rsidR="00B730BA" w:rsidRPr="000A24A5" w:rsidRDefault="00B730BA" w:rsidP="00B730BA">
            <w:pPr>
              <w:rPr>
                <w:color w:val="000000" w:themeColor="text1"/>
              </w:rPr>
            </w:pPr>
            <w:r w:rsidRPr="000A24A5">
              <w:rPr>
                <w:color w:val="000000" w:themeColor="text1"/>
              </w:rPr>
              <w:t>Loại 750kVA 22/0.4kV</w:t>
            </w:r>
          </w:p>
        </w:tc>
        <w:tc>
          <w:tcPr>
            <w:tcW w:w="1701" w:type="dxa"/>
            <w:vAlign w:val="center"/>
          </w:tcPr>
          <w:p w14:paraId="0B2EB488" w14:textId="77777777" w:rsidR="00B730BA" w:rsidRPr="000A24A5" w:rsidRDefault="00B730BA" w:rsidP="00B730BA">
            <w:pPr>
              <w:rPr>
                <w:color w:val="000000" w:themeColor="text1"/>
              </w:rPr>
            </w:pPr>
          </w:p>
        </w:tc>
        <w:tc>
          <w:tcPr>
            <w:tcW w:w="1559" w:type="dxa"/>
            <w:vAlign w:val="center"/>
          </w:tcPr>
          <w:p w14:paraId="19D08A58" w14:textId="77777777" w:rsidR="00B730BA" w:rsidRPr="000A24A5" w:rsidRDefault="00B730BA" w:rsidP="00B730BA">
            <w:pPr>
              <w:rPr>
                <w:color w:val="000000" w:themeColor="text1"/>
              </w:rPr>
            </w:pPr>
          </w:p>
        </w:tc>
        <w:tc>
          <w:tcPr>
            <w:tcW w:w="1418" w:type="dxa"/>
          </w:tcPr>
          <w:p w14:paraId="705809A3" w14:textId="77777777" w:rsidR="00B730BA" w:rsidRPr="000A24A5" w:rsidRDefault="00B730BA" w:rsidP="00B730BA">
            <w:pPr>
              <w:rPr>
                <w:color w:val="000000" w:themeColor="text1"/>
              </w:rPr>
            </w:pPr>
          </w:p>
        </w:tc>
      </w:tr>
      <w:tr w:rsidR="000A24A5" w:rsidRPr="000A24A5" w14:paraId="3BFE4EE9" w14:textId="77777777" w:rsidTr="008B3223">
        <w:tc>
          <w:tcPr>
            <w:tcW w:w="993" w:type="dxa"/>
            <w:vAlign w:val="center"/>
          </w:tcPr>
          <w:p w14:paraId="706B2768" w14:textId="77777777" w:rsidR="00B730BA" w:rsidRPr="000A24A5" w:rsidRDefault="00B730BA" w:rsidP="00B730BA">
            <w:pPr>
              <w:jc w:val="right"/>
              <w:rPr>
                <w:color w:val="000000" w:themeColor="text1"/>
              </w:rPr>
            </w:pPr>
          </w:p>
        </w:tc>
        <w:tc>
          <w:tcPr>
            <w:tcW w:w="3543" w:type="dxa"/>
          </w:tcPr>
          <w:p w14:paraId="59D3B1FF" w14:textId="1532696D" w:rsidR="00B730BA" w:rsidRPr="000A24A5" w:rsidRDefault="00B730BA" w:rsidP="00B730BA">
            <w:pPr>
              <w:rPr>
                <w:color w:val="000000" w:themeColor="text1"/>
              </w:rPr>
            </w:pPr>
            <w:r w:rsidRPr="000A24A5">
              <w:rPr>
                <w:color w:val="000000" w:themeColor="text1"/>
              </w:rPr>
              <w:t>Loại 1000kVA 22/0.4kV</w:t>
            </w:r>
          </w:p>
        </w:tc>
        <w:tc>
          <w:tcPr>
            <w:tcW w:w="1701" w:type="dxa"/>
            <w:vAlign w:val="center"/>
          </w:tcPr>
          <w:p w14:paraId="29606F29" w14:textId="77777777" w:rsidR="00B730BA" w:rsidRPr="000A24A5" w:rsidRDefault="00B730BA" w:rsidP="00B730BA">
            <w:pPr>
              <w:rPr>
                <w:color w:val="000000" w:themeColor="text1"/>
              </w:rPr>
            </w:pPr>
          </w:p>
        </w:tc>
        <w:tc>
          <w:tcPr>
            <w:tcW w:w="1559" w:type="dxa"/>
            <w:vAlign w:val="center"/>
          </w:tcPr>
          <w:p w14:paraId="73954478" w14:textId="77777777" w:rsidR="00B730BA" w:rsidRPr="000A24A5" w:rsidRDefault="00B730BA" w:rsidP="00B730BA">
            <w:pPr>
              <w:rPr>
                <w:color w:val="000000" w:themeColor="text1"/>
              </w:rPr>
            </w:pPr>
          </w:p>
        </w:tc>
        <w:tc>
          <w:tcPr>
            <w:tcW w:w="1418" w:type="dxa"/>
          </w:tcPr>
          <w:p w14:paraId="4070A1DC" w14:textId="77777777" w:rsidR="00B730BA" w:rsidRPr="000A24A5" w:rsidRDefault="00B730BA" w:rsidP="00B730BA">
            <w:pPr>
              <w:rPr>
                <w:color w:val="000000" w:themeColor="text1"/>
              </w:rPr>
            </w:pPr>
          </w:p>
        </w:tc>
      </w:tr>
      <w:tr w:rsidR="000A24A5" w:rsidRPr="000A24A5" w14:paraId="6D1FA998" w14:textId="77777777" w:rsidTr="008B3223">
        <w:tc>
          <w:tcPr>
            <w:tcW w:w="993" w:type="dxa"/>
            <w:vAlign w:val="center"/>
          </w:tcPr>
          <w:p w14:paraId="26262041" w14:textId="77777777" w:rsidR="00B730BA" w:rsidRPr="000A24A5" w:rsidRDefault="00B730BA" w:rsidP="00B730BA">
            <w:pPr>
              <w:jc w:val="right"/>
              <w:rPr>
                <w:color w:val="000000" w:themeColor="text1"/>
              </w:rPr>
            </w:pPr>
          </w:p>
        </w:tc>
        <w:tc>
          <w:tcPr>
            <w:tcW w:w="3543" w:type="dxa"/>
          </w:tcPr>
          <w:p w14:paraId="1FB02EC3" w14:textId="4A034706" w:rsidR="00B730BA" w:rsidRPr="000A24A5" w:rsidRDefault="00B730BA" w:rsidP="00B730BA">
            <w:pPr>
              <w:rPr>
                <w:color w:val="000000" w:themeColor="text1"/>
              </w:rPr>
            </w:pPr>
            <w:r w:rsidRPr="000A24A5">
              <w:rPr>
                <w:color w:val="000000" w:themeColor="text1"/>
              </w:rPr>
              <w:t>Loại 1250kVA 22/0.4kV</w:t>
            </w:r>
          </w:p>
        </w:tc>
        <w:tc>
          <w:tcPr>
            <w:tcW w:w="1701" w:type="dxa"/>
            <w:vAlign w:val="center"/>
          </w:tcPr>
          <w:p w14:paraId="44FEBDD0" w14:textId="77777777" w:rsidR="00B730BA" w:rsidRPr="000A24A5" w:rsidRDefault="00B730BA" w:rsidP="00B730BA">
            <w:pPr>
              <w:rPr>
                <w:color w:val="000000" w:themeColor="text1"/>
              </w:rPr>
            </w:pPr>
          </w:p>
        </w:tc>
        <w:tc>
          <w:tcPr>
            <w:tcW w:w="1559" w:type="dxa"/>
            <w:vAlign w:val="center"/>
          </w:tcPr>
          <w:p w14:paraId="7BC4BFA2" w14:textId="77777777" w:rsidR="00B730BA" w:rsidRPr="000A24A5" w:rsidRDefault="00B730BA" w:rsidP="00B730BA">
            <w:pPr>
              <w:rPr>
                <w:color w:val="000000" w:themeColor="text1"/>
              </w:rPr>
            </w:pPr>
          </w:p>
        </w:tc>
        <w:tc>
          <w:tcPr>
            <w:tcW w:w="1418" w:type="dxa"/>
          </w:tcPr>
          <w:p w14:paraId="45F89958" w14:textId="77777777" w:rsidR="00B730BA" w:rsidRPr="000A24A5" w:rsidRDefault="00B730BA" w:rsidP="00B730BA">
            <w:pPr>
              <w:rPr>
                <w:color w:val="000000" w:themeColor="text1"/>
              </w:rPr>
            </w:pPr>
          </w:p>
        </w:tc>
      </w:tr>
      <w:tr w:rsidR="000A24A5" w:rsidRPr="000A24A5" w14:paraId="5C3705D7" w14:textId="77777777" w:rsidTr="008B3223">
        <w:tc>
          <w:tcPr>
            <w:tcW w:w="993" w:type="dxa"/>
            <w:vAlign w:val="center"/>
          </w:tcPr>
          <w:p w14:paraId="31CF4637" w14:textId="77777777" w:rsidR="00B730BA" w:rsidRPr="000A24A5" w:rsidRDefault="00B730BA" w:rsidP="00B730BA">
            <w:pPr>
              <w:jc w:val="right"/>
              <w:rPr>
                <w:color w:val="000000" w:themeColor="text1"/>
              </w:rPr>
            </w:pPr>
          </w:p>
        </w:tc>
        <w:tc>
          <w:tcPr>
            <w:tcW w:w="3543" w:type="dxa"/>
          </w:tcPr>
          <w:p w14:paraId="77C58538" w14:textId="7C1C7E61" w:rsidR="00B730BA" w:rsidRPr="000A24A5" w:rsidRDefault="00B730BA" w:rsidP="00B730BA">
            <w:pPr>
              <w:rPr>
                <w:color w:val="000000" w:themeColor="text1"/>
              </w:rPr>
            </w:pPr>
            <w:r w:rsidRPr="000A24A5">
              <w:rPr>
                <w:color w:val="000000" w:themeColor="text1"/>
              </w:rPr>
              <w:t>Loại 1600kVA 22/0.4kV</w:t>
            </w:r>
          </w:p>
        </w:tc>
        <w:tc>
          <w:tcPr>
            <w:tcW w:w="1701" w:type="dxa"/>
            <w:vAlign w:val="center"/>
          </w:tcPr>
          <w:p w14:paraId="6F949BFE" w14:textId="77777777" w:rsidR="00B730BA" w:rsidRPr="000A24A5" w:rsidRDefault="00B730BA" w:rsidP="00B730BA">
            <w:pPr>
              <w:rPr>
                <w:color w:val="000000" w:themeColor="text1"/>
              </w:rPr>
            </w:pPr>
          </w:p>
        </w:tc>
        <w:tc>
          <w:tcPr>
            <w:tcW w:w="1559" w:type="dxa"/>
            <w:vAlign w:val="center"/>
          </w:tcPr>
          <w:p w14:paraId="333159C8" w14:textId="77777777" w:rsidR="00B730BA" w:rsidRPr="000A24A5" w:rsidRDefault="00B730BA" w:rsidP="00B730BA">
            <w:pPr>
              <w:rPr>
                <w:color w:val="000000" w:themeColor="text1"/>
              </w:rPr>
            </w:pPr>
          </w:p>
        </w:tc>
        <w:tc>
          <w:tcPr>
            <w:tcW w:w="1418" w:type="dxa"/>
          </w:tcPr>
          <w:p w14:paraId="074E26E6" w14:textId="77777777" w:rsidR="00B730BA" w:rsidRPr="000A24A5" w:rsidRDefault="00B730BA" w:rsidP="00B730BA">
            <w:pPr>
              <w:rPr>
                <w:color w:val="000000" w:themeColor="text1"/>
              </w:rPr>
            </w:pPr>
          </w:p>
        </w:tc>
      </w:tr>
      <w:tr w:rsidR="000A24A5" w:rsidRPr="000A24A5" w14:paraId="3DD57E33" w14:textId="77777777" w:rsidTr="008B3223">
        <w:tc>
          <w:tcPr>
            <w:tcW w:w="993" w:type="dxa"/>
            <w:vAlign w:val="center"/>
          </w:tcPr>
          <w:p w14:paraId="45E80377" w14:textId="77777777" w:rsidR="00B730BA" w:rsidRPr="000A24A5" w:rsidRDefault="00B730BA" w:rsidP="00B730BA">
            <w:pPr>
              <w:jc w:val="right"/>
              <w:rPr>
                <w:color w:val="000000" w:themeColor="text1"/>
              </w:rPr>
            </w:pPr>
          </w:p>
        </w:tc>
        <w:tc>
          <w:tcPr>
            <w:tcW w:w="3543" w:type="dxa"/>
          </w:tcPr>
          <w:p w14:paraId="70D9B775" w14:textId="6C294DA4" w:rsidR="00B730BA" w:rsidRPr="000A24A5" w:rsidRDefault="00B730BA" w:rsidP="00B730BA">
            <w:pPr>
              <w:rPr>
                <w:color w:val="000000" w:themeColor="text1"/>
              </w:rPr>
            </w:pPr>
            <w:r w:rsidRPr="000A24A5">
              <w:rPr>
                <w:color w:val="000000" w:themeColor="text1"/>
              </w:rPr>
              <w:t>Loại 2000kVA 22/0.4kV</w:t>
            </w:r>
          </w:p>
        </w:tc>
        <w:tc>
          <w:tcPr>
            <w:tcW w:w="1701" w:type="dxa"/>
            <w:vAlign w:val="center"/>
          </w:tcPr>
          <w:p w14:paraId="6B5FEB6D" w14:textId="77777777" w:rsidR="00B730BA" w:rsidRPr="000A24A5" w:rsidRDefault="00B730BA" w:rsidP="00B730BA">
            <w:pPr>
              <w:rPr>
                <w:color w:val="000000" w:themeColor="text1"/>
              </w:rPr>
            </w:pPr>
          </w:p>
        </w:tc>
        <w:tc>
          <w:tcPr>
            <w:tcW w:w="1559" w:type="dxa"/>
            <w:vAlign w:val="center"/>
          </w:tcPr>
          <w:p w14:paraId="59D7B267" w14:textId="77777777" w:rsidR="00B730BA" w:rsidRPr="000A24A5" w:rsidRDefault="00B730BA" w:rsidP="00B730BA">
            <w:pPr>
              <w:rPr>
                <w:color w:val="000000" w:themeColor="text1"/>
              </w:rPr>
            </w:pPr>
          </w:p>
        </w:tc>
        <w:tc>
          <w:tcPr>
            <w:tcW w:w="1418" w:type="dxa"/>
          </w:tcPr>
          <w:p w14:paraId="42E3F25C" w14:textId="77777777" w:rsidR="00B730BA" w:rsidRPr="000A24A5" w:rsidRDefault="00B730BA" w:rsidP="00B730BA">
            <w:pPr>
              <w:rPr>
                <w:color w:val="000000" w:themeColor="text1"/>
              </w:rPr>
            </w:pPr>
          </w:p>
        </w:tc>
      </w:tr>
      <w:tr w:rsidR="000A24A5" w:rsidRPr="000A24A5" w14:paraId="5CF864BE" w14:textId="77777777" w:rsidTr="008B3223">
        <w:tc>
          <w:tcPr>
            <w:tcW w:w="993" w:type="dxa"/>
            <w:vAlign w:val="center"/>
          </w:tcPr>
          <w:p w14:paraId="42574F02" w14:textId="77777777" w:rsidR="00B730BA" w:rsidRPr="000A24A5" w:rsidRDefault="00B730BA" w:rsidP="00B730BA">
            <w:pPr>
              <w:jc w:val="right"/>
              <w:rPr>
                <w:color w:val="000000" w:themeColor="text1"/>
              </w:rPr>
            </w:pPr>
          </w:p>
        </w:tc>
        <w:tc>
          <w:tcPr>
            <w:tcW w:w="3543" w:type="dxa"/>
          </w:tcPr>
          <w:p w14:paraId="2A7EC975" w14:textId="079476E8" w:rsidR="00B730BA" w:rsidRPr="000A24A5" w:rsidRDefault="00B730BA" w:rsidP="00B730BA">
            <w:pPr>
              <w:rPr>
                <w:color w:val="000000" w:themeColor="text1"/>
              </w:rPr>
            </w:pPr>
            <w:r w:rsidRPr="000A24A5">
              <w:rPr>
                <w:color w:val="000000" w:themeColor="text1"/>
              </w:rPr>
              <w:t>Loại 4000kVA 22/10kV</w:t>
            </w:r>
          </w:p>
        </w:tc>
        <w:tc>
          <w:tcPr>
            <w:tcW w:w="1701" w:type="dxa"/>
            <w:vAlign w:val="center"/>
          </w:tcPr>
          <w:p w14:paraId="5D035D27" w14:textId="77777777" w:rsidR="00B730BA" w:rsidRPr="000A24A5" w:rsidRDefault="00B730BA" w:rsidP="00B730BA">
            <w:pPr>
              <w:rPr>
                <w:color w:val="000000" w:themeColor="text1"/>
              </w:rPr>
            </w:pPr>
          </w:p>
        </w:tc>
        <w:tc>
          <w:tcPr>
            <w:tcW w:w="1559" w:type="dxa"/>
            <w:vAlign w:val="center"/>
          </w:tcPr>
          <w:p w14:paraId="65197E3A" w14:textId="77777777" w:rsidR="00B730BA" w:rsidRPr="000A24A5" w:rsidRDefault="00B730BA" w:rsidP="00B730BA">
            <w:pPr>
              <w:rPr>
                <w:color w:val="000000" w:themeColor="text1"/>
              </w:rPr>
            </w:pPr>
          </w:p>
        </w:tc>
        <w:tc>
          <w:tcPr>
            <w:tcW w:w="1418" w:type="dxa"/>
          </w:tcPr>
          <w:p w14:paraId="1E0C67D7" w14:textId="77777777" w:rsidR="00B730BA" w:rsidRPr="000A24A5" w:rsidRDefault="00B730BA" w:rsidP="00B730BA">
            <w:pPr>
              <w:rPr>
                <w:color w:val="000000" w:themeColor="text1"/>
              </w:rPr>
            </w:pPr>
          </w:p>
        </w:tc>
      </w:tr>
      <w:tr w:rsidR="000A24A5" w:rsidRPr="000A24A5" w14:paraId="064263C4" w14:textId="77777777" w:rsidTr="008B3223">
        <w:tc>
          <w:tcPr>
            <w:tcW w:w="993" w:type="dxa"/>
            <w:vAlign w:val="center"/>
          </w:tcPr>
          <w:p w14:paraId="1770B083" w14:textId="77777777" w:rsidR="00B730BA" w:rsidRPr="000A24A5" w:rsidRDefault="00B730BA" w:rsidP="00B730BA">
            <w:pPr>
              <w:jc w:val="right"/>
              <w:rPr>
                <w:color w:val="000000" w:themeColor="text1"/>
              </w:rPr>
            </w:pPr>
          </w:p>
        </w:tc>
        <w:tc>
          <w:tcPr>
            <w:tcW w:w="3543" w:type="dxa"/>
          </w:tcPr>
          <w:p w14:paraId="59303EFF" w14:textId="4542C5F2" w:rsidR="00B730BA" w:rsidRPr="000A24A5" w:rsidRDefault="00B730BA" w:rsidP="00B730BA">
            <w:pPr>
              <w:rPr>
                <w:color w:val="000000" w:themeColor="text1"/>
              </w:rPr>
            </w:pPr>
            <w:r w:rsidRPr="000A24A5">
              <w:rPr>
                <w:color w:val="000000" w:themeColor="text1"/>
              </w:rPr>
              <w:t>Loại 180kVA 36,5/0,4kV</w:t>
            </w:r>
          </w:p>
        </w:tc>
        <w:tc>
          <w:tcPr>
            <w:tcW w:w="1701" w:type="dxa"/>
            <w:vAlign w:val="center"/>
          </w:tcPr>
          <w:p w14:paraId="2AED9953" w14:textId="77777777" w:rsidR="00B730BA" w:rsidRPr="000A24A5" w:rsidRDefault="00B730BA" w:rsidP="00B730BA">
            <w:pPr>
              <w:rPr>
                <w:color w:val="000000" w:themeColor="text1"/>
              </w:rPr>
            </w:pPr>
          </w:p>
        </w:tc>
        <w:tc>
          <w:tcPr>
            <w:tcW w:w="1559" w:type="dxa"/>
            <w:vAlign w:val="center"/>
          </w:tcPr>
          <w:p w14:paraId="781FD313" w14:textId="77777777" w:rsidR="00B730BA" w:rsidRPr="000A24A5" w:rsidRDefault="00B730BA" w:rsidP="00B730BA">
            <w:pPr>
              <w:rPr>
                <w:color w:val="000000" w:themeColor="text1"/>
              </w:rPr>
            </w:pPr>
          </w:p>
        </w:tc>
        <w:tc>
          <w:tcPr>
            <w:tcW w:w="1418" w:type="dxa"/>
          </w:tcPr>
          <w:p w14:paraId="77F17C81" w14:textId="77777777" w:rsidR="00B730BA" w:rsidRPr="000A24A5" w:rsidRDefault="00B730BA" w:rsidP="00B730BA">
            <w:pPr>
              <w:rPr>
                <w:color w:val="000000" w:themeColor="text1"/>
              </w:rPr>
            </w:pPr>
          </w:p>
        </w:tc>
      </w:tr>
      <w:tr w:rsidR="000A24A5" w:rsidRPr="000A24A5" w14:paraId="4852B260" w14:textId="77777777" w:rsidTr="008B3223">
        <w:tc>
          <w:tcPr>
            <w:tcW w:w="993" w:type="dxa"/>
            <w:vAlign w:val="center"/>
          </w:tcPr>
          <w:p w14:paraId="3BFA1644" w14:textId="77777777" w:rsidR="00B730BA" w:rsidRPr="000A24A5" w:rsidRDefault="00B730BA" w:rsidP="00B730BA">
            <w:pPr>
              <w:jc w:val="right"/>
              <w:rPr>
                <w:color w:val="000000" w:themeColor="text1"/>
              </w:rPr>
            </w:pPr>
          </w:p>
        </w:tc>
        <w:tc>
          <w:tcPr>
            <w:tcW w:w="3543" w:type="dxa"/>
          </w:tcPr>
          <w:p w14:paraId="04351429" w14:textId="21540015" w:rsidR="00B730BA" w:rsidRPr="000A24A5" w:rsidRDefault="00B730BA" w:rsidP="00B730BA">
            <w:pPr>
              <w:rPr>
                <w:color w:val="000000" w:themeColor="text1"/>
              </w:rPr>
            </w:pPr>
            <w:r w:rsidRPr="000A24A5">
              <w:rPr>
                <w:color w:val="000000" w:themeColor="text1"/>
              </w:rPr>
              <w:t>Loại 100kVA 35(22)/0,4kV</w:t>
            </w:r>
          </w:p>
        </w:tc>
        <w:tc>
          <w:tcPr>
            <w:tcW w:w="1701" w:type="dxa"/>
            <w:vAlign w:val="center"/>
          </w:tcPr>
          <w:p w14:paraId="03531A20" w14:textId="77777777" w:rsidR="00B730BA" w:rsidRPr="000A24A5" w:rsidRDefault="00B730BA" w:rsidP="00B730BA">
            <w:pPr>
              <w:rPr>
                <w:color w:val="000000" w:themeColor="text1"/>
              </w:rPr>
            </w:pPr>
          </w:p>
        </w:tc>
        <w:tc>
          <w:tcPr>
            <w:tcW w:w="1559" w:type="dxa"/>
            <w:vAlign w:val="center"/>
          </w:tcPr>
          <w:p w14:paraId="261DFE11" w14:textId="77777777" w:rsidR="00B730BA" w:rsidRPr="000A24A5" w:rsidRDefault="00B730BA" w:rsidP="00B730BA">
            <w:pPr>
              <w:rPr>
                <w:color w:val="000000" w:themeColor="text1"/>
              </w:rPr>
            </w:pPr>
          </w:p>
        </w:tc>
        <w:tc>
          <w:tcPr>
            <w:tcW w:w="1418" w:type="dxa"/>
          </w:tcPr>
          <w:p w14:paraId="67A88DBE" w14:textId="77777777" w:rsidR="00B730BA" w:rsidRPr="000A24A5" w:rsidRDefault="00B730BA" w:rsidP="00B730BA">
            <w:pPr>
              <w:rPr>
                <w:color w:val="000000" w:themeColor="text1"/>
              </w:rPr>
            </w:pPr>
          </w:p>
        </w:tc>
      </w:tr>
      <w:tr w:rsidR="000A24A5" w:rsidRPr="000A24A5" w14:paraId="23231CC6" w14:textId="77777777" w:rsidTr="008B3223">
        <w:tc>
          <w:tcPr>
            <w:tcW w:w="993" w:type="dxa"/>
            <w:vAlign w:val="center"/>
          </w:tcPr>
          <w:p w14:paraId="045A5D96" w14:textId="77777777" w:rsidR="00B730BA" w:rsidRPr="000A24A5" w:rsidRDefault="00B730BA" w:rsidP="00B730BA">
            <w:pPr>
              <w:jc w:val="right"/>
              <w:rPr>
                <w:color w:val="000000" w:themeColor="text1"/>
              </w:rPr>
            </w:pPr>
          </w:p>
        </w:tc>
        <w:tc>
          <w:tcPr>
            <w:tcW w:w="3543" w:type="dxa"/>
          </w:tcPr>
          <w:p w14:paraId="19C4F46C" w14:textId="6BBB95E0" w:rsidR="00B730BA" w:rsidRPr="000A24A5" w:rsidRDefault="00B730BA" w:rsidP="00B730BA">
            <w:pPr>
              <w:rPr>
                <w:color w:val="000000" w:themeColor="text1"/>
              </w:rPr>
            </w:pPr>
            <w:r w:rsidRPr="000A24A5">
              <w:rPr>
                <w:color w:val="000000" w:themeColor="text1"/>
              </w:rPr>
              <w:t>Loại 250kVA 35(22)/0,4kV</w:t>
            </w:r>
          </w:p>
        </w:tc>
        <w:tc>
          <w:tcPr>
            <w:tcW w:w="1701" w:type="dxa"/>
            <w:vAlign w:val="center"/>
          </w:tcPr>
          <w:p w14:paraId="33E19E2A" w14:textId="77777777" w:rsidR="00B730BA" w:rsidRPr="000A24A5" w:rsidRDefault="00B730BA" w:rsidP="00B730BA">
            <w:pPr>
              <w:rPr>
                <w:color w:val="000000" w:themeColor="text1"/>
              </w:rPr>
            </w:pPr>
          </w:p>
        </w:tc>
        <w:tc>
          <w:tcPr>
            <w:tcW w:w="1559" w:type="dxa"/>
            <w:vAlign w:val="center"/>
          </w:tcPr>
          <w:p w14:paraId="717D7D4F" w14:textId="77777777" w:rsidR="00B730BA" w:rsidRPr="000A24A5" w:rsidRDefault="00B730BA" w:rsidP="00B730BA">
            <w:pPr>
              <w:rPr>
                <w:color w:val="000000" w:themeColor="text1"/>
              </w:rPr>
            </w:pPr>
          </w:p>
        </w:tc>
        <w:tc>
          <w:tcPr>
            <w:tcW w:w="1418" w:type="dxa"/>
          </w:tcPr>
          <w:p w14:paraId="763D278C" w14:textId="77777777" w:rsidR="00B730BA" w:rsidRPr="000A24A5" w:rsidRDefault="00B730BA" w:rsidP="00B730BA">
            <w:pPr>
              <w:rPr>
                <w:color w:val="000000" w:themeColor="text1"/>
              </w:rPr>
            </w:pPr>
          </w:p>
        </w:tc>
      </w:tr>
      <w:tr w:rsidR="000A24A5" w:rsidRPr="000A24A5" w14:paraId="59D7EF90" w14:textId="77777777" w:rsidTr="008B3223">
        <w:tc>
          <w:tcPr>
            <w:tcW w:w="993" w:type="dxa"/>
            <w:vAlign w:val="center"/>
          </w:tcPr>
          <w:p w14:paraId="15139599" w14:textId="77777777" w:rsidR="00B730BA" w:rsidRPr="000A24A5" w:rsidRDefault="00B730BA" w:rsidP="00B730BA">
            <w:pPr>
              <w:jc w:val="right"/>
              <w:rPr>
                <w:color w:val="000000" w:themeColor="text1"/>
              </w:rPr>
            </w:pPr>
          </w:p>
        </w:tc>
        <w:tc>
          <w:tcPr>
            <w:tcW w:w="3543" w:type="dxa"/>
          </w:tcPr>
          <w:p w14:paraId="2B5ED4DE" w14:textId="15709F26" w:rsidR="00B730BA" w:rsidRPr="000A24A5" w:rsidRDefault="00B730BA" w:rsidP="00B730BA">
            <w:pPr>
              <w:rPr>
                <w:color w:val="000000" w:themeColor="text1"/>
              </w:rPr>
            </w:pPr>
            <w:r w:rsidRPr="000A24A5">
              <w:rPr>
                <w:color w:val="000000" w:themeColor="text1"/>
              </w:rPr>
              <w:t>Loại 400kVA 35(22)/0,4kV</w:t>
            </w:r>
          </w:p>
        </w:tc>
        <w:tc>
          <w:tcPr>
            <w:tcW w:w="1701" w:type="dxa"/>
            <w:vAlign w:val="center"/>
          </w:tcPr>
          <w:p w14:paraId="70190AA8" w14:textId="77777777" w:rsidR="00B730BA" w:rsidRPr="000A24A5" w:rsidRDefault="00B730BA" w:rsidP="00B730BA">
            <w:pPr>
              <w:rPr>
                <w:color w:val="000000" w:themeColor="text1"/>
              </w:rPr>
            </w:pPr>
          </w:p>
        </w:tc>
        <w:tc>
          <w:tcPr>
            <w:tcW w:w="1559" w:type="dxa"/>
            <w:vAlign w:val="center"/>
          </w:tcPr>
          <w:p w14:paraId="0BBAD036" w14:textId="77777777" w:rsidR="00B730BA" w:rsidRPr="000A24A5" w:rsidRDefault="00B730BA" w:rsidP="00B730BA">
            <w:pPr>
              <w:rPr>
                <w:color w:val="000000" w:themeColor="text1"/>
              </w:rPr>
            </w:pPr>
          </w:p>
        </w:tc>
        <w:tc>
          <w:tcPr>
            <w:tcW w:w="1418" w:type="dxa"/>
          </w:tcPr>
          <w:p w14:paraId="18D260CA" w14:textId="77777777" w:rsidR="00B730BA" w:rsidRPr="000A24A5" w:rsidRDefault="00B730BA" w:rsidP="00B730BA">
            <w:pPr>
              <w:rPr>
                <w:color w:val="000000" w:themeColor="text1"/>
              </w:rPr>
            </w:pPr>
          </w:p>
        </w:tc>
      </w:tr>
      <w:tr w:rsidR="000A24A5" w:rsidRPr="000A24A5" w14:paraId="1C276A11" w14:textId="77777777" w:rsidTr="008B3223">
        <w:tc>
          <w:tcPr>
            <w:tcW w:w="993" w:type="dxa"/>
            <w:vAlign w:val="center"/>
          </w:tcPr>
          <w:p w14:paraId="403DAB5C" w14:textId="77777777" w:rsidR="00B730BA" w:rsidRPr="000A24A5" w:rsidRDefault="00B730BA" w:rsidP="00B730BA">
            <w:pPr>
              <w:jc w:val="right"/>
              <w:rPr>
                <w:color w:val="000000" w:themeColor="text1"/>
              </w:rPr>
            </w:pPr>
            <w:r w:rsidRPr="000A24A5">
              <w:rPr>
                <w:color w:val="000000" w:themeColor="text1"/>
              </w:rPr>
              <w:t>8</w:t>
            </w:r>
          </w:p>
        </w:tc>
        <w:tc>
          <w:tcPr>
            <w:tcW w:w="3543" w:type="dxa"/>
          </w:tcPr>
          <w:p w14:paraId="18E3B633" w14:textId="77777777" w:rsidR="00B730BA" w:rsidRPr="000A24A5" w:rsidRDefault="00B730BA" w:rsidP="00B730BA">
            <w:pPr>
              <w:rPr>
                <w:color w:val="000000" w:themeColor="text1"/>
              </w:rPr>
            </w:pPr>
            <w:r w:rsidRPr="000A24A5">
              <w:rPr>
                <w:color w:val="000000" w:themeColor="text1"/>
              </w:rPr>
              <w:t>Van phòng nổ</w:t>
            </w:r>
          </w:p>
        </w:tc>
        <w:tc>
          <w:tcPr>
            <w:tcW w:w="1701" w:type="dxa"/>
            <w:vAlign w:val="center"/>
          </w:tcPr>
          <w:p w14:paraId="72D18AD5" w14:textId="77777777" w:rsidR="00B730BA" w:rsidRPr="000A24A5" w:rsidRDefault="00B730BA" w:rsidP="00B730BA">
            <w:pPr>
              <w:rPr>
                <w:color w:val="000000" w:themeColor="text1"/>
              </w:rPr>
            </w:pPr>
          </w:p>
        </w:tc>
        <w:tc>
          <w:tcPr>
            <w:tcW w:w="1559" w:type="dxa"/>
            <w:vAlign w:val="center"/>
          </w:tcPr>
          <w:p w14:paraId="6BC7F215" w14:textId="77777777" w:rsidR="00B730BA" w:rsidRPr="000A24A5" w:rsidRDefault="00B730BA" w:rsidP="00B730BA">
            <w:pPr>
              <w:rPr>
                <w:color w:val="000000" w:themeColor="text1"/>
              </w:rPr>
            </w:pPr>
          </w:p>
        </w:tc>
        <w:tc>
          <w:tcPr>
            <w:tcW w:w="1418" w:type="dxa"/>
          </w:tcPr>
          <w:p w14:paraId="709EEE43" w14:textId="77777777" w:rsidR="00B730BA" w:rsidRPr="000A24A5" w:rsidRDefault="00B730BA" w:rsidP="00B730BA">
            <w:pPr>
              <w:rPr>
                <w:color w:val="000000" w:themeColor="text1"/>
              </w:rPr>
            </w:pPr>
          </w:p>
        </w:tc>
      </w:tr>
      <w:tr w:rsidR="000A24A5" w:rsidRPr="000A24A5" w14:paraId="0AB20449" w14:textId="77777777" w:rsidTr="008B3223">
        <w:tc>
          <w:tcPr>
            <w:tcW w:w="993" w:type="dxa"/>
            <w:vAlign w:val="center"/>
          </w:tcPr>
          <w:p w14:paraId="2F1CCD0B" w14:textId="77777777" w:rsidR="00B730BA" w:rsidRPr="000A24A5" w:rsidRDefault="00B730BA" w:rsidP="00B730BA">
            <w:pPr>
              <w:jc w:val="right"/>
              <w:rPr>
                <w:color w:val="000000" w:themeColor="text1"/>
              </w:rPr>
            </w:pPr>
            <w:r w:rsidRPr="000A24A5">
              <w:rPr>
                <w:color w:val="000000" w:themeColor="text1"/>
              </w:rPr>
              <w:t>9</w:t>
            </w:r>
          </w:p>
        </w:tc>
        <w:tc>
          <w:tcPr>
            <w:tcW w:w="3543" w:type="dxa"/>
            <w:vAlign w:val="center"/>
          </w:tcPr>
          <w:p w14:paraId="7EF2E1AE" w14:textId="77777777" w:rsidR="00B730BA" w:rsidRPr="000A24A5" w:rsidRDefault="00B730BA" w:rsidP="00B730BA">
            <w:pPr>
              <w:rPr>
                <w:color w:val="000000" w:themeColor="text1"/>
              </w:rPr>
            </w:pPr>
            <w:r w:rsidRPr="000A24A5">
              <w:rPr>
                <w:color w:val="000000" w:themeColor="text1"/>
              </w:rPr>
              <w:t>Bộ báo mức dầu (Phao báo dầu)</w:t>
            </w:r>
          </w:p>
        </w:tc>
        <w:tc>
          <w:tcPr>
            <w:tcW w:w="1701" w:type="dxa"/>
            <w:vAlign w:val="center"/>
          </w:tcPr>
          <w:p w14:paraId="46C8C360" w14:textId="77777777" w:rsidR="00B730BA" w:rsidRPr="000A24A5" w:rsidRDefault="00B730BA" w:rsidP="00B730BA">
            <w:pPr>
              <w:rPr>
                <w:color w:val="000000" w:themeColor="text1"/>
              </w:rPr>
            </w:pPr>
          </w:p>
        </w:tc>
        <w:tc>
          <w:tcPr>
            <w:tcW w:w="1559" w:type="dxa"/>
            <w:vAlign w:val="center"/>
          </w:tcPr>
          <w:p w14:paraId="1EFC1AC2" w14:textId="77777777" w:rsidR="00B730BA" w:rsidRPr="000A24A5" w:rsidRDefault="00B730BA" w:rsidP="00B730BA">
            <w:pPr>
              <w:rPr>
                <w:color w:val="000000" w:themeColor="text1"/>
              </w:rPr>
            </w:pPr>
          </w:p>
        </w:tc>
        <w:tc>
          <w:tcPr>
            <w:tcW w:w="1418" w:type="dxa"/>
          </w:tcPr>
          <w:p w14:paraId="489B58FF" w14:textId="77777777" w:rsidR="00B730BA" w:rsidRPr="000A24A5" w:rsidRDefault="00B730BA" w:rsidP="00B730BA">
            <w:pPr>
              <w:rPr>
                <w:color w:val="000000" w:themeColor="text1"/>
              </w:rPr>
            </w:pPr>
          </w:p>
        </w:tc>
      </w:tr>
      <w:tr w:rsidR="000A24A5" w:rsidRPr="000A24A5" w14:paraId="10F0F383" w14:textId="77777777" w:rsidTr="008B3223">
        <w:tc>
          <w:tcPr>
            <w:tcW w:w="993" w:type="dxa"/>
            <w:vAlign w:val="center"/>
          </w:tcPr>
          <w:p w14:paraId="6A5B093B" w14:textId="77777777" w:rsidR="00B730BA" w:rsidRPr="000A24A5" w:rsidRDefault="00B730BA" w:rsidP="00B730BA">
            <w:pPr>
              <w:jc w:val="right"/>
              <w:rPr>
                <w:color w:val="000000" w:themeColor="text1"/>
              </w:rPr>
            </w:pPr>
            <w:r w:rsidRPr="000A24A5">
              <w:rPr>
                <w:color w:val="000000" w:themeColor="text1"/>
              </w:rPr>
              <w:t>9.1</w:t>
            </w:r>
          </w:p>
        </w:tc>
        <w:tc>
          <w:tcPr>
            <w:tcW w:w="3543" w:type="dxa"/>
            <w:vAlign w:val="center"/>
          </w:tcPr>
          <w:p w14:paraId="417E1CC9" w14:textId="77777777" w:rsidR="00B730BA" w:rsidRPr="000A24A5" w:rsidRDefault="00B730BA" w:rsidP="00B730BA">
            <w:pPr>
              <w:rPr>
                <w:color w:val="000000" w:themeColor="text1"/>
              </w:rPr>
            </w:pPr>
            <w:r w:rsidRPr="000A24A5">
              <w:rPr>
                <w:color w:val="000000" w:themeColor="text1"/>
              </w:rPr>
              <w:t>Phao báo dầu cho máy có bình dầu phụ</w:t>
            </w:r>
          </w:p>
        </w:tc>
        <w:tc>
          <w:tcPr>
            <w:tcW w:w="1701" w:type="dxa"/>
            <w:vAlign w:val="center"/>
          </w:tcPr>
          <w:p w14:paraId="1E232AA1" w14:textId="77777777" w:rsidR="00B730BA" w:rsidRPr="000A24A5" w:rsidRDefault="00B730BA" w:rsidP="00B730BA">
            <w:pPr>
              <w:rPr>
                <w:color w:val="000000" w:themeColor="text1"/>
              </w:rPr>
            </w:pPr>
          </w:p>
        </w:tc>
        <w:tc>
          <w:tcPr>
            <w:tcW w:w="1559" w:type="dxa"/>
            <w:vAlign w:val="center"/>
          </w:tcPr>
          <w:p w14:paraId="462733A3" w14:textId="77777777" w:rsidR="00B730BA" w:rsidRPr="000A24A5" w:rsidRDefault="00B730BA" w:rsidP="00B730BA">
            <w:pPr>
              <w:rPr>
                <w:color w:val="000000" w:themeColor="text1"/>
              </w:rPr>
            </w:pPr>
          </w:p>
        </w:tc>
        <w:tc>
          <w:tcPr>
            <w:tcW w:w="1418" w:type="dxa"/>
          </w:tcPr>
          <w:p w14:paraId="68F4C330" w14:textId="77777777" w:rsidR="00B730BA" w:rsidRPr="000A24A5" w:rsidRDefault="00B730BA" w:rsidP="00B730BA">
            <w:pPr>
              <w:rPr>
                <w:color w:val="000000" w:themeColor="text1"/>
              </w:rPr>
            </w:pPr>
          </w:p>
        </w:tc>
      </w:tr>
      <w:tr w:rsidR="000A24A5" w:rsidRPr="000A24A5" w14:paraId="42BA74B4" w14:textId="77777777" w:rsidTr="008B3223">
        <w:tc>
          <w:tcPr>
            <w:tcW w:w="993" w:type="dxa"/>
            <w:vAlign w:val="center"/>
          </w:tcPr>
          <w:p w14:paraId="06BAB1B9" w14:textId="77777777" w:rsidR="00B730BA" w:rsidRPr="000A24A5" w:rsidRDefault="00B730BA" w:rsidP="00B730BA">
            <w:pPr>
              <w:jc w:val="right"/>
              <w:rPr>
                <w:color w:val="000000" w:themeColor="text1"/>
              </w:rPr>
            </w:pPr>
            <w:r w:rsidRPr="000A24A5">
              <w:rPr>
                <w:color w:val="000000" w:themeColor="text1"/>
              </w:rPr>
              <w:t>10</w:t>
            </w:r>
          </w:p>
        </w:tc>
        <w:tc>
          <w:tcPr>
            <w:tcW w:w="3543" w:type="dxa"/>
            <w:vAlign w:val="center"/>
          </w:tcPr>
          <w:p w14:paraId="4340C479" w14:textId="77777777" w:rsidR="00B730BA" w:rsidRPr="000A24A5" w:rsidRDefault="00B730BA" w:rsidP="00B730BA">
            <w:pPr>
              <w:rPr>
                <w:color w:val="000000" w:themeColor="text1"/>
              </w:rPr>
            </w:pPr>
            <w:r w:rsidRPr="000A24A5">
              <w:rPr>
                <w:color w:val="000000" w:themeColor="text1"/>
              </w:rPr>
              <w:t>Đồng hồ đo nhiệt độ lớp dầu</w:t>
            </w:r>
          </w:p>
        </w:tc>
        <w:tc>
          <w:tcPr>
            <w:tcW w:w="1701" w:type="dxa"/>
            <w:vAlign w:val="center"/>
          </w:tcPr>
          <w:p w14:paraId="26BE2DA0" w14:textId="77777777" w:rsidR="00B730BA" w:rsidRPr="000A24A5" w:rsidRDefault="00B730BA" w:rsidP="00B730BA">
            <w:pPr>
              <w:rPr>
                <w:color w:val="000000" w:themeColor="text1"/>
              </w:rPr>
            </w:pPr>
          </w:p>
        </w:tc>
        <w:tc>
          <w:tcPr>
            <w:tcW w:w="1559" w:type="dxa"/>
            <w:vAlign w:val="center"/>
          </w:tcPr>
          <w:p w14:paraId="68E91A88" w14:textId="77777777" w:rsidR="00B730BA" w:rsidRPr="000A24A5" w:rsidRDefault="00B730BA" w:rsidP="00B730BA">
            <w:pPr>
              <w:rPr>
                <w:color w:val="000000" w:themeColor="text1"/>
              </w:rPr>
            </w:pPr>
          </w:p>
        </w:tc>
        <w:tc>
          <w:tcPr>
            <w:tcW w:w="1418" w:type="dxa"/>
          </w:tcPr>
          <w:p w14:paraId="51ABB137" w14:textId="77777777" w:rsidR="00B730BA" w:rsidRPr="000A24A5" w:rsidRDefault="00B730BA" w:rsidP="00B730BA">
            <w:pPr>
              <w:rPr>
                <w:color w:val="000000" w:themeColor="text1"/>
              </w:rPr>
            </w:pPr>
          </w:p>
        </w:tc>
      </w:tr>
      <w:tr w:rsidR="000A24A5" w:rsidRPr="000A24A5" w14:paraId="483D815E" w14:textId="77777777" w:rsidTr="008B3223">
        <w:tc>
          <w:tcPr>
            <w:tcW w:w="993" w:type="dxa"/>
            <w:vAlign w:val="center"/>
          </w:tcPr>
          <w:p w14:paraId="061C028C" w14:textId="77777777" w:rsidR="00B730BA" w:rsidRPr="000A24A5" w:rsidRDefault="00B730BA" w:rsidP="00B730BA">
            <w:pPr>
              <w:jc w:val="right"/>
              <w:rPr>
                <w:color w:val="000000" w:themeColor="text1"/>
              </w:rPr>
            </w:pPr>
            <w:r w:rsidRPr="000A24A5">
              <w:rPr>
                <w:color w:val="000000" w:themeColor="text1"/>
              </w:rPr>
              <w:t>11</w:t>
            </w:r>
          </w:p>
        </w:tc>
        <w:tc>
          <w:tcPr>
            <w:tcW w:w="3543" w:type="dxa"/>
            <w:vAlign w:val="center"/>
          </w:tcPr>
          <w:p w14:paraId="7B9A7093" w14:textId="4B153A6B" w:rsidR="00B730BA" w:rsidRPr="000A24A5" w:rsidRDefault="00B730BA" w:rsidP="00E279F6">
            <w:pPr>
              <w:rPr>
                <w:color w:val="000000" w:themeColor="text1"/>
              </w:rPr>
            </w:pPr>
            <w:r w:rsidRPr="000A24A5">
              <w:rPr>
                <w:color w:val="000000" w:themeColor="text1"/>
              </w:rPr>
              <w:t xml:space="preserve">Vỏ máy biến áp (theo công suất   </w:t>
            </w:r>
            <w:r w:rsidR="00E279F6" w:rsidRPr="000A24A5">
              <w:rPr>
                <w:color w:val="000000" w:themeColor="text1"/>
              </w:rPr>
              <w:t xml:space="preserve">100kVA, </w:t>
            </w:r>
            <w:r w:rsidRPr="000A24A5">
              <w:rPr>
                <w:color w:val="000000" w:themeColor="text1"/>
              </w:rPr>
              <w:t>180kVA, 250kVA, 320kVA, 400kVA, 560kVA, 630kVA, 750kVA, 1000kVA, 1250kVA, 1600kVA, 2000kVA, 4000kVA kiểu có bình dầu phụ).</w:t>
            </w:r>
          </w:p>
        </w:tc>
        <w:tc>
          <w:tcPr>
            <w:tcW w:w="1701" w:type="dxa"/>
            <w:vAlign w:val="center"/>
          </w:tcPr>
          <w:p w14:paraId="6EDDAEB0" w14:textId="77777777" w:rsidR="00B730BA" w:rsidRPr="000A24A5" w:rsidRDefault="00B730BA" w:rsidP="00B730BA">
            <w:pPr>
              <w:rPr>
                <w:color w:val="000000" w:themeColor="text1"/>
              </w:rPr>
            </w:pPr>
          </w:p>
        </w:tc>
        <w:tc>
          <w:tcPr>
            <w:tcW w:w="1559" w:type="dxa"/>
            <w:vAlign w:val="center"/>
          </w:tcPr>
          <w:p w14:paraId="4983765F" w14:textId="77777777" w:rsidR="00B730BA" w:rsidRPr="000A24A5" w:rsidRDefault="00B730BA" w:rsidP="00B730BA">
            <w:pPr>
              <w:rPr>
                <w:color w:val="000000" w:themeColor="text1"/>
              </w:rPr>
            </w:pPr>
          </w:p>
        </w:tc>
        <w:tc>
          <w:tcPr>
            <w:tcW w:w="1418" w:type="dxa"/>
          </w:tcPr>
          <w:p w14:paraId="5360EBA8" w14:textId="77777777" w:rsidR="00B730BA" w:rsidRPr="000A24A5" w:rsidRDefault="00B730BA" w:rsidP="00B730BA">
            <w:pPr>
              <w:rPr>
                <w:color w:val="000000" w:themeColor="text1"/>
              </w:rPr>
            </w:pPr>
          </w:p>
        </w:tc>
      </w:tr>
      <w:tr w:rsidR="000A24A5" w:rsidRPr="000A24A5" w14:paraId="3031A3B6" w14:textId="77777777" w:rsidTr="008B3223">
        <w:tc>
          <w:tcPr>
            <w:tcW w:w="993" w:type="dxa"/>
            <w:vAlign w:val="center"/>
          </w:tcPr>
          <w:p w14:paraId="7A98DE38" w14:textId="77777777" w:rsidR="00B730BA" w:rsidRPr="000A24A5" w:rsidRDefault="00B730BA" w:rsidP="00B730BA">
            <w:pPr>
              <w:jc w:val="right"/>
              <w:rPr>
                <w:color w:val="000000" w:themeColor="text1"/>
              </w:rPr>
            </w:pPr>
            <w:r w:rsidRPr="000A24A5">
              <w:rPr>
                <w:color w:val="000000" w:themeColor="text1"/>
              </w:rPr>
              <w:t>11.1</w:t>
            </w:r>
          </w:p>
        </w:tc>
        <w:tc>
          <w:tcPr>
            <w:tcW w:w="3543" w:type="dxa"/>
            <w:vAlign w:val="center"/>
          </w:tcPr>
          <w:p w14:paraId="5591F9D6" w14:textId="77777777" w:rsidR="00B730BA" w:rsidRPr="000A24A5" w:rsidRDefault="00B730BA" w:rsidP="00B730BA">
            <w:pPr>
              <w:rPr>
                <w:color w:val="000000" w:themeColor="text1"/>
              </w:rPr>
            </w:pPr>
            <w:r w:rsidRPr="000A24A5">
              <w:rPr>
                <w:color w:val="000000" w:themeColor="text1"/>
              </w:rPr>
              <w:t>Cánh tản nhiệt</w:t>
            </w:r>
          </w:p>
        </w:tc>
        <w:tc>
          <w:tcPr>
            <w:tcW w:w="1701" w:type="dxa"/>
            <w:vAlign w:val="center"/>
          </w:tcPr>
          <w:p w14:paraId="5C2A6B5F" w14:textId="77777777" w:rsidR="00B730BA" w:rsidRPr="000A24A5" w:rsidRDefault="00B730BA" w:rsidP="00B730BA">
            <w:pPr>
              <w:rPr>
                <w:color w:val="000000" w:themeColor="text1"/>
              </w:rPr>
            </w:pPr>
          </w:p>
        </w:tc>
        <w:tc>
          <w:tcPr>
            <w:tcW w:w="1559" w:type="dxa"/>
            <w:vAlign w:val="center"/>
          </w:tcPr>
          <w:p w14:paraId="6265F32D" w14:textId="77777777" w:rsidR="00B730BA" w:rsidRPr="000A24A5" w:rsidRDefault="00B730BA" w:rsidP="00B730BA">
            <w:pPr>
              <w:rPr>
                <w:color w:val="000000" w:themeColor="text1"/>
              </w:rPr>
            </w:pPr>
          </w:p>
        </w:tc>
        <w:tc>
          <w:tcPr>
            <w:tcW w:w="1418" w:type="dxa"/>
          </w:tcPr>
          <w:p w14:paraId="7C2EF31D" w14:textId="77777777" w:rsidR="00B730BA" w:rsidRPr="000A24A5" w:rsidRDefault="00B730BA" w:rsidP="00B730BA">
            <w:pPr>
              <w:rPr>
                <w:color w:val="000000" w:themeColor="text1"/>
              </w:rPr>
            </w:pPr>
          </w:p>
        </w:tc>
      </w:tr>
      <w:tr w:rsidR="000A24A5" w:rsidRPr="000A24A5" w14:paraId="50FD1297" w14:textId="77777777" w:rsidTr="008B3223">
        <w:tc>
          <w:tcPr>
            <w:tcW w:w="993" w:type="dxa"/>
            <w:vAlign w:val="center"/>
          </w:tcPr>
          <w:p w14:paraId="7B624079" w14:textId="77777777" w:rsidR="00B730BA" w:rsidRPr="000A24A5" w:rsidRDefault="00B730BA" w:rsidP="00B730BA">
            <w:pPr>
              <w:rPr>
                <w:color w:val="000000" w:themeColor="text1"/>
              </w:rPr>
            </w:pPr>
            <w:r w:rsidRPr="000A24A5">
              <w:rPr>
                <w:color w:val="000000" w:themeColor="text1"/>
              </w:rPr>
              <w:t>11.2</w:t>
            </w:r>
          </w:p>
        </w:tc>
        <w:tc>
          <w:tcPr>
            <w:tcW w:w="3543" w:type="dxa"/>
            <w:vAlign w:val="center"/>
          </w:tcPr>
          <w:p w14:paraId="03506D7A" w14:textId="77777777" w:rsidR="00B730BA" w:rsidRPr="000A24A5" w:rsidRDefault="00B730BA" w:rsidP="00B730BA">
            <w:pPr>
              <w:rPr>
                <w:color w:val="000000" w:themeColor="text1"/>
              </w:rPr>
            </w:pPr>
            <w:r w:rsidRPr="000A24A5">
              <w:rPr>
                <w:color w:val="000000" w:themeColor="text1"/>
              </w:rPr>
              <w:t>Khung vỏ</w:t>
            </w:r>
          </w:p>
        </w:tc>
        <w:tc>
          <w:tcPr>
            <w:tcW w:w="1701" w:type="dxa"/>
            <w:vAlign w:val="center"/>
          </w:tcPr>
          <w:p w14:paraId="3F849D30" w14:textId="77777777" w:rsidR="00B730BA" w:rsidRPr="000A24A5" w:rsidRDefault="00B730BA" w:rsidP="00B730BA">
            <w:pPr>
              <w:rPr>
                <w:color w:val="000000" w:themeColor="text1"/>
              </w:rPr>
            </w:pPr>
          </w:p>
        </w:tc>
        <w:tc>
          <w:tcPr>
            <w:tcW w:w="1559" w:type="dxa"/>
            <w:vAlign w:val="center"/>
          </w:tcPr>
          <w:p w14:paraId="5D8F194C" w14:textId="77777777" w:rsidR="00B730BA" w:rsidRPr="000A24A5" w:rsidRDefault="00B730BA" w:rsidP="00B730BA">
            <w:pPr>
              <w:rPr>
                <w:color w:val="000000" w:themeColor="text1"/>
              </w:rPr>
            </w:pPr>
          </w:p>
        </w:tc>
        <w:tc>
          <w:tcPr>
            <w:tcW w:w="1418" w:type="dxa"/>
          </w:tcPr>
          <w:p w14:paraId="55CA67CD" w14:textId="77777777" w:rsidR="00B730BA" w:rsidRPr="000A24A5" w:rsidRDefault="00B730BA" w:rsidP="00B730BA">
            <w:pPr>
              <w:rPr>
                <w:color w:val="000000" w:themeColor="text1"/>
              </w:rPr>
            </w:pPr>
          </w:p>
        </w:tc>
      </w:tr>
      <w:tr w:rsidR="000A24A5" w:rsidRPr="000A24A5" w14:paraId="07EDF0ED" w14:textId="77777777" w:rsidTr="008B3223">
        <w:tc>
          <w:tcPr>
            <w:tcW w:w="993" w:type="dxa"/>
            <w:vAlign w:val="center"/>
          </w:tcPr>
          <w:p w14:paraId="17BF1302" w14:textId="77777777" w:rsidR="00B730BA" w:rsidRPr="000A24A5" w:rsidRDefault="00B730BA" w:rsidP="00B730BA">
            <w:pPr>
              <w:rPr>
                <w:color w:val="000000" w:themeColor="text1"/>
              </w:rPr>
            </w:pPr>
            <w:r w:rsidRPr="000A24A5">
              <w:rPr>
                <w:color w:val="000000" w:themeColor="text1"/>
              </w:rPr>
              <w:t>11.3</w:t>
            </w:r>
          </w:p>
        </w:tc>
        <w:tc>
          <w:tcPr>
            <w:tcW w:w="3543" w:type="dxa"/>
            <w:vAlign w:val="center"/>
          </w:tcPr>
          <w:p w14:paraId="1848F9A3" w14:textId="77777777" w:rsidR="00B730BA" w:rsidRPr="000A24A5" w:rsidRDefault="00B730BA" w:rsidP="00B730BA">
            <w:pPr>
              <w:rPr>
                <w:color w:val="000000" w:themeColor="text1"/>
              </w:rPr>
            </w:pPr>
            <w:r w:rsidRPr="000A24A5">
              <w:rPr>
                <w:color w:val="000000" w:themeColor="text1"/>
              </w:rPr>
              <w:t>Nắp máy</w:t>
            </w:r>
          </w:p>
        </w:tc>
        <w:tc>
          <w:tcPr>
            <w:tcW w:w="1701" w:type="dxa"/>
            <w:vAlign w:val="center"/>
          </w:tcPr>
          <w:p w14:paraId="429DA7C0" w14:textId="77777777" w:rsidR="00B730BA" w:rsidRPr="000A24A5" w:rsidRDefault="00B730BA" w:rsidP="00B730BA">
            <w:pPr>
              <w:rPr>
                <w:color w:val="000000" w:themeColor="text1"/>
              </w:rPr>
            </w:pPr>
          </w:p>
        </w:tc>
        <w:tc>
          <w:tcPr>
            <w:tcW w:w="1559" w:type="dxa"/>
            <w:vAlign w:val="center"/>
          </w:tcPr>
          <w:p w14:paraId="353939CE" w14:textId="77777777" w:rsidR="00B730BA" w:rsidRPr="000A24A5" w:rsidRDefault="00B730BA" w:rsidP="00B730BA">
            <w:pPr>
              <w:rPr>
                <w:color w:val="000000" w:themeColor="text1"/>
              </w:rPr>
            </w:pPr>
          </w:p>
        </w:tc>
        <w:tc>
          <w:tcPr>
            <w:tcW w:w="1418" w:type="dxa"/>
          </w:tcPr>
          <w:p w14:paraId="6F6B717E" w14:textId="77777777" w:rsidR="00B730BA" w:rsidRPr="000A24A5" w:rsidRDefault="00B730BA" w:rsidP="00B730BA">
            <w:pPr>
              <w:rPr>
                <w:color w:val="000000" w:themeColor="text1"/>
              </w:rPr>
            </w:pPr>
          </w:p>
        </w:tc>
      </w:tr>
      <w:tr w:rsidR="000A24A5" w:rsidRPr="000A24A5" w14:paraId="6C9E4594" w14:textId="77777777" w:rsidTr="008B3223">
        <w:tc>
          <w:tcPr>
            <w:tcW w:w="993" w:type="dxa"/>
            <w:vAlign w:val="center"/>
          </w:tcPr>
          <w:p w14:paraId="4E407B34" w14:textId="77777777" w:rsidR="00B730BA" w:rsidRPr="000A24A5" w:rsidRDefault="00B730BA" w:rsidP="00B730BA">
            <w:pPr>
              <w:rPr>
                <w:color w:val="000000" w:themeColor="text1"/>
              </w:rPr>
            </w:pPr>
            <w:r w:rsidRPr="000A24A5">
              <w:rPr>
                <w:color w:val="000000" w:themeColor="text1"/>
              </w:rPr>
              <w:t>11.4</w:t>
            </w:r>
          </w:p>
        </w:tc>
        <w:tc>
          <w:tcPr>
            <w:tcW w:w="3543" w:type="dxa"/>
            <w:vAlign w:val="center"/>
          </w:tcPr>
          <w:p w14:paraId="1AC36232" w14:textId="77777777" w:rsidR="00B730BA" w:rsidRPr="000A24A5" w:rsidRDefault="00B730BA" w:rsidP="00B730BA">
            <w:pPr>
              <w:rPr>
                <w:color w:val="000000" w:themeColor="text1"/>
              </w:rPr>
            </w:pPr>
            <w:r w:rsidRPr="000A24A5">
              <w:rPr>
                <w:color w:val="000000" w:themeColor="text1"/>
              </w:rPr>
              <w:t>Gioăng…</w:t>
            </w:r>
          </w:p>
        </w:tc>
        <w:tc>
          <w:tcPr>
            <w:tcW w:w="1701" w:type="dxa"/>
            <w:vAlign w:val="center"/>
          </w:tcPr>
          <w:p w14:paraId="549AC5A5" w14:textId="77777777" w:rsidR="00B730BA" w:rsidRPr="000A24A5" w:rsidRDefault="00B730BA" w:rsidP="00B730BA">
            <w:pPr>
              <w:rPr>
                <w:color w:val="000000" w:themeColor="text1"/>
              </w:rPr>
            </w:pPr>
          </w:p>
        </w:tc>
        <w:tc>
          <w:tcPr>
            <w:tcW w:w="1559" w:type="dxa"/>
            <w:vAlign w:val="center"/>
          </w:tcPr>
          <w:p w14:paraId="509D2E98" w14:textId="77777777" w:rsidR="00B730BA" w:rsidRPr="000A24A5" w:rsidRDefault="00B730BA" w:rsidP="00B730BA">
            <w:pPr>
              <w:rPr>
                <w:color w:val="000000" w:themeColor="text1"/>
              </w:rPr>
            </w:pPr>
          </w:p>
        </w:tc>
        <w:tc>
          <w:tcPr>
            <w:tcW w:w="1418" w:type="dxa"/>
          </w:tcPr>
          <w:p w14:paraId="39116D63" w14:textId="77777777" w:rsidR="00B730BA" w:rsidRPr="000A24A5" w:rsidRDefault="00B730BA" w:rsidP="00B730BA">
            <w:pPr>
              <w:rPr>
                <w:color w:val="000000" w:themeColor="text1"/>
              </w:rPr>
            </w:pPr>
          </w:p>
        </w:tc>
      </w:tr>
      <w:tr w:rsidR="000A24A5" w:rsidRPr="000A24A5" w14:paraId="379A1517" w14:textId="77777777" w:rsidTr="008B3223">
        <w:tc>
          <w:tcPr>
            <w:tcW w:w="993" w:type="dxa"/>
            <w:vAlign w:val="center"/>
          </w:tcPr>
          <w:p w14:paraId="0EE03E12" w14:textId="77777777" w:rsidR="00B730BA" w:rsidRPr="000A24A5" w:rsidRDefault="00B730BA" w:rsidP="00B730BA">
            <w:pPr>
              <w:rPr>
                <w:color w:val="000000" w:themeColor="text1"/>
              </w:rPr>
            </w:pPr>
            <w:r w:rsidRPr="000A24A5">
              <w:rPr>
                <w:color w:val="000000" w:themeColor="text1"/>
              </w:rPr>
              <w:t>12</w:t>
            </w:r>
          </w:p>
        </w:tc>
        <w:tc>
          <w:tcPr>
            <w:tcW w:w="3543" w:type="dxa"/>
            <w:vAlign w:val="center"/>
          </w:tcPr>
          <w:p w14:paraId="4BBA0364" w14:textId="77777777" w:rsidR="00B730BA" w:rsidRPr="000A24A5" w:rsidRDefault="00B730BA" w:rsidP="00B730BA">
            <w:pPr>
              <w:rPr>
                <w:color w:val="000000" w:themeColor="text1"/>
              </w:rPr>
            </w:pPr>
            <w:r w:rsidRPr="000A24A5">
              <w:rPr>
                <w:color w:val="000000" w:themeColor="text1"/>
              </w:rPr>
              <w:t>Đầu cáp Elbow (dùng cho cáp đồng 50-70mm2)</w:t>
            </w:r>
          </w:p>
        </w:tc>
        <w:tc>
          <w:tcPr>
            <w:tcW w:w="1701" w:type="dxa"/>
            <w:vAlign w:val="center"/>
          </w:tcPr>
          <w:p w14:paraId="3A20FEC7" w14:textId="77777777" w:rsidR="00B730BA" w:rsidRPr="000A24A5" w:rsidRDefault="00B730BA" w:rsidP="00B730BA">
            <w:pPr>
              <w:rPr>
                <w:color w:val="000000" w:themeColor="text1"/>
              </w:rPr>
            </w:pPr>
          </w:p>
        </w:tc>
        <w:tc>
          <w:tcPr>
            <w:tcW w:w="1559" w:type="dxa"/>
            <w:vAlign w:val="center"/>
          </w:tcPr>
          <w:p w14:paraId="1EDADDE7" w14:textId="77777777" w:rsidR="00B730BA" w:rsidRPr="000A24A5" w:rsidRDefault="00B730BA" w:rsidP="00B730BA">
            <w:pPr>
              <w:rPr>
                <w:color w:val="000000" w:themeColor="text1"/>
              </w:rPr>
            </w:pPr>
          </w:p>
        </w:tc>
        <w:tc>
          <w:tcPr>
            <w:tcW w:w="1418" w:type="dxa"/>
          </w:tcPr>
          <w:p w14:paraId="4D7FB6F1" w14:textId="77777777" w:rsidR="00B730BA" w:rsidRPr="000A24A5" w:rsidRDefault="00B730BA" w:rsidP="00B730BA">
            <w:pPr>
              <w:rPr>
                <w:color w:val="000000" w:themeColor="text1"/>
              </w:rPr>
            </w:pPr>
          </w:p>
        </w:tc>
      </w:tr>
      <w:tr w:rsidR="000A24A5" w:rsidRPr="000A24A5" w14:paraId="2BE15E65" w14:textId="77777777" w:rsidTr="008B3223">
        <w:tc>
          <w:tcPr>
            <w:tcW w:w="993" w:type="dxa"/>
            <w:vAlign w:val="center"/>
          </w:tcPr>
          <w:p w14:paraId="2D27EF85" w14:textId="77777777" w:rsidR="00B730BA" w:rsidRPr="000A24A5" w:rsidRDefault="00B730BA" w:rsidP="00B730BA">
            <w:pPr>
              <w:rPr>
                <w:color w:val="000000" w:themeColor="text1"/>
              </w:rPr>
            </w:pPr>
            <w:r w:rsidRPr="000A24A5">
              <w:rPr>
                <w:color w:val="000000" w:themeColor="text1"/>
              </w:rPr>
              <w:t>12.1</w:t>
            </w:r>
          </w:p>
        </w:tc>
        <w:tc>
          <w:tcPr>
            <w:tcW w:w="3543" w:type="dxa"/>
            <w:vAlign w:val="center"/>
          </w:tcPr>
          <w:p w14:paraId="701C84D3" w14:textId="77777777" w:rsidR="00B730BA" w:rsidRPr="000A24A5" w:rsidRDefault="00B730BA" w:rsidP="00B730BA">
            <w:pPr>
              <w:rPr>
                <w:color w:val="000000" w:themeColor="text1"/>
              </w:rPr>
            </w:pPr>
            <w:r w:rsidRPr="000A24A5">
              <w:rPr>
                <w:color w:val="000000" w:themeColor="text1"/>
              </w:rPr>
              <w:t>Đầu Elbow 22kV</w:t>
            </w:r>
          </w:p>
        </w:tc>
        <w:tc>
          <w:tcPr>
            <w:tcW w:w="1701" w:type="dxa"/>
            <w:vAlign w:val="center"/>
          </w:tcPr>
          <w:p w14:paraId="112085BF" w14:textId="77777777" w:rsidR="00B730BA" w:rsidRPr="000A24A5" w:rsidRDefault="00B730BA" w:rsidP="00B730BA">
            <w:pPr>
              <w:rPr>
                <w:color w:val="000000" w:themeColor="text1"/>
              </w:rPr>
            </w:pPr>
          </w:p>
        </w:tc>
        <w:tc>
          <w:tcPr>
            <w:tcW w:w="1559" w:type="dxa"/>
            <w:vAlign w:val="center"/>
          </w:tcPr>
          <w:p w14:paraId="27B7A3DD" w14:textId="77777777" w:rsidR="00B730BA" w:rsidRPr="000A24A5" w:rsidRDefault="00B730BA" w:rsidP="00B730BA">
            <w:pPr>
              <w:rPr>
                <w:color w:val="000000" w:themeColor="text1"/>
              </w:rPr>
            </w:pPr>
          </w:p>
        </w:tc>
        <w:tc>
          <w:tcPr>
            <w:tcW w:w="1418" w:type="dxa"/>
          </w:tcPr>
          <w:p w14:paraId="4B1626F5" w14:textId="77777777" w:rsidR="00B730BA" w:rsidRPr="000A24A5" w:rsidRDefault="00B730BA" w:rsidP="00B730BA">
            <w:pPr>
              <w:rPr>
                <w:color w:val="000000" w:themeColor="text1"/>
              </w:rPr>
            </w:pPr>
          </w:p>
        </w:tc>
      </w:tr>
      <w:tr w:rsidR="000A24A5" w:rsidRPr="000A24A5" w14:paraId="18F25A6F" w14:textId="77777777" w:rsidTr="008B3223">
        <w:tc>
          <w:tcPr>
            <w:tcW w:w="993" w:type="dxa"/>
            <w:vAlign w:val="center"/>
          </w:tcPr>
          <w:p w14:paraId="7FEF16EA" w14:textId="2364EFE5" w:rsidR="00B730BA" w:rsidRPr="000A24A5" w:rsidRDefault="003D5F8B" w:rsidP="00B730BA">
            <w:pPr>
              <w:rPr>
                <w:color w:val="000000" w:themeColor="text1"/>
              </w:rPr>
            </w:pPr>
            <w:r w:rsidRPr="000A24A5">
              <w:rPr>
                <w:color w:val="000000" w:themeColor="text1"/>
              </w:rPr>
              <w:t>12.2</w:t>
            </w:r>
          </w:p>
        </w:tc>
        <w:tc>
          <w:tcPr>
            <w:tcW w:w="3543" w:type="dxa"/>
            <w:vAlign w:val="center"/>
          </w:tcPr>
          <w:p w14:paraId="124F0120" w14:textId="09002087" w:rsidR="00B730BA" w:rsidRPr="000A24A5" w:rsidRDefault="00B730BA" w:rsidP="00B730BA">
            <w:pPr>
              <w:rPr>
                <w:color w:val="000000" w:themeColor="text1"/>
              </w:rPr>
            </w:pPr>
            <w:r w:rsidRPr="000A24A5">
              <w:rPr>
                <w:color w:val="000000" w:themeColor="text1"/>
              </w:rPr>
              <w:t>Đầu Elbow 35kV</w:t>
            </w:r>
          </w:p>
        </w:tc>
        <w:tc>
          <w:tcPr>
            <w:tcW w:w="1701" w:type="dxa"/>
            <w:vAlign w:val="center"/>
          </w:tcPr>
          <w:p w14:paraId="7BEAF4AD" w14:textId="77777777" w:rsidR="00B730BA" w:rsidRPr="000A24A5" w:rsidRDefault="00B730BA" w:rsidP="00B730BA">
            <w:pPr>
              <w:rPr>
                <w:color w:val="000000" w:themeColor="text1"/>
              </w:rPr>
            </w:pPr>
          </w:p>
        </w:tc>
        <w:tc>
          <w:tcPr>
            <w:tcW w:w="1559" w:type="dxa"/>
            <w:vAlign w:val="center"/>
          </w:tcPr>
          <w:p w14:paraId="7FB978B2" w14:textId="77777777" w:rsidR="00B730BA" w:rsidRPr="000A24A5" w:rsidRDefault="00B730BA" w:rsidP="00B730BA">
            <w:pPr>
              <w:rPr>
                <w:color w:val="000000" w:themeColor="text1"/>
              </w:rPr>
            </w:pPr>
          </w:p>
        </w:tc>
        <w:tc>
          <w:tcPr>
            <w:tcW w:w="1418" w:type="dxa"/>
          </w:tcPr>
          <w:p w14:paraId="09583B94" w14:textId="77777777" w:rsidR="00B730BA" w:rsidRPr="000A24A5" w:rsidRDefault="00B730BA" w:rsidP="00B730BA">
            <w:pPr>
              <w:rPr>
                <w:color w:val="000000" w:themeColor="text1"/>
              </w:rPr>
            </w:pPr>
          </w:p>
        </w:tc>
      </w:tr>
    </w:tbl>
    <w:p w14:paraId="7F655D6C" w14:textId="7D50901C" w:rsidR="0002373B" w:rsidRPr="000A24A5" w:rsidRDefault="0002373B" w:rsidP="00013CE8">
      <w:pPr>
        <w:ind w:left="118"/>
        <w:rPr>
          <w:color w:val="000000" w:themeColor="text1"/>
          <w:lang w:val="pl-PL"/>
        </w:rPr>
      </w:pPr>
    </w:p>
    <w:p w14:paraId="21B3BEE5" w14:textId="77777777" w:rsidR="00013CE8" w:rsidRPr="000A24A5" w:rsidRDefault="00013CE8" w:rsidP="00E60F1E">
      <w:pPr>
        <w:numPr>
          <w:ilvl w:val="0"/>
          <w:numId w:val="116"/>
        </w:numPr>
        <w:rPr>
          <w:color w:val="000000" w:themeColor="text1"/>
          <w:sz w:val="26"/>
          <w:szCs w:val="26"/>
        </w:rPr>
      </w:pPr>
      <w:r w:rsidRPr="000A24A5">
        <w:rPr>
          <w:color w:val="000000" w:themeColor="text1"/>
          <w:sz w:val="26"/>
          <w:szCs w:val="26"/>
        </w:rPr>
        <w:t>Ghi chú:</w:t>
      </w:r>
    </w:p>
    <w:p w14:paraId="07AF1A42" w14:textId="77777777" w:rsidR="00013CE8" w:rsidRPr="000A24A5" w:rsidRDefault="00013CE8" w:rsidP="00E60F1E">
      <w:pPr>
        <w:numPr>
          <w:ilvl w:val="0"/>
          <w:numId w:val="116"/>
        </w:numPr>
        <w:rPr>
          <w:color w:val="000000" w:themeColor="text1"/>
          <w:sz w:val="26"/>
          <w:szCs w:val="26"/>
        </w:rPr>
      </w:pPr>
      <w:r w:rsidRPr="000A24A5">
        <w:rPr>
          <w:color w:val="000000" w:themeColor="text1"/>
          <w:sz w:val="26"/>
          <w:szCs w:val="26"/>
        </w:rPr>
        <w:t>Các nhà thầu tham gia chào thầu phải có đầy đủ bảng cam kết trên. Xuất xứ vật tư, phụ kiện phải rõ ràng (mỗi loại chỉ cam kết 01 xuất xứ)</w:t>
      </w:r>
    </w:p>
    <w:p w14:paraId="638EF8E4" w14:textId="77777777" w:rsidR="00013CE8" w:rsidRPr="000A24A5" w:rsidRDefault="00013CE8" w:rsidP="00013CE8">
      <w:pPr>
        <w:ind w:left="118"/>
        <w:rPr>
          <w:color w:val="000000" w:themeColor="text1"/>
          <w:sz w:val="26"/>
          <w:szCs w:val="26"/>
        </w:rPr>
      </w:pPr>
    </w:p>
    <w:p w14:paraId="4F2820F2" w14:textId="00ED0F37" w:rsidR="000F7B9E" w:rsidRPr="000A24A5" w:rsidRDefault="000F7B9E" w:rsidP="000F7B9E">
      <w:pPr>
        <w:pStyle w:val="CommentText"/>
        <w:rPr>
          <w:color w:val="000000" w:themeColor="text1"/>
          <w:sz w:val="26"/>
          <w:szCs w:val="26"/>
        </w:rPr>
      </w:pPr>
      <w:r w:rsidRPr="000A24A5">
        <w:rPr>
          <w:b/>
          <w:color w:val="000000" w:themeColor="text1"/>
          <w:sz w:val="26"/>
          <w:szCs w:val="26"/>
        </w:rPr>
        <w:t xml:space="preserve">4- </w:t>
      </w:r>
      <w:r w:rsidR="00D91996" w:rsidRPr="000A24A5">
        <w:rPr>
          <w:b/>
          <w:color w:val="000000" w:themeColor="text1"/>
          <w:sz w:val="26"/>
          <w:szCs w:val="26"/>
        </w:rPr>
        <w:t>Đối với MBA dầu-3 pha-23kV-180kVA-cách điện plug-in</w:t>
      </w:r>
      <w:r w:rsidRPr="000A24A5">
        <w:rPr>
          <w:b/>
          <w:color w:val="000000" w:themeColor="text1"/>
          <w:sz w:val="26"/>
          <w:szCs w:val="26"/>
        </w:rPr>
        <w:t xml:space="preserve"> </w:t>
      </w:r>
      <w:r w:rsidRPr="000A24A5">
        <w:rPr>
          <w:color w:val="000000" w:themeColor="text1"/>
          <w:sz w:val="26"/>
          <w:szCs w:val="26"/>
        </w:rPr>
        <w:t xml:space="preserve">Và </w:t>
      </w:r>
      <w:r w:rsidRPr="000A24A5">
        <w:rPr>
          <w:b/>
          <w:color w:val="000000" w:themeColor="text1"/>
          <w:sz w:val="26"/>
          <w:szCs w:val="26"/>
        </w:rPr>
        <w:t>MBA dầu-3 pha-36,5kV-180kVA cách điện plug-in</w:t>
      </w:r>
    </w:p>
    <w:p w14:paraId="43886204" w14:textId="77777777" w:rsidR="00D91996" w:rsidRPr="000A24A5" w:rsidRDefault="00D91996" w:rsidP="00B76D28">
      <w:pPr>
        <w:widowControl w:val="0"/>
        <w:jc w:val="both"/>
        <w:rPr>
          <w:color w:val="000000" w:themeColor="text1"/>
          <w:sz w:val="26"/>
          <w:szCs w:val="26"/>
          <w:lang w:val="vi-VN"/>
        </w:rPr>
      </w:pPr>
      <w:r w:rsidRPr="000A24A5">
        <w:rPr>
          <w:color w:val="000000" w:themeColor="text1"/>
          <w:sz w:val="26"/>
          <w:szCs w:val="26"/>
          <w:lang w:val="vi-VN"/>
        </w:rPr>
        <w:t xml:space="preserve">Điện áp phía sơ cấp của MBA tự dùng tại </w:t>
      </w:r>
      <w:r w:rsidRPr="000A24A5">
        <w:rPr>
          <w:color w:val="000000" w:themeColor="text1"/>
          <w:sz w:val="26"/>
          <w:szCs w:val="26"/>
        </w:rPr>
        <w:t>nấc giữa (nấc chính)</w:t>
      </w:r>
      <w:r w:rsidRPr="000A24A5">
        <w:rPr>
          <w:color w:val="000000" w:themeColor="text1"/>
          <w:sz w:val="26"/>
          <w:szCs w:val="26"/>
          <w:lang w:val="vi-VN"/>
        </w:rPr>
        <w:t>:</w:t>
      </w:r>
    </w:p>
    <w:p w14:paraId="62251A67" w14:textId="70E8C412" w:rsidR="00D91996" w:rsidRPr="000A24A5" w:rsidRDefault="00D91996" w:rsidP="00B76D28">
      <w:pPr>
        <w:widowControl w:val="0"/>
        <w:ind w:firstLine="720"/>
        <w:jc w:val="both"/>
        <w:rPr>
          <w:color w:val="000000" w:themeColor="text1"/>
          <w:sz w:val="26"/>
          <w:szCs w:val="26"/>
          <w:lang w:val="vi-VN"/>
        </w:rPr>
      </w:pPr>
      <w:r w:rsidRPr="000A24A5">
        <w:rPr>
          <w:color w:val="000000" w:themeColor="text1"/>
          <w:sz w:val="26"/>
          <w:szCs w:val="26"/>
          <w:lang w:val="vi-VN"/>
        </w:rPr>
        <w:t xml:space="preserve">+ Với MBA </w:t>
      </w:r>
      <w:r w:rsidR="000F7B9E" w:rsidRPr="000A24A5">
        <w:rPr>
          <w:color w:val="000000" w:themeColor="text1"/>
          <w:sz w:val="26"/>
          <w:szCs w:val="26"/>
        </w:rPr>
        <w:t>23</w:t>
      </w:r>
      <w:r w:rsidRPr="000A24A5">
        <w:rPr>
          <w:color w:val="000000" w:themeColor="text1"/>
          <w:sz w:val="26"/>
          <w:szCs w:val="26"/>
          <w:lang w:val="vi-VN"/>
        </w:rPr>
        <w:t xml:space="preserve">kV: điện áp tại nấc </w:t>
      </w:r>
      <w:r w:rsidRPr="000A24A5">
        <w:rPr>
          <w:color w:val="000000" w:themeColor="text1"/>
          <w:sz w:val="26"/>
          <w:szCs w:val="26"/>
        </w:rPr>
        <w:t>giữa</w:t>
      </w:r>
      <w:r w:rsidRPr="000A24A5">
        <w:rPr>
          <w:color w:val="000000" w:themeColor="text1"/>
          <w:sz w:val="26"/>
          <w:szCs w:val="26"/>
          <w:lang w:val="vi-VN"/>
        </w:rPr>
        <w:t xml:space="preserve"> của MBA tự dùng là 23kV.</w:t>
      </w:r>
    </w:p>
    <w:p w14:paraId="4472D149" w14:textId="54103365" w:rsidR="00D91996" w:rsidRPr="000A24A5" w:rsidRDefault="00D91996" w:rsidP="00B76D28">
      <w:pPr>
        <w:widowControl w:val="0"/>
        <w:ind w:firstLine="720"/>
        <w:jc w:val="both"/>
        <w:rPr>
          <w:color w:val="000000" w:themeColor="text1"/>
          <w:sz w:val="26"/>
          <w:szCs w:val="26"/>
          <w:lang w:val="vi-VN"/>
        </w:rPr>
      </w:pPr>
      <w:r w:rsidRPr="000A24A5">
        <w:rPr>
          <w:color w:val="000000" w:themeColor="text1"/>
          <w:sz w:val="26"/>
          <w:szCs w:val="26"/>
          <w:lang w:val="vi-VN"/>
        </w:rPr>
        <w:t xml:space="preserve">+ Với MBA </w:t>
      </w:r>
      <w:r w:rsidR="000F7B9E" w:rsidRPr="000A24A5">
        <w:rPr>
          <w:color w:val="000000" w:themeColor="text1"/>
          <w:sz w:val="26"/>
          <w:szCs w:val="26"/>
        </w:rPr>
        <w:t>36,5</w:t>
      </w:r>
      <w:r w:rsidRPr="000A24A5">
        <w:rPr>
          <w:color w:val="000000" w:themeColor="text1"/>
          <w:sz w:val="26"/>
          <w:szCs w:val="26"/>
          <w:lang w:val="vi-VN"/>
        </w:rPr>
        <w:t>kV</w:t>
      </w:r>
      <w:r w:rsidR="000F7B9E" w:rsidRPr="000A24A5">
        <w:rPr>
          <w:color w:val="000000" w:themeColor="text1"/>
          <w:sz w:val="26"/>
          <w:szCs w:val="26"/>
        </w:rPr>
        <w:t>:</w:t>
      </w:r>
      <w:r w:rsidR="000F7B9E" w:rsidRPr="000A24A5">
        <w:rPr>
          <w:color w:val="000000" w:themeColor="text1"/>
          <w:sz w:val="26"/>
          <w:szCs w:val="26"/>
          <w:lang w:val="vi-VN"/>
        </w:rPr>
        <w:t xml:space="preserve"> </w:t>
      </w:r>
      <w:r w:rsidR="000F7B9E" w:rsidRPr="000A24A5">
        <w:rPr>
          <w:color w:val="000000" w:themeColor="text1"/>
          <w:sz w:val="26"/>
          <w:szCs w:val="26"/>
        </w:rPr>
        <w:t>Đ</w:t>
      </w:r>
      <w:r w:rsidR="000F7B9E" w:rsidRPr="000A24A5">
        <w:rPr>
          <w:color w:val="000000" w:themeColor="text1"/>
          <w:sz w:val="26"/>
          <w:szCs w:val="26"/>
          <w:lang w:val="vi-VN"/>
        </w:rPr>
        <w:t xml:space="preserve">iện áp tại nấc </w:t>
      </w:r>
      <w:r w:rsidR="000F7B9E" w:rsidRPr="000A24A5">
        <w:rPr>
          <w:color w:val="000000" w:themeColor="text1"/>
          <w:sz w:val="26"/>
          <w:szCs w:val="26"/>
        </w:rPr>
        <w:t>giữa</w:t>
      </w:r>
      <w:r w:rsidR="000F7B9E" w:rsidRPr="000A24A5">
        <w:rPr>
          <w:color w:val="000000" w:themeColor="text1"/>
          <w:sz w:val="26"/>
          <w:szCs w:val="26"/>
          <w:lang w:val="vi-VN"/>
        </w:rPr>
        <w:t xml:space="preserve"> của MBA tự dùng là </w:t>
      </w:r>
      <w:r w:rsidR="000F7B9E" w:rsidRPr="000A24A5">
        <w:rPr>
          <w:color w:val="000000" w:themeColor="text1"/>
          <w:sz w:val="26"/>
          <w:szCs w:val="26"/>
        </w:rPr>
        <w:t>36,5kV</w:t>
      </w:r>
      <w:r w:rsidR="000F7B9E" w:rsidRPr="000A24A5">
        <w:rPr>
          <w:color w:val="000000" w:themeColor="text1"/>
          <w:sz w:val="26"/>
          <w:szCs w:val="26"/>
          <w:lang w:val="vi-VN"/>
        </w:rPr>
        <w:t>kV</w:t>
      </w:r>
    </w:p>
    <w:p w14:paraId="03D3BEA1" w14:textId="3FF5AECC" w:rsidR="00D91996" w:rsidRPr="000A24A5" w:rsidRDefault="00D91996" w:rsidP="00B76D28">
      <w:pPr>
        <w:widowControl w:val="0"/>
        <w:ind w:firstLine="720"/>
        <w:jc w:val="both"/>
        <w:rPr>
          <w:color w:val="000000" w:themeColor="text1"/>
          <w:sz w:val="26"/>
          <w:szCs w:val="26"/>
          <w:lang w:val="nl-NL" w:eastAsia="x-none"/>
        </w:rPr>
      </w:pPr>
      <w:r w:rsidRPr="000A24A5">
        <w:rPr>
          <w:color w:val="000000" w:themeColor="text1"/>
          <w:sz w:val="26"/>
          <w:szCs w:val="26"/>
          <w:lang w:val="vi-VN"/>
        </w:rPr>
        <w:t>+ Các nội dung khác giữ nguyên theo Quyết định số 9335/QĐ-EVNHANOI ngày 20/12/2023</w:t>
      </w:r>
      <w:r w:rsidR="000F7B9E" w:rsidRPr="000A24A5">
        <w:rPr>
          <w:color w:val="000000" w:themeColor="text1"/>
          <w:sz w:val="26"/>
          <w:szCs w:val="26"/>
        </w:rPr>
        <w:t xml:space="preserve"> và </w:t>
      </w:r>
      <w:r w:rsidR="000F7B9E" w:rsidRPr="000A24A5">
        <w:rPr>
          <w:color w:val="000000" w:themeColor="text1"/>
          <w:sz w:val="26"/>
          <w:szCs w:val="26"/>
          <w:lang w:val="vi-VN"/>
        </w:rPr>
        <w:t xml:space="preserve">Quyết định </w:t>
      </w:r>
      <w:r w:rsidR="000F7B9E" w:rsidRPr="000A24A5">
        <w:rPr>
          <w:color w:val="000000" w:themeColor="text1"/>
          <w:sz w:val="26"/>
          <w:szCs w:val="26"/>
          <w:lang w:val="nl-NL" w:eastAsia="x-none"/>
        </w:rPr>
        <w:t>96</w:t>
      </w:r>
      <w:r w:rsidR="000F7B9E" w:rsidRPr="000A24A5">
        <w:rPr>
          <w:color w:val="000000" w:themeColor="text1"/>
          <w:sz w:val="26"/>
          <w:szCs w:val="26"/>
          <w:lang w:val="x-none" w:eastAsia="x-none"/>
        </w:rPr>
        <w:t xml:space="preserve">/QĐ-EVNHANOI ngày </w:t>
      </w:r>
      <w:r w:rsidR="000F7B9E" w:rsidRPr="000A24A5">
        <w:rPr>
          <w:color w:val="000000" w:themeColor="text1"/>
          <w:sz w:val="26"/>
          <w:szCs w:val="26"/>
          <w:lang w:val="nl-NL" w:eastAsia="x-none"/>
        </w:rPr>
        <w:t>15</w:t>
      </w:r>
      <w:r w:rsidR="000F7B9E" w:rsidRPr="000A24A5">
        <w:rPr>
          <w:color w:val="000000" w:themeColor="text1"/>
          <w:sz w:val="26"/>
          <w:szCs w:val="26"/>
          <w:lang w:val="x-none" w:eastAsia="x-none"/>
        </w:rPr>
        <w:t>/</w:t>
      </w:r>
      <w:r w:rsidR="000F7B9E" w:rsidRPr="000A24A5">
        <w:rPr>
          <w:color w:val="000000" w:themeColor="text1"/>
          <w:sz w:val="26"/>
          <w:szCs w:val="26"/>
          <w:lang w:val="nl-NL" w:eastAsia="x-none"/>
        </w:rPr>
        <w:t>09</w:t>
      </w:r>
      <w:r w:rsidR="000F7B9E" w:rsidRPr="000A24A5">
        <w:rPr>
          <w:color w:val="000000" w:themeColor="text1"/>
          <w:sz w:val="26"/>
          <w:szCs w:val="26"/>
          <w:lang w:val="x-none" w:eastAsia="x-none"/>
        </w:rPr>
        <w:t xml:space="preserve">/2023 của </w:t>
      </w:r>
      <w:r w:rsidR="000F7B9E" w:rsidRPr="000A24A5">
        <w:rPr>
          <w:color w:val="000000" w:themeColor="text1"/>
          <w:sz w:val="26"/>
          <w:szCs w:val="26"/>
          <w:lang w:val="nl-NL" w:eastAsia="x-none"/>
        </w:rPr>
        <w:t>Hội đồng thành viên Tập đoàn Điện lực Việt Nam</w:t>
      </w:r>
    </w:p>
    <w:p w14:paraId="4F3FA94A" w14:textId="072BB7B5" w:rsidR="00417246" w:rsidRDefault="00417246" w:rsidP="00B76D28">
      <w:pPr>
        <w:widowControl w:val="0"/>
        <w:ind w:firstLine="720"/>
        <w:jc w:val="both"/>
        <w:rPr>
          <w:color w:val="000000" w:themeColor="text1"/>
          <w:sz w:val="26"/>
          <w:szCs w:val="26"/>
        </w:rPr>
      </w:pPr>
    </w:p>
    <w:p w14:paraId="500E18F8" w14:textId="77777777" w:rsidR="00026C7F" w:rsidRPr="00FB053A" w:rsidRDefault="00026C7F" w:rsidP="00026C7F">
      <w:pPr>
        <w:ind w:left="118"/>
        <w:rPr>
          <w:color w:val="000000" w:themeColor="text1"/>
          <w:sz w:val="26"/>
          <w:szCs w:val="26"/>
        </w:rPr>
      </w:pPr>
    </w:p>
    <w:p w14:paraId="47E0CE11" w14:textId="634CB51C" w:rsidR="00026C7F" w:rsidRPr="00026C7F" w:rsidRDefault="00026C7F" w:rsidP="00026C7F">
      <w:pPr>
        <w:pStyle w:val="ListParagraph"/>
        <w:numPr>
          <w:ilvl w:val="2"/>
          <w:numId w:val="101"/>
        </w:numPr>
        <w:ind w:left="426" w:hanging="426"/>
        <w:jc w:val="both"/>
        <w:rPr>
          <w:b/>
          <w:color w:val="000000" w:themeColor="text1"/>
          <w:sz w:val="26"/>
          <w:szCs w:val="26"/>
        </w:rPr>
      </w:pPr>
      <w:r w:rsidRPr="00026C7F">
        <w:rPr>
          <w:b/>
          <w:color w:val="000000" w:themeColor="text1"/>
          <w:sz w:val="26"/>
          <w:szCs w:val="26"/>
        </w:rPr>
        <w:t>Hộp đầu cáp và phụ kiện đấu nối cho MBA</w:t>
      </w:r>
    </w:p>
    <w:p w14:paraId="164E3234" w14:textId="77777777" w:rsidR="00026C7F" w:rsidRPr="00FB053A" w:rsidRDefault="00026C7F" w:rsidP="00026C7F">
      <w:pPr>
        <w:ind w:firstLine="360"/>
        <w:rPr>
          <w:rFonts w:eastAsiaTheme="minorHAnsi"/>
          <w:color w:val="000000" w:themeColor="text1"/>
          <w:sz w:val="26"/>
          <w:szCs w:val="26"/>
        </w:rPr>
      </w:pPr>
      <w:r w:rsidRPr="00FB053A">
        <w:rPr>
          <w:rFonts w:eastAsiaTheme="minorHAnsi"/>
          <w:color w:val="000000" w:themeColor="text1"/>
          <w:sz w:val="26"/>
          <w:szCs w:val="26"/>
        </w:rPr>
        <w:t xml:space="preserve">Hộp đầu cáp và phụ kiện đấu nối cho MBA lắp sứ plug-in sử dụng hộp đầu cáp góc Elbow được quy định trong "Tiêu chuẩn kỹ thuật cáp ngầm trung áp và phụ kiện áp </w:t>
      </w:r>
      <w:r w:rsidRPr="00FB053A">
        <w:rPr>
          <w:rFonts w:eastAsiaTheme="minorHAnsi"/>
          <w:color w:val="000000" w:themeColor="text1"/>
          <w:sz w:val="26"/>
          <w:szCs w:val="26"/>
        </w:rPr>
        <w:lastRenderedPageBreak/>
        <w:t>dụng trong Tập đoàn Điện lực Quốc gia Việt Nam". Số hiệu TCCS 17:2021/EVN, do Tập đoàn Điện lực Việt Nam ban hành và các bổ sung, sửa đổi, thay thế (nếu có):</w:t>
      </w:r>
    </w:p>
    <w:p w14:paraId="50E8A811" w14:textId="77777777" w:rsidR="00026C7F" w:rsidRPr="00FB053A" w:rsidRDefault="00026C7F" w:rsidP="00026C7F">
      <w:pPr>
        <w:numPr>
          <w:ilvl w:val="0"/>
          <w:numId w:val="117"/>
        </w:numPr>
        <w:contextualSpacing/>
        <w:jc w:val="both"/>
        <w:rPr>
          <w:rFonts w:eastAsiaTheme="minorHAnsi"/>
          <w:color w:val="000000" w:themeColor="text1"/>
          <w:sz w:val="26"/>
          <w:szCs w:val="26"/>
        </w:rPr>
      </w:pPr>
      <w:r w:rsidRPr="00FB053A">
        <w:rPr>
          <w:rFonts w:eastAsiaTheme="minorHAnsi"/>
          <w:color w:val="000000" w:themeColor="text1"/>
          <w:sz w:val="26"/>
          <w:szCs w:val="26"/>
        </w:rPr>
        <w:t>Số 114/QĐ-HĐTV ngày 21/09/2021 về việc ban hành Tiêu chuẩn kỹ thuật cáp ngầm trung áp và phụ kiện áp dụng trong Tập đoàn Điện lực Quốc gia Việt Nam.</w:t>
      </w:r>
    </w:p>
    <w:p w14:paraId="08847057" w14:textId="77777777" w:rsidR="00026C7F" w:rsidRPr="00FB053A" w:rsidRDefault="00026C7F" w:rsidP="00026C7F">
      <w:pPr>
        <w:numPr>
          <w:ilvl w:val="0"/>
          <w:numId w:val="117"/>
        </w:numPr>
        <w:contextualSpacing/>
        <w:jc w:val="both"/>
        <w:rPr>
          <w:rFonts w:eastAsiaTheme="minorHAnsi"/>
          <w:color w:val="000000" w:themeColor="text1"/>
          <w:sz w:val="26"/>
          <w:szCs w:val="26"/>
        </w:rPr>
      </w:pPr>
      <w:r w:rsidRPr="00FB053A">
        <w:rPr>
          <w:rFonts w:eastAsiaTheme="minorHAnsi"/>
          <w:color w:val="000000" w:themeColor="text1"/>
          <w:sz w:val="26"/>
          <w:szCs w:val="26"/>
        </w:rPr>
        <w:t>Số 847/QĐ-EVNHANOI ngày 28/01/2022 về việc Hướng dẫn áp dụng 12 tiêu chuẩn kỹ thuật cơ sở mới củaTập đoàn Điện lực Việt Nam ban hành tháng 9/2021trong Tổng công ty Điện lực TP Hà Nội.</w:t>
      </w:r>
    </w:p>
    <w:p w14:paraId="5BD67D1D" w14:textId="77777777" w:rsidR="00026C7F" w:rsidRPr="00FB053A" w:rsidRDefault="00026C7F" w:rsidP="00026C7F">
      <w:pPr>
        <w:rPr>
          <w:rFonts w:eastAsiaTheme="minorHAnsi"/>
          <w:color w:val="000000" w:themeColor="text1"/>
          <w:sz w:val="26"/>
          <w:szCs w:val="26"/>
        </w:rPr>
      </w:pPr>
    </w:p>
    <w:p w14:paraId="4E8AB4A0" w14:textId="77777777" w:rsidR="00026C7F" w:rsidRPr="00FB053A" w:rsidRDefault="00026C7F" w:rsidP="00026C7F">
      <w:pPr>
        <w:jc w:val="center"/>
        <w:rPr>
          <w:rFonts w:eastAsiaTheme="minorHAnsi"/>
          <w:b/>
          <w:color w:val="000000" w:themeColor="text1"/>
          <w:sz w:val="26"/>
          <w:szCs w:val="26"/>
        </w:rPr>
      </w:pPr>
      <w:r w:rsidRPr="00FB053A">
        <w:rPr>
          <w:rFonts w:eastAsiaTheme="minorHAnsi"/>
          <w:b/>
          <w:color w:val="000000" w:themeColor="text1"/>
          <w:sz w:val="26"/>
          <w:szCs w:val="26"/>
        </w:rPr>
        <w:t>TIÊU CHUẨN KỸ THUẬT</w:t>
      </w:r>
    </w:p>
    <w:p w14:paraId="3A4037F7" w14:textId="77777777" w:rsidR="00026C7F" w:rsidRPr="00FB053A" w:rsidRDefault="00026C7F" w:rsidP="00026C7F">
      <w:pPr>
        <w:jc w:val="center"/>
        <w:rPr>
          <w:rFonts w:eastAsiaTheme="minorHAnsi"/>
          <w:b/>
          <w:color w:val="000000" w:themeColor="text1"/>
          <w:sz w:val="26"/>
          <w:szCs w:val="26"/>
        </w:rPr>
      </w:pPr>
      <w:r w:rsidRPr="00FB053A">
        <w:rPr>
          <w:rFonts w:eastAsiaTheme="minorHAnsi"/>
          <w:b/>
          <w:bCs/>
          <w:color w:val="000000" w:themeColor="text1"/>
          <w:kern w:val="28"/>
          <w:sz w:val="26"/>
          <w:szCs w:val="26"/>
          <w:lang w:val="nl-NL"/>
        </w:rPr>
        <w:t>CÁP NGẦM TRUNG ÁP VÀ PHỤ KIỆN</w:t>
      </w:r>
    </w:p>
    <w:p w14:paraId="4CAFD067" w14:textId="77777777" w:rsidR="00026C7F" w:rsidRPr="00FB053A" w:rsidRDefault="00026C7F" w:rsidP="00026C7F">
      <w:pPr>
        <w:jc w:val="center"/>
        <w:rPr>
          <w:rFonts w:eastAsiaTheme="minorHAnsi"/>
          <w:b/>
          <w:color w:val="000000" w:themeColor="text1"/>
          <w:sz w:val="26"/>
          <w:szCs w:val="26"/>
        </w:rPr>
      </w:pPr>
      <w:r w:rsidRPr="00FB053A">
        <w:rPr>
          <w:rFonts w:eastAsiaTheme="minorHAnsi"/>
          <w:b/>
          <w:color w:val="000000" w:themeColor="text1"/>
          <w:sz w:val="26"/>
          <w:szCs w:val="26"/>
        </w:rPr>
        <w:t>TRONG TẬP ĐOÀN ĐIỆN LỰC QUỐC GIA VIỆT NAM</w:t>
      </w:r>
    </w:p>
    <w:p w14:paraId="0FDAD8D0" w14:textId="77777777" w:rsidR="00026C7F" w:rsidRPr="00FB053A" w:rsidRDefault="00026C7F" w:rsidP="00026C7F">
      <w:pPr>
        <w:jc w:val="center"/>
        <w:rPr>
          <w:rFonts w:eastAsiaTheme="minorHAnsi"/>
          <w:b/>
          <w:color w:val="000000" w:themeColor="text1"/>
          <w:sz w:val="26"/>
          <w:szCs w:val="26"/>
        </w:rPr>
      </w:pPr>
      <w:r w:rsidRPr="00FB053A">
        <w:rPr>
          <w:rFonts w:eastAsiaTheme="minorHAnsi"/>
          <w:b/>
          <w:color w:val="000000" w:themeColor="text1"/>
          <w:sz w:val="26"/>
          <w:szCs w:val="26"/>
        </w:rPr>
        <w:t>(TCCS 17:2021/EVN)</w:t>
      </w:r>
    </w:p>
    <w:p w14:paraId="59BC4B6C" w14:textId="77777777" w:rsidR="00026C7F" w:rsidRPr="00FB053A" w:rsidRDefault="00026C7F" w:rsidP="00026C7F">
      <w:pPr>
        <w:jc w:val="center"/>
        <w:outlineLvl w:val="0"/>
        <w:rPr>
          <w:b/>
          <w:bCs/>
          <w:color w:val="000000" w:themeColor="text1"/>
          <w:kern w:val="32"/>
          <w:sz w:val="26"/>
          <w:szCs w:val="26"/>
          <w:lang w:val="vi-VN"/>
        </w:rPr>
      </w:pPr>
      <w:r w:rsidRPr="00FB053A">
        <w:rPr>
          <w:b/>
          <w:bCs/>
          <w:color w:val="000000" w:themeColor="text1"/>
          <w:kern w:val="32"/>
          <w:sz w:val="26"/>
          <w:szCs w:val="26"/>
        </w:rPr>
        <w:t>PHẦN</w:t>
      </w:r>
      <w:r w:rsidRPr="00FB053A">
        <w:rPr>
          <w:b/>
          <w:bCs/>
          <w:color w:val="000000" w:themeColor="text1"/>
          <w:kern w:val="32"/>
          <w:sz w:val="26"/>
          <w:szCs w:val="26"/>
          <w:lang w:val="vi-VN"/>
        </w:rPr>
        <w:t xml:space="preserve"> I</w:t>
      </w:r>
    </w:p>
    <w:p w14:paraId="27A6605A" w14:textId="77777777" w:rsidR="00026C7F" w:rsidRPr="00FB053A" w:rsidRDefault="00026C7F" w:rsidP="00026C7F">
      <w:pPr>
        <w:keepNext/>
        <w:outlineLvl w:val="0"/>
        <w:rPr>
          <w:b/>
          <w:bCs/>
          <w:color w:val="000000" w:themeColor="text1"/>
          <w:kern w:val="32"/>
          <w:sz w:val="26"/>
          <w:szCs w:val="26"/>
          <w:lang w:val="vi-VN"/>
        </w:rPr>
      </w:pPr>
      <w:r w:rsidRPr="00FB053A">
        <w:rPr>
          <w:b/>
          <w:bCs/>
          <w:color w:val="000000" w:themeColor="text1"/>
          <w:kern w:val="32"/>
          <w:sz w:val="26"/>
          <w:szCs w:val="26"/>
          <w:lang w:val="vi-VN"/>
        </w:rPr>
        <w:t>QUY ĐỊNH CHUNG</w:t>
      </w:r>
    </w:p>
    <w:p w14:paraId="34CB28AC" w14:textId="77777777" w:rsidR="00026C7F" w:rsidRPr="00FB053A" w:rsidRDefault="00026C7F" w:rsidP="00026C7F">
      <w:pPr>
        <w:numPr>
          <w:ilvl w:val="0"/>
          <w:numId w:val="120"/>
        </w:numPr>
        <w:tabs>
          <w:tab w:val="left" w:pos="851"/>
        </w:tabs>
        <w:ind w:left="0" w:firstLine="567"/>
        <w:jc w:val="both"/>
        <w:rPr>
          <w:b/>
          <w:color w:val="000000" w:themeColor="text1"/>
          <w:sz w:val="26"/>
          <w:szCs w:val="26"/>
          <w:lang w:val="sv-SE" w:eastAsia="x-none"/>
        </w:rPr>
      </w:pPr>
      <w:r w:rsidRPr="00FB053A">
        <w:rPr>
          <w:b/>
          <w:color w:val="000000" w:themeColor="text1"/>
          <w:sz w:val="26"/>
          <w:szCs w:val="26"/>
          <w:lang w:val="sv-SE" w:eastAsia="x-none"/>
        </w:rPr>
        <w:t xml:space="preserve"> Phạm vi điều chỉnh và đối tượng áp dụng</w:t>
      </w:r>
    </w:p>
    <w:p w14:paraId="70E42F5D" w14:textId="77777777" w:rsidR="00026C7F" w:rsidRPr="00FB053A" w:rsidRDefault="00026C7F" w:rsidP="00026C7F">
      <w:pPr>
        <w:tabs>
          <w:tab w:val="left" w:pos="851"/>
        </w:tabs>
        <w:ind w:firstLine="567"/>
        <w:rPr>
          <w:color w:val="000000" w:themeColor="text1"/>
          <w:sz w:val="26"/>
          <w:szCs w:val="26"/>
          <w:lang w:val="sv-SE"/>
        </w:rPr>
      </w:pPr>
      <w:r w:rsidRPr="00FB053A">
        <w:rPr>
          <w:color w:val="000000" w:themeColor="text1"/>
          <w:sz w:val="26"/>
          <w:szCs w:val="26"/>
          <w:lang w:val="sv-SE"/>
        </w:rPr>
        <w:t>1. Phạm vi điều chỉnh</w:t>
      </w:r>
    </w:p>
    <w:p w14:paraId="7CF9FDAA" w14:textId="77777777" w:rsidR="00026C7F" w:rsidRPr="00FB053A" w:rsidRDefault="00026C7F" w:rsidP="00026C7F">
      <w:pPr>
        <w:tabs>
          <w:tab w:val="left" w:pos="851"/>
        </w:tabs>
        <w:ind w:firstLine="567"/>
        <w:rPr>
          <w:color w:val="000000" w:themeColor="text1"/>
          <w:spacing w:val="2"/>
          <w:sz w:val="26"/>
          <w:szCs w:val="26"/>
          <w:lang w:val="sv-SE"/>
        </w:rPr>
      </w:pPr>
      <w:r w:rsidRPr="00FB053A">
        <w:rPr>
          <w:color w:val="000000" w:themeColor="text1"/>
          <w:sz w:val="26"/>
          <w:szCs w:val="26"/>
          <w:lang w:val="sv-SE"/>
        </w:rPr>
        <w:t>Tiêu chuẩn này qui định các yêu cầu kỹ thuật đối với cáp ngầm 22 (24) kV, 35 (38,5) kV loại 3 lõi/1 lõi, chống thấm nước/không chống thấm nước, màn chắn băng đồng/màn chắn sợi đồng, cách điện rắn định hình bằng phương pháp đùn dùng để lắp đặt cố định và các phụ kiện kèm theo.</w:t>
      </w:r>
    </w:p>
    <w:p w14:paraId="1D855EC4" w14:textId="77777777" w:rsidR="00026C7F" w:rsidRPr="00FB053A" w:rsidRDefault="00026C7F" w:rsidP="00026C7F">
      <w:pPr>
        <w:tabs>
          <w:tab w:val="left" w:pos="851"/>
        </w:tabs>
        <w:ind w:firstLine="567"/>
        <w:rPr>
          <w:color w:val="000000" w:themeColor="text1"/>
          <w:sz w:val="26"/>
          <w:szCs w:val="26"/>
          <w:lang w:val="sv-SE"/>
        </w:rPr>
      </w:pPr>
      <w:r w:rsidRPr="00FB053A">
        <w:rPr>
          <w:color w:val="000000" w:themeColor="text1"/>
          <w:sz w:val="26"/>
          <w:szCs w:val="26"/>
          <w:lang w:val="sv-SE"/>
        </w:rPr>
        <w:t xml:space="preserve">2. Đối tượng áp dụng: </w:t>
      </w:r>
    </w:p>
    <w:p w14:paraId="2091505C" w14:textId="77777777" w:rsidR="00026C7F" w:rsidRPr="00FB053A" w:rsidRDefault="00026C7F" w:rsidP="00026C7F">
      <w:pPr>
        <w:tabs>
          <w:tab w:val="left" w:pos="851"/>
        </w:tabs>
        <w:ind w:firstLine="567"/>
        <w:rPr>
          <w:color w:val="000000" w:themeColor="text1"/>
          <w:sz w:val="26"/>
          <w:szCs w:val="26"/>
          <w:lang w:val="sv-SE"/>
        </w:rPr>
      </w:pPr>
      <w:r w:rsidRPr="00FB053A">
        <w:rPr>
          <w:color w:val="000000" w:themeColor="text1"/>
          <w:sz w:val="26"/>
          <w:szCs w:val="26"/>
          <w:lang w:val="sv-SE"/>
        </w:rPr>
        <w:t>Tiêu chuẩn này áp dụng đối với:</w:t>
      </w:r>
    </w:p>
    <w:p w14:paraId="01C49405" w14:textId="77777777" w:rsidR="00026C7F" w:rsidRPr="00FB053A" w:rsidRDefault="00026C7F" w:rsidP="00026C7F">
      <w:pPr>
        <w:numPr>
          <w:ilvl w:val="0"/>
          <w:numId w:val="119"/>
        </w:numPr>
        <w:tabs>
          <w:tab w:val="left" w:pos="851"/>
        </w:tabs>
        <w:autoSpaceDE w:val="0"/>
        <w:autoSpaceDN w:val="0"/>
        <w:adjustRightInd w:val="0"/>
        <w:ind w:left="0" w:firstLine="567"/>
        <w:jc w:val="both"/>
        <w:rPr>
          <w:rFonts w:eastAsiaTheme="minorHAnsi"/>
          <w:color w:val="000000" w:themeColor="text1"/>
          <w:sz w:val="26"/>
          <w:szCs w:val="26"/>
          <w:lang w:val="sv-SE"/>
        </w:rPr>
      </w:pPr>
      <w:r w:rsidRPr="00FB053A">
        <w:rPr>
          <w:rFonts w:eastAsiaTheme="minorHAnsi"/>
          <w:color w:val="000000" w:themeColor="text1"/>
          <w:sz w:val="26"/>
          <w:szCs w:val="26"/>
          <w:lang w:val="sv-SE"/>
        </w:rPr>
        <w:t>Tập đoàn Điện lực Việt Nam (EVN).</w:t>
      </w:r>
    </w:p>
    <w:p w14:paraId="6D6F38F0" w14:textId="77777777" w:rsidR="00026C7F" w:rsidRPr="00FB053A" w:rsidRDefault="00026C7F" w:rsidP="00026C7F">
      <w:pPr>
        <w:numPr>
          <w:ilvl w:val="0"/>
          <w:numId w:val="119"/>
        </w:numPr>
        <w:tabs>
          <w:tab w:val="left" w:pos="851"/>
        </w:tabs>
        <w:autoSpaceDE w:val="0"/>
        <w:autoSpaceDN w:val="0"/>
        <w:adjustRightInd w:val="0"/>
        <w:ind w:left="0" w:firstLine="567"/>
        <w:jc w:val="both"/>
        <w:rPr>
          <w:rFonts w:eastAsiaTheme="minorHAnsi"/>
          <w:color w:val="000000" w:themeColor="text1"/>
          <w:spacing w:val="4"/>
          <w:sz w:val="26"/>
          <w:szCs w:val="26"/>
          <w:lang w:val="sv-SE"/>
        </w:rPr>
      </w:pPr>
      <w:r w:rsidRPr="00FB053A">
        <w:rPr>
          <w:rFonts w:eastAsiaTheme="minorHAnsi"/>
          <w:color w:val="000000" w:themeColor="text1"/>
          <w:spacing w:val="4"/>
          <w:sz w:val="26"/>
          <w:szCs w:val="26"/>
          <w:lang w:val="sv-SE"/>
        </w:rPr>
        <w:t>Công ty con do EVN nắm giữ 100% vốn điều lệ (Công ty TNHH MTV cấp II).</w:t>
      </w:r>
    </w:p>
    <w:p w14:paraId="5EE84713" w14:textId="77777777" w:rsidR="00026C7F" w:rsidRPr="00FB053A" w:rsidRDefault="00026C7F" w:rsidP="00026C7F">
      <w:pPr>
        <w:numPr>
          <w:ilvl w:val="0"/>
          <w:numId w:val="119"/>
        </w:numPr>
        <w:tabs>
          <w:tab w:val="left" w:pos="851"/>
        </w:tabs>
        <w:autoSpaceDE w:val="0"/>
        <w:autoSpaceDN w:val="0"/>
        <w:adjustRightInd w:val="0"/>
        <w:ind w:left="0" w:firstLine="567"/>
        <w:jc w:val="both"/>
        <w:rPr>
          <w:rFonts w:eastAsiaTheme="minorHAnsi"/>
          <w:color w:val="000000" w:themeColor="text1"/>
          <w:sz w:val="26"/>
          <w:szCs w:val="26"/>
          <w:lang w:val="sv-SE"/>
        </w:rPr>
      </w:pPr>
      <w:r w:rsidRPr="00FB053A">
        <w:rPr>
          <w:rFonts w:eastAsiaTheme="minorHAnsi"/>
          <w:color w:val="000000" w:themeColor="text1"/>
          <w:sz w:val="26"/>
          <w:szCs w:val="26"/>
          <w:lang w:val="sv-SE"/>
        </w:rPr>
        <w:t>Công ty con do Công ty TNHH MTV cấp II nắm giữ 100% vốn điều lệ (Công ty TNHH MTV cấp III).</w:t>
      </w:r>
    </w:p>
    <w:p w14:paraId="0FFB8670" w14:textId="77777777" w:rsidR="00026C7F" w:rsidRPr="00FB053A" w:rsidRDefault="00026C7F" w:rsidP="00026C7F">
      <w:pPr>
        <w:numPr>
          <w:ilvl w:val="0"/>
          <w:numId w:val="119"/>
        </w:numPr>
        <w:tabs>
          <w:tab w:val="left" w:pos="851"/>
        </w:tabs>
        <w:autoSpaceDE w:val="0"/>
        <w:autoSpaceDN w:val="0"/>
        <w:adjustRightInd w:val="0"/>
        <w:ind w:left="0" w:firstLine="567"/>
        <w:jc w:val="both"/>
        <w:rPr>
          <w:rFonts w:eastAsiaTheme="minorHAnsi"/>
          <w:color w:val="000000" w:themeColor="text1"/>
          <w:sz w:val="26"/>
          <w:szCs w:val="26"/>
          <w:lang w:val="sv-SE"/>
        </w:rPr>
      </w:pPr>
      <w:r w:rsidRPr="00FB053A">
        <w:rPr>
          <w:rFonts w:eastAsiaTheme="minorHAnsi"/>
          <w:color w:val="000000" w:themeColor="text1"/>
          <w:sz w:val="26"/>
          <w:szCs w:val="26"/>
          <w:lang w:val="sv-SE"/>
        </w:rPr>
        <w:t>Người đại diện phần vốn của EVN, của công ty TNHH MTV cấp II tại các công ty cổ phần, Công ty TNHH (sau đây gọi tắt là Người đại diện).</w:t>
      </w:r>
    </w:p>
    <w:p w14:paraId="3F6124B2" w14:textId="77777777" w:rsidR="00026C7F" w:rsidRPr="00FB053A" w:rsidRDefault="00026C7F" w:rsidP="00026C7F">
      <w:pPr>
        <w:numPr>
          <w:ilvl w:val="0"/>
          <w:numId w:val="120"/>
        </w:numPr>
        <w:tabs>
          <w:tab w:val="left" w:pos="851"/>
        </w:tabs>
        <w:ind w:left="0" w:firstLine="567"/>
        <w:jc w:val="both"/>
        <w:rPr>
          <w:b/>
          <w:color w:val="000000" w:themeColor="text1"/>
          <w:sz w:val="26"/>
          <w:szCs w:val="26"/>
          <w:lang w:val="sv-SE" w:eastAsia="x-none"/>
        </w:rPr>
      </w:pPr>
      <w:r w:rsidRPr="00FB053A">
        <w:rPr>
          <w:b/>
          <w:color w:val="000000" w:themeColor="text1"/>
          <w:sz w:val="26"/>
          <w:szCs w:val="26"/>
          <w:lang w:val="sv-SE" w:eastAsia="x-none"/>
        </w:rPr>
        <w:t xml:space="preserve"> Thuật ngữ và chữ viết tắt</w:t>
      </w:r>
    </w:p>
    <w:p w14:paraId="0CC98860" w14:textId="77777777" w:rsidR="00026C7F" w:rsidRPr="00FB053A" w:rsidRDefault="00026C7F" w:rsidP="00026C7F">
      <w:pPr>
        <w:tabs>
          <w:tab w:val="left" w:pos="851"/>
        </w:tabs>
        <w:ind w:firstLine="567"/>
        <w:rPr>
          <w:rFonts w:eastAsiaTheme="minorHAnsi"/>
          <w:color w:val="000000" w:themeColor="text1"/>
          <w:spacing w:val="4"/>
          <w:sz w:val="26"/>
          <w:szCs w:val="26"/>
          <w:lang w:val="sv-SE" w:eastAsia="x-none"/>
        </w:rPr>
      </w:pPr>
      <w:r w:rsidRPr="00FB053A">
        <w:rPr>
          <w:rFonts w:eastAsiaTheme="minorHAnsi"/>
          <w:color w:val="000000" w:themeColor="text1"/>
          <w:spacing w:val="4"/>
          <w:sz w:val="26"/>
          <w:szCs w:val="26"/>
          <w:lang w:val="sv-SE" w:eastAsia="x-none"/>
        </w:rPr>
        <w:t>Trong tiêu chuẩn này, các thuật ngữ và chữ viết tắt dưới đây được hiểu như sau:</w:t>
      </w:r>
    </w:p>
    <w:p w14:paraId="2A8177D5" w14:textId="77777777" w:rsidR="00026C7F" w:rsidRPr="00FB053A" w:rsidRDefault="00026C7F" w:rsidP="00026C7F">
      <w:pPr>
        <w:numPr>
          <w:ilvl w:val="0"/>
          <w:numId w:val="118"/>
        </w:numPr>
        <w:tabs>
          <w:tab w:val="left" w:pos="851"/>
          <w:tab w:val="num" w:pos="994"/>
        </w:tabs>
        <w:ind w:left="0"/>
        <w:jc w:val="both"/>
        <w:rPr>
          <w:rFonts w:eastAsiaTheme="minorHAnsi"/>
          <w:color w:val="000000" w:themeColor="text1"/>
          <w:sz w:val="26"/>
          <w:szCs w:val="26"/>
          <w:lang w:val="sv-SE" w:eastAsia="x-none"/>
        </w:rPr>
      </w:pPr>
      <w:r w:rsidRPr="00FB053A">
        <w:rPr>
          <w:rFonts w:eastAsiaTheme="minorHAnsi"/>
          <w:color w:val="000000" w:themeColor="text1"/>
          <w:sz w:val="26"/>
          <w:szCs w:val="26"/>
          <w:lang w:val="sv-SE"/>
        </w:rPr>
        <w:t>EVN: Tập đoàn Điện lực Việt Nam.</w:t>
      </w:r>
    </w:p>
    <w:p w14:paraId="43DEFF9E" w14:textId="77777777" w:rsidR="00026C7F" w:rsidRPr="00FB053A" w:rsidRDefault="00026C7F" w:rsidP="00026C7F">
      <w:pPr>
        <w:numPr>
          <w:ilvl w:val="0"/>
          <w:numId w:val="118"/>
        </w:numPr>
        <w:tabs>
          <w:tab w:val="left" w:pos="851"/>
          <w:tab w:val="num" w:pos="994"/>
          <w:tab w:val="num" w:pos="1135"/>
        </w:tabs>
        <w:ind w:left="0"/>
        <w:jc w:val="both"/>
        <w:rPr>
          <w:rFonts w:eastAsiaTheme="minorHAnsi"/>
          <w:color w:val="000000" w:themeColor="text1"/>
          <w:sz w:val="26"/>
          <w:szCs w:val="26"/>
          <w:lang w:val="sv-SE"/>
        </w:rPr>
      </w:pPr>
      <w:r w:rsidRPr="00FB053A">
        <w:rPr>
          <w:rFonts w:eastAsiaTheme="minorHAnsi"/>
          <w:color w:val="000000" w:themeColor="text1"/>
          <w:sz w:val="26"/>
          <w:szCs w:val="26"/>
          <w:lang w:val="sv-SE"/>
        </w:rPr>
        <w:t>Đơn vị: bao gồm các đối tượng quy định tại điểm b, c khoản 2 Điều 1 của tiêu chuẩn này.</w:t>
      </w:r>
    </w:p>
    <w:p w14:paraId="5D01370C" w14:textId="77777777" w:rsidR="00026C7F" w:rsidRPr="00FB053A" w:rsidRDefault="00026C7F" w:rsidP="00026C7F">
      <w:pPr>
        <w:numPr>
          <w:ilvl w:val="0"/>
          <w:numId w:val="118"/>
        </w:numPr>
        <w:tabs>
          <w:tab w:val="left" w:pos="851"/>
          <w:tab w:val="num" w:pos="994"/>
        </w:tabs>
        <w:ind w:left="0"/>
        <w:jc w:val="both"/>
        <w:rPr>
          <w:rFonts w:eastAsiaTheme="minorHAnsi"/>
          <w:color w:val="000000" w:themeColor="text1"/>
          <w:sz w:val="26"/>
          <w:szCs w:val="26"/>
          <w:lang w:val="sv-SE" w:eastAsia="x-none"/>
        </w:rPr>
      </w:pPr>
      <w:r w:rsidRPr="00FB053A">
        <w:rPr>
          <w:rFonts w:eastAsiaTheme="minorHAnsi"/>
          <w:color w:val="000000" w:themeColor="text1"/>
          <w:sz w:val="26"/>
          <w:szCs w:val="26"/>
          <w:lang w:val="sv-SE" w:eastAsia="x-none"/>
        </w:rPr>
        <w:t>IEC (International Electrotechnical Commission): Ủy ban kỹ thuật điện Quốc tế.</w:t>
      </w:r>
    </w:p>
    <w:p w14:paraId="12A9C1B8" w14:textId="77777777" w:rsidR="00026C7F" w:rsidRPr="00FB053A" w:rsidRDefault="00026C7F" w:rsidP="00026C7F">
      <w:pPr>
        <w:numPr>
          <w:ilvl w:val="0"/>
          <w:numId w:val="118"/>
        </w:numPr>
        <w:tabs>
          <w:tab w:val="left" w:pos="851"/>
          <w:tab w:val="num" w:pos="994"/>
        </w:tabs>
        <w:ind w:left="0"/>
        <w:jc w:val="both"/>
        <w:rPr>
          <w:rFonts w:eastAsiaTheme="minorHAnsi"/>
          <w:color w:val="000000" w:themeColor="text1"/>
          <w:sz w:val="26"/>
          <w:szCs w:val="26"/>
          <w:lang w:val="sv-SE" w:eastAsia="x-none"/>
        </w:rPr>
      </w:pPr>
      <w:r w:rsidRPr="00FB053A">
        <w:rPr>
          <w:rFonts w:eastAsiaTheme="minorHAnsi"/>
          <w:color w:val="000000" w:themeColor="text1"/>
          <w:sz w:val="26"/>
          <w:szCs w:val="26"/>
          <w:lang w:val="sv-SE" w:eastAsia="x-none"/>
        </w:rPr>
        <w:t>IEEE (Institute of Electrical and Electronics Engineers): Viện các kỹ sư điện và điện tử Hoa Kỳ.</w:t>
      </w:r>
    </w:p>
    <w:p w14:paraId="15797B13" w14:textId="77777777" w:rsidR="00026C7F" w:rsidRPr="00FB053A" w:rsidRDefault="00026C7F" w:rsidP="00026C7F">
      <w:pPr>
        <w:numPr>
          <w:ilvl w:val="0"/>
          <w:numId w:val="118"/>
        </w:numPr>
        <w:tabs>
          <w:tab w:val="left" w:pos="851"/>
          <w:tab w:val="num" w:pos="994"/>
        </w:tabs>
        <w:ind w:left="0"/>
        <w:jc w:val="both"/>
        <w:rPr>
          <w:rFonts w:eastAsiaTheme="minorHAnsi"/>
          <w:color w:val="000000" w:themeColor="text1"/>
          <w:sz w:val="26"/>
          <w:szCs w:val="26"/>
          <w:lang w:val="sv-SE" w:eastAsia="x-none"/>
        </w:rPr>
      </w:pPr>
      <w:r w:rsidRPr="00FB053A">
        <w:rPr>
          <w:rFonts w:eastAsiaTheme="minorHAnsi"/>
          <w:color w:val="000000" w:themeColor="text1"/>
          <w:sz w:val="26"/>
          <w:szCs w:val="26"/>
          <w:lang w:val="sv-SE" w:eastAsia="x-none"/>
        </w:rPr>
        <w:t>ISO (</w:t>
      </w:r>
      <w:hyperlink r:id="rId21" w:history="1">
        <w:r w:rsidRPr="00FB053A">
          <w:rPr>
            <w:rFonts w:eastAsiaTheme="minorHAnsi"/>
            <w:color w:val="000000" w:themeColor="text1"/>
            <w:sz w:val="26"/>
            <w:szCs w:val="26"/>
            <w:lang w:val="sv-SE" w:eastAsia="x-none"/>
          </w:rPr>
          <w:t>International Organization for Standardization</w:t>
        </w:r>
      </w:hyperlink>
      <w:r w:rsidRPr="00FB053A">
        <w:rPr>
          <w:rFonts w:eastAsiaTheme="minorHAnsi"/>
          <w:color w:val="000000" w:themeColor="text1"/>
          <w:sz w:val="26"/>
          <w:szCs w:val="26"/>
          <w:lang w:val="sv-SE" w:eastAsia="x-none"/>
        </w:rPr>
        <w:t>): Tổ chức tiêu chuẩn hóa Quốc tế.</w:t>
      </w:r>
    </w:p>
    <w:p w14:paraId="70734976" w14:textId="77777777" w:rsidR="00026C7F" w:rsidRPr="00FB053A" w:rsidRDefault="00026C7F" w:rsidP="00026C7F">
      <w:pPr>
        <w:numPr>
          <w:ilvl w:val="0"/>
          <w:numId w:val="118"/>
        </w:numPr>
        <w:tabs>
          <w:tab w:val="left" w:pos="851"/>
          <w:tab w:val="num" w:pos="994"/>
        </w:tabs>
        <w:ind w:left="0"/>
        <w:jc w:val="both"/>
        <w:rPr>
          <w:rFonts w:eastAsiaTheme="minorHAnsi"/>
          <w:color w:val="000000" w:themeColor="text1"/>
          <w:sz w:val="26"/>
          <w:szCs w:val="26"/>
          <w:lang w:val="sv-SE" w:eastAsia="x-none"/>
        </w:rPr>
      </w:pPr>
      <w:r w:rsidRPr="00FB053A">
        <w:rPr>
          <w:rFonts w:eastAsiaTheme="minorHAnsi"/>
          <w:color w:val="000000" w:themeColor="text1"/>
          <w:sz w:val="26"/>
          <w:szCs w:val="26"/>
          <w:lang w:val="sv-SE" w:eastAsia="x-none"/>
        </w:rPr>
        <w:t>TCVN: Tiêu chuẩn Việt Nam.</w:t>
      </w:r>
    </w:p>
    <w:p w14:paraId="11D6319A" w14:textId="77777777" w:rsidR="00026C7F" w:rsidRPr="00FB053A" w:rsidRDefault="00026C7F" w:rsidP="00026C7F">
      <w:pPr>
        <w:numPr>
          <w:ilvl w:val="0"/>
          <w:numId w:val="118"/>
        </w:numPr>
        <w:tabs>
          <w:tab w:val="left" w:pos="851"/>
          <w:tab w:val="num" w:pos="994"/>
        </w:tabs>
        <w:ind w:left="0"/>
        <w:jc w:val="both"/>
        <w:rPr>
          <w:rFonts w:eastAsiaTheme="minorHAnsi"/>
          <w:color w:val="000000" w:themeColor="text1"/>
          <w:sz w:val="26"/>
          <w:szCs w:val="26"/>
          <w:lang w:val="sv-SE" w:eastAsia="x-none"/>
        </w:rPr>
      </w:pPr>
      <w:r w:rsidRPr="00FB053A">
        <w:rPr>
          <w:rFonts w:eastAsiaTheme="minorHAnsi"/>
          <w:color w:val="000000" w:themeColor="text1"/>
          <w:sz w:val="26"/>
          <w:szCs w:val="26"/>
          <w:lang w:val="sv-SE" w:eastAsia="x-none"/>
        </w:rPr>
        <w:t>QCVN: Quy chuẩn Việt Nam.</w:t>
      </w:r>
    </w:p>
    <w:p w14:paraId="61398CA0" w14:textId="77777777" w:rsidR="00026C7F" w:rsidRPr="00FB053A" w:rsidRDefault="00026C7F" w:rsidP="00026C7F">
      <w:pPr>
        <w:numPr>
          <w:ilvl w:val="0"/>
          <w:numId w:val="118"/>
        </w:numPr>
        <w:tabs>
          <w:tab w:val="left" w:pos="851"/>
          <w:tab w:val="num" w:pos="994"/>
        </w:tabs>
        <w:ind w:left="0"/>
        <w:jc w:val="both"/>
        <w:rPr>
          <w:rFonts w:eastAsiaTheme="minorHAnsi"/>
          <w:color w:val="000000" w:themeColor="text1"/>
          <w:sz w:val="26"/>
          <w:szCs w:val="26"/>
          <w:lang w:val="sv-SE" w:eastAsia="x-none"/>
        </w:rPr>
      </w:pPr>
      <w:r w:rsidRPr="00FB053A">
        <w:rPr>
          <w:rFonts w:eastAsiaTheme="minorHAnsi"/>
          <w:color w:val="000000" w:themeColor="text1"/>
          <w:sz w:val="26"/>
          <w:szCs w:val="26"/>
          <w:lang w:val="sv-SE" w:eastAsia="x-none"/>
        </w:rPr>
        <w:t>IEC (International Electrotechnical Commission): Ủy ban kỹ thuật điện Quốc tế.</w:t>
      </w:r>
    </w:p>
    <w:p w14:paraId="77D4D25A" w14:textId="77777777" w:rsidR="00026C7F" w:rsidRPr="00FB053A" w:rsidRDefault="00026C7F" w:rsidP="00026C7F">
      <w:pPr>
        <w:numPr>
          <w:ilvl w:val="0"/>
          <w:numId w:val="118"/>
        </w:numPr>
        <w:tabs>
          <w:tab w:val="left" w:pos="851"/>
          <w:tab w:val="num" w:pos="994"/>
        </w:tabs>
        <w:ind w:left="0"/>
        <w:jc w:val="both"/>
        <w:rPr>
          <w:rFonts w:eastAsiaTheme="minorHAnsi"/>
          <w:color w:val="000000" w:themeColor="text1"/>
          <w:sz w:val="26"/>
          <w:szCs w:val="26"/>
          <w:lang w:val="sv-SE" w:eastAsia="x-none"/>
        </w:rPr>
      </w:pPr>
      <w:r w:rsidRPr="00FB053A">
        <w:rPr>
          <w:rFonts w:eastAsiaTheme="minorHAnsi"/>
          <w:color w:val="000000" w:themeColor="text1"/>
          <w:sz w:val="26"/>
          <w:szCs w:val="26"/>
          <w:lang w:val="sv-SE" w:eastAsia="x-none"/>
        </w:rPr>
        <w:t>IEEE (Institute of Electrical and Electronics Engineers): Viện các kỹ sư điện và điện tử Hoa Kỳ.</w:t>
      </w:r>
    </w:p>
    <w:p w14:paraId="3A96CD0B" w14:textId="77777777" w:rsidR="00026C7F" w:rsidRPr="00FB053A" w:rsidRDefault="00026C7F" w:rsidP="00026C7F">
      <w:pPr>
        <w:numPr>
          <w:ilvl w:val="0"/>
          <w:numId w:val="118"/>
        </w:numPr>
        <w:tabs>
          <w:tab w:val="left" w:pos="993"/>
        </w:tabs>
        <w:ind w:left="0"/>
        <w:jc w:val="both"/>
        <w:rPr>
          <w:rFonts w:eastAsiaTheme="minorHAnsi"/>
          <w:color w:val="000000" w:themeColor="text1"/>
          <w:sz w:val="26"/>
          <w:szCs w:val="26"/>
          <w:lang w:val="sv-SE" w:eastAsia="x-none"/>
        </w:rPr>
      </w:pPr>
      <w:r w:rsidRPr="00FB053A">
        <w:rPr>
          <w:rFonts w:eastAsiaTheme="minorHAnsi"/>
          <w:color w:val="000000" w:themeColor="text1"/>
          <w:sz w:val="26"/>
          <w:szCs w:val="26"/>
          <w:lang w:val="sv-SE" w:eastAsia="x-none"/>
        </w:rPr>
        <w:lastRenderedPageBreak/>
        <w:t>ISO (</w:t>
      </w:r>
      <w:hyperlink r:id="rId22" w:history="1">
        <w:r w:rsidRPr="00FB053A">
          <w:rPr>
            <w:rFonts w:eastAsiaTheme="minorHAnsi"/>
            <w:color w:val="000000" w:themeColor="text1"/>
            <w:sz w:val="26"/>
            <w:szCs w:val="26"/>
          </w:rPr>
          <w:t>International Organization for Standardization</w:t>
        </w:r>
      </w:hyperlink>
      <w:r w:rsidRPr="00FB053A">
        <w:rPr>
          <w:rFonts w:eastAsiaTheme="minorHAnsi"/>
          <w:color w:val="000000" w:themeColor="text1"/>
          <w:sz w:val="26"/>
          <w:szCs w:val="26"/>
        </w:rPr>
        <w:t>): Tổ chức tiêu chuẩn hóa Quốc tế.</w:t>
      </w:r>
    </w:p>
    <w:p w14:paraId="4644ECB2" w14:textId="77777777" w:rsidR="00026C7F" w:rsidRPr="00FB053A" w:rsidRDefault="00026C7F" w:rsidP="00026C7F">
      <w:pPr>
        <w:numPr>
          <w:ilvl w:val="0"/>
          <w:numId w:val="118"/>
        </w:numPr>
        <w:tabs>
          <w:tab w:val="left" w:pos="993"/>
        </w:tabs>
        <w:ind w:left="0"/>
        <w:jc w:val="both"/>
        <w:rPr>
          <w:rFonts w:eastAsiaTheme="minorHAnsi"/>
          <w:color w:val="000000" w:themeColor="text1"/>
          <w:sz w:val="26"/>
          <w:szCs w:val="26"/>
          <w:lang w:val="sv-SE" w:eastAsia="x-none"/>
        </w:rPr>
      </w:pPr>
      <w:r w:rsidRPr="00FB053A">
        <w:rPr>
          <w:rFonts w:eastAsiaTheme="minorHAnsi"/>
          <w:color w:val="000000" w:themeColor="text1"/>
          <w:sz w:val="26"/>
          <w:szCs w:val="26"/>
          <w:lang w:val="sv-SE" w:eastAsia="x-none"/>
        </w:rPr>
        <w:t>Tiêu chuẩn tương đương: Là các tiêu chuẩn khác như tiêu chuẩn quốc gia/khu vực hoặc tiêu chuẩn riêng của nhà sản xuất có thể được chấp nhận với điều kiện các tiêu chuẩn đó đảm bảo được tính tương đương hoặc cao hơn tiêu chuẩn quốc tế hoặc TCVN được nêu ra.</w:t>
      </w:r>
    </w:p>
    <w:p w14:paraId="5D39505D" w14:textId="77777777" w:rsidR="00026C7F" w:rsidRPr="00FB053A" w:rsidRDefault="00026C7F" w:rsidP="00026C7F">
      <w:pPr>
        <w:numPr>
          <w:ilvl w:val="0"/>
          <w:numId w:val="118"/>
        </w:numPr>
        <w:tabs>
          <w:tab w:val="left" w:pos="993"/>
        </w:tabs>
        <w:ind w:left="0"/>
        <w:jc w:val="both"/>
        <w:rPr>
          <w:rFonts w:eastAsiaTheme="minorHAnsi"/>
          <w:color w:val="000000" w:themeColor="text1"/>
          <w:sz w:val="26"/>
          <w:szCs w:val="26"/>
          <w:lang w:val="sv-SE" w:eastAsia="x-none"/>
        </w:rPr>
      </w:pPr>
      <w:r w:rsidRPr="00FB053A">
        <w:rPr>
          <w:rFonts w:eastAsiaTheme="minorHAnsi"/>
          <w:color w:val="000000" w:themeColor="text1"/>
          <w:sz w:val="26"/>
          <w:szCs w:val="26"/>
          <w:lang w:val="sv-SE"/>
        </w:rPr>
        <w:t xml:space="preserve">Điện áp danh định của hệ thống điện (Nominal voltage of a system): Là giá trị điện áp thích hợp được dùng để định rõ hoặc nhận dang một hệ thống điện.  </w:t>
      </w:r>
    </w:p>
    <w:p w14:paraId="7ACCE89B" w14:textId="77777777" w:rsidR="00026C7F" w:rsidRPr="00FB053A" w:rsidRDefault="00026C7F" w:rsidP="00026C7F">
      <w:pPr>
        <w:numPr>
          <w:ilvl w:val="0"/>
          <w:numId w:val="118"/>
        </w:numPr>
        <w:tabs>
          <w:tab w:val="left" w:pos="993"/>
        </w:tabs>
        <w:ind w:left="0"/>
        <w:jc w:val="both"/>
        <w:rPr>
          <w:rFonts w:eastAsiaTheme="minorHAnsi"/>
          <w:color w:val="000000" w:themeColor="text1"/>
          <w:sz w:val="26"/>
          <w:szCs w:val="26"/>
          <w:lang w:val="sv-SE" w:eastAsia="x-none"/>
        </w:rPr>
      </w:pPr>
      <w:r w:rsidRPr="00FB053A">
        <w:rPr>
          <w:rFonts w:eastAsiaTheme="minorHAnsi"/>
          <w:color w:val="000000" w:themeColor="text1"/>
          <w:sz w:val="26"/>
          <w:szCs w:val="26"/>
          <w:lang w:val="sv-SE"/>
        </w:rPr>
        <w:t xml:space="preserve">Điện áp cao nhất đối với thiết bị (Highest voltage for equipment): là trị số cao nhất của điện áp pha - pha, theo đó cách điện và các đặc tính liên quan khác của thiết bị được thiết kế đảm bảo điện áp này và những tiêu chuẩn tương ứng.  </w:t>
      </w:r>
    </w:p>
    <w:p w14:paraId="220486EF" w14:textId="77777777" w:rsidR="00026C7F" w:rsidRPr="00FB053A" w:rsidRDefault="00026C7F" w:rsidP="00026C7F">
      <w:pPr>
        <w:numPr>
          <w:ilvl w:val="0"/>
          <w:numId w:val="118"/>
        </w:numPr>
        <w:tabs>
          <w:tab w:val="left" w:pos="993"/>
        </w:tabs>
        <w:ind w:left="0"/>
        <w:jc w:val="both"/>
        <w:rPr>
          <w:rFonts w:eastAsiaTheme="minorHAnsi"/>
          <w:color w:val="000000" w:themeColor="text1"/>
          <w:sz w:val="26"/>
          <w:szCs w:val="26"/>
          <w:lang w:val="sv-SE"/>
        </w:rPr>
      </w:pPr>
      <w:r w:rsidRPr="00FB053A">
        <w:rPr>
          <w:rFonts w:eastAsiaTheme="minorHAnsi"/>
          <w:color w:val="000000" w:themeColor="text1"/>
          <w:sz w:val="26"/>
          <w:szCs w:val="26"/>
          <w:lang w:val="sv-SE"/>
        </w:rPr>
        <w:t>Tần số định mức (rated frequency): Tần số tại đó thiết bị được thiết kế để làm việc.</w:t>
      </w:r>
    </w:p>
    <w:p w14:paraId="22B945C9" w14:textId="77777777" w:rsidR="00026C7F" w:rsidRPr="00FB053A" w:rsidRDefault="00026C7F" w:rsidP="00026C7F">
      <w:pPr>
        <w:numPr>
          <w:ilvl w:val="0"/>
          <w:numId w:val="118"/>
        </w:numPr>
        <w:tabs>
          <w:tab w:val="left" w:pos="993"/>
        </w:tabs>
        <w:ind w:left="0"/>
        <w:jc w:val="both"/>
        <w:rPr>
          <w:rFonts w:eastAsiaTheme="minorHAnsi"/>
          <w:color w:val="000000" w:themeColor="text1"/>
          <w:sz w:val="26"/>
          <w:szCs w:val="26"/>
          <w:lang w:val="sv-SE"/>
        </w:rPr>
      </w:pPr>
      <w:r w:rsidRPr="00FB053A">
        <w:rPr>
          <w:rFonts w:eastAsiaTheme="minorHAnsi"/>
          <w:color w:val="000000" w:themeColor="text1"/>
          <w:sz w:val="26"/>
          <w:szCs w:val="26"/>
          <w:lang w:val="sv-SE"/>
        </w:rPr>
        <w:t>Cấp chịu đựng xung sét cơ bản của cách điện (BIL): Là một cấp cách điện xác định được biểu diễn bằng kV của giá trị đỉnh của một xung sét tiêu chuẩn.</w:t>
      </w:r>
    </w:p>
    <w:p w14:paraId="38B6E405" w14:textId="77777777" w:rsidR="00026C7F" w:rsidRPr="00FB053A" w:rsidRDefault="00026C7F" w:rsidP="00026C7F">
      <w:pPr>
        <w:tabs>
          <w:tab w:val="left" w:pos="851"/>
        </w:tabs>
        <w:ind w:firstLine="567"/>
        <w:rPr>
          <w:rFonts w:eastAsiaTheme="minorHAnsi"/>
          <w:color w:val="000000" w:themeColor="text1"/>
          <w:sz w:val="26"/>
          <w:szCs w:val="26"/>
          <w:lang w:val="sv-SE"/>
        </w:rPr>
      </w:pPr>
      <w:r w:rsidRPr="00FB053A">
        <w:rPr>
          <w:rFonts w:eastAsiaTheme="minorHAnsi"/>
          <w:color w:val="000000" w:themeColor="text1"/>
          <w:sz w:val="26"/>
          <w:szCs w:val="26"/>
          <w:lang w:val="sv-SE"/>
        </w:rPr>
        <w:t>Các thuật ngữ và định nghĩa khác được hiểu và giải thích trong Quy phạm trang bị điện 2006 ban hành kèm theo Quyết định số 19/2006/QĐ-BCN ngày 11/7/2006 của Bộ Công nghiệp (nay là Bộ Công Thương).</w:t>
      </w:r>
    </w:p>
    <w:p w14:paraId="5B566FE7" w14:textId="77777777" w:rsidR="00026C7F" w:rsidRPr="00FB053A" w:rsidRDefault="00026C7F" w:rsidP="00026C7F">
      <w:pPr>
        <w:numPr>
          <w:ilvl w:val="0"/>
          <w:numId w:val="120"/>
        </w:numPr>
        <w:tabs>
          <w:tab w:val="left" w:pos="993"/>
        </w:tabs>
        <w:ind w:left="0" w:firstLine="567"/>
        <w:jc w:val="both"/>
        <w:rPr>
          <w:b/>
          <w:color w:val="000000" w:themeColor="text1"/>
          <w:sz w:val="26"/>
          <w:szCs w:val="26"/>
          <w:lang w:val="sv-SE" w:eastAsia="x-none"/>
        </w:rPr>
      </w:pPr>
      <w:r w:rsidRPr="00FB053A">
        <w:rPr>
          <w:b/>
          <w:color w:val="000000" w:themeColor="text1"/>
          <w:sz w:val="26"/>
          <w:szCs w:val="26"/>
          <w:lang w:val="sv-SE" w:eastAsia="x-none"/>
        </w:rPr>
        <w:t xml:space="preserve"> Điều kiện chung</w:t>
      </w:r>
    </w:p>
    <w:p w14:paraId="1E0FD3D3" w14:textId="77777777" w:rsidR="00026C7F" w:rsidRPr="00FB053A" w:rsidRDefault="00026C7F" w:rsidP="00026C7F">
      <w:pPr>
        <w:tabs>
          <w:tab w:val="left" w:pos="851"/>
        </w:tabs>
        <w:ind w:firstLine="567"/>
        <w:rPr>
          <w:color w:val="000000" w:themeColor="text1"/>
          <w:sz w:val="26"/>
          <w:szCs w:val="26"/>
          <w:lang w:val="pt-BR"/>
        </w:rPr>
      </w:pPr>
      <w:r w:rsidRPr="00FB053A">
        <w:rPr>
          <w:color w:val="000000" w:themeColor="text1"/>
          <w:sz w:val="26"/>
          <w:szCs w:val="26"/>
          <w:lang w:val="pt-BR"/>
        </w:rPr>
        <w:t>1. Điều kiện môi trường làm việc của vật tư thiết bị</w:t>
      </w:r>
    </w:p>
    <w:tbl>
      <w:tblPr>
        <w:tblW w:w="905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394"/>
        <w:gridCol w:w="3663"/>
      </w:tblGrid>
      <w:tr w:rsidR="00026C7F" w:rsidRPr="00FB053A" w14:paraId="07DBA9ED" w14:textId="77777777" w:rsidTr="009C1236">
        <w:trPr>
          <w:trHeight w:val="573"/>
          <w:jc w:val="center"/>
        </w:trPr>
        <w:tc>
          <w:tcPr>
            <w:tcW w:w="5394" w:type="dxa"/>
            <w:tcBorders>
              <w:bottom w:val="single" w:sz="4" w:space="0" w:color="auto"/>
              <w:right w:val="single" w:sz="4" w:space="0" w:color="auto"/>
            </w:tcBorders>
            <w:vAlign w:val="center"/>
          </w:tcPr>
          <w:p w14:paraId="603E1680" w14:textId="77777777" w:rsidR="00026C7F" w:rsidRPr="00FB053A" w:rsidRDefault="00026C7F" w:rsidP="009C1236">
            <w:pPr>
              <w:rPr>
                <w:rFonts w:eastAsiaTheme="minorHAnsi"/>
                <w:color w:val="000000" w:themeColor="text1"/>
                <w:sz w:val="26"/>
                <w:szCs w:val="26"/>
                <w:lang w:val="pt-BR"/>
              </w:rPr>
            </w:pPr>
            <w:r w:rsidRPr="00FB053A">
              <w:rPr>
                <w:rFonts w:eastAsiaTheme="minorHAnsi"/>
                <w:color w:val="000000" w:themeColor="text1"/>
                <w:sz w:val="26"/>
                <w:szCs w:val="26"/>
                <w:lang w:val="pt-BR"/>
              </w:rPr>
              <w:t>Nhiệt độ môi trường lớn nhất</w:t>
            </w:r>
          </w:p>
        </w:tc>
        <w:tc>
          <w:tcPr>
            <w:tcW w:w="3663" w:type="dxa"/>
            <w:tcBorders>
              <w:left w:val="single" w:sz="4" w:space="0" w:color="auto"/>
              <w:bottom w:val="single" w:sz="4" w:space="0" w:color="auto"/>
            </w:tcBorders>
            <w:vAlign w:val="center"/>
          </w:tcPr>
          <w:p w14:paraId="48F205F7" w14:textId="77777777" w:rsidR="00026C7F" w:rsidRPr="00FB053A" w:rsidRDefault="00026C7F" w:rsidP="009C1236">
            <w:pPr>
              <w:rPr>
                <w:rFonts w:eastAsiaTheme="minorHAnsi"/>
                <w:color w:val="000000" w:themeColor="text1"/>
                <w:sz w:val="26"/>
                <w:szCs w:val="26"/>
              </w:rPr>
            </w:pPr>
            <w:r w:rsidRPr="00FB053A">
              <w:rPr>
                <w:rFonts w:eastAsiaTheme="minorHAnsi"/>
                <w:color w:val="000000" w:themeColor="text1"/>
                <w:sz w:val="26"/>
                <w:szCs w:val="26"/>
              </w:rPr>
              <w:t>45</w:t>
            </w:r>
            <w:r w:rsidRPr="00FB053A">
              <w:rPr>
                <w:rFonts w:eastAsiaTheme="minorHAnsi"/>
                <w:color w:val="000000" w:themeColor="text1"/>
                <w:sz w:val="26"/>
                <w:szCs w:val="26"/>
                <w:vertAlign w:val="superscript"/>
              </w:rPr>
              <w:t>o</w:t>
            </w:r>
            <w:r w:rsidRPr="00FB053A">
              <w:rPr>
                <w:rFonts w:eastAsiaTheme="minorHAnsi"/>
                <w:color w:val="000000" w:themeColor="text1"/>
                <w:sz w:val="26"/>
                <w:szCs w:val="26"/>
              </w:rPr>
              <w:t>C</w:t>
            </w:r>
          </w:p>
        </w:tc>
      </w:tr>
      <w:tr w:rsidR="00026C7F" w:rsidRPr="00FB053A" w14:paraId="0BB447E2" w14:textId="77777777" w:rsidTr="009C1236">
        <w:trPr>
          <w:trHeight w:val="620"/>
          <w:jc w:val="center"/>
        </w:trPr>
        <w:tc>
          <w:tcPr>
            <w:tcW w:w="5394" w:type="dxa"/>
            <w:tcBorders>
              <w:top w:val="single" w:sz="4" w:space="0" w:color="auto"/>
              <w:bottom w:val="single" w:sz="4" w:space="0" w:color="auto"/>
              <w:right w:val="single" w:sz="4" w:space="0" w:color="auto"/>
            </w:tcBorders>
            <w:vAlign w:val="center"/>
          </w:tcPr>
          <w:p w14:paraId="1112B0BB" w14:textId="77777777" w:rsidR="00026C7F" w:rsidRPr="00FB053A" w:rsidRDefault="00026C7F" w:rsidP="009C1236">
            <w:pPr>
              <w:rPr>
                <w:rFonts w:eastAsiaTheme="minorHAnsi"/>
                <w:color w:val="000000" w:themeColor="text1"/>
                <w:sz w:val="26"/>
                <w:szCs w:val="26"/>
              </w:rPr>
            </w:pPr>
            <w:r w:rsidRPr="00FB053A">
              <w:rPr>
                <w:rFonts w:eastAsiaTheme="minorHAnsi"/>
                <w:color w:val="000000" w:themeColor="text1"/>
                <w:sz w:val="26"/>
                <w:szCs w:val="26"/>
              </w:rPr>
              <w:t>Nhiệt độ môi trường nhỏ nhất</w:t>
            </w:r>
          </w:p>
        </w:tc>
        <w:tc>
          <w:tcPr>
            <w:tcW w:w="3663" w:type="dxa"/>
            <w:tcBorders>
              <w:top w:val="single" w:sz="4" w:space="0" w:color="auto"/>
              <w:left w:val="single" w:sz="4" w:space="0" w:color="auto"/>
              <w:bottom w:val="single" w:sz="4" w:space="0" w:color="auto"/>
            </w:tcBorders>
            <w:vAlign w:val="center"/>
          </w:tcPr>
          <w:p w14:paraId="1512C24A" w14:textId="77777777" w:rsidR="00026C7F" w:rsidRPr="00FB053A" w:rsidRDefault="00026C7F" w:rsidP="009C1236">
            <w:pPr>
              <w:rPr>
                <w:rFonts w:eastAsiaTheme="minorHAnsi"/>
                <w:color w:val="000000" w:themeColor="text1"/>
                <w:sz w:val="26"/>
                <w:szCs w:val="26"/>
              </w:rPr>
            </w:pPr>
            <w:r w:rsidRPr="00FB053A">
              <w:rPr>
                <w:rFonts w:eastAsiaTheme="minorHAnsi"/>
                <w:color w:val="000000" w:themeColor="text1"/>
                <w:sz w:val="26"/>
                <w:szCs w:val="26"/>
              </w:rPr>
              <w:t>0</w:t>
            </w:r>
            <w:r w:rsidRPr="00FB053A">
              <w:rPr>
                <w:rFonts w:eastAsiaTheme="minorHAnsi"/>
                <w:color w:val="000000" w:themeColor="text1"/>
                <w:sz w:val="26"/>
                <w:szCs w:val="26"/>
                <w:vertAlign w:val="superscript"/>
              </w:rPr>
              <w:t>o</w:t>
            </w:r>
            <w:r w:rsidRPr="00FB053A">
              <w:rPr>
                <w:rFonts w:eastAsiaTheme="minorHAnsi"/>
                <w:color w:val="000000" w:themeColor="text1"/>
                <w:sz w:val="26"/>
                <w:szCs w:val="26"/>
              </w:rPr>
              <w:t>C</w:t>
            </w:r>
          </w:p>
        </w:tc>
      </w:tr>
      <w:tr w:rsidR="00026C7F" w:rsidRPr="00FB053A" w14:paraId="28F12AEE" w14:textId="77777777" w:rsidTr="009C1236">
        <w:trPr>
          <w:trHeight w:val="478"/>
          <w:jc w:val="center"/>
        </w:trPr>
        <w:tc>
          <w:tcPr>
            <w:tcW w:w="5394" w:type="dxa"/>
            <w:tcBorders>
              <w:top w:val="single" w:sz="4" w:space="0" w:color="auto"/>
              <w:bottom w:val="single" w:sz="4" w:space="0" w:color="auto"/>
              <w:right w:val="single" w:sz="4" w:space="0" w:color="auto"/>
            </w:tcBorders>
            <w:vAlign w:val="center"/>
          </w:tcPr>
          <w:p w14:paraId="1E366905" w14:textId="77777777" w:rsidR="00026C7F" w:rsidRPr="00FB053A" w:rsidRDefault="00026C7F" w:rsidP="009C1236">
            <w:pPr>
              <w:rPr>
                <w:rFonts w:eastAsiaTheme="minorHAnsi"/>
                <w:color w:val="000000" w:themeColor="text1"/>
                <w:sz w:val="26"/>
                <w:szCs w:val="26"/>
              </w:rPr>
            </w:pPr>
            <w:r w:rsidRPr="00FB053A">
              <w:rPr>
                <w:rFonts w:eastAsiaTheme="minorHAnsi"/>
                <w:color w:val="000000" w:themeColor="text1"/>
                <w:sz w:val="26"/>
                <w:szCs w:val="26"/>
              </w:rPr>
              <w:t>Khí hậu</w:t>
            </w:r>
          </w:p>
        </w:tc>
        <w:tc>
          <w:tcPr>
            <w:tcW w:w="3663" w:type="dxa"/>
            <w:tcBorders>
              <w:top w:val="single" w:sz="4" w:space="0" w:color="auto"/>
              <w:left w:val="single" w:sz="4" w:space="0" w:color="auto"/>
              <w:bottom w:val="single" w:sz="4" w:space="0" w:color="auto"/>
            </w:tcBorders>
            <w:vAlign w:val="center"/>
          </w:tcPr>
          <w:p w14:paraId="286795F9" w14:textId="77777777" w:rsidR="00026C7F" w:rsidRPr="00FB053A" w:rsidRDefault="00026C7F" w:rsidP="009C1236">
            <w:pPr>
              <w:rPr>
                <w:rFonts w:eastAsiaTheme="minorHAnsi"/>
                <w:color w:val="000000" w:themeColor="text1"/>
                <w:sz w:val="26"/>
                <w:szCs w:val="26"/>
              </w:rPr>
            </w:pPr>
            <w:r w:rsidRPr="00FB053A">
              <w:rPr>
                <w:rFonts w:eastAsiaTheme="minorHAnsi"/>
                <w:color w:val="000000" w:themeColor="text1"/>
                <w:sz w:val="26"/>
                <w:szCs w:val="26"/>
              </w:rPr>
              <w:t>Nhiệt đới, nóng ẩm</w:t>
            </w:r>
          </w:p>
        </w:tc>
      </w:tr>
      <w:tr w:rsidR="00026C7F" w:rsidRPr="00FB053A" w14:paraId="3493BC7E" w14:textId="77777777" w:rsidTr="009C1236">
        <w:trPr>
          <w:trHeight w:val="584"/>
          <w:jc w:val="center"/>
        </w:trPr>
        <w:tc>
          <w:tcPr>
            <w:tcW w:w="5394" w:type="dxa"/>
            <w:tcBorders>
              <w:top w:val="single" w:sz="4" w:space="0" w:color="auto"/>
              <w:bottom w:val="single" w:sz="4" w:space="0" w:color="auto"/>
              <w:right w:val="single" w:sz="4" w:space="0" w:color="auto"/>
            </w:tcBorders>
            <w:vAlign w:val="center"/>
          </w:tcPr>
          <w:p w14:paraId="4708AC26" w14:textId="77777777" w:rsidR="00026C7F" w:rsidRPr="00FB053A" w:rsidRDefault="00026C7F" w:rsidP="009C1236">
            <w:pPr>
              <w:rPr>
                <w:rFonts w:eastAsiaTheme="minorHAnsi"/>
                <w:color w:val="000000" w:themeColor="text1"/>
                <w:sz w:val="26"/>
                <w:szCs w:val="26"/>
              </w:rPr>
            </w:pPr>
            <w:r w:rsidRPr="00FB053A">
              <w:rPr>
                <w:rFonts w:eastAsiaTheme="minorHAnsi"/>
                <w:color w:val="000000" w:themeColor="text1"/>
                <w:sz w:val="26"/>
                <w:szCs w:val="26"/>
              </w:rPr>
              <w:t>Độ ẩm cực đại</w:t>
            </w:r>
          </w:p>
        </w:tc>
        <w:tc>
          <w:tcPr>
            <w:tcW w:w="3663" w:type="dxa"/>
            <w:tcBorders>
              <w:top w:val="single" w:sz="4" w:space="0" w:color="auto"/>
              <w:left w:val="single" w:sz="4" w:space="0" w:color="auto"/>
              <w:bottom w:val="single" w:sz="4" w:space="0" w:color="auto"/>
            </w:tcBorders>
            <w:vAlign w:val="center"/>
          </w:tcPr>
          <w:p w14:paraId="32C116C8" w14:textId="77777777" w:rsidR="00026C7F" w:rsidRPr="00FB053A" w:rsidRDefault="00026C7F" w:rsidP="009C1236">
            <w:pPr>
              <w:rPr>
                <w:rFonts w:eastAsiaTheme="minorHAnsi"/>
                <w:color w:val="000000" w:themeColor="text1"/>
                <w:sz w:val="26"/>
                <w:szCs w:val="26"/>
              </w:rPr>
            </w:pPr>
            <w:r w:rsidRPr="00FB053A">
              <w:rPr>
                <w:rFonts w:eastAsiaTheme="minorHAnsi"/>
                <w:color w:val="000000" w:themeColor="text1"/>
                <w:sz w:val="26"/>
                <w:szCs w:val="26"/>
              </w:rPr>
              <w:t>100%</w:t>
            </w:r>
          </w:p>
        </w:tc>
      </w:tr>
      <w:tr w:rsidR="00026C7F" w:rsidRPr="00FB053A" w14:paraId="3408DFF1" w14:textId="77777777" w:rsidTr="009C1236">
        <w:trPr>
          <w:trHeight w:val="557"/>
          <w:jc w:val="center"/>
        </w:trPr>
        <w:tc>
          <w:tcPr>
            <w:tcW w:w="5394" w:type="dxa"/>
            <w:tcBorders>
              <w:top w:val="single" w:sz="4" w:space="0" w:color="auto"/>
              <w:right w:val="single" w:sz="4" w:space="0" w:color="auto"/>
            </w:tcBorders>
            <w:vAlign w:val="center"/>
          </w:tcPr>
          <w:p w14:paraId="22B2EC57" w14:textId="77777777" w:rsidR="00026C7F" w:rsidRPr="00FB053A" w:rsidRDefault="00026C7F" w:rsidP="009C1236">
            <w:pPr>
              <w:rPr>
                <w:rFonts w:eastAsiaTheme="minorHAnsi"/>
                <w:color w:val="000000" w:themeColor="text1"/>
                <w:sz w:val="26"/>
                <w:szCs w:val="26"/>
              </w:rPr>
            </w:pPr>
            <w:r w:rsidRPr="00FB053A">
              <w:rPr>
                <w:rFonts w:eastAsiaTheme="minorHAnsi"/>
                <w:color w:val="000000" w:themeColor="text1"/>
                <w:sz w:val="26"/>
                <w:szCs w:val="26"/>
              </w:rPr>
              <w:t>Độ cao lắp đặt thiết bị so với  mực nước biển</w:t>
            </w:r>
          </w:p>
        </w:tc>
        <w:tc>
          <w:tcPr>
            <w:tcW w:w="3663" w:type="dxa"/>
            <w:tcBorders>
              <w:top w:val="single" w:sz="4" w:space="0" w:color="auto"/>
              <w:left w:val="single" w:sz="4" w:space="0" w:color="auto"/>
              <w:bottom w:val="double" w:sz="4" w:space="0" w:color="auto"/>
            </w:tcBorders>
            <w:vAlign w:val="center"/>
          </w:tcPr>
          <w:p w14:paraId="452192C8" w14:textId="77777777" w:rsidR="00026C7F" w:rsidRPr="00FB053A" w:rsidRDefault="00026C7F" w:rsidP="009C1236">
            <w:pPr>
              <w:rPr>
                <w:rFonts w:eastAsiaTheme="minorHAnsi"/>
                <w:color w:val="000000" w:themeColor="text1"/>
                <w:sz w:val="26"/>
                <w:szCs w:val="26"/>
              </w:rPr>
            </w:pPr>
            <w:r w:rsidRPr="00FB053A">
              <w:rPr>
                <w:rFonts w:eastAsiaTheme="minorHAnsi"/>
                <w:color w:val="000000" w:themeColor="text1"/>
                <w:sz w:val="26"/>
                <w:szCs w:val="26"/>
              </w:rPr>
              <w:t>Đến 1000 m</w:t>
            </w:r>
          </w:p>
        </w:tc>
      </w:tr>
    </w:tbl>
    <w:p w14:paraId="5383FFDC" w14:textId="77777777" w:rsidR="00026C7F" w:rsidRPr="00FB053A" w:rsidRDefault="00026C7F" w:rsidP="00026C7F">
      <w:pPr>
        <w:tabs>
          <w:tab w:val="left" w:pos="851"/>
        </w:tabs>
        <w:ind w:firstLine="562"/>
        <w:rPr>
          <w:color w:val="000000" w:themeColor="text1"/>
          <w:sz w:val="26"/>
          <w:szCs w:val="26"/>
          <w:lang w:val="pt-BR"/>
        </w:rPr>
      </w:pPr>
      <w:r w:rsidRPr="00FB053A">
        <w:rPr>
          <w:color w:val="000000" w:themeColor="text1"/>
          <w:sz w:val="26"/>
          <w:szCs w:val="26"/>
          <w:lang w:val="pt-BR"/>
        </w:rPr>
        <w:t>Lưu ý: Trường hợp vật tư thiết bị có vị trí lắp đặt với điều kiện môi trường  khác với các thông số nêu trong bảng trên, các đơn vị căn cứ các tiêu chuẩn quốc tế và tiêu chuẩn Việt Nam để ban hành tiêu chuẩn riêng nhằm thuận lợi cho công tác lựa chọn VTTB nhưng không được trái quy định pháp luật, quy chế quản lý nội bộ của EVN có liên quan.</w:t>
      </w:r>
    </w:p>
    <w:p w14:paraId="09FB7690" w14:textId="77777777" w:rsidR="00026C7F" w:rsidRPr="00FB053A" w:rsidRDefault="00026C7F" w:rsidP="00026C7F">
      <w:pPr>
        <w:tabs>
          <w:tab w:val="left" w:pos="851"/>
        </w:tabs>
        <w:ind w:firstLine="562"/>
        <w:rPr>
          <w:color w:val="000000" w:themeColor="text1"/>
          <w:sz w:val="26"/>
          <w:szCs w:val="26"/>
          <w:lang w:val="pt-BR"/>
        </w:rPr>
      </w:pPr>
      <w:r w:rsidRPr="00FB053A">
        <w:rPr>
          <w:color w:val="000000" w:themeColor="text1"/>
          <w:sz w:val="26"/>
          <w:szCs w:val="26"/>
          <w:lang w:val="pt-BR"/>
        </w:rPr>
        <w:t>2. Điều kiện vận hành của hệ thống điện</w:t>
      </w:r>
    </w:p>
    <w:tbl>
      <w:tblPr>
        <w:tblW w:w="905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62"/>
        <w:gridCol w:w="2958"/>
        <w:gridCol w:w="3137"/>
      </w:tblGrid>
      <w:tr w:rsidR="00026C7F" w:rsidRPr="00FB053A" w14:paraId="538D47C1" w14:textId="77777777" w:rsidTr="009C1236">
        <w:trPr>
          <w:jc w:val="center"/>
        </w:trPr>
        <w:tc>
          <w:tcPr>
            <w:tcW w:w="2962" w:type="dxa"/>
            <w:vAlign w:val="center"/>
          </w:tcPr>
          <w:p w14:paraId="0F002B69" w14:textId="77777777" w:rsidR="00026C7F" w:rsidRPr="00FB053A" w:rsidRDefault="00026C7F" w:rsidP="009C1236">
            <w:pPr>
              <w:rPr>
                <w:rFonts w:eastAsiaTheme="minorHAnsi"/>
                <w:color w:val="000000" w:themeColor="text1"/>
                <w:sz w:val="26"/>
                <w:szCs w:val="26"/>
                <w:lang w:val="pt-BR"/>
              </w:rPr>
            </w:pPr>
            <w:r w:rsidRPr="00FB053A">
              <w:rPr>
                <w:rFonts w:eastAsiaTheme="minorHAnsi"/>
                <w:color w:val="000000" w:themeColor="text1"/>
                <w:sz w:val="26"/>
                <w:szCs w:val="26"/>
                <w:lang w:val="pt-BR"/>
              </w:rPr>
              <w:t>Điện áp danh định của hệ thống (kV)</w:t>
            </w:r>
          </w:p>
        </w:tc>
        <w:tc>
          <w:tcPr>
            <w:tcW w:w="2958" w:type="dxa"/>
            <w:vAlign w:val="center"/>
          </w:tcPr>
          <w:p w14:paraId="148E1E5C" w14:textId="77777777" w:rsidR="00026C7F" w:rsidRPr="00FB053A" w:rsidRDefault="00026C7F" w:rsidP="009C1236">
            <w:pPr>
              <w:rPr>
                <w:rFonts w:eastAsiaTheme="minorHAnsi"/>
                <w:color w:val="000000" w:themeColor="text1"/>
                <w:sz w:val="26"/>
                <w:szCs w:val="26"/>
              </w:rPr>
            </w:pPr>
            <w:r w:rsidRPr="00FB053A">
              <w:rPr>
                <w:rFonts w:eastAsiaTheme="minorHAnsi"/>
                <w:color w:val="000000" w:themeColor="text1"/>
                <w:sz w:val="26"/>
                <w:szCs w:val="26"/>
              </w:rPr>
              <w:t>35</w:t>
            </w:r>
          </w:p>
        </w:tc>
        <w:tc>
          <w:tcPr>
            <w:tcW w:w="3137" w:type="dxa"/>
            <w:vAlign w:val="center"/>
          </w:tcPr>
          <w:p w14:paraId="2B2F6047" w14:textId="77777777" w:rsidR="00026C7F" w:rsidRPr="00FB053A" w:rsidRDefault="00026C7F" w:rsidP="009C1236">
            <w:pPr>
              <w:rPr>
                <w:rFonts w:eastAsiaTheme="minorHAnsi"/>
                <w:color w:val="000000" w:themeColor="text1"/>
                <w:sz w:val="26"/>
                <w:szCs w:val="26"/>
              </w:rPr>
            </w:pPr>
            <w:r w:rsidRPr="00FB053A">
              <w:rPr>
                <w:rFonts w:eastAsiaTheme="minorHAnsi"/>
                <w:color w:val="000000" w:themeColor="text1"/>
                <w:sz w:val="26"/>
                <w:szCs w:val="26"/>
              </w:rPr>
              <w:t>22</w:t>
            </w:r>
          </w:p>
        </w:tc>
      </w:tr>
      <w:tr w:rsidR="00026C7F" w:rsidRPr="00FB053A" w14:paraId="5D372614" w14:textId="77777777" w:rsidTr="009C1236">
        <w:trPr>
          <w:jc w:val="center"/>
        </w:trPr>
        <w:tc>
          <w:tcPr>
            <w:tcW w:w="2962" w:type="dxa"/>
            <w:vAlign w:val="center"/>
          </w:tcPr>
          <w:p w14:paraId="6E068749" w14:textId="77777777" w:rsidR="00026C7F" w:rsidRPr="00FB053A" w:rsidRDefault="00026C7F" w:rsidP="009C1236">
            <w:pPr>
              <w:rPr>
                <w:rFonts w:eastAsiaTheme="minorHAnsi"/>
                <w:color w:val="000000" w:themeColor="text1"/>
                <w:sz w:val="26"/>
                <w:szCs w:val="26"/>
              </w:rPr>
            </w:pPr>
            <w:r w:rsidRPr="00FB053A">
              <w:rPr>
                <w:rFonts w:eastAsiaTheme="minorHAnsi"/>
                <w:color w:val="000000" w:themeColor="text1"/>
                <w:sz w:val="26"/>
                <w:szCs w:val="26"/>
              </w:rPr>
              <w:t>Sơ đồ nối</w:t>
            </w:r>
          </w:p>
        </w:tc>
        <w:tc>
          <w:tcPr>
            <w:tcW w:w="2958" w:type="dxa"/>
            <w:vAlign w:val="center"/>
          </w:tcPr>
          <w:p w14:paraId="0B80E300" w14:textId="77777777" w:rsidR="00026C7F" w:rsidRPr="00FB053A" w:rsidRDefault="00026C7F" w:rsidP="009C1236">
            <w:pPr>
              <w:rPr>
                <w:rFonts w:eastAsiaTheme="minorHAnsi"/>
                <w:color w:val="000000" w:themeColor="text1"/>
                <w:sz w:val="26"/>
                <w:szCs w:val="26"/>
              </w:rPr>
            </w:pPr>
            <w:r w:rsidRPr="00FB053A">
              <w:rPr>
                <w:rFonts w:eastAsiaTheme="minorHAnsi"/>
                <w:color w:val="000000" w:themeColor="text1"/>
                <w:sz w:val="26"/>
                <w:szCs w:val="26"/>
              </w:rPr>
              <w:t>3 pha 3 dây</w:t>
            </w:r>
          </w:p>
        </w:tc>
        <w:tc>
          <w:tcPr>
            <w:tcW w:w="3137" w:type="dxa"/>
            <w:vAlign w:val="center"/>
          </w:tcPr>
          <w:p w14:paraId="6A9124A1" w14:textId="77777777" w:rsidR="00026C7F" w:rsidRPr="00FB053A" w:rsidRDefault="00026C7F" w:rsidP="009C1236">
            <w:pPr>
              <w:rPr>
                <w:rFonts w:eastAsiaTheme="minorHAnsi"/>
                <w:color w:val="000000" w:themeColor="text1"/>
                <w:sz w:val="26"/>
                <w:szCs w:val="26"/>
              </w:rPr>
            </w:pPr>
            <w:r w:rsidRPr="00FB053A">
              <w:rPr>
                <w:rFonts w:eastAsiaTheme="minorHAnsi"/>
                <w:color w:val="000000" w:themeColor="text1"/>
                <w:sz w:val="26"/>
                <w:szCs w:val="26"/>
              </w:rPr>
              <w:t>3 pha 3 dây hoặc 3 pha 4 dây</w:t>
            </w:r>
          </w:p>
        </w:tc>
      </w:tr>
      <w:tr w:rsidR="00026C7F" w:rsidRPr="00FB053A" w14:paraId="6AB57D3F" w14:textId="77777777" w:rsidTr="009C1236">
        <w:trPr>
          <w:trHeight w:val="1549"/>
          <w:jc w:val="center"/>
        </w:trPr>
        <w:tc>
          <w:tcPr>
            <w:tcW w:w="2962" w:type="dxa"/>
            <w:vAlign w:val="center"/>
          </w:tcPr>
          <w:p w14:paraId="27BCB531" w14:textId="77777777" w:rsidR="00026C7F" w:rsidRPr="00FB053A" w:rsidRDefault="00026C7F" w:rsidP="009C1236">
            <w:pPr>
              <w:rPr>
                <w:rFonts w:eastAsiaTheme="minorHAnsi"/>
                <w:color w:val="000000" w:themeColor="text1"/>
                <w:sz w:val="26"/>
                <w:szCs w:val="26"/>
              </w:rPr>
            </w:pPr>
            <w:r w:rsidRPr="00FB053A">
              <w:rPr>
                <w:rFonts w:eastAsiaTheme="minorHAnsi"/>
                <w:color w:val="000000" w:themeColor="text1"/>
                <w:sz w:val="26"/>
                <w:szCs w:val="26"/>
              </w:rPr>
              <w:t>Chế độ nối đất trung tính</w:t>
            </w:r>
          </w:p>
        </w:tc>
        <w:tc>
          <w:tcPr>
            <w:tcW w:w="2958" w:type="dxa"/>
            <w:vAlign w:val="center"/>
          </w:tcPr>
          <w:p w14:paraId="0D7FF02C" w14:textId="77777777" w:rsidR="00026C7F" w:rsidRPr="00FB053A" w:rsidRDefault="00026C7F" w:rsidP="009C1236">
            <w:pPr>
              <w:rPr>
                <w:rFonts w:eastAsiaTheme="minorHAnsi"/>
                <w:color w:val="000000" w:themeColor="text1"/>
                <w:sz w:val="26"/>
                <w:szCs w:val="26"/>
              </w:rPr>
            </w:pPr>
            <w:r w:rsidRPr="00FB053A">
              <w:rPr>
                <w:rFonts w:eastAsiaTheme="minorHAnsi"/>
                <w:color w:val="000000" w:themeColor="text1"/>
                <w:sz w:val="26"/>
                <w:szCs w:val="26"/>
              </w:rPr>
              <w:t>Trung tính cách ly hoặc nối đất qua trở kháng</w:t>
            </w:r>
          </w:p>
        </w:tc>
        <w:tc>
          <w:tcPr>
            <w:tcW w:w="3137" w:type="dxa"/>
            <w:vAlign w:val="center"/>
          </w:tcPr>
          <w:p w14:paraId="002D7386" w14:textId="77777777" w:rsidR="00026C7F" w:rsidRPr="00FB053A" w:rsidRDefault="00026C7F" w:rsidP="009C1236">
            <w:pPr>
              <w:rPr>
                <w:rFonts w:eastAsiaTheme="minorHAnsi"/>
                <w:color w:val="000000" w:themeColor="text1"/>
                <w:sz w:val="26"/>
                <w:szCs w:val="26"/>
              </w:rPr>
            </w:pPr>
            <w:r w:rsidRPr="00FB053A">
              <w:rPr>
                <w:rFonts w:eastAsiaTheme="minorHAnsi"/>
                <w:color w:val="000000" w:themeColor="text1"/>
                <w:sz w:val="26"/>
                <w:szCs w:val="26"/>
              </w:rPr>
              <w:t>Nối đất trực tiếp hoặc nối đất lặp lại</w:t>
            </w:r>
          </w:p>
        </w:tc>
      </w:tr>
      <w:tr w:rsidR="00026C7F" w:rsidRPr="00FB053A" w14:paraId="08CDA02D" w14:textId="77777777" w:rsidTr="009C1236">
        <w:trPr>
          <w:jc w:val="center"/>
        </w:trPr>
        <w:tc>
          <w:tcPr>
            <w:tcW w:w="2962" w:type="dxa"/>
            <w:vAlign w:val="center"/>
          </w:tcPr>
          <w:p w14:paraId="4F92C21D" w14:textId="77777777" w:rsidR="00026C7F" w:rsidRPr="00FB053A" w:rsidRDefault="00026C7F" w:rsidP="009C1236">
            <w:pPr>
              <w:rPr>
                <w:rFonts w:eastAsiaTheme="minorHAnsi"/>
                <w:color w:val="000000" w:themeColor="text1"/>
                <w:sz w:val="26"/>
                <w:szCs w:val="26"/>
              </w:rPr>
            </w:pPr>
            <w:r w:rsidRPr="00FB053A">
              <w:rPr>
                <w:rFonts w:eastAsiaTheme="minorHAnsi"/>
                <w:color w:val="000000" w:themeColor="text1"/>
                <w:sz w:val="26"/>
                <w:szCs w:val="26"/>
              </w:rPr>
              <w:t>Điện áp làm việc lớn nhất của thiết bị (kV)</w:t>
            </w:r>
          </w:p>
        </w:tc>
        <w:tc>
          <w:tcPr>
            <w:tcW w:w="2958" w:type="dxa"/>
            <w:vAlign w:val="center"/>
          </w:tcPr>
          <w:p w14:paraId="4C2DADCC" w14:textId="77777777" w:rsidR="00026C7F" w:rsidRPr="00FB053A" w:rsidRDefault="00026C7F" w:rsidP="009C1236">
            <w:pPr>
              <w:rPr>
                <w:rFonts w:eastAsiaTheme="minorHAnsi"/>
                <w:color w:val="000000" w:themeColor="text1"/>
                <w:sz w:val="26"/>
                <w:szCs w:val="26"/>
              </w:rPr>
            </w:pPr>
            <w:r w:rsidRPr="00FB053A">
              <w:rPr>
                <w:rFonts w:eastAsiaTheme="minorHAnsi"/>
                <w:color w:val="000000" w:themeColor="text1"/>
                <w:sz w:val="26"/>
                <w:szCs w:val="26"/>
              </w:rPr>
              <w:t>38,5</w:t>
            </w:r>
          </w:p>
        </w:tc>
        <w:tc>
          <w:tcPr>
            <w:tcW w:w="3137" w:type="dxa"/>
            <w:vAlign w:val="center"/>
          </w:tcPr>
          <w:p w14:paraId="0F714E18" w14:textId="77777777" w:rsidR="00026C7F" w:rsidRPr="00FB053A" w:rsidRDefault="00026C7F" w:rsidP="009C1236">
            <w:pPr>
              <w:rPr>
                <w:rFonts w:eastAsiaTheme="minorHAnsi"/>
                <w:color w:val="000000" w:themeColor="text1"/>
                <w:sz w:val="26"/>
                <w:szCs w:val="26"/>
              </w:rPr>
            </w:pPr>
            <w:r w:rsidRPr="00FB053A">
              <w:rPr>
                <w:rFonts w:eastAsiaTheme="minorHAnsi"/>
                <w:color w:val="000000" w:themeColor="text1"/>
                <w:sz w:val="26"/>
                <w:szCs w:val="26"/>
              </w:rPr>
              <w:t>24</w:t>
            </w:r>
          </w:p>
        </w:tc>
      </w:tr>
      <w:tr w:rsidR="00026C7F" w:rsidRPr="00FB053A" w14:paraId="68C120A1" w14:textId="77777777" w:rsidTr="009C1236">
        <w:trPr>
          <w:jc w:val="center"/>
        </w:trPr>
        <w:tc>
          <w:tcPr>
            <w:tcW w:w="2962" w:type="dxa"/>
            <w:vAlign w:val="center"/>
          </w:tcPr>
          <w:p w14:paraId="53868D54" w14:textId="77777777" w:rsidR="00026C7F" w:rsidRPr="00FB053A" w:rsidRDefault="00026C7F" w:rsidP="009C1236">
            <w:pPr>
              <w:rPr>
                <w:rFonts w:eastAsiaTheme="minorHAnsi"/>
                <w:color w:val="000000" w:themeColor="text1"/>
                <w:sz w:val="26"/>
                <w:szCs w:val="26"/>
              </w:rPr>
            </w:pPr>
            <w:r w:rsidRPr="00FB053A">
              <w:rPr>
                <w:rFonts w:eastAsiaTheme="minorHAnsi"/>
                <w:color w:val="000000" w:themeColor="text1"/>
                <w:sz w:val="26"/>
                <w:szCs w:val="26"/>
              </w:rPr>
              <w:t>Tần số (Hz)</w:t>
            </w:r>
          </w:p>
        </w:tc>
        <w:tc>
          <w:tcPr>
            <w:tcW w:w="2958" w:type="dxa"/>
            <w:vAlign w:val="center"/>
          </w:tcPr>
          <w:p w14:paraId="6BE8A515" w14:textId="77777777" w:rsidR="00026C7F" w:rsidRPr="00FB053A" w:rsidRDefault="00026C7F" w:rsidP="009C1236">
            <w:pPr>
              <w:rPr>
                <w:rFonts w:eastAsiaTheme="minorHAnsi"/>
                <w:color w:val="000000" w:themeColor="text1"/>
                <w:sz w:val="26"/>
                <w:szCs w:val="26"/>
              </w:rPr>
            </w:pPr>
            <w:r w:rsidRPr="00FB053A">
              <w:rPr>
                <w:rFonts w:eastAsiaTheme="minorHAnsi"/>
                <w:color w:val="000000" w:themeColor="text1"/>
                <w:sz w:val="26"/>
                <w:szCs w:val="26"/>
              </w:rPr>
              <w:t>50</w:t>
            </w:r>
          </w:p>
        </w:tc>
        <w:tc>
          <w:tcPr>
            <w:tcW w:w="3137" w:type="dxa"/>
            <w:vAlign w:val="center"/>
          </w:tcPr>
          <w:p w14:paraId="5712011A" w14:textId="77777777" w:rsidR="00026C7F" w:rsidRPr="00FB053A" w:rsidRDefault="00026C7F" w:rsidP="009C1236">
            <w:pPr>
              <w:rPr>
                <w:rFonts w:eastAsiaTheme="minorHAnsi"/>
                <w:color w:val="000000" w:themeColor="text1"/>
                <w:sz w:val="26"/>
                <w:szCs w:val="26"/>
              </w:rPr>
            </w:pPr>
            <w:r w:rsidRPr="00FB053A">
              <w:rPr>
                <w:rFonts w:eastAsiaTheme="minorHAnsi"/>
                <w:color w:val="000000" w:themeColor="text1"/>
                <w:sz w:val="26"/>
                <w:szCs w:val="26"/>
              </w:rPr>
              <w:t>50</w:t>
            </w:r>
          </w:p>
        </w:tc>
      </w:tr>
    </w:tbl>
    <w:p w14:paraId="540DA6B1" w14:textId="77777777" w:rsidR="00026C7F" w:rsidRPr="00FB053A" w:rsidRDefault="00026C7F" w:rsidP="00026C7F">
      <w:pPr>
        <w:tabs>
          <w:tab w:val="left" w:pos="851"/>
        </w:tabs>
        <w:ind w:firstLine="561"/>
        <w:rPr>
          <w:color w:val="000000" w:themeColor="text1"/>
          <w:sz w:val="26"/>
          <w:szCs w:val="26"/>
          <w:lang w:val="pt-BR"/>
        </w:rPr>
      </w:pPr>
      <w:r w:rsidRPr="00FB053A">
        <w:rPr>
          <w:color w:val="000000" w:themeColor="text1"/>
          <w:sz w:val="26"/>
          <w:szCs w:val="26"/>
          <w:lang w:val="pt-BR"/>
        </w:rPr>
        <w:lastRenderedPageBreak/>
        <w:t>3. Chứng chỉ chất lượng</w:t>
      </w:r>
    </w:p>
    <w:p w14:paraId="2AC0A4DA" w14:textId="77777777" w:rsidR="00026C7F" w:rsidRPr="00FB053A" w:rsidRDefault="00026C7F" w:rsidP="00026C7F">
      <w:pPr>
        <w:tabs>
          <w:tab w:val="left" w:pos="851"/>
        </w:tabs>
        <w:ind w:firstLine="562"/>
        <w:rPr>
          <w:color w:val="000000" w:themeColor="text1"/>
          <w:sz w:val="26"/>
          <w:szCs w:val="26"/>
          <w:lang w:val="pt-BR"/>
        </w:rPr>
      </w:pPr>
      <w:r w:rsidRPr="00FB053A">
        <w:rPr>
          <w:color w:val="000000" w:themeColor="text1"/>
          <w:sz w:val="26"/>
          <w:szCs w:val="26"/>
          <w:lang w:val="pt-BR"/>
        </w:rPr>
        <w:t>Nhà sản xuất phải có chứng chỉ về hệ thống quản lý chất lượng (ISO-9001 hoặc tương đương) được áp dụng vào ngành nghề sản xuất cáp ngầm, phụ kiện cáp ngầm. Nhà sản xuất phải có phòng thử nghiệm xuất xưởng với các trang thiết bị phục vụ thử nghiệm được kiểm chuẩn bởi cơ quan quản lý chất lượng.</w:t>
      </w:r>
    </w:p>
    <w:p w14:paraId="3B80FCC9" w14:textId="77777777" w:rsidR="00026C7F" w:rsidRPr="00FB053A" w:rsidRDefault="00026C7F" w:rsidP="00026C7F">
      <w:pPr>
        <w:tabs>
          <w:tab w:val="left" w:pos="851"/>
        </w:tabs>
        <w:ind w:firstLine="562"/>
        <w:rPr>
          <w:color w:val="000000" w:themeColor="text1"/>
          <w:sz w:val="26"/>
          <w:szCs w:val="26"/>
          <w:lang w:val="pt-BR"/>
        </w:rPr>
      </w:pPr>
      <w:r w:rsidRPr="00FB053A">
        <w:rPr>
          <w:color w:val="000000" w:themeColor="text1"/>
          <w:sz w:val="26"/>
          <w:szCs w:val="26"/>
          <w:lang w:val="pt-BR"/>
        </w:rPr>
        <w:t>Nhà sản xuất phải tuân thủ các quy định của Nhà nước về tiết kiệm năng lượng, an toàn cháy nổ, môi trường, sở hữu trí tuệ, nhãn mác v.v.</w:t>
      </w:r>
    </w:p>
    <w:p w14:paraId="5E6E90B2" w14:textId="77777777" w:rsidR="00026C7F" w:rsidRPr="00FB053A" w:rsidRDefault="00026C7F" w:rsidP="00026C7F">
      <w:pPr>
        <w:rPr>
          <w:rFonts w:eastAsiaTheme="minorHAnsi"/>
          <w:color w:val="000000" w:themeColor="text1"/>
          <w:sz w:val="26"/>
          <w:szCs w:val="26"/>
          <w:lang w:val="pt-BR"/>
        </w:rPr>
      </w:pPr>
    </w:p>
    <w:p w14:paraId="52B1E929" w14:textId="77777777" w:rsidR="00026C7F" w:rsidRPr="00FB053A" w:rsidRDefault="00026C7F" w:rsidP="00026C7F">
      <w:pPr>
        <w:contextualSpacing/>
        <w:jc w:val="center"/>
        <w:rPr>
          <w:rFonts w:eastAsiaTheme="minorHAnsi"/>
          <w:b/>
          <w:bCs/>
          <w:color w:val="000000" w:themeColor="text1"/>
          <w:sz w:val="26"/>
          <w:szCs w:val="26"/>
          <w:lang w:val="pt-BR"/>
        </w:rPr>
      </w:pPr>
      <w:r w:rsidRPr="00FB053A">
        <w:rPr>
          <w:rFonts w:eastAsiaTheme="minorHAnsi"/>
          <w:b/>
          <w:bCs/>
          <w:color w:val="000000" w:themeColor="text1"/>
          <w:sz w:val="26"/>
          <w:szCs w:val="26"/>
          <w:lang w:val="pt-BR"/>
        </w:rPr>
        <w:t>Chương III</w:t>
      </w:r>
    </w:p>
    <w:p w14:paraId="0E4AA456" w14:textId="77777777" w:rsidR="00026C7F" w:rsidRPr="00FB053A" w:rsidRDefault="00026C7F" w:rsidP="00026C7F">
      <w:pPr>
        <w:contextualSpacing/>
        <w:jc w:val="center"/>
        <w:rPr>
          <w:rFonts w:eastAsiaTheme="minorHAnsi"/>
          <w:b/>
          <w:bCs/>
          <w:color w:val="000000" w:themeColor="text1"/>
          <w:sz w:val="26"/>
          <w:szCs w:val="26"/>
          <w:lang w:val="pt-BR"/>
        </w:rPr>
      </w:pPr>
      <w:r w:rsidRPr="00FB053A">
        <w:rPr>
          <w:rFonts w:eastAsiaTheme="minorHAnsi"/>
          <w:b/>
          <w:bCs/>
          <w:color w:val="000000" w:themeColor="text1"/>
          <w:sz w:val="26"/>
          <w:szCs w:val="26"/>
          <w:lang w:val="pt-BR"/>
        </w:rPr>
        <w:t>PHỤ KIỆN CÁP NGẦM 22 kV VÀ 35 kV</w:t>
      </w:r>
    </w:p>
    <w:p w14:paraId="608F33EF" w14:textId="77777777" w:rsidR="00026C7F" w:rsidRPr="00FB053A" w:rsidRDefault="00026C7F" w:rsidP="00026C7F">
      <w:pPr>
        <w:contextualSpacing/>
        <w:jc w:val="center"/>
        <w:rPr>
          <w:rFonts w:eastAsiaTheme="minorHAnsi"/>
          <w:b/>
          <w:bCs/>
          <w:color w:val="000000" w:themeColor="text1"/>
          <w:sz w:val="26"/>
          <w:szCs w:val="26"/>
          <w:lang w:val="pt-BR"/>
        </w:rPr>
      </w:pPr>
      <w:r w:rsidRPr="00FB053A">
        <w:rPr>
          <w:rFonts w:eastAsiaTheme="minorHAnsi"/>
          <w:b/>
          <w:bCs/>
          <w:color w:val="000000" w:themeColor="text1"/>
          <w:sz w:val="26"/>
          <w:szCs w:val="26"/>
          <w:lang w:val="pt-BR"/>
        </w:rPr>
        <w:t>MỤC XIV</w:t>
      </w:r>
    </w:p>
    <w:p w14:paraId="70C8369B" w14:textId="77777777" w:rsidR="00026C7F" w:rsidRPr="00FB053A" w:rsidRDefault="00026C7F" w:rsidP="00026C7F">
      <w:pPr>
        <w:jc w:val="center"/>
        <w:outlineLvl w:val="0"/>
        <w:rPr>
          <w:b/>
          <w:bCs/>
          <w:color w:val="000000" w:themeColor="text1"/>
          <w:kern w:val="32"/>
          <w:sz w:val="26"/>
          <w:szCs w:val="26"/>
          <w:lang w:val="pt-BR"/>
        </w:rPr>
      </w:pPr>
      <w:r w:rsidRPr="00FB053A">
        <w:rPr>
          <w:b/>
          <w:bCs/>
          <w:color w:val="000000" w:themeColor="text1"/>
          <w:kern w:val="32"/>
          <w:sz w:val="26"/>
          <w:szCs w:val="26"/>
          <w:lang w:val="pt-BR"/>
        </w:rPr>
        <w:t>HỘP ĐẦU CÁP GÓC ELBOW</w:t>
      </w:r>
    </w:p>
    <w:p w14:paraId="4BE3CFE5" w14:textId="77777777" w:rsidR="00026C7F" w:rsidRPr="00FB053A" w:rsidRDefault="00026C7F" w:rsidP="00026C7F">
      <w:pPr>
        <w:numPr>
          <w:ilvl w:val="0"/>
          <w:numId w:val="129"/>
        </w:numPr>
        <w:tabs>
          <w:tab w:val="left" w:pos="851"/>
          <w:tab w:val="left" w:pos="1701"/>
        </w:tabs>
        <w:jc w:val="both"/>
        <w:rPr>
          <w:b/>
          <w:color w:val="000000" w:themeColor="text1"/>
          <w:sz w:val="26"/>
          <w:szCs w:val="26"/>
          <w:lang w:val="sv-SE" w:eastAsia="x-none"/>
        </w:rPr>
      </w:pPr>
      <w:r w:rsidRPr="00FB053A">
        <w:rPr>
          <w:b/>
          <w:color w:val="000000" w:themeColor="text1"/>
          <w:sz w:val="26"/>
          <w:szCs w:val="26"/>
          <w:lang w:val="sv-SE" w:eastAsia="x-none"/>
        </w:rPr>
        <w:t>Yêu cầu chung</w:t>
      </w:r>
    </w:p>
    <w:p w14:paraId="7DAB5A21" w14:textId="77777777" w:rsidR="00026C7F" w:rsidRPr="00FB053A" w:rsidRDefault="00026C7F" w:rsidP="00026C7F">
      <w:pPr>
        <w:numPr>
          <w:ilvl w:val="0"/>
          <w:numId w:val="121"/>
        </w:numPr>
        <w:tabs>
          <w:tab w:val="left" w:pos="851"/>
        </w:tabs>
        <w:autoSpaceDE w:val="0"/>
        <w:autoSpaceDN w:val="0"/>
        <w:ind w:left="0" w:firstLine="567"/>
        <w:jc w:val="both"/>
        <w:rPr>
          <w:rFonts w:eastAsiaTheme="minorHAnsi"/>
          <w:color w:val="000000" w:themeColor="text1"/>
          <w:sz w:val="26"/>
          <w:szCs w:val="26"/>
        </w:rPr>
      </w:pPr>
      <w:r w:rsidRPr="00FB053A">
        <w:rPr>
          <w:rFonts w:eastAsiaTheme="minorHAnsi"/>
          <w:color w:val="000000" w:themeColor="text1"/>
          <w:sz w:val="26"/>
          <w:szCs w:val="26"/>
        </w:rPr>
        <w:t xml:space="preserve">Cấu trúc: </w:t>
      </w:r>
    </w:p>
    <w:p w14:paraId="31ADB14E" w14:textId="77777777" w:rsidR="00026C7F" w:rsidRPr="00FB053A" w:rsidRDefault="00026C7F" w:rsidP="00026C7F">
      <w:pPr>
        <w:tabs>
          <w:tab w:val="left" w:pos="851"/>
          <w:tab w:val="num" w:pos="900"/>
          <w:tab w:val="num" w:pos="1440"/>
        </w:tabs>
        <w:ind w:firstLine="567"/>
        <w:rPr>
          <w:rFonts w:eastAsiaTheme="minorHAnsi"/>
          <w:color w:val="000000" w:themeColor="text1"/>
          <w:sz w:val="26"/>
          <w:szCs w:val="26"/>
        </w:rPr>
      </w:pPr>
      <w:r w:rsidRPr="00FB053A">
        <w:rPr>
          <w:rFonts w:eastAsiaTheme="minorHAnsi"/>
          <w:color w:val="000000" w:themeColor="text1"/>
          <w:sz w:val="26"/>
          <w:szCs w:val="26"/>
        </w:rPr>
        <w:t>Hộp đầu cáp góc Elbow dùng cho cáp ba lõi bao gồm 01 hộp đầu cáp thẳng và 3 elbows để đấu một cáp ngầm trung thế ba lõi vào một ngăn tủ điện.</w:t>
      </w:r>
    </w:p>
    <w:p w14:paraId="6F77C6FD" w14:textId="77777777" w:rsidR="00026C7F" w:rsidRPr="00FB053A" w:rsidRDefault="00026C7F" w:rsidP="00026C7F">
      <w:pPr>
        <w:tabs>
          <w:tab w:val="left" w:pos="851"/>
          <w:tab w:val="num" w:pos="900"/>
          <w:tab w:val="num" w:pos="1440"/>
        </w:tabs>
        <w:ind w:firstLine="567"/>
        <w:rPr>
          <w:rFonts w:eastAsiaTheme="minorHAnsi"/>
          <w:color w:val="000000" w:themeColor="text1"/>
          <w:sz w:val="26"/>
          <w:szCs w:val="26"/>
        </w:rPr>
      </w:pPr>
      <w:r w:rsidRPr="00FB053A">
        <w:rPr>
          <w:rFonts w:eastAsiaTheme="minorHAnsi"/>
          <w:color w:val="000000" w:themeColor="text1"/>
          <w:sz w:val="26"/>
          <w:szCs w:val="26"/>
        </w:rPr>
        <w:t>Hộp đầu cáp góc Elbow dùng cho cáp một lõi bao gồm 01 hộp đầu cáp thẳng và 1 elbows để đấu một cáp ngầm trung thế một lõi vào một ngăn tủ điện.</w:t>
      </w:r>
    </w:p>
    <w:p w14:paraId="6119C6F4" w14:textId="77777777" w:rsidR="00026C7F" w:rsidRPr="00FB053A" w:rsidRDefault="00026C7F" w:rsidP="00026C7F">
      <w:pPr>
        <w:tabs>
          <w:tab w:val="left" w:pos="851"/>
          <w:tab w:val="num" w:pos="900"/>
          <w:tab w:val="num" w:pos="1440"/>
        </w:tabs>
        <w:ind w:firstLine="567"/>
        <w:rPr>
          <w:rFonts w:eastAsiaTheme="minorHAnsi"/>
          <w:color w:val="000000" w:themeColor="text1"/>
          <w:sz w:val="26"/>
          <w:szCs w:val="26"/>
        </w:rPr>
      </w:pPr>
      <w:r w:rsidRPr="00FB053A">
        <w:rPr>
          <w:rFonts w:eastAsiaTheme="minorHAnsi"/>
          <w:color w:val="000000" w:themeColor="text1"/>
          <w:sz w:val="26"/>
          <w:szCs w:val="26"/>
        </w:rPr>
        <w:t>Hộp đầu cáp thẳng được thiết kế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34F25FF9" w14:textId="77777777" w:rsidR="00026C7F" w:rsidRPr="00FB053A" w:rsidRDefault="00026C7F" w:rsidP="00026C7F">
      <w:pPr>
        <w:tabs>
          <w:tab w:val="left" w:pos="851"/>
          <w:tab w:val="num" w:pos="900"/>
          <w:tab w:val="num" w:pos="1440"/>
        </w:tabs>
        <w:ind w:firstLine="567"/>
        <w:rPr>
          <w:rFonts w:eastAsiaTheme="minorHAnsi"/>
          <w:color w:val="000000" w:themeColor="text1"/>
          <w:sz w:val="26"/>
          <w:szCs w:val="26"/>
        </w:rPr>
      </w:pPr>
      <w:r w:rsidRPr="00FB053A">
        <w:rPr>
          <w:rFonts w:eastAsiaTheme="minorHAnsi"/>
          <w:color w:val="000000" w:themeColor="text1"/>
          <w:sz w:val="26"/>
          <w:szCs w:val="26"/>
        </w:rPr>
        <w:t xml:space="preserve">Loại: Co nguội, co nóng, sử dụng trong nhà.   </w:t>
      </w:r>
    </w:p>
    <w:p w14:paraId="5158AB6C" w14:textId="77777777" w:rsidR="00026C7F" w:rsidRPr="00FB053A" w:rsidRDefault="00026C7F" w:rsidP="00026C7F">
      <w:pPr>
        <w:tabs>
          <w:tab w:val="left" w:pos="851"/>
          <w:tab w:val="num" w:pos="900"/>
          <w:tab w:val="num" w:pos="1440"/>
        </w:tabs>
        <w:ind w:firstLine="567"/>
        <w:rPr>
          <w:rFonts w:eastAsiaTheme="minorHAnsi"/>
          <w:color w:val="000000" w:themeColor="text1"/>
          <w:sz w:val="26"/>
          <w:szCs w:val="26"/>
        </w:rPr>
      </w:pPr>
      <w:r w:rsidRPr="00FB053A">
        <w:rPr>
          <w:rFonts w:eastAsiaTheme="minorHAnsi"/>
          <w:color w:val="000000" w:themeColor="text1"/>
          <w:sz w:val="26"/>
          <w:szCs w:val="26"/>
        </w:rPr>
        <w:t>Elbow được thiết kế để đấu nối đầu cáp thẳng vào tủ điện.</w:t>
      </w:r>
    </w:p>
    <w:p w14:paraId="51B53183" w14:textId="77777777" w:rsidR="00026C7F" w:rsidRPr="00FB053A" w:rsidRDefault="00026C7F" w:rsidP="00026C7F">
      <w:pPr>
        <w:tabs>
          <w:tab w:val="left" w:pos="851"/>
          <w:tab w:val="num" w:pos="900"/>
          <w:tab w:val="num" w:pos="1440"/>
        </w:tabs>
        <w:ind w:firstLine="567"/>
        <w:rPr>
          <w:rFonts w:eastAsiaTheme="minorHAnsi"/>
          <w:color w:val="000000" w:themeColor="text1"/>
          <w:sz w:val="26"/>
          <w:szCs w:val="26"/>
        </w:rPr>
      </w:pPr>
      <w:r w:rsidRPr="00FB053A">
        <w:rPr>
          <w:rFonts w:eastAsiaTheme="minorHAnsi"/>
          <w:color w:val="000000" w:themeColor="text1"/>
          <w:sz w:val="26"/>
          <w:szCs w:val="26"/>
        </w:rPr>
        <w:t>Mỗi hộp đầu đáp góc được đóng gói trong hộp riêng biệt. Bên trong hộp  phải có danh mục chi tiết trình bày loại và số lượng vật tư mỗi loại bên trong hộp và bản hướng dẫn lắp đặt đầu cáp góc.</w:t>
      </w:r>
    </w:p>
    <w:p w14:paraId="2F396248" w14:textId="77777777" w:rsidR="00026C7F" w:rsidRPr="00FB053A" w:rsidRDefault="00026C7F" w:rsidP="00026C7F">
      <w:pPr>
        <w:numPr>
          <w:ilvl w:val="0"/>
          <w:numId w:val="121"/>
        </w:numPr>
        <w:tabs>
          <w:tab w:val="left" w:pos="851"/>
        </w:tabs>
        <w:autoSpaceDE w:val="0"/>
        <w:autoSpaceDN w:val="0"/>
        <w:ind w:left="0" w:firstLine="567"/>
        <w:jc w:val="both"/>
        <w:rPr>
          <w:rFonts w:eastAsiaTheme="minorHAnsi"/>
          <w:color w:val="000000" w:themeColor="text1"/>
          <w:sz w:val="26"/>
          <w:szCs w:val="26"/>
        </w:rPr>
      </w:pPr>
      <w:r w:rsidRPr="00FB053A">
        <w:rPr>
          <w:rFonts w:eastAsiaTheme="minorHAnsi"/>
          <w:color w:val="000000" w:themeColor="text1"/>
          <w:sz w:val="26"/>
          <w:szCs w:val="26"/>
        </w:rPr>
        <w:t>Quy cách kỹ thuật của cáp dùng đầu nối:</w:t>
      </w:r>
    </w:p>
    <w:p w14:paraId="477C2904" w14:textId="77777777" w:rsidR="00026C7F" w:rsidRPr="00FB053A" w:rsidRDefault="00026C7F" w:rsidP="00026C7F">
      <w:pPr>
        <w:tabs>
          <w:tab w:val="left" w:pos="851"/>
          <w:tab w:val="num" w:pos="900"/>
          <w:tab w:val="num" w:pos="1440"/>
        </w:tabs>
        <w:ind w:firstLine="567"/>
        <w:rPr>
          <w:rFonts w:eastAsiaTheme="minorHAnsi"/>
          <w:color w:val="000000" w:themeColor="text1"/>
          <w:sz w:val="26"/>
          <w:szCs w:val="26"/>
        </w:rPr>
      </w:pPr>
      <w:r w:rsidRPr="00FB053A">
        <w:rPr>
          <w:rFonts w:eastAsiaTheme="minorHAnsi"/>
          <w:color w:val="000000" w:themeColor="text1"/>
          <w:sz w:val="26"/>
          <w:szCs w:val="26"/>
        </w:rPr>
        <w:t>Loại: 24kV hoặc 35kV 1x50mm² được sản xuất theo IEC 60502-2.</w:t>
      </w:r>
    </w:p>
    <w:p w14:paraId="013E5586" w14:textId="77777777" w:rsidR="00026C7F" w:rsidRPr="00FB053A" w:rsidRDefault="00026C7F" w:rsidP="00026C7F">
      <w:pPr>
        <w:tabs>
          <w:tab w:val="left" w:pos="851"/>
          <w:tab w:val="num" w:pos="900"/>
          <w:tab w:val="num" w:pos="1440"/>
        </w:tabs>
        <w:ind w:firstLine="567"/>
        <w:rPr>
          <w:rFonts w:eastAsiaTheme="minorHAnsi"/>
          <w:color w:val="000000" w:themeColor="text1"/>
          <w:sz w:val="26"/>
          <w:szCs w:val="26"/>
        </w:rPr>
      </w:pPr>
      <w:r w:rsidRPr="00FB053A">
        <w:rPr>
          <w:rFonts w:eastAsiaTheme="minorHAnsi"/>
          <w:color w:val="000000" w:themeColor="text1"/>
          <w:sz w:val="26"/>
          <w:szCs w:val="26"/>
        </w:rPr>
        <w:t xml:space="preserve">Vật liệu làm lõi cáp: Đồng </w:t>
      </w:r>
    </w:p>
    <w:p w14:paraId="4F63ABB4" w14:textId="77777777" w:rsidR="00026C7F" w:rsidRPr="00FB053A" w:rsidRDefault="00026C7F" w:rsidP="00026C7F">
      <w:pPr>
        <w:tabs>
          <w:tab w:val="left" w:pos="851"/>
          <w:tab w:val="num" w:pos="900"/>
          <w:tab w:val="num" w:pos="1440"/>
        </w:tabs>
        <w:ind w:firstLine="567"/>
        <w:rPr>
          <w:rFonts w:eastAsiaTheme="minorHAnsi"/>
          <w:color w:val="000000" w:themeColor="text1"/>
          <w:sz w:val="26"/>
          <w:szCs w:val="26"/>
        </w:rPr>
      </w:pPr>
      <w:r w:rsidRPr="00FB053A">
        <w:rPr>
          <w:rFonts w:eastAsiaTheme="minorHAnsi"/>
          <w:color w:val="000000" w:themeColor="text1"/>
          <w:sz w:val="26"/>
          <w:szCs w:val="26"/>
        </w:rPr>
        <w:t xml:space="preserve">Vật liệu cách điện: XLPE, EPR  </w:t>
      </w:r>
    </w:p>
    <w:p w14:paraId="3DBEF0CF" w14:textId="77777777" w:rsidR="00026C7F" w:rsidRPr="00FB053A" w:rsidRDefault="00026C7F" w:rsidP="00026C7F">
      <w:pPr>
        <w:tabs>
          <w:tab w:val="left" w:pos="851"/>
          <w:tab w:val="num" w:pos="900"/>
          <w:tab w:val="num" w:pos="1440"/>
        </w:tabs>
        <w:ind w:firstLine="567"/>
        <w:rPr>
          <w:rFonts w:eastAsiaTheme="minorHAnsi"/>
          <w:color w:val="000000" w:themeColor="text1"/>
          <w:sz w:val="26"/>
          <w:szCs w:val="26"/>
        </w:rPr>
      </w:pPr>
      <w:r w:rsidRPr="00FB053A">
        <w:rPr>
          <w:rFonts w:eastAsiaTheme="minorHAnsi"/>
          <w:color w:val="000000" w:themeColor="text1"/>
          <w:sz w:val="26"/>
          <w:szCs w:val="26"/>
        </w:rPr>
        <w:t>Màn chắn kim loại: sợi đồng</w:t>
      </w:r>
    </w:p>
    <w:p w14:paraId="61290106" w14:textId="77777777" w:rsidR="00026C7F" w:rsidRPr="00FB053A" w:rsidRDefault="00026C7F" w:rsidP="00026C7F">
      <w:pPr>
        <w:tabs>
          <w:tab w:val="left" w:pos="851"/>
          <w:tab w:val="num" w:pos="900"/>
          <w:tab w:val="num" w:pos="1440"/>
        </w:tabs>
        <w:ind w:firstLine="567"/>
        <w:rPr>
          <w:rFonts w:eastAsiaTheme="minorHAnsi"/>
          <w:color w:val="000000" w:themeColor="text1"/>
          <w:sz w:val="26"/>
          <w:szCs w:val="26"/>
        </w:rPr>
      </w:pPr>
      <w:r w:rsidRPr="00FB053A">
        <w:rPr>
          <w:rFonts w:eastAsiaTheme="minorHAnsi"/>
          <w:color w:val="000000" w:themeColor="text1"/>
          <w:sz w:val="26"/>
          <w:szCs w:val="26"/>
        </w:rPr>
        <w:t xml:space="preserve">Độ dày của lớp cách điện:  </w:t>
      </w:r>
    </w:p>
    <w:p w14:paraId="7D193C7C" w14:textId="77777777" w:rsidR="00026C7F" w:rsidRPr="00FB053A" w:rsidRDefault="00026C7F" w:rsidP="00026C7F">
      <w:pPr>
        <w:tabs>
          <w:tab w:val="left" w:pos="851"/>
        </w:tabs>
        <w:autoSpaceDE w:val="0"/>
        <w:autoSpaceDN w:val="0"/>
        <w:ind w:firstLine="567"/>
        <w:rPr>
          <w:rFonts w:eastAsiaTheme="minorHAnsi"/>
          <w:color w:val="000000" w:themeColor="text1"/>
          <w:sz w:val="26"/>
          <w:szCs w:val="26"/>
        </w:rPr>
      </w:pPr>
      <w:r w:rsidRPr="00FB053A">
        <w:rPr>
          <w:rFonts w:eastAsiaTheme="minorHAnsi"/>
          <w:color w:val="000000" w:themeColor="text1"/>
          <w:sz w:val="26"/>
          <w:szCs w:val="26"/>
        </w:rPr>
        <w:t>- Đối với cáp 12,7(U</w:t>
      </w:r>
      <w:r w:rsidRPr="00FB053A">
        <w:rPr>
          <w:rFonts w:eastAsiaTheme="minorHAnsi"/>
          <w:color w:val="000000" w:themeColor="text1"/>
          <w:sz w:val="26"/>
          <w:szCs w:val="26"/>
          <w:vertAlign w:val="subscript"/>
        </w:rPr>
        <w:t>o</w:t>
      </w:r>
      <w:r w:rsidRPr="00FB053A">
        <w:rPr>
          <w:rFonts w:eastAsiaTheme="minorHAnsi"/>
          <w:color w:val="000000" w:themeColor="text1"/>
          <w:sz w:val="26"/>
          <w:szCs w:val="26"/>
        </w:rPr>
        <w:t>)/22kV: 5,5mm.</w:t>
      </w:r>
    </w:p>
    <w:p w14:paraId="4C32642C" w14:textId="77777777" w:rsidR="00026C7F" w:rsidRPr="00FB053A" w:rsidRDefault="00026C7F" w:rsidP="00026C7F">
      <w:pPr>
        <w:tabs>
          <w:tab w:val="left" w:pos="851"/>
        </w:tabs>
        <w:autoSpaceDE w:val="0"/>
        <w:autoSpaceDN w:val="0"/>
        <w:ind w:firstLine="567"/>
        <w:rPr>
          <w:rFonts w:eastAsiaTheme="minorHAnsi"/>
          <w:color w:val="000000" w:themeColor="text1"/>
          <w:sz w:val="26"/>
          <w:szCs w:val="26"/>
        </w:rPr>
      </w:pPr>
      <w:r w:rsidRPr="00FB053A">
        <w:rPr>
          <w:rFonts w:eastAsiaTheme="minorHAnsi"/>
          <w:color w:val="000000" w:themeColor="text1"/>
          <w:sz w:val="26"/>
          <w:szCs w:val="26"/>
        </w:rPr>
        <w:t>- Đối với cáp 20(U</w:t>
      </w:r>
      <w:r w:rsidRPr="00FB053A">
        <w:rPr>
          <w:rFonts w:eastAsiaTheme="minorHAnsi"/>
          <w:color w:val="000000" w:themeColor="text1"/>
          <w:sz w:val="26"/>
          <w:szCs w:val="26"/>
          <w:vertAlign w:val="subscript"/>
        </w:rPr>
        <w:t>o</w:t>
      </w:r>
      <w:r w:rsidRPr="00FB053A">
        <w:rPr>
          <w:rFonts w:eastAsiaTheme="minorHAnsi"/>
          <w:color w:val="000000" w:themeColor="text1"/>
          <w:sz w:val="26"/>
          <w:szCs w:val="26"/>
        </w:rPr>
        <w:t>)/35kV: 8,8mm.</w:t>
      </w:r>
    </w:p>
    <w:p w14:paraId="4439C107" w14:textId="77777777" w:rsidR="00026C7F" w:rsidRPr="00FB053A" w:rsidRDefault="00026C7F" w:rsidP="00026C7F">
      <w:pPr>
        <w:tabs>
          <w:tab w:val="left" w:pos="851"/>
          <w:tab w:val="num" w:pos="900"/>
          <w:tab w:val="num" w:pos="1440"/>
        </w:tabs>
        <w:ind w:firstLine="567"/>
        <w:rPr>
          <w:rFonts w:eastAsiaTheme="minorHAnsi"/>
          <w:color w:val="000000" w:themeColor="text1"/>
          <w:sz w:val="26"/>
          <w:szCs w:val="26"/>
        </w:rPr>
      </w:pPr>
      <w:r w:rsidRPr="00FB053A">
        <w:rPr>
          <w:rFonts w:eastAsiaTheme="minorHAnsi"/>
          <w:color w:val="000000" w:themeColor="text1"/>
          <w:sz w:val="26"/>
          <w:szCs w:val="26"/>
        </w:rPr>
        <w:t xml:space="preserve">Lớp giáp: Theo IEC 60502-2. </w:t>
      </w:r>
    </w:p>
    <w:p w14:paraId="76AF0999" w14:textId="77777777" w:rsidR="00026C7F" w:rsidRPr="00FB053A" w:rsidRDefault="00026C7F" w:rsidP="00026C7F">
      <w:pPr>
        <w:tabs>
          <w:tab w:val="left" w:pos="851"/>
          <w:tab w:val="num" w:pos="900"/>
          <w:tab w:val="num" w:pos="1440"/>
        </w:tabs>
        <w:ind w:firstLine="567"/>
        <w:rPr>
          <w:rFonts w:eastAsiaTheme="minorHAnsi"/>
          <w:color w:val="000000" w:themeColor="text1"/>
          <w:sz w:val="26"/>
          <w:szCs w:val="26"/>
        </w:rPr>
      </w:pPr>
      <w:r w:rsidRPr="00FB053A">
        <w:rPr>
          <w:rFonts w:eastAsiaTheme="minorHAnsi"/>
          <w:color w:val="000000" w:themeColor="text1"/>
          <w:sz w:val="26"/>
          <w:szCs w:val="26"/>
        </w:rPr>
        <w:t>Mỗi một hộp đầu cáp của 1 pha cáp phải cung cấp 01 dây tiếp địa; chiều dài của dây tiếp tiếp địa tối thiểu là 600mm; tiết diện của dây tiếp địa phải đảm bảo:</w:t>
      </w:r>
    </w:p>
    <w:p w14:paraId="34102D8A" w14:textId="77777777" w:rsidR="00026C7F" w:rsidRPr="00FB053A" w:rsidRDefault="00026C7F" w:rsidP="00026C7F">
      <w:pPr>
        <w:tabs>
          <w:tab w:val="left" w:pos="851"/>
          <w:tab w:val="num" w:pos="900"/>
          <w:tab w:val="num" w:pos="1440"/>
        </w:tabs>
        <w:ind w:firstLine="567"/>
        <w:rPr>
          <w:rFonts w:eastAsiaTheme="minorHAnsi"/>
          <w:color w:val="000000" w:themeColor="text1"/>
          <w:sz w:val="26"/>
          <w:szCs w:val="26"/>
        </w:rPr>
      </w:pPr>
      <w:r w:rsidRPr="00FB053A">
        <w:rPr>
          <w:rFonts w:eastAsiaTheme="minorHAnsi"/>
          <w:color w:val="000000" w:themeColor="text1"/>
          <w:sz w:val="26"/>
          <w:szCs w:val="26"/>
        </w:rPr>
        <w:t>≥ 16mm2 đối với cáp tiết diện đến 120mm2.</w:t>
      </w:r>
    </w:p>
    <w:p w14:paraId="6BAFE3D1" w14:textId="77777777" w:rsidR="00026C7F" w:rsidRPr="00FB053A" w:rsidRDefault="00026C7F" w:rsidP="00026C7F">
      <w:pPr>
        <w:numPr>
          <w:ilvl w:val="0"/>
          <w:numId w:val="129"/>
        </w:numPr>
        <w:tabs>
          <w:tab w:val="left" w:pos="851"/>
          <w:tab w:val="left" w:pos="1701"/>
        </w:tabs>
        <w:ind w:left="0" w:firstLine="567"/>
        <w:jc w:val="both"/>
        <w:rPr>
          <w:b/>
          <w:color w:val="000000" w:themeColor="text1"/>
          <w:sz w:val="26"/>
          <w:szCs w:val="26"/>
          <w:lang w:val="sv-SE" w:eastAsia="x-none"/>
        </w:rPr>
      </w:pPr>
      <w:r w:rsidRPr="00FB053A">
        <w:rPr>
          <w:b/>
          <w:color w:val="000000" w:themeColor="text1"/>
          <w:sz w:val="26"/>
          <w:szCs w:val="26"/>
          <w:lang w:val="sv-SE" w:eastAsia="x-none"/>
        </w:rPr>
        <w:t xml:space="preserve">Đặc tính kỹ thuật của hộp đầu cáp góc </w:t>
      </w:r>
      <w:r w:rsidRPr="00FB053A">
        <w:rPr>
          <w:b/>
          <w:color w:val="000000" w:themeColor="text1"/>
          <w:sz w:val="26"/>
          <w:szCs w:val="26"/>
          <w:lang w:val="x-none" w:eastAsia="x-none"/>
        </w:rPr>
        <w:t>elbow</w:t>
      </w:r>
    </w:p>
    <w:p w14:paraId="55C3BD37" w14:textId="77777777" w:rsidR="00026C7F" w:rsidRPr="00FB053A" w:rsidRDefault="00026C7F" w:rsidP="00026C7F">
      <w:pPr>
        <w:numPr>
          <w:ilvl w:val="0"/>
          <w:numId w:val="128"/>
        </w:numPr>
        <w:tabs>
          <w:tab w:val="left" w:pos="851"/>
        </w:tabs>
        <w:ind w:left="0" w:firstLine="567"/>
        <w:jc w:val="both"/>
        <w:rPr>
          <w:rFonts w:eastAsiaTheme="minorHAnsi"/>
          <w:color w:val="000000" w:themeColor="text1"/>
          <w:sz w:val="26"/>
          <w:szCs w:val="26"/>
          <w:lang w:val="sv-SE"/>
        </w:rPr>
      </w:pPr>
      <w:r w:rsidRPr="00FB053A">
        <w:rPr>
          <w:rFonts w:eastAsiaTheme="minorHAnsi"/>
          <w:color w:val="000000" w:themeColor="text1"/>
          <w:sz w:val="26"/>
          <w:szCs w:val="26"/>
          <w:lang w:val="sv-SE"/>
        </w:rPr>
        <w:t>Độ bền điện áp ở điều kiện khô 4,5U</w:t>
      </w:r>
      <w:r w:rsidRPr="00FB053A">
        <w:rPr>
          <w:rFonts w:eastAsiaTheme="minorHAnsi"/>
          <w:color w:val="000000" w:themeColor="text1"/>
          <w:sz w:val="26"/>
          <w:szCs w:val="26"/>
          <w:vertAlign w:val="subscript"/>
          <w:lang w:val="sv-SE"/>
        </w:rPr>
        <w:t>o</w:t>
      </w:r>
      <w:r w:rsidRPr="00FB053A">
        <w:rPr>
          <w:rFonts w:eastAsiaTheme="minorHAnsi"/>
          <w:color w:val="000000" w:themeColor="text1"/>
          <w:sz w:val="26"/>
          <w:szCs w:val="26"/>
          <w:lang w:val="sv-SE"/>
        </w:rPr>
        <w:t>/05phút và/hoặc 4U</w:t>
      </w:r>
      <w:r w:rsidRPr="00FB053A">
        <w:rPr>
          <w:rFonts w:eastAsiaTheme="minorHAnsi"/>
          <w:color w:val="000000" w:themeColor="text1"/>
          <w:sz w:val="26"/>
          <w:szCs w:val="26"/>
          <w:vertAlign w:val="subscript"/>
          <w:lang w:val="sv-SE"/>
        </w:rPr>
        <w:t>o</w:t>
      </w:r>
      <w:r w:rsidRPr="00FB053A">
        <w:rPr>
          <w:rFonts w:eastAsiaTheme="minorHAnsi"/>
          <w:color w:val="000000" w:themeColor="text1"/>
          <w:sz w:val="26"/>
          <w:szCs w:val="26"/>
          <w:lang w:val="sv-SE"/>
        </w:rPr>
        <w:t>/15phút:</w:t>
      </w:r>
    </w:p>
    <w:p w14:paraId="513EBD39" w14:textId="77777777" w:rsidR="00026C7F" w:rsidRPr="00FB053A" w:rsidRDefault="00026C7F" w:rsidP="00026C7F">
      <w:pPr>
        <w:tabs>
          <w:tab w:val="left" w:pos="851"/>
        </w:tabs>
        <w:autoSpaceDE w:val="0"/>
        <w:autoSpaceDN w:val="0"/>
        <w:ind w:firstLine="567"/>
        <w:rPr>
          <w:rFonts w:eastAsiaTheme="minorHAnsi"/>
          <w:color w:val="000000" w:themeColor="text1"/>
          <w:sz w:val="26"/>
          <w:szCs w:val="26"/>
          <w:lang w:val="sv-SE"/>
        </w:rPr>
      </w:pPr>
      <w:r w:rsidRPr="00FB053A">
        <w:rPr>
          <w:rFonts w:eastAsiaTheme="minorHAnsi"/>
          <w:color w:val="000000" w:themeColor="text1"/>
          <w:sz w:val="26"/>
          <w:szCs w:val="26"/>
          <w:lang w:val="sv-SE"/>
        </w:rPr>
        <w:t xml:space="preserve">- Đối với cáp 12,7(Uo)/22kV: 57 kVAC/05phút và/hoặc 51 kVDC/15phút </w:t>
      </w:r>
    </w:p>
    <w:p w14:paraId="6EEE102A" w14:textId="77777777" w:rsidR="00026C7F" w:rsidRPr="00FB053A" w:rsidRDefault="00026C7F" w:rsidP="00026C7F">
      <w:pPr>
        <w:tabs>
          <w:tab w:val="left" w:pos="851"/>
        </w:tabs>
        <w:autoSpaceDE w:val="0"/>
        <w:autoSpaceDN w:val="0"/>
        <w:ind w:firstLine="567"/>
        <w:rPr>
          <w:rFonts w:eastAsiaTheme="minorHAnsi"/>
          <w:color w:val="000000" w:themeColor="text1"/>
          <w:sz w:val="26"/>
          <w:szCs w:val="26"/>
          <w:lang w:val="sv-SE"/>
        </w:rPr>
      </w:pPr>
      <w:r w:rsidRPr="00FB053A">
        <w:rPr>
          <w:rFonts w:eastAsiaTheme="minorHAnsi"/>
          <w:color w:val="000000" w:themeColor="text1"/>
          <w:sz w:val="26"/>
          <w:szCs w:val="26"/>
          <w:lang w:val="sv-SE"/>
        </w:rPr>
        <w:t>- Đối với cáp 20(U</w:t>
      </w:r>
      <w:r w:rsidRPr="00FB053A">
        <w:rPr>
          <w:rFonts w:eastAsiaTheme="minorHAnsi"/>
          <w:color w:val="000000" w:themeColor="text1"/>
          <w:sz w:val="26"/>
          <w:szCs w:val="26"/>
          <w:vertAlign w:val="subscript"/>
          <w:lang w:val="sv-SE"/>
        </w:rPr>
        <w:t>o</w:t>
      </w:r>
      <w:r w:rsidRPr="00FB053A">
        <w:rPr>
          <w:rFonts w:eastAsiaTheme="minorHAnsi"/>
          <w:color w:val="000000" w:themeColor="text1"/>
          <w:sz w:val="26"/>
          <w:szCs w:val="26"/>
          <w:lang w:val="sv-SE"/>
        </w:rPr>
        <w:t>)/35kV: 90 kVAC/05phút và/hoặc 80 kVDC/15phút.</w:t>
      </w:r>
    </w:p>
    <w:p w14:paraId="3DEF2101" w14:textId="77777777" w:rsidR="00026C7F" w:rsidRPr="00FB053A" w:rsidRDefault="00026C7F" w:rsidP="00026C7F">
      <w:pPr>
        <w:numPr>
          <w:ilvl w:val="0"/>
          <w:numId w:val="128"/>
        </w:numPr>
        <w:tabs>
          <w:tab w:val="left" w:pos="851"/>
        </w:tabs>
        <w:ind w:left="0" w:firstLine="567"/>
        <w:jc w:val="both"/>
        <w:rPr>
          <w:rFonts w:eastAsiaTheme="minorHAnsi"/>
          <w:color w:val="000000" w:themeColor="text1"/>
          <w:sz w:val="26"/>
          <w:szCs w:val="26"/>
          <w:lang w:val="da-DK"/>
        </w:rPr>
      </w:pPr>
      <w:r w:rsidRPr="00FB053A">
        <w:rPr>
          <w:rFonts w:eastAsiaTheme="minorHAnsi"/>
          <w:color w:val="000000" w:themeColor="text1"/>
          <w:sz w:val="26"/>
          <w:szCs w:val="26"/>
          <w:lang w:val="da-DK"/>
        </w:rPr>
        <w:t xml:space="preserve">Độ bền điện áp xung: </w:t>
      </w:r>
    </w:p>
    <w:p w14:paraId="19D2060C" w14:textId="77777777" w:rsidR="00026C7F" w:rsidRPr="00FB053A" w:rsidRDefault="00026C7F" w:rsidP="00026C7F">
      <w:pPr>
        <w:tabs>
          <w:tab w:val="left" w:pos="851"/>
        </w:tabs>
        <w:autoSpaceDE w:val="0"/>
        <w:autoSpaceDN w:val="0"/>
        <w:ind w:firstLine="567"/>
        <w:rPr>
          <w:rFonts w:eastAsiaTheme="minorHAnsi"/>
          <w:color w:val="000000" w:themeColor="text1"/>
          <w:sz w:val="26"/>
          <w:szCs w:val="26"/>
          <w:lang w:val="da-DK"/>
        </w:rPr>
      </w:pPr>
      <w:r w:rsidRPr="00FB053A">
        <w:rPr>
          <w:rFonts w:eastAsiaTheme="minorHAnsi"/>
          <w:color w:val="000000" w:themeColor="text1"/>
          <w:sz w:val="26"/>
          <w:szCs w:val="26"/>
          <w:lang w:val="da-DK"/>
        </w:rPr>
        <w:t>- Đối với cáp 12,7(Uo)/22kV: 125kV.</w:t>
      </w:r>
    </w:p>
    <w:p w14:paraId="293EB64E" w14:textId="77777777" w:rsidR="00026C7F" w:rsidRPr="00FB053A" w:rsidRDefault="00026C7F" w:rsidP="00026C7F">
      <w:pPr>
        <w:tabs>
          <w:tab w:val="left" w:pos="851"/>
        </w:tabs>
        <w:autoSpaceDE w:val="0"/>
        <w:autoSpaceDN w:val="0"/>
        <w:ind w:firstLine="567"/>
        <w:rPr>
          <w:rFonts w:eastAsiaTheme="minorHAnsi"/>
          <w:color w:val="000000" w:themeColor="text1"/>
          <w:sz w:val="26"/>
          <w:szCs w:val="26"/>
          <w:lang w:val="da-DK"/>
        </w:rPr>
      </w:pPr>
      <w:r w:rsidRPr="00FB053A">
        <w:rPr>
          <w:rFonts w:eastAsiaTheme="minorHAnsi"/>
          <w:color w:val="000000" w:themeColor="text1"/>
          <w:sz w:val="26"/>
          <w:szCs w:val="26"/>
          <w:lang w:val="da-DK"/>
        </w:rPr>
        <w:t>- Đối với cáp 20(U</w:t>
      </w:r>
      <w:r w:rsidRPr="00FB053A">
        <w:rPr>
          <w:rFonts w:eastAsiaTheme="minorHAnsi"/>
          <w:color w:val="000000" w:themeColor="text1"/>
          <w:sz w:val="26"/>
          <w:szCs w:val="26"/>
          <w:vertAlign w:val="subscript"/>
          <w:lang w:val="da-DK"/>
        </w:rPr>
        <w:t>o</w:t>
      </w:r>
      <w:r w:rsidRPr="00FB053A">
        <w:rPr>
          <w:rFonts w:eastAsiaTheme="minorHAnsi"/>
          <w:color w:val="000000" w:themeColor="text1"/>
          <w:sz w:val="26"/>
          <w:szCs w:val="26"/>
          <w:lang w:val="da-DK"/>
        </w:rPr>
        <w:t>)/35kV: 180kV.</w:t>
      </w:r>
    </w:p>
    <w:p w14:paraId="65E48DCC" w14:textId="77777777" w:rsidR="00026C7F" w:rsidRPr="00FB053A" w:rsidRDefault="00026C7F" w:rsidP="00026C7F">
      <w:pPr>
        <w:numPr>
          <w:ilvl w:val="0"/>
          <w:numId w:val="128"/>
        </w:numPr>
        <w:tabs>
          <w:tab w:val="left" w:pos="851"/>
        </w:tabs>
        <w:ind w:left="0" w:firstLine="567"/>
        <w:jc w:val="both"/>
        <w:rPr>
          <w:rFonts w:eastAsiaTheme="minorHAnsi"/>
          <w:color w:val="000000" w:themeColor="text1"/>
          <w:sz w:val="26"/>
          <w:szCs w:val="26"/>
          <w:lang w:val="da-DK"/>
        </w:rPr>
      </w:pPr>
      <w:r w:rsidRPr="00FB053A">
        <w:rPr>
          <w:rFonts w:eastAsiaTheme="minorHAnsi"/>
          <w:color w:val="000000" w:themeColor="text1"/>
          <w:sz w:val="26"/>
          <w:szCs w:val="26"/>
          <w:lang w:val="da-DK"/>
        </w:rPr>
        <w:t>Phóng điện cục bộ: tối đa 10 pC ở điện áp 1,73U</w:t>
      </w:r>
      <w:r w:rsidRPr="00FB053A">
        <w:rPr>
          <w:rFonts w:eastAsiaTheme="minorHAnsi"/>
          <w:color w:val="000000" w:themeColor="text1"/>
          <w:sz w:val="26"/>
          <w:szCs w:val="26"/>
          <w:vertAlign w:val="subscript"/>
          <w:lang w:val="da-DK"/>
        </w:rPr>
        <w:t>o</w:t>
      </w:r>
      <w:r w:rsidRPr="00FB053A">
        <w:rPr>
          <w:rFonts w:eastAsiaTheme="minorHAnsi"/>
          <w:color w:val="000000" w:themeColor="text1"/>
          <w:sz w:val="26"/>
          <w:szCs w:val="26"/>
          <w:lang w:val="da-DK"/>
        </w:rPr>
        <w:t>.</w:t>
      </w:r>
    </w:p>
    <w:p w14:paraId="0C20C58C" w14:textId="77777777" w:rsidR="00026C7F" w:rsidRPr="00FB053A" w:rsidRDefault="00026C7F" w:rsidP="00026C7F">
      <w:pPr>
        <w:numPr>
          <w:ilvl w:val="0"/>
          <w:numId w:val="128"/>
        </w:numPr>
        <w:tabs>
          <w:tab w:val="left" w:pos="851"/>
        </w:tabs>
        <w:ind w:left="0" w:firstLine="567"/>
        <w:jc w:val="both"/>
        <w:rPr>
          <w:rFonts w:eastAsiaTheme="minorHAnsi"/>
          <w:color w:val="000000" w:themeColor="text1"/>
          <w:sz w:val="26"/>
          <w:szCs w:val="26"/>
          <w:lang w:val="da-DK"/>
        </w:rPr>
      </w:pPr>
      <w:r w:rsidRPr="00FB053A">
        <w:rPr>
          <w:rFonts w:eastAsiaTheme="minorHAnsi"/>
          <w:color w:val="000000" w:themeColor="text1"/>
          <w:sz w:val="26"/>
          <w:szCs w:val="26"/>
          <w:lang w:val="da-DK"/>
        </w:rPr>
        <w:lastRenderedPageBreak/>
        <w:t>Khả năng ổn định nhiệt trong 1s (nhiệt độ lõi trước ngắn mạch là  23</w:t>
      </w:r>
      <w:r w:rsidRPr="00FB053A">
        <w:rPr>
          <w:rFonts w:eastAsiaTheme="minorHAnsi"/>
          <w:color w:val="000000" w:themeColor="text1"/>
          <w:sz w:val="26"/>
          <w:szCs w:val="26"/>
        </w:rPr>
        <w:sym w:font="Symbol" w:char="F0B0"/>
      </w:r>
      <w:r w:rsidRPr="00FB053A">
        <w:rPr>
          <w:rFonts w:eastAsiaTheme="minorHAnsi"/>
          <w:color w:val="000000" w:themeColor="text1"/>
          <w:sz w:val="26"/>
          <w:szCs w:val="26"/>
          <w:lang w:val="da-DK"/>
        </w:rPr>
        <w:t>C và nhiệt độ lõi ở cuối quá trình ngắn mạch là 250</w:t>
      </w:r>
      <w:r w:rsidRPr="00FB053A">
        <w:rPr>
          <w:rFonts w:eastAsiaTheme="minorHAnsi"/>
          <w:color w:val="000000" w:themeColor="text1"/>
          <w:sz w:val="26"/>
          <w:szCs w:val="26"/>
        </w:rPr>
        <w:sym w:font="Symbol" w:char="F0B0"/>
      </w:r>
      <w:r w:rsidRPr="00FB053A">
        <w:rPr>
          <w:rFonts w:eastAsiaTheme="minorHAnsi"/>
          <w:color w:val="000000" w:themeColor="text1"/>
          <w:sz w:val="26"/>
          <w:szCs w:val="26"/>
          <w:lang w:val="da-DK"/>
        </w:rPr>
        <w:t>C, nhiệt độ môi trường  từ 10</w:t>
      </w:r>
      <w:r w:rsidRPr="00FB053A">
        <w:rPr>
          <w:rFonts w:eastAsiaTheme="minorHAnsi"/>
          <w:color w:val="000000" w:themeColor="text1"/>
          <w:sz w:val="26"/>
          <w:szCs w:val="26"/>
        </w:rPr>
        <w:sym w:font="Symbol" w:char="F0B0"/>
      </w:r>
      <w:r w:rsidRPr="00FB053A">
        <w:rPr>
          <w:rFonts w:eastAsiaTheme="minorHAnsi"/>
          <w:color w:val="000000" w:themeColor="text1"/>
          <w:sz w:val="26"/>
          <w:szCs w:val="26"/>
          <w:lang w:val="da-DK"/>
        </w:rPr>
        <w:t>C đến 30</w:t>
      </w:r>
      <w:r w:rsidRPr="00FB053A">
        <w:rPr>
          <w:rFonts w:eastAsiaTheme="minorHAnsi"/>
          <w:color w:val="000000" w:themeColor="text1"/>
          <w:sz w:val="26"/>
          <w:szCs w:val="26"/>
        </w:rPr>
        <w:sym w:font="Symbol" w:char="F0B0"/>
      </w:r>
      <w:r w:rsidRPr="00FB053A">
        <w:rPr>
          <w:rFonts w:eastAsiaTheme="minorHAnsi"/>
          <w:color w:val="000000" w:themeColor="text1"/>
          <w:sz w:val="26"/>
          <w:szCs w:val="26"/>
          <w:lang w:val="da-DK"/>
        </w:rPr>
        <w:t>C): theo tiêu chuẩn VDE 0278-1 hoặc tương đương.</w:t>
      </w:r>
    </w:p>
    <w:p w14:paraId="604737B1" w14:textId="77777777" w:rsidR="00026C7F" w:rsidRPr="00FB053A" w:rsidRDefault="00026C7F" w:rsidP="00026C7F">
      <w:pPr>
        <w:numPr>
          <w:ilvl w:val="0"/>
          <w:numId w:val="128"/>
        </w:numPr>
        <w:tabs>
          <w:tab w:val="left" w:pos="851"/>
          <w:tab w:val="left" w:pos="4114"/>
        </w:tabs>
        <w:ind w:left="0" w:firstLine="567"/>
        <w:jc w:val="both"/>
        <w:rPr>
          <w:rFonts w:eastAsiaTheme="minorHAnsi"/>
          <w:color w:val="000000" w:themeColor="text1"/>
          <w:sz w:val="26"/>
          <w:szCs w:val="26"/>
          <w:lang w:val="da-DK"/>
        </w:rPr>
      </w:pPr>
      <w:r w:rsidRPr="00FB053A">
        <w:rPr>
          <w:rFonts w:eastAsiaTheme="minorHAnsi"/>
          <w:color w:val="000000" w:themeColor="text1"/>
          <w:sz w:val="26"/>
          <w:szCs w:val="26"/>
          <w:lang w:val="da-DK"/>
        </w:rPr>
        <w:t>Khoảng cách rò tối thiểu: 20 mm/kV.</w:t>
      </w:r>
    </w:p>
    <w:p w14:paraId="2730651B" w14:textId="77777777" w:rsidR="00026C7F" w:rsidRPr="00FB053A" w:rsidRDefault="00026C7F" w:rsidP="00026C7F">
      <w:pPr>
        <w:numPr>
          <w:ilvl w:val="0"/>
          <w:numId w:val="129"/>
        </w:numPr>
        <w:tabs>
          <w:tab w:val="left" w:pos="851"/>
          <w:tab w:val="left" w:pos="1701"/>
        </w:tabs>
        <w:ind w:left="0" w:firstLine="567"/>
        <w:jc w:val="both"/>
        <w:rPr>
          <w:b/>
          <w:color w:val="000000" w:themeColor="text1"/>
          <w:sz w:val="26"/>
          <w:szCs w:val="26"/>
          <w:lang w:val="sv-SE" w:eastAsia="x-none"/>
        </w:rPr>
      </w:pPr>
      <w:r w:rsidRPr="00FB053A">
        <w:rPr>
          <w:b/>
          <w:color w:val="000000" w:themeColor="text1"/>
          <w:sz w:val="26"/>
          <w:szCs w:val="26"/>
          <w:lang w:val="sv-SE" w:eastAsia="x-none"/>
        </w:rPr>
        <w:t>Các yêu cầu về thử nghiệm điển hình</w:t>
      </w:r>
    </w:p>
    <w:p w14:paraId="06A3948E" w14:textId="77777777" w:rsidR="00026C7F" w:rsidRPr="00FB053A" w:rsidRDefault="00026C7F" w:rsidP="00026C7F">
      <w:pPr>
        <w:tabs>
          <w:tab w:val="left" w:pos="851"/>
        </w:tabs>
        <w:ind w:firstLine="567"/>
        <w:rPr>
          <w:color w:val="000000" w:themeColor="text1"/>
          <w:sz w:val="26"/>
          <w:szCs w:val="26"/>
          <w:lang w:val="sv-SE" w:eastAsia="x-none"/>
        </w:rPr>
      </w:pPr>
      <w:r w:rsidRPr="00FB053A">
        <w:rPr>
          <w:color w:val="000000" w:themeColor="text1"/>
          <w:sz w:val="26"/>
          <w:szCs w:val="26"/>
          <w:lang w:val="sv-SE" w:eastAsia="x-none"/>
        </w:rPr>
        <w:t xml:space="preserve">Thử nghiệm điển hình được thực hiện theo </w:t>
      </w:r>
      <w:r w:rsidRPr="00FB053A">
        <w:rPr>
          <w:color w:val="000000" w:themeColor="text1"/>
          <w:sz w:val="26"/>
          <w:szCs w:val="26"/>
          <w:lang w:val="x-none" w:eastAsia="x-none"/>
        </w:rPr>
        <w:t>IEC 60502-4</w:t>
      </w:r>
      <w:r w:rsidRPr="00FB053A">
        <w:rPr>
          <w:color w:val="000000" w:themeColor="text1"/>
          <w:sz w:val="26"/>
          <w:szCs w:val="26"/>
          <w:lang w:val="sv-SE" w:eastAsia="x-none"/>
        </w:rPr>
        <w:t>:2010 (TCVN 5935-4:2013):</w:t>
      </w:r>
    </w:p>
    <w:p w14:paraId="4C86B399" w14:textId="77777777" w:rsidR="00026C7F" w:rsidRPr="00FB053A" w:rsidRDefault="00026C7F" w:rsidP="00026C7F">
      <w:pPr>
        <w:numPr>
          <w:ilvl w:val="0"/>
          <w:numId w:val="122"/>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Trình tự thử 1:</w:t>
      </w:r>
    </w:p>
    <w:p w14:paraId="66A4CE45" w14:textId="77777777" w:rsidR="00026C7F" w:rsidRPr="00FB053A" w:rsidRDefault="00026C7F" w:rsidP="00026C7F">
      <w:pPr>
        <w:numPr>
          <w:ilvl w:val="0"/>
          <w:numId w:val="123"/>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 xml:space="preserve">Thử điện áp AC (4,5Uo/05 phút) và/hoặc DC (4Uo/15 phút) (AC and/or DC voltage).  </w:t>
      </w:r>
    </w:p>
    <w:p w14:paraId="5B8A172A" w14:textId="77777777" w:rsidR="00026C7F" w:rsidRPr="00FB053A" w:rsidRDefault="00026C7F" w:rsidP="00026C7F">
      <w:pPr>
        <w:numPr>
          <w:ilvl w:val="0"/>
          <w:numId w:val="123"/>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 xml:space="preserve">Thử phóng điện cục bộ ở 1,73Uo (Partial discharge).   </w:t>
      </w:r>
    </w:p>
    <w:p w14:paraId="5BA787E3" w14:textId="77777777" w:rsidR="00026C7F" w:rsidRPr="00FB053A" w:rsidRDefault="00026C7F" w:rsidP="00026C7F">
      <w:pPr>
        <w:numPr>
          <w:ilvl w:val="0"/>
          <w:numId w:val="123"/>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 xml:space="preserve">Thử điện áp xung ở nhiệt độ cáp cực đại trong điều kiện vận hành bình thường (Impulse at maximum cable conductor temperature in normal operation +5K to 10K).  </w:t>
      </w:r>
    </w:p>
    <w:p w14:paraId="4515034E" w14:textId="77777777" w:rsidR="00026C7F" w:rsidRPr="00FB053A" w:rsidRDefault="00026C7F" w:rsidP="00026C7F">
      <w:pPr>
        <w:numPr>
          <w:ilvl w:val="0"/>
          <w:numId w:val="123"/>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 xml:space="preserve">Thử chu kỳ nhiệt trong môi trường không khí (Heating cycles in air).  </w:t>
      </w:r>
    </w:p>
    <w:p w14:paraId="522C9A22" w14:textId="77777777" w:rsidR="00026C7F" w:rsidRPr="00FB053A" w:rsidRDefault="00026C7F" w:rsidP="00026C7F">
      <w:pPr>
        <w:numPr>
          <w:ilvl w:val="0"/>
          <w:numId w:val="123"/>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 xml:space="preserve">Thử chu kỳ nhiệt trong môi trường nước (Heating cycles under water).  </w:t>
      </w:r>
    </w:p>
    <w:p w14:paraId="1421D92E" w14:textId="77777777" w:rsidR="00026C7F" w:rsidRPr="00FB053A" w:rsidRDefault="00026C7F" w:rsidP="00026C7F">
      <w:pPr>
        <w:numPr>
          <w:ilvl w:val="0"/>
          <w:numId w:val="123"/>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 xml:space="preserve">Thử tháo lắp 05 lần (disconnect/connect).  </w:t>
      </w:r>
    </w:p>
    <w:p w14:paraId="7195707B" w14:textId="77777777" w:rsidR="00026C7F" w:rsidRPr="00FB053A" w:rsidRDefault="00026C7F" w:rsidP="00026C7F">
      <w:pPr>
        <w:numPr>
          <w:ilvl w:val="0"/>
          <w:numId w:val="123"/>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 xml:space="preserve">Thử phóng điện cục bộ ở 1,73Uo và nhiệt độ cáp cực đại trong điều kiện vận hành và nhiệt độ môi trường xung quanh bình thường (Partial discharge at maximum cable conductor temperature in normal operation and ambient temperature).  </w:t>
      </w:r>
    </w:p>
    <w:p w14:paraId="0D09166C" w14:textId="77777777" w:rsidR="00026C7F" w:rsidRPr="00FB053A" w:rsidRDefault="00026C7F" w:rsidP="00026C7F">
      <w:pPr>
        <w:numPr>
          <w:ilvl w:val="0"/>
          <w:numId w:val="123"/>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Thử điện áp xung (Impulse).</w:t>
      </w:r>
    </w:p>
    <w:p w14:paraId="30ADEAE7" w14:textId="77777777" w:rsidR="00026C7F" w:rsidRPr="00FB053A" w:rsidRDefault="00026C7F" w:rsidP="00026C7F">
      <w:pPr>
        <w:numPr>
          <w:ilvl w:val="0"/>
          <w:numId w:val="123"/>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Thử điện áp AC ở 2,5Uo/15 phút (AC voltage).</w:t>
      </w:r>
    </w:p>
    <w:p w14:paraId="1B196634" w14:textId="77777777" w:rsidR="00026C7F" w:rsidRPr="00FB053A" w:rsidRDefault="00026C7F" w:rsidP="00026C7F">
      <w:pPr>
        <w:numPr>
          <w:ilvl w:val="0"/>
          <w:numId w:val="123"/>
        </w:numPr>
        <w:tabs>
          <w:tab w:val="left" w:pos="993"/>
        </w:tabs>
        <w:ind w:left="0" w:firstLine="567"/>
        <w:jc w:val="both"/>
        <w:rPr>
          <w:rFonts w:eastAsiaTheme="minorHAnsi"/>
          <w:color w:val="000000" w:themeColor="text1"/>
          <w:sz w:val="26"/>
          <w:szCs w:val="26"/>
        </w:rPr>
      </w:pPr>
      <w:r w:rsidRPr="00FB053A">
        <w:rPr>
          <w:rFonts w:eastAsiaTheme="minorHAnsi"/>
          <w:color w:val="000000" w:themeColor="text1"/>
          <w:sz w:val="26"/>
          <w:szCs w:val="26"/>
        </w:rPr>
        <w:t>Kiểm tra ngoại quan (Examination)</w:t>
      </w:r>
      <w:r w:rsidRPr="00FB053A">
        <w:rPr>
          <w:rFonts w:eastAsiaTheme="minorHAnsi"/>
          <w:color w:val="000000" w:themeColor="text1"/>
          <w:sz w:val="26"/>
          <w:szCs w:val="26"/>
          <w:lang w:val="fr-FR"/>
        </w:rPr>
        <w:t>.</w:t>
      </w:r>
    </w:p>
    <w:p w14:paraId="38729AE7" w14:textId="77777777" w:rsidR="00026C7F" w:rsidRPr="00FB053A" w:rsidRDefault="00026C7F" w:rsidP="00026C7F">
      <w:pPr>
        <w:numPr>
          <w:ilvl w:val="0"/>
          <w:numId w:val="122"/>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Trình tự thử 2:</w:t>
      </w:r>
    </w:p>
    <w:p w14:paraId="1FAD6ABC" w14:textId="77777777" w:rsidR="00026C7F" w:rsidRPr="00FB053A" w:rsidRDefault="00026C7F" w:rsidP="00026C7F">
      <w:pPr>
        <w:numPr>
          <w:ilvl w:val="0"/>
          <w:numId w:val="124"/>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 xml:space="preserve">Thử điện áp AC (4,5Uo/05 phút) và/hoặc DC (4Uo/15 phút) (AC and/or DC voltage).  </w:t>
      </w:r>
    </w:p>
    <w:p w14:paraId="5AE46777" w14:textId="77777777" w:rsidR="00026C7F" w:rsidRPr="00FB053A" w:rsidRDefault="00026C7F" w:rsidP="00026C7F">
      <w:pPr>
        <w:numPr>
          <w:ilvl w:val="0"/>
          <w:numId w:val="124"/>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 xml:space="preserve">Thử ổn định nhiệt đối với màn chắn (Thermal short circuit (screen)).   </w:t>
      </w:r>
    </w:p>
    <w:p w14:paraId="076230C7" w14:textId="77777777" w:rsidR="00026C7F" w:rsidRPr="00FB053A" w:rsidRDefault="00026C7F" w:rsidP="00026C7F">
      <w:pPr>
        <w:numPr>
          <w:ilvl w:val="0"/>
          <w:numId w:val="124"/>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 xml:space="preserve">Thử ổn định nhiệt đối với lõi (Thermal short circuit (conductor)).  </w:t>
      </w:r>
    </w:p>
    <w:p w14:paraId="5CF5EF06" w14:textId="77777777" w:rsidR="00026C7F" w:rsidRPr="00FB053A" w:rsidRDefault="00026C7F" w:rsidP="00026C7F">
      <w:pPr>
        <w:numPr>
          <w:ilvl w:val="0"/>
          <w:numId w:val="124"/>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Thử tháo lắp 5 lần (disconnect/connect).</w:t>
      </w:r>
    </w:p>
    <w:p w14:paraId="61DFA3E0" w14:textId="77777777" w:rsidR="00026C7F" w:rsidRPr="00FB053A" w:rsidRDefault="00026C7F" w:rsidP="00026C7F">
      <w:pPr>
        <w:numPr>
          <w:ilvl w:val="0"/>
          <w:numId w:val="124"/>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 xml:space="preserve">Thử điện áp xung (Impulse).  </w:t>
      </w:r>
    </w:p>
    <w:p w14:paraId="5B9EBB63" w14:textId="77777777" w:rsidR="00026C7F" w:rsidRPr="00FB053A" w:rsidRDefault="00026C7F" w:rsidP="00026C7F">
      <w:pPr>
        <w:numPr>
          <w:ilvl w:val="0"/>
          <w:numId w:val="124"/>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 xml:space="preserve">Thử điện áp AC ở 2,5Uo/15 phút (AC voltage).   </w:t>
      </w:r>
    </w:p>
    <w:p w14:paraId="7387BE32" w14:textId="77777777" w:rsidR="00026C7F" w:rsidRPr="00FB053A" w:rsidRDefault="00026C7F" w:rsidP="00026C7F">
      <w:pPr>
        <w:numPr>
          <w:ilvl w:val="0"/>
          <w:numId w:val="124"/>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 xml:space="preserve">Kiểm tra ngoại quan (Examination).  </w:t>
      </w:r>
    </w:p>
    <w:p w14:paraId="39988052" w14:textId="77777777" w:rsidR="00026C7F" w:rsidRPr="00FB053A" w:rsidRDefault="00026C7F" w:rsidP="00026C7F">
      <w:pPr>
        <w:numPr>
          <w:ilvl w:val="0"/>
          <w:numId w:val="122"/>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Trình tự thử 3:</w:t>
      </w:r>
    </w:p>
    <w:p w14:paraId="2A7FA2E1" w14:textId="77777777" w:rsidR="00026C7F" w:rsidRPr="00FB053A" w:rsidRDefault="00026C7F" w:rsidP="00026C7F">
      <w:pPr>
        <w:numPr>
          <w:ilvl w:val="0"/>
          <w:numId w:val="125"/>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 xml:space="preserve">Thử điện áp AC (4,5Uo/05 phút) và/hoặc DC (4Uo/15 phút) (AC and/or DC voltage).  </w:t>
      </w:r>
    </w:p>
    <w:p w14:paraId="7D986A73" w14:textId="77777777" w:rsidR="00026C7F" w:rsidRPr="00FB053A" w:rsidRDefault="00026C7F" w:rsidP="00026C7F">
      <w:pPr>
        <w:numPr>
          <w:ilvl w:val="0"/>
          <w:numId w:val="125"/>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 xml:space="preserve">Thử ổn định nhiệt đối với màn chắn (Thermal short circuit (screen)).   </w:t>
      </w:r>
    </w:p>
    <w:p w14:paraId="5B38C060" w14:textId="77777777" w:rsidR="00026C7F" w:rsidRPr="00FB053A" w:rsidRDefault="00026C7F" w:rsidP="00026C7F">
      <w:pPr>
        <w:tabs>
          <w:tab w:val="left" w:pos="851"/>
        </w:tabs>
        <w:ind w:firstLine="567"/>
        <w:rPr>
          <w:rFonts w:eastAsiaTheme="minorHAnsi"/>
          <w:color w:val="000000" w:themeColor="text1"/>
          <w:sz w:val="26"/>
          <w:szCs w:val="26"/>
        </w:rPr>
      </w:pPr>
      <w:r w:rsidRPr="00FB053A">
        <w:rPr>
          <w:rFonts w:eastAsiaTheme="minorHAnsi"/>
          <w:color w:val="000000" w:themeColor="text1"/>
          <w:sz w:val="26"/>
          <w:szCs w:val="26"/>
        </w:rPr>
        <w:t>Hạng mục này có thể thử kết hợp với thử ổn định động.</w:t>
      </w:r>
    </w:p>
    <w:p w14:paraId="2B3913CB" w14:textId="77777777" w:rsidR="00026C7F" w:rsidRPr="00FB053A" w:rsidRDefault="00026C7F" w:rsidP="00026C7F">
      <w:pPr>
        <w:numPr>
          <w:ilvl w:val="0"/>
          <w:numId w:val="125"/>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 xml:space="preserve">Thử ổn định nhiệt đối với lõi (Thermal short circuit (conductor)).   </w:t>
      </w:r>
    </w:p>
    <w:p w14:paraId="47B92252" w14:textId="77777777" w:rsidR="00026C7F" w:rsidRPr="00FB053A" w:rsidRDefault="00026C7F" w:rsidP="00026C7F">
      <w:pPr>
        <w:tabs>
          <w:tab w:val="left" w:pos="851"/>
        </w:tabs>
        <w:ind w:firstLine="567"/>
        <w:rPr>
          <w:rFonts w:eastAsiaTheme="minorHAnsi"/>
          <w:color w:val="000000" w:themeColor="text1"/>
          <w:sz w:val="26"/>
          <w:szCs w:val="26"/>
        </w:rPr>
      </w:pPr>
      <w:r w:rsidRPr="00FB053A">
        <w:rPr>
          <w:rFonts w:eastAsiaTheme="minorHAnsi"/>
          <w:color w:val="000000" w:themeColor="text1"/>
          <w:sz w:val="26"/>
          <w:szCs w:val="26"/>
        </w:rPr>
        <w:t>Hạng mục này có thể thử kết hợp với thử ổn định động.</w:t>
      </w:r>
    </w:p>
    <w:p w14:paraId="246679E2" w14:textId="77777777" w:rsidR="00026C7F" w:rsidRPr="00FB053A" w:rsidRDefault="00026C7F" w:rsidP="00026C7F">
      <w:pPr>
        <w:numPr>
          <w:ilvl w:val="0"/>
          <w:numId w:val="125"/>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 xml:space="preserve">Thử ổn định động (Dynamic short circuit).  </w:t>
      </w:r>
    </w:p>
    <w:p w14:paraId="0A5EA1A1" w14:textId="77777777" w:rsidR="00026C7F" w:rsidRPr="00FB053A" w:rsidRDefault="00026C7F" w:rsidP="00026C7F">
      <w:pPr>
        <w:numPr>
          <w:ilvl w:val="0"/>
          <w:numId w:val="125"/>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 xml:space="preserve">Thử tháo lắp 5 lần (disconnect/connect).  </w:t>
      </w:r>
    </w:p>
    <w:p w14:paraId="6B6B5EC0" w14:textId="77777777" w:rsidR="00026C7F" w:rsidRPr="00FB053A" w:rsidRDefault="00026C7F" w:rsidP="00026C7F">
      <w:pPr>
        <w:numPr>
          <w:ilvl w:val="0"/>
          <w:numId w:val="125"/>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 xml:space="preserve">Thử điện áp xung (Impulse).   </w:t>
      </w:r>
    </w:p>
    <w:p w14:paraId="111ECD9C" w14:textId="77777777" w:rsidR="00026C7F" w:rsidRPr="00FB053A" w:rsidRDefault="00026C7F" w:rsidP="00026C7F">
      <w:pPr>
        <w:numPr>
          <w:ilvl w:val="0"/>
          <w:numId w:val="125"/>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 xml:space="preserve">Thử điện áp AC ở 2,5Uo/15 phút (AC voltage).   </w:t>
      </w:r>
    </w:p>
    <w:p w14:paraId="65C295D6" w14:textId="77777777" w:rsidR="00026C7F" w:rsidRPr="00FB053A" w:rsidRDefault="00026C7F" w:rsidP="00026C7F">
      <w:pPr>
        <w:numPr>
          <w:ilvl w:val="0"/>
          <w:numId w:val="125"/>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Kiểm tra ngoại quan (Examination)</w:t>
      </w:r>
      <w:r w:rsidRPr="00FB053A">
        <w:rPr>
          <w:rFonts w:eastAsiaTheme="minorHAnsi"/>
          <w:color w:val="000000" w:themeColor="text1"/>
          <w:sz w:val="26"/>
          <w:szCs w:val="26"/>
          <w:lang w:val="fr-FR"/>
        </w:rPr>
        <w:t>.</w:t>
      </w:r>
      <w:r w:rsidRPr="00FB053A">
        <w:rPr>
          <w:rFonts w:eastAsiaTheme="minorHAnsi"/>
          <w:color w:val="000000" w:themeColor="text1"/>
          <w:sz w:val="26"/>
          <w:szCs w:val="26"/>
        </w:rPr>
        <w:t xml:space="preserve">   </w:t>
      </w:r>
    </w:p>
    <w:p w14:paraId="74FB2D79" w14:textId="77777777" w:rsidR="00026C7F" w:rsidRPr="00FB053A" w:rsidRDefault="00026C7F" w:rsidP="00026C7F">
      <w:pPr>
        <w:numPr>
          <w:ilvl w:val="0"/>
          <w:numId w:val="122"/>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Trình tự thử 4:</w:t>
      </w:r>
    </w:p>
    <w:p w14:paraId="630C6906" w14:textId="77777777" w:rsidR="00026C7F" w:rsidRPr="00FB053A" w:rsidRDefault="00026C7F" w:rsidP="00026C7F">
      <w:pPr>
        <w:numPr>
          <w:ilvl w:val="0"/>
          <w:numId w:val="126"/>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 xml:space="preserve">Thử thao tác cơ khí đối với đầu cáp có tiếp xúc loại trượt (operating eye).  </w:t>
      </w:r>
    </w:p>
    <w:p w14:paraId="6E2604F0" w14:textId="77777777" w:rsidR="00026C7F" w:rsidRPr="00FB053A" w:rsidRDefault="00026C7F" w:rsidP="00026C7F">
      <w:pPr>
        <w:numPr>
          <w:ilvl w:val="0"/>
          <w:numId w:val="126"/>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 xml:space="preserve">Thử phóng điện cục bộ ở 1,73Uo (Partial discharge).   </w:t>
      </w:r>
    </w:p>
    <w:p w14:paraId="43984B65" w14:textId="77777777" w:rsidR="00026C7F" w:rsidRPr="00FB053A" w:rsidRDefault="00026C7F" w:rsidP="00026C7F">
      <w:pPr>
        <w:numPr>
          <w:ilvl w:val="0"/>
          <w:numId w:val="126"/>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t xml:space="preserve"> Kiểm tra ngoại quan (Examination).   </w:t>
      </w:r>
    </w:p>
    <w:p w14:paraId="44914439" w14:textId="77777777" w:rsidR="00026C7F" w:rsidRPr="00FB053A" w:rsidRDefault="00026C7F" w:rsidP="00026C7F">
      <w:pPr>
        <w:numPr>
          <w:ilvl w:val="0"/>
          <w:numId w:val="122"/>
        </w:numPr>
        <w:tabs>
          <w:tab w:val="left" w:pos="851"/>
        </w:tabs>
        <w:ind w:left="0" w:firstLine="567"/>
        <w:jc w:val="both"/>
        <w:rPr>
          <w:rFonts w:eastAsiaTheme="minorHAnsi"/>
          <w:color w:val="000000" w:themeColor="text1"/>
          <w:sz w:val="26"/>
          <w:szCs w:val="26"/>
        </w:rPr>
      </w:pPr>
      <w:r w:rsidRPr="00FB053A">
        <w:rPr>
          <w:rFonts w:eastAsiaTheme="minorHAnsi"/>
          <w:color w:val="000000" w:themeColor="text1"/>
          <w:sz w:val="26"/>
          <w:szCs w:val="26"/>
        </w:rPr>
        <w:lastRenderedPageBreak/>
        <w:t>Ngoài các thử nghiệm theo trình tự như quy định trên, các thử nghiệm sau được thực hiện trên các mẫu phụ kiện riêng rẽ:</w:t>
      </w:r>
    </w:p>
    <w:p w14:paraId="13F31314" w14:textId="77777777" w:rsidR="00026C7F" w:rsidRPr="00FB053A" w:rsidRDefault="00026C7F" w:rsidP="00026C7F">
      <w:pPr>
        <w:numPr>
          <w:ilvl w:val="0"/>
          <w:numId w:val="127"/>
        </w:numPr>
        <w:tabs>
          <w:tab w:val="left" w:pos="851"/>
        </w:tabs>
        <w:jc w:val="both"/>
        <w:rPr>
          <w:rFonts w:eastAsiaTheme="minorHAnsi"/>
          <w:color w:val="000000" w:themeColor="text1"/>
          <w:sz w:val="26"/>
          <w:szCs w:val="26"/>
        </w:rPr>
      </w:pPr>
      <w:r w:rsidRPr="00FB053A">
        <w:rPr>
          <w:rFonts w:eastAsiaTheme="minorHAnsi"/>
          <w:color w:val="000000" w:themeColor="text1"/>
          <w:sz w:val="26"/>
          <w:szCs w:val="26"/>
        </w:rPr>
        <w:t>Điện trở màn chắn (screen resistance).</w:t>
      </w:r>
    </w:p>
    <w:p w14:paraId="6F2FADF8" w14:textId="77777777" w:rsidR="00026C7F" w:rsidRPr="00FB053A" w:rsidRDefault="00026C7F" w:rsidP="00026C7F">
      <w:pPr>
        <w:numPr>
          <w:ilvl w:val="0"/>
          <w:numId w:val="127"/>
        </w:numPr>
        <w:tabs>
          <w:tab w:val="num" w:pos="374"/>
          <w:tab w:val="left" w:pos="851"/>
        </w:tabs>
        <w:jc w:val="both"/>
        <w:rPr>
          <w:rFonts w:eastAsiaTheme="minorHAnsi"/>
          <w:color w:val="000000" w:themeColor="text1"/>
          <w:sz w:val="26"/>
          <w:szCs w:val="26"/>
        </w:rPr>
      </w:pPr>
      <w:r w:rsidRPr="00FB053A">
        <w:rPr>
          <w:rFonts w:eastAsiaTheme="minorHAnsi"/>
          <w:color w:val="000000" w:themeColor="text1"/>
          <w:sz w:val="26"/>
          <w:szCs w:val="26"/>
        </w:rPr>
        <w:t xml:space="preserve">Dòng rò trên màn chắn (screen leakage current). </w:t>
      </w:r>
    </w:p>
    <w:p w14:paraId="1331FCC8" w14:textId="77777777" w:rsidR="00026C7F" w:rsidRPr="00FB053A" w:rsidRDefault="00026C7F" w:rsidP="00026C7F">
      <w:pPr>
        <w:numPr>
          <w:ilvl w:val="0"/>
          <w:numId w:val="127"/>
        </w:numPr>
        <w:tabs>
          <w:tab w:val="num" w:pos="374"/>
          <w:tab w:val="left" w:pos="851"/>
        </w:tabs>
        <w:jc w:val="both"/>
        <w:rPr>
          <w:rFonts w:eastAsiaTheme="minorHAnsi"/>
          <w:color w:val="000000" w:themeColor="text1"/>
          <w:sz w:val="26"/>
          <w:szCs w:val="26"/>
        </w:rPr>
      </w:pPr>
      <w:r w:rsidRPr="00FB053A">
        <w:rPr>
          <w:rFonts w:eastAsiaTheme="minorHAnsi"/>
          <w:color w:val="000000" w:themeColor="text1"/>
          <w:sz w:val="26"/>
          <w:szCs w:val="26"/>
        </w:rPr>
        <w:t>Dòng sự cố ban đầu (fault current initiation).</w:t>
      </w:r>
    </w:p>
    <w:p w14:paraId="7FBB3787" w14:textId="77777777" w:rsidR="00026C7F" w:rsidRPr="00FB053A" w:rsidRDefault="00026C7F" w:rsidP="00026C7F">
      <w:pPr>
        <w:numPr>
          <w:ilvl w:val="0"/>
          <w:numId w:val="127"/>
        </w:numPr>
        <w:tabs>
          <w:tab w:val="num" w:pos="374"/>
          <w:tab w:val="left" w:pos="851"/>
        </w:tabs>
        <w:jc w:val="both"/>
        <w:rPr>
          <w:rFonts w:eastAsiaTheme="minorHAnsi"/>
          <w:color w:val="000000" w:themeColor="text1"/>
          <w:sz w:val="26"/>
          <w:szCs w:val="26"/>
        </w:rPr>
      </w:pPr>
      <w:r w:rsidRPr="00FB053A">
        <w:rPr>
          <w:rFonts w:eastAsiaTheme="minorHAnsi"/>
          <w:color w:val="000000" w:themeColor="text1"/>
          <w:sz w:val="26"/>
          <w:szCs w:val="26"/>
        </w:rPr>
        <w:t>Lực thao tác (Operating force).</w:t>
      </w:r>
    </w:p>
    <w:p w14:paraId="4C4E430F" w14:textId="77777777" w:rsidR="00026C7F" w:rsidRPr="00FB053A" w:rsidRDefault="00026C7F" w:rsidP="00026C7F">
      <w:pPr>
        <w:numPr>
          <w:ilvl w:val="0"/>
          <w:numId w:val="127"/>
        </w:numPr>
        <w:tabs>
          <w:tab w:val="num" w:pos="374"/>
          <w:tab w:val="left" w:pos="851"/>
        </w:tabs>
        <w:jc w:val="both"/>
        <w:rPr>
          <w:rFonts w:eastAsiaTheme="minorHAnsi"/>
          <w:color w:val="000000" w:themeColor="text1"/>
          <w:sz w:val="26"/>
          <w:szCs w:val="26"/>
        </w:rPr>
      </w:pPr>
      <w:r w:rsidRPr="00FB053A">
        <w:rPr>
          <w:rFonts w:eastAsiaTheme="minorHAnsi"/>
          <w:color w:val="000000" w:themeColor="text1"/>
          <w:sz w:val="26"/>
          <w:szCs w:val="26"/>
        </w:rPr>
        <w:t>Điểm thử nghiệm điện dung (capacitive test point).</w:t>
      </w:r>
    </w:p>
    <w:p w14:paraId="33333F3F" w14:textId="77777777" w:rsidR="00026C7F" w:rsidRPr="000A24A5" w:rsidRDefault="00026C7F" w:rsidP="00B76D28">
      <w:pPr>
        <w:widowControl w:val="0"/>
        <w:ind w:firstLine="720"/>
        <w:jc w:val="both"/>
        <w:rPr>
          <w:color w:val="000000" w:themeColor="text1"/>
          <w:sz w:val="26"/>
          <w:szCs w:val="26"/>
        </w:rPr>
      </w:pPr>
    </w:p>
    <w:p w14:paraId="4163DA2C" w14:textId="0277D176" w:rsidR="00013CE8" w:rsidRPr="000A24A5" w:rsidRDefault="00026C7F" w:rsidP="00013CE8">
      <w:pPr>
        <w:spacing w:line="276" w:lineRule="auto"/>
        <w:rPr>
          <w:b/>
          <w:color w:val="000000" w:themeColor="text1"/>
          <w:sz w:val="26"/>
          <w:szCs w:val="26"/>
        </w:rPr>
      </w:pPr>
      <w:r>
        <w:rPr>
          <w:b/>
          <w:color w:val="000000" w:themeColor="text1"/>
          <w:sz w:val="26"/>
          <w:szCs w:val="26"/>
        </w:rPr>
        <w:t>6</w:t>
      </w:r>
      <w:r w:rsidR="00013CE8" w:rsidRPr="000A24A5">
        <w:rPr>
          <w:b/>
          <w:color w:val="000000" w:themeColor="text1"/>
          <w:sz w:val="26"/>
          <w:szCs w:val="26"/>
        </w:rPr>
        <w:t>- Yêu cầu về chứng kiến thí nghiệm và thử nghiệm điển hình trong quá trình thực hiện hợp đồng</w:t>
      </w:r>
    </w:p>
    <w:p w14:paraId="2EB5A4F3" w14:textId="77777777" w:rsidR="00013CE8" w:rsidRPr="000A24A5" w:rsidRDefault="00013CE8" w:rsidP="00E60F1E">
      <w:pPr>
        <w:pStyle w:val="ListParagraph"/>
        <w:numPr>
          <w:ilvl w:val="0"/>
          <w:numId w:val="117"/>
        </w:numPr>
        <w:spacing w:line="276" w:lineRule="auto"/>
        <w:rPr>
          <w:iCs/>
          <w:color w:val="000000" w:themeColor="text1"/>
          <w:sz w:val="28"/>
        </w:rPr>
      </w:pPr>
      <w:r w:rsidRPr="000A24A5">
        <w:rPr>
          <w:iCs/>
          <w:color w:val="000000" w:themeColor="text1"/>
          <w:sz w:val="28"/>
        </w:rPr>
        <w:t>100% số lượng MBA được thí nghiệm có sự chứng kiến của chủ đầu tư và của đơn vị thử nghiệm độc lập (các hạng mục thí nghiệm xuất xưởng).</w:t>
      </w:r>
    </w:p>
    <w:p w14:paraId="0985C563" w14:textId="77777777" w:rsidR="00013CE8" w:rsidRPr="000A24A5" w:rsidRDefault="00013CE8" w:rsidP="00E60F1E">
      <w:pPr>
        <w:pStyle w:val="ListParagraph"/>
        <w:numPr>
          <w:ilvl w:val="0"/>
          <w:numId w:val="117"/>
        </w:numPr>
        <w:spacing w:line="276" w:lineRule="auto"/>
        <w:rPr>
          <w:iCs/>
          <w:color w:val="000000" w:themeColor="text1"/>
          <w:sz w:val="28"/>
        </w:rPr>
      </w:pPr>
      <w:r w:rsidRPr="000A24A5">
        <w:rPr>
          <w:iCs/>
          <w:color w:val="000000" w:themeColor="text1"/>
          <w:sz w:val="28"/>
        </w:rPr>
        <w:t xml:space="preserve">Chủ đầu tư sẽ lựa chọn từ 5% đến 10% số lượng MBA để thực hiện thí nghiệm các hạng mục thử nghiệm điển hình được thực hiện bởi đơn vị thử nghiệm độc lập hoặc có sự chứng kiến của đơn vị thử nghiệm độc lập. Số lượng máy biến áp lựa chọn thử nghiệm điển hình theo nhà sản xuất tối thiểu 01 MBA và tối đa 03 MBA. Máy biến được chọn thử nghiệm điển hình sẽ được thống nhất trong biên bản hoàn thiện hợp đồng  </w:t>
      </w:r>
    </w:p>
    <w:p w14:paraId="6BF228E6" w14:textId="77777777" w:rsidR="00013CE8" w:rsidRPr="000A24A5" w:rsidRDefault="00013CE8" w:rsidP="00E60F1E">
      <w:pPr>
        <w:pStyle w:val="ListParagraph"/>
        <w:numPr>
          <w:ilvl w:val="0"/>
          <w:numId w:val="117"/>
        </w:numPr>
        <w:spacing w:line="276" w:lineRule="auto"/>
        <w:rPr>
          <w:iCs/>
          <w:color w:val="000000" w:themeColor="text1"/>
          <w:sz w:val="28"/>
        </w:rPr>
      </w:pPr>
      <w:r w:rsidRPr="000A24A5">
        <w:rPr>
          <w:iCs/>
          <w:color w:val="000000" w:themeColor="text1"/>
          <w:sz w:val="28"/>
        </w:rPr>
        <w:t>Đơn vị thử nghiệm độc lập được nhà thầu lựa chọn và thống nhất trong biên bản hoàn thiện hợp đồng</w:t>
      </w:r>
    </w:p>
    <w:p w14:paraId="5795EB90" w14:textId="77777777" w:rsidR="00026C7F" w:rsidRPr="00FB053A" w:rsidRDefault="00026C7F" w:rsidP="00026C7F">
      <w:pPr>
        <w:spacing w:after="200" w:line="276" w:lineRule="auto"/>
        <w:ind w:firstLine="709"/>
        <w:rPr>
          <w:i/>
          <w:iCs/>
          <w:color w:val="000000" w:themeColor="text1"/>
          <w:sz w:val="28"/>
        </w:rPr>
      </w:pPr>
    </w:p>
    <w:p w14:paraId="2D7AE7E7" w14:textId="10D916B6" w:rsidR="00026C7F" w:rsidRPr="00FB053A" w:rsidRDefault="00026C7F" w:rsidP="00026C7F">
      <w:pPr>
        <w:spacing w:after="200" w:line="276" w:lineRule="auto"/>
        <w:rPr>
          <w:b/>
          <w:color w:val="000000" w:themeColor="text1"/>
          <w:sz w:val="26"/>
          <w:szCs w:val="26"/>
        </w:rPr>
      </w:pPr>
      <w:r>
        <w:rPr>
          <w:b/>
          <w:color w:val="000000" w:themeColor="text1"/>
          <w:sz w:val="26"/>
          <w:szCs w:val="26"/>
        </w:rPr>
        <w:t>7</w:t>
      </w:r>
      <w:r w:rsidRPr="00FB053A">
        <w:rPr>
          <w:b/>
          <w:color w:val="000000" w:themeColor="text1"/>
          <w:sz w:val="26"/>
          <w:szCs w:val="26"/>
        </w:rPr>
        <w:t xml:space="preserve">- Điều chỉnh điện áp (làm rõ Điều 9- TCKT kèm theo quyết định 96/QĐ-HĐTV) </w:t>
      </w:r>
    </w:p>
    <w:p w14:paraId="5F1F54AB" w14:textId="77777777" w:rsidR="00026C7F" w:rsidRPr="00FB053A" w:rsidRDefault="00026C7F" w:rsidP="00026C7F">
      <w:pPr>
        <w:pStyle w:val="ListParagraph"/>
        <w:numPr>
          <w:ilvl w:val="0"/>
          <w:numId w:val="117"/>
        </w:numPr>
        <w:spacing w:after="200" w:line="276" w:lineRule="auto"/>
        <w:rPr>
          <w:i/>
          <w:iCs/>
          <w:color w:val="000000" w:themeColor="text1"/>
          <w:sz w:val="26"/>
          <w:szCs w:val="26"/>
        </w:rPr>
      </w:pPr>
      <w:r w:rsidRPr="00FB053A">
        <w:rPr>
          <w:color w:val="000000" w:themeColor="text1"/>
          <w:sz w:val="26"/>
          <w:szCs w:val="26"/>
        </w:rPr>
        <w:t>Đối với máy biến áp 35(22)/0.4kV: điều chỉnh điện áp phía 22kV là  ±2x2.5%,  điều chỉnh điện áp phía 35kV là  ± 2x2.5%.</w:t>
      </w:r>
    </w:p>
    <w:p w14:paraId="3D2BC32A" w14:textId="52EAF1C2" w:rsidR="00834BBC" w:rsidRPr="000A24A5" w:rsidRDefault="00834BBC" w:rsidP="004E2616">
      <w:pPr>
        <w:spacing w:after="200" w:line="276" w:lineRule="auto"/>
        <w:ind w:firstLine="709"/>
        <w:rPr>
          <w:i/>
          <w:iCs/>
          <w:color w:val="000000" w:themeColor="text1"/>
          <w:sz w:val="28"/>
        </w:rPr>
      </w:pPr>
    </w:p>
    <w:p w14:paraId="1A496E9A" w14:textId="0E24DC98" w:rsidR="00834BBC" w:rsidRPr="000A24A5" w:rsidRDefault="00834BBC" w:rsidP="004E2616">
      <w:pPr>
        <w:spacing w:after="200" w:line="276" w:lineRule="auto"/>
        <w:ind w:firstLine="709"/>
        <w:rPr>
          <w:i/>
          <w:iCs/>
          <w:color w:val="000000" w:themeColor="text1"/>
          <w:sz w:val="28"/>
        </w:rPr>
      </w:pPr>
    </w:p>
    <w:p w14:paraId="372F741C" w14:textId="32861530" w:rsidR="00834BBC" w:rsidRPr="000A24A5" w:rsidRDefault="00834BBC" w:rsidP="004E2616">
      <w:pPr>
        <w:spacing w:after="200" w:line="276" w:lineRule="auto"/>
        <w:ind w:firstLine="709"/>
        <w:rPr>
          <w:i/>
          <w:iCs/>
          <w:color w:val="000000" w:themeColor="text1"/>
          <w:sz w:val="28"/>
        </w:rPr>
      </w:pPr>
    </w:p>
    <w:p w14:paraId="5CE7A30F" w14:textId="77777777" w:rsidR="00834BBC" w:rsidRPr="000A24A5" w:rsidRDefault="00834BBC" w:rsidP="004E2616">
      <w:pPr>
        <w:spacing w:after="200" w:line="276" w:lineRule="auto"/>
        <w:ind w:firstLine="709"/>
        <w:rPr>
          <w:i/>
          <w:iCs/>
          <w:color w:val="000000" w:themeColor="text1"/>
          <w:sz w:val="28"/>
        </w:rPr>
      </w:pPr>
    </w:p>
    <w:p w14:paraId="14FFE909" w14:textId="4E755C8E" w:rsidR="00B314F2" w:rsidRPr="000A24A5" w:rsidRDefault="00B314F2" w:rsidP="004E2616">
      <w:pPr>
        <w:spacing w:after="200" w:line="276" w:lineRule="auto"/>
        <w:ind w:firstLine="709"/>
        <w:rPr>
          <w:i/>
          <w:iCs/>
          <w:color w:val="000000" w:themeColor="text1"/>
          <w:sz w:val="28"/>
        </w:rPr>
      </w:pPr>
    </w:p>
    <w:p w14:paraId="076C87A9" w14:textId="68466F1C" w:rsidR="007708F2" w:rsidRPr="000A24A5" w:rsidRDefault="007708F2" w:rsidP="004E2616">
      <w:pPr>
        <w:spacing w:after="200" w:line="276" w:lineRule="auto"/>
        <w:ind w:firstLine="709"/>
        <w:rPr>
          <w:i/>
          <w:iCs/>
          <w:color w:val="000000" w:themeColor="text1"/>
          <w:sz w:val="28"/>
        </w:rPr>
      </w:pPr>
    </w:p>
    <w:p w14:paraId="7121794F" w14:textId="2C37BA5F" w:rsidR="00405DF9" w:rsidRPr="000A24A5" w:rsidRDefault="00405DF9" w:rsidP="004E2616">
      <w:pPr>
        <w:spacing w:after="200" w:line="276" w:lineRule="auto"/>
        <w:ind w:firstLine="709"/>
        <w:rPr>
          <w:i/>
          <w:iCs/>
          <w:color w:val="000000" w:themeColor="text1"/>
          <w:sz w:val="28"/>
        </w:rPr>
      </w:pPr>
    </w:p>
    <w:p w14:paraId="70F58CED" w14:textId="172C45B4" w:rsidR="00405DF9" w:rsidRPr="000A24A5" w:rsidRDefault="00405DF9" w:rsidP="004E2616">
      <w:pPr>
        <w:spacing w:after="200" w:line="276" w:lineRule="auto"/>
        <w:ind w:firstLine="709"/>
        <w:rPr>
          <w:i/>
          <w:iCs/>
          <w:color w:val="000000" w:themeColor="text1"/>
          <w:sz w:val="28"/>
        </w:rPr>
      </w:pPr>
    </w:p>
    <w:p w14:paraId="187AC98F" w14:textId="39932B25" w:rsidR="00405DF9" w:rsidRPr="000A24A5" w:rsidRDefault="00405DF9" w:rsidP="004E2616">
      <w:pPr>
        <w:spacing w:after="200" w:line="276" w:lineRule="auto"/>
        <w:ind w:firstLine="709"/>
        <w:rPr>
          <w:i/>
          <w:iCs/>
          <w:color w:val="000000" w:themeColor="text1"/>
          <w:sz w:val="28"/>
        </w:rPr>
      </w:pPr>
    </w:p>
    <w:p w14:paraId="5DEB0D1F" w14:textId="1D634092" w:rsidR="00405DF9" w:rsidRPr="000A24A5" w:rsidRDefault="00405DF9" w:rsidP="004E2616">
      <w:pPr>
        <w:spacing w:after="200" w:line="276" w:lineRule="auto"/>
        <w:ind w:firstLine="709"/>
        <w:rPr>
          <w:i/>
          <w:iCs/>
          <w:color w:val="000000" w:themeColor="text1"/>
          <w:sz w:val="28"/>
        </w:rPr>
      </w:pPr>
    </w:p>
    <w:p w14:paraId="03B0E082" w14:textId="33A188EF" w:rsidR="00405DF9" w:rsidRPr="000A24A5" w:rsidRDefault="00405DF9" w:rsidP="004E2616">
      <w:pPr>
        <w:spacing w:after="200" w:line="276" w:lineRule="auto"/>
        <w:ind w:firstLine="709"/>
        <w:rPr>
          <w:i/>
          <w:iCs/>
          <w:color w:val="000000" w:themeColor="text1"/>
          <w:sz w:val="28"/>
        </w:rPr>
      </w:pPr>
    </w:p>
    <w:p w14:paraId="570F0B05" w14:textId="7726A29E" w:rsidR="00405DF9" w:rsidRPr="000A24A5" w:rsidRDefault="00405DF9" w:rsidP="004E2616">
      <w:pPr>
        <w:spacing w:after="200" w:line="276" w:lineRule="auto"/>
        <w:ind w:firstLine="709"/>
        <w:rPr>
          <w:i/>
          <w:iCs/>
          <w:color w:val="000000" w:themeColor="text1"/>
          <w:sz w:val="28"/>
        </w:rPr>
      </w:pPr>
    </w:p>
    <w:p w14:paraId="20398581" w14:textId="59C37450" w:rsidR="00405DF9" w:rsidRPr="000A24A5" w:rsidRDefault="00405DF9" w:rsidP="004E2616">
      <w:pPr>
        <w:spacing w:after="200" w:line="276" w:lineRule="auto"/>
        <w:ind w:firstLine="709"/>
        <w:rPr>
          <w:i/>
          <w:iCs/>
          <w:color w:val="000000" w:themeColor="text1"/>
          <w:sz w:val="28"/>
        </w:rPr>
      </w:pPr>
    </w:p>
    <w:p w14:paraId="3A5201B8" w14:textId="7718D5D1" w:rsidR="00405DF9" w:rsidRPr="000A24A5" w:rsidRDefault="00405DF9" w:rsidP="004E2616">
      <w:pPr>
        <w:spacing w:after="200" w:line="276" w:lineRule="auto"/>
        <w:ind w:firstLine="709"/>
        <w:rPr>
          <w:i/>
          <w:iCs/>
          <w:color w:val="000000" w:themeColor="text1"/>
          <w:sz w:val="28"/>
        </w:rPr>
      </w:pPr>
    </w:p>
    <w:p w14:paraId="0ECFBB4C" w14:textId="52511C90" w:rsidR="00405DF9" w:rsidRPr="000A24A5" w:rsidRDefault="00405DF9" w:rsidP="004E2616">
      <w:pPr>
        <w:spacing w:after="200" w:line="276" w:lineRule="auto"/>
        <w:ind w:firstLine="709"/>
        <w:rPr>
          <w:i/>
          <w:iCs/>
          <w:color w:val="000000" w:themeColor="text1"/>
          <w:sz w:val="28"/>
        </w:rPr>
      </w:pPr>
    </w:p>
    <w:p w14:paraId="0CC1A4DF" w14:textId="7BDEA958" w:rsidR="00405DF9" w:rsidRPr="000A24A5" w:rsidRDefault="00405DF9" w:rsidP="004E2616">
      <w:pPr>
        <w:spacing w:after="200" w:line="276" w:lineRule="auto"/>
        <w:ind w:firstLine="709"/>
        <w:rPr>
          <w:i/>
          <w:iCs/>
          <w:color w:val="000000" w:themeColor="text1"/>
          <w:sz w:val="28"/>
        </w:rPr>
      </w:pPr>
    </w:p>
    <w:p w14:paraId="281386DD" w14:textId="1029835C" w:rsidR="00405DF9" w:rsidRPr="000A24A5" w:rsidRDefault="00405DF9" w:rsidP="004E2616">
      <w:pPr>
        <w:spacing w:after="200" w:line="276" w:lineRule="auto"/>
        <w:ind w:firstLine="709"/>
        <w:rPr>
          <w:i/>
          <w:iCs/>
          <w:color w:val="000000" w:themeColor="text1"/>
          <w:sz w:val="28"/>
        </w:rPr>
      </w:pPr>
    </w:p>
    <w:p w14:paraId="23A1274E" w14:textId="786DAEBA" w:rsidR="00405DF9" w:rsidRPr="000A24A5" w:rsidRDefault="00405DF9" w:rsidP="004E2616">
      <w:pPr>
        <w:spacing w:after="200" w:line="276" w:lineRule="auto"/>
        <w:ind w:firstLine="709"/>
        <w:rPr>
          <w:i/>
          <w:iCs/>
          <w:color w:val="000000" w:themeColor="text1"/>
          <w:sz w:val="28"/>
        </w:rPr>
      </w:pPr>
    </w:p>
    <w:p w14:paraId="60B9DF02" w14:textId="77777777" w:rsidR="00A33153" w:rsidRPr="000A24A5" w:rsidRDefault="00A33153" w:rsidP="00E951D2">
      <w:pPr>
        <w:pStyle w:val="BodyTextIndent"/>
        <w:widowControl w:val="0"/>
        <w:spacing w:before="120" w:after="120" w:line="264" w:lineRule="auto"/>
        <w:ind w:left="0" w:firstLine="0"/>
        <w:rPr>
          <w:vanish/>
          <w:color w:val="000000" w:themeColor="text1"/>
          <w:sz w:val="28"/>
          <w:szCs w:val="28"/>
          <w:lang w:val="vi-VN"/>
        </w:rPr>
      </w:pPr>
    </w:p>
    <w:sectPr w:rsidR="00A33153" w:rsidRPr="000A24A5" w:rsidSect="00AA10F7">
      <w:footerReference w:type="default" r:id="rId23"/>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FC82E" w14:textId="77777777" w:rsidR="00E9484E" w:rsidRDefault="00E9484E" w:rsidP="0005772F">
      <w:r>
        <w:separator/>
      </w:r>
    </w:p>
  </w:endnote>
  <w:endnote w:type="continuationSeparator" w:id="0">
    <w:p w14:paraId="221FD334" w14:textId="77777777" w:rsidR="00E9484E" w:rsidRDefault="00E9484E"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TC Zapf Dingbats">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mmercialPi BT">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NeueLT Com 55 Roman">
    <w:altName w:val="Times New Roman"/>
    <w:panose1 w:val="00000000000000000000"/>
    <w:charset w:val="00"/>
    <w:family w:val="roman"/>
    <w:notTrueType/>
    <w:pitch w:val="default"/>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Ntimes New Roman">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NI-Aptima">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I-Helve-Condense">
    <w:charset w:val="00"/>
    <w:family w:val="auto"/>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Copper">
    <w:charset w:val="00"/>
    <w:family w:val="auto"/>
    <w:pitch w:val="variable"/>
    <w:sig w:usb0="00000003" w:usb1="00000000" w:usb2="00000000" w:usb3="00000000" w:csb0="00000001" w:csb1="00000000"/>
  </w:font>
  <w:font w:name="VNI-Bengus">
    <w:charset w:val="00"/>
    <w:family w:val="swiss"/>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T T 2 C 7 O 00">
    <w:altName w:val="T T 2 C 7 O"/>
    <w:panose1 w:val="00000000000000000000"/>
    <w:charset w:val="00"/>
    <w:family w:val="swiss"/>
    <w:notTrueType/>
    <w:pitch w:val="default"/>
    <w:sig w:usb0="00000003" w:usb1="00000000" w:usb2="00000000" w:usb3="00000000" w:csb0="00000001" w:csb1="00000000"/>
  </w:font>
  <w:font w:name="Avalon">
    <w:charset w:val="00"/>
    <w:family w:val="swiss"/>
    <w:pitch w:val="variable"/>
    <w:sig w:usb0="00000003" w:usb1="00000000" w:usb2="00000000" w:usb3="00000000" w:csb0="00000001" w:csb1="00000000"/>
  </w:font>
  <w:font w:name="Arial Bold">
    <w:altName w:val="Arial"/>
    <w:panose1 w:val="00000000000000000000"/>
    <w:charset w:val="00"/>
    <w:family w:val="swiss"/>
    <w:notTrueType/>
    <w:pitch w:val="default"/>
    <w:sig w:usb0="00000003" w:usb1="00000000" w:usb2="00000000" w:usb3="00000000" w:csb0="00000001" w:csb1="00000000"/>
  </w:font>
  <w:font w:name="ArialRoundedMTStd-Light">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VNTime">
    <w:altName w:val="Arial"/>
    <w:charset w:val="00"/>
    <w:family w:val="swiss"/>
    <w:pitch w:val="variable"/>
    <w:sig w:usb0="00000003" w:usb1="00000000" w:usb2="00000000" w:usb3="00000000" w:csb0="00000001" w:csb1="00000000"/>
  </w:font>
  <w:font w:name=".VnArialH">
    <w:altName w:val="Courier New"/>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BodoniH">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OpenSymbol">
    <w:altName w:val="Dotum"/>
    <w:charset w:val="80"/>
    <w:family w:val="auto"/>
    <w:pitch w:val="default"/>
  </w:font>
  <w:font w:name="VnHelvIns2">
    <w:altName w:val="Courier New"/>
    <w:charset w:val="00"/>
    <w:family w:val="roman"/>
    <w:pitch w:val="variable"/>
    <w:sig w:usb0="00000003" w:usb1="00000000" w:usb2="00000000" w:usb3="00000000" w:csb0="00000001" w:csb1="00000000"/>
  </w:font>
  <w:font w:name="VnPalatino">
    <w:altName w:val="Courier New Italic"/>
    <w:charset w:val="00"/>
    <w:family w:val="auto"/>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Times New RomanH">
    <w:altName w:val="Times New Roman"/>
    <w:panose1 w:val="00000000000000000000"/>
    <w:charset w:val="A3"/>
    <w:family w:val="swiss"/>
    <w:notTrueType/>
    <w:pitch w:val="variable"/>
    <w:sig w:usb0="20000001" w:usb1="00000000" w:usb2="00000000" w:usb3="00000000" w:csb0="00000100" w:csb1="00000000"/>
  </w:font>
  <w:font w:name="Bold">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AF921" w14:textId="77777777" w:rsidR="008B3223" w:rsidRDefault="008B3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BD932" w14:textId="77777777" w:rsidR="00E9484E" w:rsidRDefault="00E9484E" w:rsidP="0005772F">
      <w:r>
        <w:separator/>
      </w:r>
    </w:p>
  </w:footnote>
  <w:footnote w:type="continuationSeparator" w:id="0">
    <w:p w14:paraId="7687A1CA" w14:textId="77777777" w:rsidR="00E9484E" w:rsidRDefault="00E9484E"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E56932C"/>
    <w:lvl w:ilvl="0">
      <w:start w:val="1"/>
      <w:numFmt w:val="bullet"/>
      <w:pStyle w:val="hoathi1"/>
      <w:lvlText w:val=""/>
      <w:lvlJc w:val="left"/>
      <w:pPr>
        <w:tabs>
          <w:tab w:val="num" w:pos="1080"/>
        </w:tabs>
        <w:ind w:left="1080" w:hanging="360"/>
      </w:pPr>
      <w:rPr>
        <w:rFonts w:ascii="ITC Zapf Dingbats" w:hAnsi="ITC Zapf Dingbats" w:hint="default"/>
      </w:rPr>
    </w:lvl>
  </w:abstractNum>
  <w:abstractNum w:abstractNumId="1" w15:restartNumberingAfterBreak="0">
    <w:nsid w:val="FFFFFF89"/>
    <w:multiLevelType w:val="singleLevel"/>
    <w:tmpl w:val="646E4222"/>
    <w:lvl w:ilvl="0">
      <w:start w:val="1"/>
      <w:numFmt w:val="bullet"/>
      <w:pStyle w:val="Indexi"/>
      <w:lvlText w:val=""/>
      <w:lvlJc w:val="left"/>
      <w:pPr>
        <w:tabs>
          <w:tab w:val="num" w:pos="360"/>
        </w:tabs>
        <w:ind w:left="360" w:hanging="360"/>
      </w:pPr>
      <w:rPr>
        <w:rFonts w:ascii="Symbol" w:hAnsi="Symbol" w:hint="default"/>
      </w:rPr>
    </w:lvl>
  </w:abstractNum>
  <w:abstractNum w:abstractNumId="2" w15:restartNumberingAfterBreak="0">
    <w:nsid w:val="0111193D"/>
    <w:multiLevelType w:val="hybridMultilevel"/>
    <w:tmpl w:val="317E0DF4"/>
    <w:lvl w:ilvl="0" w:tplc="FFFFFFFF">
      <w:start w:val="1"/>
      <w:numFmt w:val="bullet"/>
      <w:pStyle w:val="StyleHeading4BlueJustified"/>
      <w:lvlText w:val=""/>
      <w:lvlJc w:val="left"/>
      <w:pPr>
        <w:tabs>
          <w:tab w:val="num" w:pos="1920"/>
        </w:tabs>
        <w:ind w:left="1920" w:hanging="360"/>
      </w:pPr>
      <w:rPr>
        <w:rFonts w:ascii="Symbol" w:hAnsi="Symbol" w:hint="default"/>
      </w:rPr>
    </w:lvl>
    <w:lvl w:ilvl="1" w:tplc="FFFFFFFF" w:tentative="1">
      <w:start w:val="1"/>
      <w:numFmt w:val="bullet"/>
      <w:lvlText w:val="o"/>
      <w:lvlJc w:val="left"/>
      <w:pPr>
        <w:tabs>
          <w:tab w:val="num" w:pos="2640"/>
        </w:tabs>
        <w:ind w:left="2640" w:hanging="360"/>
      </w:pPr>
      <w:rPr>
        <w:rFonts w:ascii="Courier New" w:hAnsi="Courier New" w:cs="Courier New" w:hint="default"/>
      </w:rPr>
    </w:lvl>
    <w:lvl w:ilvl="2" w:tplc="FFFFFFFF" w:tentative="1">
      <w:start w:val="1"/>
      <w:numFmt w:val="bullet"/>
      <w:lvlText w:val=""/>
      <w:lvlJc w:val="left"/>
      <w:pPr>
        <w:tabs>
          <w:tab w:val="num" w:pos="3360"/>
        </w:tabs>
        <w:ind w:left="3360" w:hanging="360"/>
      </w:pPr>
      <w:rPr>
        <w:rFonts w:ascii="Wingdings" w:hAnsi="Wingdings" w:hint="default"/>
      </w:rPr>
    </w:lvl>
    <w:lvl w:ilvl="3" w:tplc="FFFFFFFF" w:tentative="1">
      <w:start w:val="1"/>
      <w:numFmt w:val="bullet"/>
      <w:lvlText w:val=""/>
      <w:lvlJc w:val="left"/>
      <w:pPr>
        <w:tabs>
          <w:tab w:val="num" w:pos="4080"/>
        </w:tabs>
        <w:ind w:left="4080" w:hanging="360"/>
      </w:pPr>
      <w:rPr>
        <w:rFonts w:ascii="Symbol" w:hAnsi="Symbol" w:hint="default"/>
      </w:rPr>
    </w:lvl>
    <w:lvl w:ilvl="4" w:tplc="FFFFFFFF" w:tentative="1">
      <w:start w:val="1"/>
      <w:numFmt w:val="bullet"/>
      <w:lvlText w:val="o"/>
      <w:lvlJc w:val="left"/>
      <w:pPr>
        <w:tabs>
          <w:tab w:val="num" w:pos="4800"/>
        </w:tabs>
        <w:ind w:left="4800" w:hanging="360"/>
      </w:pPr>
      <w:rPr>
        <w:rFonts w:ascii="Courier New" w:hAnsi="Courier New" w:cs="Courier New" w:hint="default"/>
      </w:rPr>
    </w:lvl>
    <w:lvl w:ilvl="5" w:tplc="FFFFFFFF" w:tentative="1">
      <w:start w:val="1"/>
      <w:numFmt w:val="bullet"/>
      <w:lvlText w:val=""/>
      <w:lvlJc w:val="left"/>
      <w:pPr>
        <w:tabs>
          <w:tab w:val="num" w:pos="5520"/>
        </w:tabs>
        <w:ind w:left="5520" w:hanging="360"/>
      </w:pPr>
      <w:rPr>
        <w:rFonts w:ascii="Wingdings" w:hAnsi="Wingdings" w:hint="default"/>
      </w:rPr>
    </w:lvl>
    <w:lvl w:ilvl="6" w:tplc="FFFFFFFF" w:tentative="1">
      <w:start w:val="1"/>
      <w:numFmt w:val="bullet"/>
      <w:lvlText w:val=""/>
      <w:lvlJc w:val="left"/>
      <w:pPr>
        <w:tabs>
          <w:tab w:val="num" w:pos="6240"/>
        </w:tabs>
        <w:ind w:left="6240" w:hanging="360"/>
      </w:pPr>
      <w:rPr>
        <w:rFonts w:ascii="Symbol" w:hAnsi="Symbol" w:hint="default"/>
      </w:rPr>
    </w:lvl>
    <w:lvl w:ilvl="7" w:tplc="FFFFFFFF" w:tentative="1">
      <w:start w:val="1"/>
      <w:numFmt w:val="bullet"/>
      <w:lvlText w:val="o"/>
      <w:lvlJc w:val="left"/>
      <w:pPr>
        <w:tabs>
          <w:tab w:val="num" w:pos="6960"/>
        </w:tabs>
        <w:ind w:left="6960" w:hanging="360"/>
      </w:pPr>
      <w:rPr>
        <w:rFonts w:ascii="Courier New" w:hAnsi="Courier New" w:cs="Courier New" w:hint="default"/>
      </w:rPr>
    </w:lvl>
    <w:lvl w:ilvl="8" w:tplc="FFFFFFFF" w:tentative="1">
      <w:start w:val="1"/>
      <w:numFmt w:val="bullet"/>
      <w:lvlText w:val=""/>
      <w:lvlJc w:val="left"/>
      <w:pPr>
        <w:tabs>
          <w:tab w:val="num" w:pos="7680"/>
        </w:tabs>
        <w:ind w:left="7680" w:hanging="360"/>
      </w:pPr>
      <w:rPr>
        <w:rFonts w:ascii="Wingdings" w:hAnsi="Wingdings" w:hint="default"/>
      </w:rPr>
    </w:lvl>
  </w:abstractNum>
  <w:abstractNum w:abstractNumId="3" w15:restartNumberingAfterBreak="0">
    <w:nsid w:val="03796BAD"/>
    <w:multiLevelType w:val="hybridMultilevel"/>
    <w:tmpl w:val="3E362C34"/>
    <w:styleLink w:val="Bulleted11"/>
    <w:lvl w:ilvl="0" w:tplc="FFFFFFFF">
      <w:start w:val="1"/>
      <w:numFmt w:val="upperLetter"/>
      <w:pStyle w:val="TungBody"/>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3A925A8"/>
    <w:multiLevelType w:val="hybridMultilevel"/>
    <w:tmpl w:val="7F765FB4"/>
    <w:lvl w:ilvl="0" w:tplc="FFFFFFFF">
      <w:start w:val="1"/>
      <w:numFmt w:val="bullet"/>
      <w:pStyle w:val="TLB1"/>
      <w:lvlText w:val="-"/>
      <w:lvlJc w:val="left"/>
      <w:pPr>
        <w:tabs>
          <w:tab w:val="num" w:pos="360"/>
        </w:tabs>
        <w:ind w:left="36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113E60"/>
    <w:multiLevelType w:val="hybridMultilevel"/>
    <w:tmpl w:val="3B5A63AE"/>
    <w:lvl w:ilvl="0" w:tplc="ECD8D5A8">
      <w:numFmt w:val="bullet"/>
      <w:lvlText w:val="-"/>
      <w:lvlJc w:val="left"/>
      <w:pPr>
        <w:ind w:left="2007" w:hanging="360"/>
      </w:pPr>
      <w:rPr>
        <w:rFonts w:ascii="Times New Roman" w:eastAsia="Times New Roman" w:hAnsi="Times New Roman" w:cs="Times New Roman" w:hint="default"/>
      </w:rPr>
    </w:lvl>
    <w:lvl w:ilvl="1" w:tplc="042A0003" w:tentative="1">
      <w:start w:val="1"/>
      <w:numFmt w:val="bullet"/>
      <w:lvlText w:val="o"/>
      <w:lvlJc w:val="left"/>
      <w:pPr>
        <w:ind w:left="2727" w:hanging="360"/>
      </w:pPr>
      <w:rPr>
        <w:rFonts w:ascii="Courier New" w:hAnsi="Courier New" w:cs="Courier New" w:hint="default"/>
      </w:rPr>
    </w:lvl>
    <w:lvl w:ilvl="2" w:tplc="042A0005" w:tentative="1">
      <w:start w:val="1"/>
      <w:numFmt w:val="bullet"/>
      <w:lvlText w:val=""/>
      <w:lvlJc w:val="left"/>
      <w:pPr>
        <w:ind w:left="3447" w:hanging="360"/>
      </w:pPr>
      <w:rPr>
        <w:rFonts w:ascii="Wingdings" w:hAnsi="Wingdings" w:cs="Wingdings" w:hint="default"/>
      </w:rPr>
    </w:lvl>
    <w:lvl w:ilvl="3" w:tplc="042A0001" w:tentative="1">
      <w:start w:val="1"/>
      <w:numFmt w:val="bullet"/>
      <w:lvlText w:val=""/>
      <w:lvlJc w:val="left"/>
      <w:pPr>
        <w:ind w:left="4167" w:hanging="360"/>
      </w:pPr>
      <w:rPr>
        <w:rFonts w:ascii="Symbol" w:hAnsi="Symbol" w:cs="Symbol" w:hint="default"/>
      </w:rPr>
    </w:lvl>
    <w:lvl w:ilvl="4" w:tplc="042A0003" w:tentative="1">
      <w:start w:val="1"/>
      <w:numFmt w:val="bullet"/>
      <w:lvlText w:val="o"/>
      <w:lvlJc w:val="left"/>
      <w:pPr>
        <w:ind w:left="4887" w:hanging="360"/>
      </w:pPr>
      <w:rPr>
        <w:rFonts w:ascii="Courier New" w:hAnsi="Courier New" w:cs="Courier New" w:hint="default"/>
      </w:rPr>
    </w:lvl>
    <w:lvl w:ilvl="5" w:tplc="042A0005" w:tentative="1">
      <w:start w:val="1"/>
      <w:numFmt w:val="bullet"/>
      <w:lvlText w:val=""/>
      <w:lvlJc w:val="left"/>
      <w:pPr>
        <w:ind w:left="5607" w:hanging="360"/>
      </w:pPr>
      <w:rPr>
        <w:rFonts w:ascii="Wingdings" w:hAnsi="Wingdings" w:cs="Wingdings" w:hint="default"/>
      </w:rPr>
    </w:lvl>
    <w:lvl w:ilvl="6" w:tplc="042A0001" w:tentative="1">
      <w:start w:val="1"/>
      <w:numFmt w:val="bullet"/>
      <w:lvlText w:val=""/>
      <w:lvlJc w:val="left"/>
      <w:pPr>
        <w:ind w:left="6327" w:hanging="360"/>
      </w:pPr>
      <w:rPr>
        <w:rFonts w:ascii="Symbol" w:hAnsi="Symbol" w:cs="Symbol" w:hint="default"/>
      </w:rPr>
    </w:lvl>
    <w:lvl w:ilvl="7" w:tplc="042A0003" w:tentative="1">
      <w:start w:val="1"/>
      <w:numFmt w:val="bullet"/>
      <w:lvlText w:val="o"/>
      <w:lvlJc w:val="left"/>
      <w:pPr>
        <w:ind w:left="7047" w:hanging="360"/>
      </w:pPr>
      <w:rPr>
        <w:rFonts w:ascii="Courier New" w:hAnsi="Courier New" w:cs="Courier New" w:hint="default"/>
      </w:rPr>
    </w:lvl>
    <w:lvl w:ilvl="8" w:tplc="042A0005" w:tentative="1">
      <w:start w:val="1"/>
      <w:numFmt w:val="bullet"/>
      <w:lvlText w:val=""/>
      <w:lvlJc w:val="left"/>
      <w:pPr>
        <w:ind w:left="7767" w:hanging="360"/>
      </w:pPr>
      <w:rPr>
        <w:rFonts w:ascii="Wingdings" w:hAnsi="Wingdings" w:cs="Wingdings" w:hint="default"/>
      </w:rPr>
    </w:lvl>
  </w:abstractNum>
  <w:abstractNum w:abstractNumId="7" w15:restartNumberingAfterBreak="0">
    <w:nsid w:val="088D3B39"/>
    <w:multiLevelType w:val="multilevel"/>
    <w:tmpl w:val="9D0A1FC4"/>
    <w:lvl w:ilvl="0">
      <w:start w:val="1"/>
      <w:numFmt w:val="decimal"/>
      <w:pStyle w:val="Bullet15"/>
      <w:suff w:val="nothing"/>
      <w:lvlText w:val="%1."/>
      <w:lvlJc w:val="center"/>
      <w:pPr>
        <w:ind w:left="0" w:firstLine="0"/>
      </w:pPr>
      <w:rPr>
        <w:rFonts w:ascii="Times New Roman Bold" w:hAnsi="Times New Roman Bold" w:hint="default"/>
        <w:b/>
        <w:i w:val="0"/>
        <w:sz w:val="28"/>
        <w:szCs w:val="28"/>
      </w:rPr>
    </w:lvl>
    <w:lvl w:ilvl="1">
      <w:start w:val="1"/>
      <w:numFmt w:val="decimal"/>
      <w:lvlText w:val="%1.%2."/>
      <w:lvlJc w:val="left"/>
      <w:pPr>
        <w:tabs>
          <w:tab w:val="num" w:pos="1134"/>
        </w:tabs>
        <w:ind w:left="1134" w:hanging="1134"/>
      </w:pPr>
      <w:rPr>
        <w:rFonts w:ascii="Arial" w:hAnsi="Arial" w:hint="default"/>
        <w:b/>
        <w:i w:val="0"/>
        <w:caps/>
        <w:vanish w:val="0"/>
        <w:sz w:val="24"/>
      </w:rPr>
    </w:lvl>
    <w:lvl w:ilvl="2">
      <w:start w:val="1"/>
      <w:numFmt w:val="decimal"/>
      <w:lvlText w:val="%1.%2.%3."/>
      <w:lvlJc w:val="left"/>
      <w:pPr>
        <w:tabs>
          <w:tab w:val="num" w:pos="1134"/>
        </w:tabs>
        <w:ind w:left="1134" w:hanging="1134"/>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ascii="Arial" w:hAnsi="Arial" w:hint="default"/>
        <w:b w:val="0"/>
        <w:i w:val="0"/>
        <w:sz w:val="24"/>
      </w:rPr>
    </w:lvl>
    <w:lvl w:ilvl="5">
      <w:start w:val="1"/>
      <w:numFmt w:val="decimal"/>
      <w:lvlText w:val="%6."/>
      <w:lvlJc w:val="left"/>
      <w:pPr>
        <w:tabs>
          <w:tab w:val="num" w:pos="1134"/>
        </w:tabs>
        <w:ind w:left="1134" w:hanging="397"/>
      </w:pPr>
      <w:rPr>
        <w:rFonts w:hint="default"/>
        <w:b/>
        <w:i/>
        <w:caps w:val="0"/>
        <w:sz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9"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531A02"/>
    <w:multiLevelType w:val="hybridMultilevel"/>
    <w:tmpl w:val="00ECAC28"/>
    <w:lvl w:ilvl="0" w:tplc="89CA6D8C">
      <w:start w:val="1"/>
      <w:numFmt w:val="decimal"/>
      <w:lvlText w:val="%1."/>
      <w:lvlJc w:val="left"/>
      <w:pPr>
        <w:tabs>
          <w:tab w:val="num" w:pos="-283"/>
        </w:tabs>
        <w:ind w:left="-567" w:firstLine="567"/>
      </w:pPr>
      <w:rPr>
        <w:rFonts w:hint="default"/>
      </w:rPr>
    </w:lvl>
    <w:lvl w:ilvl="1" w:tplc="08F023E6">
      <w:start w:val="1"/>
      <w:numFmt w:val="decimal"/>
      <w:lvlText w:val="Điều %2."/>
      <w:lvlJc w:val="left"/>
      <w:pPr>
        <w:tabs>
          <w:tab w:val="num" w:pos="5487"/>
        </w:tabs>
        <w:ind w:left="4410" w:firstLine="0"/>
      </w:pPr>
      <w:rPr>
        <w:rFonts w:hint="default"/>
        <w:b/>
        <w:i w:val="0"/>
        <w:sz w:val="28"/>
      </w:rPr>
    </w:lvl>
    <w:lvl w:ilvl="2" w:tplc="BD2E0DB8">
      <w:start w:val="1"/>
      <w:numFmt w:val="lowerLetter"/>
      <w:lvlText w:val="%3."/>
      <w:lvlJc w:val="left"/>
      <w:pPr>
        <w:ind w:left="1773" w:hanging="360"/>
      </w:pPr>
      <w:rPr>
        <w:rFonts w:hint="default"/>
      </w:rPr>
    </w:lvl>
    <w:lvl w:ilvl="3" w:tplc="D5860334">
      <w:start w:val="1"/>
      <w:numFmt w:val="lowerLetter"/>
      <w:lvlText w:val="%4)"/>
      <w:lvlJc w:val="left"/>
      <w:pPr>
        <w:ind w:left="2313" w:hanging="360"/>
      </w:pPr>
      <w:rPr>
        <w:rFonts w:hint="default"/>
      </w:rPr>
    </w:lvl>
    <w:lvl w:ilvl="4" w:tplc="ECD8D5A8">
      <w:numFmt w:val="bullet"/>
      <w:lvlText w:val="-"/>
      <w:lvlJc w:val="left"/>
      <w:pPr>
        <w:ind w:left="3033" w:hanging="360"/>
      </w:pPr>
      <w:rPr>
        <w:rFonts w:ascii="Times New Roman" w:eastAsia="Times New Roman" w:hAnsi="Times New Roman" w:cs="Times New Roman" w:hint="default"/>
      </w:r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F05700D"/>
    <w:multiLevelType w:val="hybridMultilevel"/>
    <w:tmpl w:val="1CC62B90"/>
    <w:lvl w:ilvl="0" w:tplc="FFFFFFFF">
      <w:start w:val="1"/>
      <w:numFmt w:val="bullet"/>
      <w:pStyle w:val="StyleHeading1NotBold"/>
      <w:lvlText w:val=""/>
      <w:lvlJc w:val="left"/>
      <w:pPr>
        <w:tabs>
          <w:tab w:val="num" w:pos="1701"/>
        </w:tabs>
        <w:ind w:left="1701" w:hanging="283"/>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5445B1"/>
    <w:multiLevelType w:val="hybridMultilevel"/>
    <w:tmpl w:val="DC34786A"/>
    <w:lvl w:ilvl="0" w:tplc="FFFFFFFF">
      <w:start w:val="1"/>
      <w:numFmt w:val="bullet"/>
      <w:pStyle w:val="StyleHeading1ChuongPartLeftBefore3pt"/>
      <w:lvlText w:val=""/>
      <w:lvlJc w:val="left"/>
      <w:pPr>
        <w:tabs>
          <w:tab w:val="num" w:pos="691"/>
        </w:tabs>
        <w:ind w:left="671" w:hanging="340"/>
      </w:pPr>
      <w:rPr>
        <w:rFonts w:ascii="Wingdings" w:hAnsi="Wingdings" w:hint="default"/>
      </w:rPr>
    </w:lvl>
    <w:lvl w:ilvl="1" w:tplc="FFFFFFFF">
      <w:start w:val="1"/>
      <w:numFmt w:val="bullet"/>
      <w:lvlText w:val=""/>
      <w:lvlJc w:val="left"/>
      <w:pPr>
        <w:tabs>
          <w:tab w:val="num" w:pos="1440"/>
        </w:tabs>
        <w:ind w:left="1420" w:hanging="340"/>
      </w:pPr>
      <w:rPr>
        <w:rFonts w:ascii="CommercialPi BT" w:hAnsi="CommercialPi BT"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EC7E4A"/>
    <w:multiLevelType w:val="hybridMultilevel"/>
    <w:tmpl w:val="2E06E9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15F11A9"/>
    <w:multiLevelType w:val="hybridMultilevel"/>
    <w:tmpl w:val="6B40CCC6"/>
    <w:lvl w:ilvl="0" w:tplc="72C8BB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18" w15:restartNumberingAfterBreak="0">
    <w:nsid w:val="154F1BAE"/>
    <w:multiLevelType w:val="hybridMultilevel"/>
    <w:tmpl w:val="21983ACA"/>
    <w:lvl w:ilvl="0" w:tplc="1158B4EA">
      <w:start w:val="1"/>
      <w:numFmt w:val="decimal"/>
      <w:lvlText w:val="%1."/>
      <w:lvlJc w:val="left"/>
      <w:pPr>
        <w:ind w:left="928" w:hanging="360"/>
      </w:pPr>
      <w:rPr>
        <w:rFonts w:hint="default"/>
      </w:rPr>
    </w:lvl>
    <w:lvl w:ilvl="1" w:tplc="04090019">
      <w:start w:val="1"/>
      <w:numFmt w:val="lowerLetter"/>
      <w:lvlText w:val="%2."/>
      <w:lvlJc w:val="left"/>
      <w:pPr>
        <w:ind w:left="1440" w:hanging="360"/>
      </w:pPr>
    </w:lvl>
    <w:lvl w:ilvl="2" w:tplc="CAB40A1C">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9F2EE7"/>
    <w:multiLevelType w:val="hybridMultilevel"/>
    <w:tmpl w:val="A58ED17A"/>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639458D"/>
    <w:multiLevelType w:val="hybridMultilevel"/>
    <w:tmpl w:val="FAC4CFDA"/>
    <w:lvl w:ilvl="0" w:tplc="EF1E1A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1"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8662E31"/>
    <w:multiLevelType w:val="hybridMultilevel"/>
    <w:tmpl w:val="D4B84948"/>
    <w:name w:val="WW8Num31222"/>
    <w:lvl w:ilvl="0" w:tplc="FFFFFFFF">
      <w:start w:val="1"/>
      <w:numFmt w:val="bullet"/>
      <w:pStyle w:val="BodyTextlist2"/>
      <w:lvlText w:val="-"/>
      <w:lvlJc w:val="left"/>
      <w:pPr>
        <w:ind w:left="1287" w:hanging="360"/>
      </w:pPr>
      <w:rPr>
        <w:rFonts w:ascii="Courier New" w:hAnsi="Courier New" w:hint="default"/>
        <w:b/>
        <w:i w:val="0"/>
        <w:sz w:val="22"/>
        <w:szCs w:val="22"/>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D2A0D28"/>
    <w:multiLevelType w:val="singleLevel"/>
    <w:tmpl w:val="B32A0926"/>
    <w:lvl w:ilvl="0">
      <w:start w:val="1"/>
      <w:numFmt w:val="bullet"/>
      <w:pStyle w:val="xl35"/>
      <w:lvlText w:val=""/>
      <w:lvlJc w:val="left"/>
      <w:pPr>
        <w:tabs>
          <w:tab w:val="num" w:pos="1211"/>
        </w:tabs>
        <w:ind w:left="1134" w:hanging="283"/>
      </w:pPr>
      <w:rPr>
        <w:rFonts w:ascii="Wingdings" w:hAnsi="Wingdings" w:hint="default"/>
        <w:sz w:val="16"/>
      </w:rPr>
    </w:lvl>
  </w:abstractNum>
  <w:abstractNum w:abstractNumId="25"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0E105AE"/>
    <w:multiLevelType w:val="hybridMultilevel"/>
    <w:tmpl w:val="48EAC448"/>
    <w:lvl w:ilvl="0" w:tplc="FFFFFFFF">
      <w:start w:val="1"/>
      <w:numFmt w:val="lowerLetter"/>
      <w:pStyle w:val="EstiloTtuloPortadaSinNegritaMaysculasAntes6pto"/>
      <w:lvlText w:val="%1)"/>
      <w:lvlJc w:val="left"/>
      <w:pPr>
        <w:tabs>
          <w:tab w:val="num" w:pos="284"/>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20FC24EE"/>
    <w:multiLevelType w:val="hybridMultilevel"/>
    <w:tmpl w:val="41A4900E"/>
    <w:styleLink w:val="1111113"/>
    <w:lvl w:ilvl="0" w:tplc="EF1E1A32">
      <w:start w:val="1"/>
      <w:numFmt w:val="bullet"/>
      <w:lvlText w:val=""/>
      <w:lvlJc w:val="left"/>
      <w:pPr>
        <w:tabs>
          <w:tab w:val="num" w:pos="1420"/>
        </w:tabs>
        <w:ind w:left="1420" w:hanging="360"/>
      </w:pPr>
      <w:rPr>
        <w:rFonts w:ascii="Symbol" w:hAnsi="Symbol" w:hint="default"/>
      </w:rPr>
    </w:lvl>
    <w:lvl w:ilvl="1" w:tplc="D4FE8FE6">
      <w:start w:val="1"/>
      <w:numFmt w:val="bullet"/>
      <w:lvlText w:val="-"/>
      <w:lvlJc w:val="left"/>
      <w:pPr>
        <w:tabs>
          <w:tab w:val="num" w:pos="1945"/>
        </w:tabs>
        <w:ind w:left="1945" w:hanging="525"/>
      </w:pPr>
      <w:rPr>
        <w:rFonts w:ascii="Times New Roman" w:eastAsia="Times New Roman" w:hAnsi="Times New Roman" w:cs="Times New Roman"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8"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29"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31"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32" w15:restartNumberingAfterBreak="0">
    <w:nsid w:val="27A523B4"/>
    <w:multiLevelType w:val="multilevel"/>
    <w:tmpl w:val="F9A0F272"/>
    <w:lvl w:ilvl="0">
      <w:start w:val="1"/>
      <w:numFmt w:val="decimal"/>
      <w:pStyle w:val="HH1"/>
      <w:lvlText w:val="%1."/>
      <w:lvlJc w:val="left"/>
      <w:pPr>
        <w:ind w:left="720" w:hanging="360"/>
      </w:pPr>
      <w:rPr>
        <w:rFonts w:hint="default"/>
        <w:color w:val="auto"/>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28767248"/>
    <w:multiLevelType w:val="singleLevel"/>
    <w:tmpl w:val="96E2E0A6"/>
    <w:lvl w:ilvl="0">
      <w:start w:val="1"/>
      <w:numFmt w:val="bullet"/>
      <w:pStyle w:val="Indentofbody"/>
      <w:lvlText w:val="-"/>
      <w:lvlJc w:val="left"/>
      <w:pPr>
        <w:tabs>
          <w:tab w:val="num" w:pos="1247"/>
        </w:tabs>
        <w:ind w:left="1247" w:hanging="396"/>
      </w:pPr>
      <w:rPr>
        <w:rFonts w:hint="default"/>
      </w:rPr>
    </w:lvl>
  </w:abstractNum>
  <w:abstractNum w:abstractNumId="34"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9E8686D"/>
    <w:multiLevelType w:val="hybridMultilevel"/>
    <w:tmpl w:val="DB58734C"/>
    <w:lvl w:ilvl="0" w:tplc="FFFFFFFF">
      <w:numFmt w:val="bullet"/>
      <w:pStyle w:val="HT1"/>
      <w:lvlText w:val=""/>
      <w:lvlJc w:val="left"/>
      <w:pPr>
        <w:tabs>
          <w:tab w:val="num" w:pos="2160"/>
        </w:tabs>
        <w:ind w:left="2160" w:hanging="72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A93065D"/>
    <w:multiLevelType w:val="multilevel"/>
    <w:tmpl w:val="89D8A15A"/>
    <w:styleLink w:val="Bulleted1"/>
    <w:lvl w:ilvl="0">
      <w:numFmt w:val="bullet"/>
      <w:pStyle w:val="Bulleted4"/>
      <w:lvlText w:val="-"/>
      <w:lvlJc w:val="left"/>
      <w:pPr>
        <w:tabs>
          <w:tab w:val="num" w:pos="864"/>
        </w:tabs>
        <w:ind w:left="864" w:hanging="432"/>
      </w:pPr>
      <w:rPr>
        <w:rFonts w:ascii="Times New Roman" w:hAnsi="Times New Roman" w:cs="Times New Roman" w:hint="default"/>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38" w15:restartNumberingAfterBreak="0">
    <w:nsid w:val="2AA94DED"/>
    <w:multiLevelType w:val="hybridMultilevel"/>
    <w:tmpl w:val="9912C4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AB52066"/>
    <w:multiLevelType w:val="singleLevel"/>
    <w:tmpl w:val="48A41EA0"/>
    <w:lvl w:ilvl="0">
      <w:start w:val="1"/>
      <w:numFmt w:val="decimal"/>
      <w:pStyle w:val="TtuloPortada"/>
      <w:lvlText w:val="%1."/>
      <w:lvlJc w:val="left"/>
      <w:pPr>
        <w:tabs>
          <w:tab w:val="num" w:pos="737"/>
        </w:tabs>
        <w:ind w:left="737" w:hanging="340"/>
      </w:pPr>
      <w:rPr>
        <w:rFonts w:hint="default"/>
      </w:rPr>
    </w:lvl>
  </w:abstractNum>
  <w:abstractNum w:abstractNumId="40"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C835502"/>
    <w:multiLevelType w:val="multilevel"/>
    <w:tmpl w:val="0409001F"/>
    <w:styleLink w:val="1111111"/>
    <w:lvl w:ilvl="0">
      <w:start w:val="1"/>
      <w:numFmt w:val="decimal"/>
      <w:lvlText w:val="%1."/>
      <w:lvlJc w:val="left"/>
      <w:pPr>
        <w:tabs>
          <w:tab w:val="num" w:pos="560"/>
        </w:tabs>
        <w:ind w:left="5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2C8B1C90"/>
    <w:multiLevelType w:val="hybridMultilevel"/>
    <w:tmpl w:val="CFFA3814"/>
    <w:lvl w:ilvl="0" w:tplc="FFFFFFFF">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2D5B2703"/>
    <w:multiLevelType w:val="hybridMultilevel"/>
    <w:tmpl w:val="1E282C00"/>
    <w:lvl w:ilvl="0" w:tplc="4CD86A00">
      <w:start w:val="1"/>
      <w:numFmt w:val="decimal"/>
      <w:lvlText w:val="%1."/>
      <w:lvlJc w:val="left"/>
      <w:pPr>
        <w:ind w:left="928" w:hanging="360"/>
      </w:pPr>
      <w:rPr>
        <w:rFonts w:ascii="Times New Roman" w:eastAsia="Times New Roman" w:hAnsi="Times New Roman" w:cs="Times New Roman"/>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4" w15:restartNumberingAfterBreak="0">
    <w:nsid w:val="2D916253"/>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5" w15:restartNumberingAfterBreak="0">
    <w:nsid w:val="2ED60184"/>
    <w:multiLevelType w:val="hybridMultilevel"/>
    <w:tmpl w:val="7800F32A"/>
    <w:lvl w:ilvl="0" w:tplc="44481092">
      <w:start w:val="1"/>
      <w:numFmt w:val="lowerLetter"/>
      <w:lvlText w:val="%1."/>
      <w:lvlJc w:val="left"/>
      <w:pPr>
        <w:ind w:left="1287" w:hanging="360"/>
      </w:pPr>
      <w:rPr>
        <w:rFonts w:ascii="Times New Roman" w:eastAsia="Times New Roman"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2465FBB"/>
    <w:multiLevelType w:val="hybridMultilevel"/>
    <w:tmpl w:val="B002D436"/>
    <w:lvl w:ilvl="0" w:tplc="51021C0C">
      <w:start w:val="1"/>
      <w:numFmt w:val="lowerRoman"/>
      <w:lvlText w:val="(%1)"/>
      <w:lvlJc w:val="left"/>
      <w:pPr>
        <w:tabs>
          <w:tab w:val="num" w:pos="2115"/>
        </w:tabs>
        <w:ind w:left="2115" w:hanging="10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34C702CA"/>
    <w:multiLevelType w:val="singleLevel"/>
    <w:tmpl w:val="F860429E"/>
    <w:lvl w:ilvl="0">
      <w:start w:val="1"/>
      <w:numFmt w:val="bullet"/>
      <w:pStyle w:val="Style11"/>
      <w:lvlText w:val=""/>
      <w:lvlJc w:val="left"/>
      <w:pPr>
        <w:tabs>
          <w:tab w:val="num" w:pos="1276"/>
        </w:tabs>
        <w:ind w:left="1276" w:hanging="425"/>
      </w:pPr>
      <w:rPr>
        <w:rFonts w:ascii="Wingdings" w:hAnsi="Wingdings" w:hint="default"/>
      </w:rPr>
    </w:lvl>
  </w:abstractNum>
  <w:abstractNum w:abstractNumId="51"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5D97106"/>
    <w:multiLevelType w:val="multilevel"/>
    <w:tmpl w:val="852A21E4"/>
    <w:lvl w:ilvl="0">
      <w:start w:val="1"/>
      <w:numFmt w:val="decimal"/>
      <w:lvlText w:val="%1."/>
      <w:lvlJc w:val="left"/>
      <w:pPr>
        <w:tabs>
          <w:tab w:val="num" w:pos="720"/>
        </w:tabs>
        <w:ind w:left="720" w:hanging="360"/>
      </w:pPr>
      <w:rPr>
        <w:rFonts w:hint="default"/>
        <w:spacing w:val="20"/>
        <w:position w:val="2"/>
      </w:rPr>
    </w:lvl>
    <w:lvl w:ilvl="1">
      <w:start w:val="1"/>
      <w:numFmt w:val="decimal"/>
      <w:lvlText w:val="%2."/>
      <w:lvlJc w:val="left"/>
      <w:pPr>
        <w:tabs>
          <w:tab w:val="num" w:pos="1800"/>
        </w:tabs>
        <w:ind w:left="1800" w:hanging="360"/>
      </w:pPr>
    </w:lvl>
    <w:lvl w:ilvl="2">
      <w:start w:val="1"/>
      <w:numFmt w:val="lowerLetter"/>
      <w:lvlText w:val="%3."/>
      <w:lvlJc w:val="left"/>
      <w:pPr>
        <w:tabs>
          <w:tab w:val="num" w:pos="2880"/>
        </w:tabs>
        <w:ind w:left="2880" w:hanging="720"/>
      </w:p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362022F9"/>
    <w:multiLevelType w:val="hybridMultilevel"/>
    <w:tmpl w:val="A9B899D8"/>
    <w:lvl w:ilvl="0" w:tplc="63B0D69C">
      <w:start w:val="1"/>
      <w:numFmt w:val="decimal"/>
      <w:lvlText w:val="%1."/>
      <w:lvlJc w:val="left"/>
      <w:pPr>
        <w:ind w:left="927" w:hanging="360"/>
      </w:pPr>
      <w:rPr>
        <w:rFonts w:hint="default"/>
        <w:b/>
        <w:bCs w:val="0"/>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4" w15:restartNumberingAfterBreak="0">
    <w:nsid w:val="371C61E3"/>
    <w:multiLevelType w:val="singleLevel"/>
    <w:tmpl w:val="9E92ED24"/>
    <w:lvl w:ilvl="0">
      <w:start w:val="1"/>
      <w:numFmt w:val="decimal"/>
      <w:pStyle w:val="StyleHeading2BlueJustified"/>
      <w:lvlText w:val="%1."/>
      <w:lvlJc w:val="left"/>
      <w:pPr>
        <w:tabs>
          <w:tab w:val="num" w:pos="360"/>
        </w:tabs>
        <w:ind w:left="360" w:hanging="360"/>
      </w:pPr>
    </w:lvl>
  </w:abstractNum>
  <w:abstractNum w:abstractNumId="55" w15:restartNumberingAfterBreak="0">
    <w:nsid w:val="375B60A3"/>
    <w:multiLevelType w:val="hybridMultilevel"/>
    <w:tmpl w:val="AB3EFC44"/>
    <w:lvl w:ilvl="0" w:tplc="D78C96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8764931"/>
    <w:multiLevelType w:val="hybridMultilevel"/>
    <w:tmpl w:val="1C009886"/>
    <w:lvl w:ilvl="0" w:tplc="FFFFFFFF">
      <w:start w:val="1"/>
      <w:numFmt w:val="decimal"/>
      <w:pStyle w:val="STT8"/>
      <w:lvlText w:val="(%1)"/>
      <w:lvlJc w:val="left"/>
      <w:pPr>
        <w:tabs>
          <w:tab w:val="num" w:pos="1440"/>
        </w:tabs>
        <w:ind w:left="1440" w:hanging="720"/>
      </w:pPr>
      <w:rPr>
        <w:rFonts w:ascii="Times New Roman" w:hAnsi="Times New Roman" w:hint="default"/>
        <w:sz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3A1A48BF"/>
    <w:multiLevelType w:val="hybridMultilevel"/>
    <w:tmpl w:val="494C6D2C"/>
    <w:lvl w:ilvl="0" w:tplc="FFFFFFFF">
      <w:numFmt w:val="none"/>
      <w:pStyle w:val="StyleNormal1Left127cm"/>
      <w:lvlText w:val=""/>
      <w:lvlJc w:val="left"/>
      <w:pPr>
        <w:tabs>
          <w:tab w:val="num" w:pos="1531"/>
        </w:tabs>
        <w:ind w:left="1531" w:hanging="397"/>
      </w:pPr>
      <w:rPr>
        <w:rFonts w:ascii="Symbol" w:hAnsi="Symbol" w:hint="default"/>
        <w:b w:val="0"/>
        <w:i w:val="0"/>
        <w:sz w:val="20"/>
        <w:szCs w:val="2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3ACF5380"/>
    <w:multiLevelType w:val="hybridMultilevel"/>
    <w:tmpl w:val="4EE067FC"/>
    <w:lvl w:ilvl="0" w:tplc="069AB83C">
      <w:start w:val="1"/>
      <w:numFmt w:val="upperLetter"/>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9" w15:restartNumberingAfterBreak="0">
    <w:nsid w:val="3BD10737"/>
    <w:multiLevelType w:val="hybridMultilevel"/>
    <w:tmpl w:val="0EE25022"/>
    <w:lvl w:ilvl="0" w:tplc="FFFFFFFF">
      <w:start w:val="1"/>
      <w:numFmt w:val="bullet"/>
      <w:pStyle w:val="StyleHeading2Before2ptAfter2ptLinespacingAtle"/>
      <w:lvlText w:val=""/>
      <w:lvlJc w:val="left"/>
      <w:pPr>
        <w:tabs>
          <w:tab w:val="num" w:pos="1494"/>
        </w:tabs>
        <w:ind w:left="1418" w:hanging="284"/>
      </w:pPr>
      <w:rPr>
        <w:rFonts w:ascii="Wingdings" w:hAnsi="Wingdings" w:hint="default"/>
        <w:sz w:val="16"/>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3DC03FE7"/>
    <w:multiLevelType w:val="hybridMultilevel"/>
    <w:tmpl w:val="A0AA2D96"/>
    <w:lvl w:ilvl="0" w:tplc="A3C8DF80">
      <w:start w:val="1"/>
      <w:numFmt w:val="decimal"/>
      <w:lvlText w:val="%1."/>
      <w:lvlJc w:val="left"/>
      <w:pPr>
        <w:ind w:left="1287" w:hanging="360"/>
      </w:pPr>
      <w:rPr>
        <w:rFonts w:hint="default"/>
        <w:spacing w:val="20"/>
        <w:position w:val="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2" w15:restartNumberingAfterBreak="0">
    <w:nsid w:val="3E1D21BF"/>
    <w:multiLevelType w:val="hybridMultilevel"/>
    <w:tmpl w:val="93D6E6E2"/>
    <w:lvl w:ilvl="0" w:tplc="89CA6D8C">
      <w:start w:val="1"/>
      <w:numFmt w:val="decimal"/>
      <w:lvlText w:val="%1."/>
      <w:lvlJc w:val="left"/>
      <w:pPr>
        <w:tabs>
          <w:tab w:val="num" w:pos="-283"/>
        </w:tabs>
        <w:ind w:left="-567" w:firstLine="567"/>
      </w:pPr>
      <w:rPr>
        <w:rFonts w:hint="default"/>
      </w:rPr>
    </w:lvl>
    <w:lvl w:ilvl="1" w:tplc="08F023E6">
      <w:start w:val="1"/>
      <w:numFmt w:val="decimal"/>
      <w:lvlText w:val="Điều %2."/>
      <w:lvlJc w:val="left"/>
      <w:pPr>
        <w:tabs>
          <w:tab w:val="num" w:pos="5487"/>
        </w:tabs>
        <w:ind w:left="4410" w:firstLine="0"/>
      </w:pPr>
      <w:rPr>
        <w:rFonts w:hint="default"/>
        <w:b/>
        <w:i w:val="0"/>
        <w:sz w:val="28"/>
      </w:rPr>
    </w:lvl>
    <w:lvl w:ilvl="2" w:tplc="BD2E0DB8">
      <w:start w:val="1"/>
      <w:numFmt w:val="lowerLetter"/>
      <w:lvlText w:val="%3."/>
      <w:lvlJc w:val="left"/>
      <w:pPr>
        <w:ind w:left="1773" w:hanging="360"/>
      </w:pPr>
      <w:rPr>
        <w:rFonts w:hint="default"/>
      </w:r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6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4" w15:restartNumberingAfterBreak="0">
    <w:nsid w:val="3F5019A1"/>
    <w:multiLevelType w:val="multilevel"/>
    <w:tmpl w:val="852A21E4"/>
    <w:lvl w:ilvl="0">
      <w:start w:val="1"/>
      <w:numFmt w:val="decimal"/>
      <w:lvlText w:val="%1."/>
      <w:lvlJc w:val="left"/>
      <w:pPr>
        <w:tabs>
          <w:tab w:val="num" w:pos="720"/>
        </w:tabs>
        <w:ind w:left="720" w:hanging="360"/>
      </w:pPr>
      <w:rPr>
        <w:rFonts w:hint="default"/>
        <w:spacing w:val="20"/>
        <w:position w:val="2"/>
      </w:rPr>
    </w:lvl>
    <w:lvl w:ilvl="1">
      <w:start w:val="1"/>
      <w:numFmt w:val="decimal"/>
      <w:lvlText w:val="%2."/>
      <w:lvlJc w:val="left"/>
      <w:pPr>
        <w:tabs>
          <w:tab w:val="num" w:pos="1800"/>
        </w:tabs>
        <w:ind w:left="1800" w:hanging="360"/>
      </w:pPr>
    </w:lvl>
    <w:lvl w:ilvl="2">
      <w:start w:val="1"/>
      <w:numFmt w:val="lowerLetter"/>
      <w:lvlText w:val="%3."/>
      <w:lvlJc w:val="left"/>
      <w:pPr>
        <w:tabs>
          <w:tab w:val="num" w:pos="2880"/>
        </w:tabs>
        <w:ind w:left="2880" w:hanging="720"/>
      </w:p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3FB5443D"/>
    <w:multiLevelType w:val="hybridMultilevel"/>
    <w:tmpl w:val="5A34D4C4"/>
    <w:styleLink w:val="111111"/>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3FC35B4C"/>
    <w:multiLevelType w:val="hybridMultilevel"/>
    <w:tmpl w:val="7ACC45D8"/>
    <w:lvl w:ilvl="0" w:tplc="C92C29A0">
      <w:start w:val="1"/>
      <w:numFmt w:val="decimal"/>
      <w:lvlText w:val="%1."/>
      <w:lvlJc w:val="left"/>
      <w:pPr>
        <w:ind w:left="1287" w:hanging="360"/>
      </w:pPr>
      <w:rPr>
        <w:rFonts w:hint="default"/>
        <w:spacing w:val="20"/>
        <w:position w:val="2"/>
        <w:sz w:val="28"/>
        <w:szCs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7" w15:restartNumberingAfterBreak="0">
    <w:nsid w:val="408F6E9F"/>
    <w:multiLevelType w:val="hybridMultilevel"/>
    <w:tmpl w:val="BF6AE026"/>
    <w:lvl w:ilvl="0" w:tplc="21F64AE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15:restartNumberingAfterBreak="0">
    <w:nsid w:val="415A57AD"/>
    <w:multiLevelType w:val="hybridMultilevel"/>
    <w:tmpl w:val="A2BEF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0" w15:restartNumberingAfterBreak="0">
    <w:nsid w:val="42131D32"/>
    <w:multiLevelType w:val="hybridMultilevel"/>
    <w:tmpl w:val="9E4C450C"/>
    <w:lvl w:ilvl="0" w:tplc="04090019">
      <w:start w:val="1"/>
      <w:numFmt w:val="lowerLetter"/>
      <w:lvlText w:val="%1."/>
      <w:lvlJc w:val="left"/>
      <w:pPr>
        <w:ind w:left="1287" w:hanging="360"/>
      </w:pPr>
      <w:rPr>
        <w:rFonts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cs="Wingdings" w:hint="default"/>
      </w:rPr>
    </w:lvl>
    <w:lvl w:ilvl="3" w:tplc="042A0001" w:tentative="1">
      <w:start w:val="1"/>
      <w:numFmt w:val="bullet"/>
      <w:lvlText w:val=""/>
      <w:lvlJc w:val="left"/>
      <w:pPr>
        <w:ind w:left="3447" w:hanging="360"/>
      </w:pPr>
      <w:rPr>
        <w:rFonts w:ascii="Symbol" w:hAnsi="Symbol" w:cs="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cs="Wingdings" w:hint="default"/>
      </w:rPr>
    </w:lvl>
    <w:lvl w:ilvl="6" w:tplc="042A0001" w:tentative="1">
      <w:start w:val="1"/>
      <w:numFmt w:val="bullet"/>
      <w:lvlText w:val=""/>
      <w:lvlJc w:val="left"/>
      <w:pPr>
        <w:ind w:left="5607" w:hanging="360"/>
      </w:pPr>
      <w:rPr>
        <w:rFonts w:ascii="Symbol" w:hAnsi="Symbol" w:cs="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cs="Wingdings" w:hint="default"/>
      </w:rPr>
    </w:lvl>
  </w:abstractNum>
  <w:abstractNum w:abstractNumId="71" w15:restartNumberingAfterBreak="0">
    <w:nsid w:val="424F122B"/>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72"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3" w15:restartNumberingAfterBreak="0">
    <w:nsid w:val="44930291"/>
    <w:multiLevelType w:val="hybridMultilevel"/>
    <w:tmpl w:val="527E0C0A"/>
    <w:lvl w:ilvl="0" w:tplc="1A52303E">
      <w:numFmt w:val="bullet"/>
      <w:lvlText w:val="-"/>
      <w:lvlJc w:val="left"/>
      <w:pPr>
        <w:ind w:left="118" w:hanging="152"/>
      </w:pPr>
      <w:rPr>
        <w:rFonts w:ascii="Times New Roman" w:eastAsia="Times New Roman" w:hAnsi="Times New Roman" w:cs="Times New Roman" w:hint="default"/>
        <w:w w:val="99"/>
        <w:sz w:val="26"/>
        <w:szCs w:val="26"/>
      </w:rPr>
    </w:lvl>
    <w:lvl w:ilvl="1" w:tplc="445861DE">
      <w:numFmt w:val="bullet"/>
      <w:lvlText w:val="-"/>
      <w:lvlJc w:val="left"/>
      <w:pPr>
        <w:ind w:left="118" w:hanging="142"/>
      </w:pPr>
      <w:rPr>
        <w:rFonts w:ascii="Times New Roman" w:eastAsia="Times New Roman" w:hAnsi="Times New Roman" w:cs="Times New Roman" w:hint="default"/>
        <w:w w:val="99"/>
        <w:sz w:val="26"/>
        <w:szCs w:val="26"/>
      </w:rPr>
    </w:lvl>
    <w:lvl w:ilvl="2" w:tplc="EFE4ACFA">
      <w:numFmt w:val="bullet"/>
      <w:lvlText w:val="•"/>
      <w:lvlJc w:val="left"/>
      <w:pPr>
        <w:ind w:left="2017" w:hanging="142"/>
      </w:pPr>
      <w:rPr>
        <w:rFonts w:hint="default"/>
      </w:rPr>
    </w:lvl>
    <w:lvl w:ilvl="3" w:tplc="802EE3F4">
      <w:numFmt w:val="bullet"/>
      <w:lvlText w:val="•"/>
      <w:lvlJc w:val="left"/>
      <w:pPr>
        <w:ind w:left="2965" w:hanging="142"/>
      </w:pPr>
      <w:rPr>
        <w:rFonts w:hint="default"/>
      </w:rPr>
    </w:lvl>
    <w:lvl w:ilvl="4" w:tplc="A372DD2C">
      <w:numFmt w:val="bullet"/>
      <w:lvlText w:val="•"/>
      <w:lvlJc w:val="left"/>
      <w:pPr>
        <w:ind w:left="3914" w:hanging="142"/>
      </w:pPr>
      <w:rPr>
        <w:rFonts w:hint="default"/>
      </w:rPr>
    </w:lvl>
    <w:lvl w:ilvl="5" w:tplc="7C183258">
      <w:numFmt w:val="bullet"/>
      <w:lvlText w:val="•"/>
      <w:lvlJc w:val="left"/>
      <w:pPr>
        <w:ind w:left="4863" w:hanging="142"/>
      </w:pPr>
      <w:rPr>
        <w:rFonts w:hint="default"/>
      </w:rPr>
    </w:lvl>
    <w:lvl w:ilvl="6" w:tplc="E668C112">
      <w:numFmt w:val="bullet"/>
      <w:lvlText w:val="•"/>
      <w:lvlJc w:val="left"/>
      <w:pPr>
        <w:ind w:left="5811" w:hanging="142"/>
      </w:pPr>
      <w:rPr>
        <w:rFonts w:hint="default"/>
      </w:rPr>
    </w:lvl>
    <w:lvl w:ilvl="7" w:tplc="4DEE163A">
      <w:numFmt w:val="bullet"/>
      <w:lvlText w:val="•"/>
      <w:lvlJc w:val="left"/>
      <w:pPr>
        <w:ind w:left="6760" w:hanging="142"/>
      </w:pPr>
      <w:rPr>
        <w:rFonts w:hint="default"/>
      </w:rPr>
    </w:lvl>
    <w:lvl w:ilvl="8" w:tplc="276A7504">
      <w:numFmt w:val="bullet"/>
      <w:lvlText w:val="•"/>
      <w:lvlJc w:val="left"/>
      <w:pPr>
        <w:ind w:left="7709" w:hanging="142"/>
      </w:pPr>
      <w:rPr>
        <w:rFonts w:hint="default"/>
      </w:rPr>
    </w:lvl>
  </w:abstractNum>
  <w:abstractNum w:abstractNumId="74" w15:restartNumberingAfterBreak="0">
    <w:nsid w:val="44983A26"/>
    <w:multiLevelType w:val="hybridMultilevel"/>
    <w:tmpl w:val="9702AAAE"/>
    <w:lvl w:ilvl="0" w:tplc="FFFFFFFF">
      <w:start w:val="1"/>
      <w:numFmt w:val="bullet"/>
      <w:pStyle w:val="HOATHI9"/>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570285D"/>
    <w:multiLevelType w:val="hybridMultilevel"/>
    <w:tmpl w:val="670CBB2C"/>
    <w:lvl w:ilvl="0" w:tplc="FFFFFFFF">
      <w:start w:val="1"/>
      <w:numFmt w:val="bullet"/>
      <w:pStyle w:val="Listaletra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46A904CD"/>
    <w:multiLevelType w:val="hybridMultilevel"/>
    <w:tmpl w:val="EEACF768"/>
    <w:lvl w:ilvl="0" w:tplc="DC58DDBC">
      <w:start w:val="1"/>
      <w:numFmt w:val="decimal"/>
      <w:lvlText w:val="Điều %1."/>
      <w:lvlJc w:val="left"/>
      <w:pPr>
        <w:ind w:left="720" w:hanging="360"/>
      </w:pPr>
      <w:rPr>
        <w:rFonts w:ascii="Times New Roman Bold" w:hAnsi="Times New Roman Bold" w:hint="default"/>
        <w:b/>
        <w:i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7" w15:restartNumberingAfterBreak="0">
    <w:nsid w:val="46CC50A6"/>
    <w:multiLevelType w:val="singleLevel"/>
    <w:tmpl w:val="EC02A21A"/>
    <w:lvl w:ilvl="0">
      <w:start w:val="1"/>
      <w:numFmt w:val="bullet"/>
      <w:pStyle w:val="StyleHeading1BlueJustified"/>
      <w:lvlText w:val=""/>
      <w:legacy w:legacy="1" w:legacySpace="0" w:legacyIndent="283"/>
      <w:lvlJc w:val="left"/>
      <w:pPr>
        <w:ind w:left="1134" w:hanging="283"/>
      </w:pPr>
      <w:rPr>
        <w:rFonts w:ascii="Symbol" w:hAnsi="Symbol" w:hint="default"/>
      </w:rPr>
    </w:lvl>
  </w:abstractNum>
  <w:abstractNum w:abstractNumId="78"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79" w15:restartNumberingAfterBreak="0">
    <w:nsid w:val="47D629B8"/>
    <w:multiLevelType w:val="hybridMultilevel"/>
    <w:tmpl w:val="AEB4E422"/>
    <w:lvl w:ilvl="0" w:tplc="A2E6F08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0" w15:restartNumberingAfterBreak="0">
    <w:nsid w:val="482B6208"/>
    <w:multiLevelType w:val="hybridMultilevel"/>
    <w:tmpl w:val="16D0AD2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1" w15:restartNumberingAfterBreak="0">
    <w:nsid w:val="483F683B"/>
    <w:multiLevelType w:val="hybridMultilevel"/>
    <w:tmpl w:val="E290741C"/>
    <w:lvl w:ilvl="0" w:tplc="FFFFFFFF">
      <w:start w:val="1"/>
      <w:numFmt w:val="bullet"/>
      <w:pStyle w:val="xl61"/>
      <w:lvlText w:val=""/>
      <w:lvlJc w:val="left"/>
      <w:pPr>
        <w:tabs>
          <w:tab w:val="num" w:pos="2534"/>
        </w:tabs>
        <w:ind w:left="2534" w:hanging="360"/>
      </w:pPr>
      <w:rPr>
        <w:rFonts w:ascii="Symbol" w:hAnsi="Symbol" w:hint="default"/>
        <w:color w:val="auto"/>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82" w15:restartNumberingAfterBreak="0">
    <w:nsid w:val="48D30DE3"/>
    <w:multiLevelType w:val="hybridMultilevel"/>
    <w:tmpl w:val="AFC25CDC"/>
    <w:lvl w:ilvl="0" w:tplc="BE1AA090">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15:restartNumberingAfterBreak="0">
    <w:nsid w:val="4D422352"/>
    <w:multiLevelType w:val="hybridMultilevel"/>
    <w:tmpl w:val="544EB820"/>
    <w:lvl w:ilvl="0" w:tplc="FFFFFFFF">
      <w:start w:val="1"/>
      <w:numFmt w:val="bullet"/>
      <w:pStyle w:val="Style4"/>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EAD0414"/>
    <w:multiLevelType w:val="hybridMultilevel"/>
    <w:tmpl w:val="E81051A4"/>
    <w:lvl w:ilvl="0" w:tplc="4D4A78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15:restartNumberingAfterBreak="0">
    <w:nsid w:val="5000503F"/>
    <w:multiLevelType w:val="singleLevel"/>
    <w:tmpl w:val="6EC84A6E"/>
    <w:lvl w:ilvl="0">
      <w:start w:val="1"/>
      <w:numFmt w:val="bullet"/>
      <w:pStyle w:val="IndentofbdM"/>
      <w:lvlText w:val=""/>
      <w:lvlJc w:val="left"/>
      <w:pPr>
        <w:tabs>
          <w:tab w:val="num" w:pos="1080"/>
        </w:tabs>
        <w:ind w:left="1077" w:hanging="357"/>
      </w:pPr>
      <w:rPr>
        <w:rFonts w:ascii="Symbol" w:hAnsi="Symbol" w:hint="default"/>
      </w:rPr>
    </w:lvl>
  </w:abstractNum>
  <w:abstractNum w:abstractNumId="86" w15:restartNumberingAfterBreak="0">
    <w:nsid w:val="52733AF8"/>
    <w:multiLevelType w:val="multilevel"/>
    <w:tmpl w:val="040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7" w15:restartNumberingAfterBreak="0">
    <w:nsid w:val="54033B4F"/>
    <w:multiLevelType w:val="hybridMultilevel"/>
    <w:tmpl w:val="A9B899D8"/>
    <w:lvl w:ilvl="0" w:tplc="63B0D69C">
      <w:start w:val="1"/>
      <w:numFmt w:val="decimal"/>
      <w:lvlText w:val="%1."/>
      <w:lvlJc w:val="left"/>
      <w:pPr>
        <w:ind w:left="927" w:hanging="360"/>
      </w:pPr>
      <w:rPr>
        <w:rFonts w:hint="default"/>
        <w:b/>
        <w:bCs w:val="0"/>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8" w15:restartNumberingAfterBreak="0">
    <w:nsid w:val="5463230E"/>
    <w:multiLevelType w:val="hybridMultilevel"/>
    <w:tmpl w:val="55504F4E"/>
    <w:lvl w:ilvl="0" w:tplc="0409000F">
      <w:start w:val="1"/>
      <w:numFmt w:val="decimal"/>
      <w:lvlText w:val="%1."/>
      <w:lvlJc w:val="left"/>
      <w:pPr>
        <w:ind w:left="1287" w:hanging="360"/>
      </w:pPr>
      <w:rPr>
        <w:rFonts w:hint="default"/>
        <w:b w:val="0"/>
        <w:bCs w:val="0"/>
        <w:spacing w:val="20"/>
        <w:position w:val="2"/>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9" w15:restartNumberingAfterBreak="0">
    <w:nsid w:val="54D10BB4"/>
    <w:multiLevelType w:val="multilevel"/>
    <w:tmpl w:val="A3FA29E6"/>
    <w:styleLink w:val="Bulleted13"/>
    <w:lvl w:ilvl="0">
      <w:numFmt w:val="bullet"/>
      <w:pStyle w:val="GachDauDong0"/>
      <w:lvlText w:val="-"/>
      <w:lvlJc w:val="left"/>
      <w:pPr>
        <w:tabs>
          <w:tab w:val="num" w:pos="851"/>
        </w:tabs>
        <w:ind w:firstLine="567"/>
      </w:pPr>
      <w:rPr>
        <w:rFonts w:ascii="Times New Roman" w:hAnsi="Times New Roman" w:hint="default"/>
      </w:rPr>
    </w:lvl>
    <w:lvl w:ilvl="1">
      <w:start w:val="1"/>
      <w:numFmt w:val="bullet"/>
      <w:lvlText w:val="o"/>
      <w:lvlJc w:val="left"/>
      <w:pPr>
        <w:tabs>
          <w:tab w:val="num" w:pos="1418"/>
        </w:tabs>
        <w:ind w:left="1418" w:hanging="284"/>
      </w:pPr>
      <w:rPr>
        <w:rFonts w:ascii="Courier New" w:hAnsi="Courier New" w:hint="default"/>
        <w:sz w:val="20"/>
      </w:rPr>
    </w:lvl>
    <w:lvl w:ilvl="2">
      <w:start w:val="1"/>
      <w:numFmt w:val="bullet"/>
      <w:lvlText w:val=""/>
      <w:lvlJc w:val="left"/>
      <w:pPr>
        <w:tabs>
          <w:tab w:val="num" w:pos="1985"/>
        </w:tabs>
        <w:ind w:left="1985" w:hanging="284"/>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90" w15:restartNumberingAfterBreak="0">
    <w:nsid w:val="55B960A3"/>
    <w:multiLevelType w:val="hybridMultilevel"/>
    <w:tmpl w:val="279CF976"/>
    <w:lvl w:ilvl="0" w:tplc="04090019">
      <w:start w:val="1"/>
      <w:numFmt w:val="lowerLetter"/>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91" w15:restartNumberingAfterBreak="0">
    <w:nsid w:val="583D713D"/>
    <w:multiLevelType w:val="hybridMultilevel"/>
    <w:tmpl w:val="112AD95A"/>
    <w:lvl w:ilvl="0" w:tplc="2A6CBCF8">
      <w:start w:val="7"/>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3" w15:restartNumberingAfterBreak="0">
    <w:nsid w:val="5BDF3474"/>
    <w:multiLevelType w:val="hybridMultilevel"/>
    <w:tmpl w:val="7F787AFA"/>
    <w:lvl w:ilvl="0" w:tplc="FFFFFFFF">
      <w:start w:val="1"/>
      <w:numFmt w:val="bullet"/>
      <w:pStyle w:val="HOATHI7"/>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C933A5B"/>
    <w:multiLevelType w:val="hybridMultilevel"/>
    <w:tmpl w:val="F83A590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5" w15:restartNumberingAfterBreak="0">
    <w:nsid w:val="5EA951E4"/>
    <w:multiLevelType w:val="hybridMultilevel"/>
    <w:tmpl w:val="F4365D72"/>
    <w:lvl w:ilvl="0" w:tplc="2F4CDCD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6" w15:restartNumberingAfterBreak="0">
    <w:nsid w:val="601671F5"/>
    <w:multiLevelType w:val="hybridMultilevel"/>
    <w:tmpl w:val="4E5A358E"/>
    <w:lvl w:ilvl="0" w:tplc="FFFFFFFF">
      <w:start w:val="1"/>
      <w:numFmt w:val="bullet"/>
      <w:pStyle w:val="Style9"/>
      <w:lvlText w:val=""/>
      <w:lvlJc w:val="left"/>
      <w:pPr>
        <w:tabs>
          <w:tab w:val="num" w:pos="1400"/>
        </w:tabs>
        <w:ind w:left="1400" w:hanging="360"/>
      </w:pPr>
      <w:rPr>
        <w:rFonts w:ascii="Symbol" w:hAnsi="Symbol" w:hint="default"/>
      </w:rPr>
    </w:lvl>
    <w:lvl w:ilvl="1" w:tplc="FFFFFFFF" w:tentative="1">
      <w:start w:val="1"/>
      <w:numFmt w:val="bullet"/>
      <w:lvlText w:val="o"/>
      <w:lvlJc w:val="left"/>
      <w:pPr>
        <w:tabs>
          <w:tab w:val="num" w:pos="2120"/>
        </w:tabs>
        <w:ind w:left="2120" w:hanging="360"/>
      </w:pPr>
      <w:rPr>
        <w:rFonts w:ascii="Courier New" w:hAnsi="Courier New" w:cs="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97" w15:restartNumberingAfterBreak="0">
    <w:nsid w:val="605B474D"/>
    <w:multiLevelType w:val="singleLevel"/>
    <w:tmpl w:val="832EFB2A"/>
    <w:lvl w:ilvl="0">
      <w:start w:val="1"/>
      <w:numFmt w:val="decimal"/>
      <w:pStyle w:val="StyleBlueJustifiedLeft0cmHanging125cm"/>
      <w:lvlText w:val="%1."/>
      <w:lvlJc w:val="left"/>
      <w:pPr>
        <w:tabs>
          <w:tab w:val="num" w:pos="720"/>
        </w:tabs>
        <w:ind w:left="144" w:firstLine="216"/>
      </w:pPr>
      <w:rPr>
        <w:rFonts w:hint="default"/>
      </w:rPr>
    </w:lvl>
  </w:abstractNum>
  <w:abstractNum w:abstractNumId="98"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99" w15:restartNumberingAfterBreak="0">
    <w:nsid w:val="626F1322"/>
    <w:multiLevelType w:val="hybridMultilevel"/>
    <w:tmpl w:val="BF6AE02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0" w15:restartNumberingAfterBreak="0">
    <w:nsid w:val="63977644"/>
    <w:multiLevelType w:val="hybridMultilevel"/>
    <w:tmpl w:val="DBB43A10"/>
    <w:lvl w:ilvl="0" w:tplc="A3C8DF80">
      <w:start w:val="1"/>
      <w:numFmt w:val="decimal"/>
      <w:lvlText w:val="%1."/>
      <w:lvlJc w:val="left"/>
      <w:pPr>
        <w:ind w:left="1287" w:hanging="360"/>
      </w:pPr>
      <w:rPr>
        <w:rFonts w:hint="default"/>
        <w:spacing w:val="20"/>
        <w:position w:val="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1" w15:restartNumberingAfterBreak="0">
    <w:nsid w:val="63CB25E5"/>
    <w:multiLevelType w:val="singleLevel"/>
    <w:tmpl w:val="AA8C5F04"/>
    <w:lvl w:ilvl="0">
      <w:numFmt w:val="bullet"/>
      <w:pStyle w:val="xl57"/>
      <w:lvlText w:val="-"/>
      <w:lvlJc w:val="left"/>
      <w:pPr>
        <w:tabs>
          <w:tab w:val="num" w:pos="1110"/>
        </w:tabs>
        <w:ind w:left="1110" w:hanging="390"/>
      </w:pPr>
      <w:rPr>
        <w:rFonts w:hint="default"/>
      </w:rPr>
    </w:lvl>
  </w:abstractNum>
  <w:abstractNum w:abstractNumId="102" w15:restartNumberingAfterBreak="0">
    <w:nsid w:val="65D43E8C"/>
    <w:multiLevelType w:val="hybridMultilevel"/>
    <w:tmpl w:val="847ABF20"/>
    <w:lvl w:ilvl="0" w:tplc="FFFFFFFF">
      <w:start w:val="1"/>
      <w:numFmt w:val="bullet"/>
      <w:pStyle w:val="Listavietas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679D3BC5"/>
    <w:multiLevelType w:val="hybridMultilevel"/>
    <w:tmpl w:val="F0AEEA4A"/>
    <w:lvl w:ilvl="0" w:tplc="FFFFFFFF">
      <w:start w:val="1"/>
      <w:numFmt w:val="bullet"/>
      <w:pStyle w:val="C1PlainText"/>
      <w:lvlText w:val=""/>
      <w:lvlJc w:val="left"/>
      <w:pPr>
        <w:tabs>
          <w:tab w:val="num" w:pos="1494"/>
        </w:tabs>
        <w:ind w:left="1474" w:hanging="340"/>
      </w:pPr>
      <w:rPr>
        <w:rFonts w:ascii="Wingdings 2" w:hAnsi="Wingdings 2"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8A668BD"/>
    <w:multiLevelType w:val="hybridMultilevel"/>
    <w:tmpl w:val="CBB8C50A"/>
    <w:lvl w:ilvl="0" w:tplc="51021C0C">
      <w:start w:val="1"/>
      <w:numFmt w:val="lowerRoman"/>
      <w:lvlText w:val="(%1)"/>
      <w:lvlJc w:val="left"/>
      <w:pPr>
        <w:tabs>
          <w:tab w:val="num" w:pos="1035"/>
        </w:tabs>
        <w:ind w:left="1035" w:hanging="10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68B06266"/>
    <w:multiLevelType w:val="hybridMultilevel"/>
    <w:tmpl w:val="4B821E68"/>
    <w:lvl w:ilvl="0" w:tplc="E946E79C">
      <w:start w:val="43"/>
      <w:numFmt w:val="decimal"/>
      <w:lvlText w:val="Điều %1."/>
      <w:lvlJc w:val="left"/>
      <w:pPr>
        <w:ind w:left="720" w:hanging="360"/>
      </w:pPr>
      <w:rPr>
        <w:rFonts w:ascii="Times New Roman Bold" w:hAnsi="Times New Roman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AF80434"/>
    <w:multiLevelType w:val="hybridMultilevel"/>
    <w:tmpl w:val="75F83D74"/>
    <w:lvl w:ilvl="0" w:tplc="FFFFFFFF">
      <w:start w:val="1"/>
      <w:numFmt w:val="bullet"/>
      <w:pStyle w:val="Style3"/>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B643C4C"/>
    <w:multiLevelType w:val="hybridMultilevel"/>
    <w:tmpl w:val="C212B09A"/>
    <w:lvl w:ilvl="0" w:tplc="042A0019">
      <w:start w:val="1"/>
      <w:numFmt w:val="lowerLetter"/>
      <w:lvlText w:val="%1."/>
      <w:lvlJc w:val="left"/>
      <w:pPr>
        <w:tabs>
          <w:tab w:val="num" w:pos="900"/>
        </w:tabs>
        <w:ind w:left="900" w:hanging="360"/>
      </w:pPr>
      <w:rPr>
        <w:rFonts w:hint="default"/>
      </w:rPr>
    </w:lvl>
    <w:lvl w:ilvl="1" w:tplc="12828AA8">
      <w:start w:val="1"/>
      <w:numFmt w:val="lowerLetter"/>
      <w:lvlText w:val="%2."/>
      <w:lvlJc w:val="left"/>
      <w:pPr>
        <w:ind w:left="2265" w:hanging="1005"/>
      </w:pPr>
      <w:rPr>
        <w:rFonts w:cs="Times New Roman" w:hint="default"/>
      </w:rPr>
    </w:lvl>
    <w:lvl w:ilvl="2" w:tplc="CD4677FA" w:tentative="1">
      <w:start w:val="1"/>
      <w:numFmt w:val="lowerRoman"/>
      <w:lvlText w:val="%3."/>
      <w:lvlJc w:val="right"/>
      <w:pPr>
        <w:tabs>
          <w:tab w:val="num" w:pos="2340"/>
        </w:tabs>
        <w:ind w:left="2340" w:hanging="180"/>
      </w:pPr>
      <w:rPr>
        <w:rFonts w:cs="Times New Roman"/>
      </w:rPr>
    </w:lvl>
    <w:lvl w:ilvl="3" w:tplc="5726B69A" w:tentative="1">
      <w:start w:val="1"/>
      <w:numFmt w:val="decimal"/>
      <w:lvlText w:val="%4."/>
      <w:lvlJc w:val="left"/>
      <w:pPr>
        <w:tabs>
          <w:tab w:val="num" w:pos="3060"/>
        </w:tabs>
        <w:ind w:left="3060" w:hanging="360"/>
      </w:pPr>
      <w:rPr>
        <w:rFonts w:cs="Times New Roman"/>
      </w:rPr>
    </w:lvl>
    <w:lvl w:ilvl="4" w:tplc="E138B57E" w:tentative="1">
      <w:start w:val="1"/>
      <w:numFmt w:val="lowerLetter"/>
      <w:lvlText w:val="%5."/>
      <w:lvlJc w:val="left"/>
      <w:pPr>
        <w:tabs>
          <w:tab w:val="num" w:pos="3780"/>
        </w:tabs>
        <w:ind w:left="3780" w:hanging="360"/>
      </w:pPr>
      <w:rPr>
        <w:rFonts w:cs="Times New Roman"/>
      </w:rPr>
    </w:lvl>
    <w:lvl w:ilvl="5" w:tplc="33C46BD8" w:tentative="1">
      <w:start w:val="1"/>
      <w:numFmt w:val="lowerRoman"/>
      <w:lvlText w:val="%6."/>
      <w:lvlJc w:val="right"/>
      <w:pPr>
        <w:tabs>
          <w:tab w:val="num" w:pos="4500"/>
        </w:tabs>
        <w:ind w:left="4500" w:hanging="180"/>
      </w:pPr>
      <w:rPr>
        <w:rFonts w:cs="Times New Roman"/>
      </w:rPr>
    </w:lvl>
    <w:lvl w:ilvl="6" w:tplc="C77ED54C" w:tentative="1">
      <w:start w:val="1"/>
      <w:numFmt w:val="decimal"/>
      <w:lvlText w:val="%7."/>
      <w:lvlJc w:val="left"/>
      <w:pPr>
        <w:tabs>
          <w:tab w:val="num" w:pos="5220"/>
        </w:tabs>
        <w:ind w:left="5220" w:hanging="360"/>
      </w:pPr>
      <w:rPr>
        <w:rFonts w:cs="Times New Roman"/>
      </w:rPr>
    </w:lvl>
    <w:lvl w:ilvl="7" w:tplc="791214B8" w:tentative="1">
      <w:start w:val="1"/>
      <w:numFmt w:val="lowerLetter"/>
      <w:lvlText w:val="%8."/>
      <w:lvlJc w:val="left"/>
      <w:pPr>
        <w:tabs>
          <w:tab w:val="num" w:pos="5940"/>
        </w:tabs>
        <w:ind w:left="5940" w:hanging="360"/>
      </w:pPr>
      <w:rPr>
        <w:rFonts w:cs="Times New Roman"/>
      </w:rPr>
    </w:lvl>
    <w:lvl w:ilvl="8" w:tplc="16949BB8" w:tentative="1">
      <w:start w:val="1"/>
      <w:numFmt w:val="lowerRoman"/>
      <w:lvlText w:val="%9."/>
      <w:lvlJc w:val="right"/>
      <w:pPr>
        <w:tabs>
          <w:tab w:val="num" w:pos="6660"/>
        </w:tabs>
        <w:ind w:left="6660" w:hanging="180"/>
      </w:pPr>
      <w:rPr>
        <w:rFonts w:cs="Times New Roman"/>
      </w:rPr>
    </w:lvl>
  </w:abstractNum>
  <w:abstractNum w:abstractNumId="108" w15:restartNumberingAfterBreak="0">
    <w:nsid w:val="6C386362"/>
    <w:multiLevelType w:val="hybridMultilevel"/>
    <w:tmpl w:val="DEB2CF2E"/>
    <w:lvl w:ilvl="0" w:tplc="F63A9006">
      <w:start w:val="1"/>
      <w:numFmt w:val="lowerRoman"/>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6D8E3172"/>
    <w:multiLevelType w:val="hybridMultilevel"/>
    <w:tmpl w:val="84566624"/>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6EFD3931"/>
    <w:multiLevelType w:val="hybridMultilevel"/>
    <w:tmpl w:val="AD702068"/>
    <w:lvl w:ilvl="0" w:tplc="89CA6D8C">
      <w:start w:val="1"/>
      <w:numFmt w:val="decimal"/>
      <w:lvlText w:val="%1."/>
      <w:lvlJc w:val="left"/>
      <w:pPr>
        <w:tabs>
          <w:tab w:val="num" w:pos="-283"/>
        </w:tabs>
        <w:ind w:left="-567" w:firstLine="567"/>
      </w:pPr>
      <w:rPr>
        <w:rFonts w:hint="default"/>
      </w:rPr>
    </w:lvl>
    <w:lvl w:ilvl="1" w:tplc="08F023E6">
      <w:start w:val="1"/>
      <w:numFmt w:val="decimal"/>
      <w:lvlText w:val="Điều %2."/>
      <w:lvlJc w:val="left"/>
      <w:pPr>
        <w:tabs>
          <w:tab w:val="num" w:pos="5487"/>
        </w:tabs>
        <w:ind w:left="4410" w:firstLine="0"/>
      </w:pPr>
      <w:rPr>
        <w:rFonts w:hint="default"/>
        <w:b/>
        <w:i w:val="0"/>
        <w:sz w:val="28"/>
      </w:rPr>
    </w:lvl>
    <w:lvl w:ilvl="2" w:tplc="BD2E0DB8">
      <w:start w:val="1"/>
      <w:numFmt w:val="lowerLetter"/>
      <w:lvlText w:val="%3."/>
      <w:lvlJc w:val="left"/>
      <w:pPr>
        <w:ind w:left="1773" w:hanging="360"/>
      </w:pPr>
      <w:rPr>
        <w:rFonts w:hint="default"/>
      </w:rPr>
    </w:lvl>
    <w:lvl w:ilvl="3" w:tplc="D5860334">
      <w:start w:val="1"/>
      <w:numFmt w:val="lowerLetter"/>
      <w:lvlText w:val="%4)"/>
      <w:lvlJc w:val="left"/>
      <w:pPr>
        <w:ind w:left="2313" w:hanging="360"/>
      </w:pPr>
      <w:rPr>
        <w:rFonts w:hint="default"/>
      </w:rPr>
    </w:lvl>
    <w:lvl w:ilvl="4" w:tplc="8806CF54">
      <w:start w:val="1"/>
      <w:numFmt w:val="lowerLetter"/>
      <w:lvlText w:val="%5."/>
      <w:lvlJc w:val="left"/>
      <w:pPr>
        <w:ind w:left="3033" w:hanging="360"/>
      </w:pPr>
      <w:rPr>
        <w:rFonts w:hint="default"/>
        <w:b w:val="0"/>
        <w:bCs/>
      </w:r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13" w15:restartNumberingAfterBreak="0">
    <w:nsid w:val="6F66675A"/>
    <w:multiLevelType w:val="hybridMultilevel"/>
    <w:tmpl w:val="0688D7B0"/>
    <w:lvl w:ilvl="0" w:tplc="8FD2EEAC">
      <w:start w:val="2"/>
      <w:numFmt w:val="decimal"/>
      <w:lvlText w:val="%1."/>
      <w:lvlJc w:val="left"/>
      <w:pPr>
        <w:ind w:left="928" w:hanging="360"/>
      </w:pPr>
      <w:rPr>
        <w:rFonts w:hint="default"/>
      </w:rPr>
    </w:lvl>
    <w:lvl w:ilvl="1" w:tplc="04090019">
      <w:start w:val="1"/>
      <w:numFmt w:val="lowerLetter"/>
      <w:lvlText w:val="%2."/>
      <w:lvlJc w:val="left"/>
      <w:pPr>
        <w:ind w:left="1648" w:hanging="360"/>
      </w:pPr>
    </w:lvl>
    <w:lvl w:ilvl="2" w:tplc="F55C51D4">
      <w:start w:val="3"/>
      <w:numFmt w:val="decimal"/>
      <w:lvlText w:val="%3-"/>
      <w:lvlJc w:val="left"/>
      <w:pPr>
        <w:ind w:left="2548" w:hanging="360"/>
      </w:pPr>
      <w:rPr>
        <w:rFonts w:hint="default"/>
      </w:r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4"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10E03D5"/>
    <w:multiLevelType w:val="hybridMultilevel"/>
    <w:tmpl w:val="69985F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17" w15:restartNumberingAfterBreak="0">
    <w:nsid w:val="71AF2649"/>
    <w:multiLevelType w:val="hybridMultilevel"/>
    <w:tmpl w:val="1828198C"/>
    <w:lvl w:ilvl="0" w:tplc="6EB807BE">
      <w:start w:val="1"/>
      <w:numFmt w:val="lowerLetter"/>
      <w:lvlText w:val="%1."/>
      <w:lvlJc w:val="left"/>
      <w:pPr>
        <w:ind w:left="1287" w:hanging="360"/>
      </w:pPr>
      <w:rPr>
        <w:rFonts w:ascii="Times New Roman" w:eastAsia="Times New Roman"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8" w15:restartNumberingAfterBreak="0">
    <w:nsid w:val="73CB7E8A"/>
    <w:multiLevelType w:val="hybridMultilevel"/>
    <w:tmpl w:val="921238D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9" w15:restartNumberingAfterBreak="0">
    <w:nsid w:val="74AB1446"/>
    <w:multiLevelType w:val="hybridMultilevel"/>
    <w:tmpl w:val="21A4EC66"/>
    <w:lvl w:ilvl="0" w:tplc="FFFFFFFF">
      <w:start w:val="1"/>
      <w:numFmt w:val="bullet"/>
      <w:pStyle w:val="oncon"/>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0" w15:restartNumberingAfterBreak="0">
    <w:nsid w:val="75E82951"/>
    <w:multiLevelType w:val="hybridMultilevel"/>
    <w:tmpl w:val="6EB6C65E"/>
    <w:lvl w:ilvl="0" w:tplc="A3C8DF80">
      <w:start w:val="1"/>
      <w:numFmt w:val="decimal"/>
      <w:lvlText w:val="%1."/>
      <w:lvlJc w:val="left"/>
      <w:pPr>
        <w:ind w:left="1287" w:hanging="360"/>
      </w:pPr>
      <w:rPr>
        <w:rFonts w:hint="default"/>
        <w:spacing w:val="20"/>
        <w:position w:val="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1" w15:restartNumberingAfterBreak="0">
    <w:nsid w:val="778D2DC9"/>
    <w:multiLevelType w:val="hybridMultilevel"/>
    <w:tmpl w:val="5D32B5AC"/>
    <w:styleLink w:val="1111114"/>
    <w:lvl w:ilvl="0" w:tplc="EF1E1A32">
      <w:start w:val="1"/>
      <w:numFmt w:val="bullet"/>
      <w:lvlText w:val=""/>
      <w:lvlJc w:val="left"/>
      <w:pPr>
        <w:tabs>
          <w:tab w:val="num" w:pos="1420"/>
        </w:tabs>
        <w:ind w:left="14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2" w15:restartNumberingAfterBreak="0">
    <w:nsid w:val="77B40DB2"/>
    <w:multiLevelType w:val="hybridMultilevel"/>
    <w:tmpl w:val="15166AF2"/>
    <w:lvl w:ilvl="0" w:tplc="3A401384">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pStyle w:val="01111"/>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3" w15:restartNumberingAfterBreak="0">
    <w:nsid w:val="78940CD9"/>
    <w:multiLevelType w:val="hybridMultilevel"/>
    <w:tmpl w:val="72383606"/>
    <w:lvl w:ilvl="0" w:tplc="FFFFFFFF">
      <w:start w:val="1"/>
      <w:numFmt w:val="bullet"/>
      <w:pStyle w:val="hoathi20"/>
      <w:lvlText w:val=""/>
      <w:lvlJc w:val="left"/>
      <w:pPr>
        <w:tabs>
          <w:tab w:val="num" w:pos="1498"/>
        </w:tabs>
        <w:ind w:left="1478" w:hanging="340"/>
      </w:pPr>
      <w:rPr>
        <w:rFonts w:ascii="Wingdings 2" w:hAnsi="Wingdings 2"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97B4338"/>
    <w:multiLevelType w:val="singleLevel"/>
    <w:tmpl w:val="8B560DC0"/>
    <w:lvl w:ilvl="0">
      <w:start w:val="1"/>
      <w:numFmt w:val="bullet"/>
      <w:pStyle w:val="Style8"/>
      <w:lvlText w:val=""/>
      <w:lvlJc w:val="left"/>
      <w:pPr>
        <w:tabs>
          <w:tab w:val="num" w:pos="1778"/>
        </w:tabs>
        <w:ind w:left="1778" w:hanging="360"/>
      </w:pPr>
      <w:rPr>
        <w:rFonts w:ascii="Symbol" w:hAnsi="Symbol" w:hint="default"/>
      </w:rPr>
    </w:lvl>
  </w:abstractNum>
  <w:abstractNum w:abstractNumId="125" w15:restartNumberingAfterBreak="0">
    <w:nsid w:val="7B1A6BB7"/>
    <w:multiLevelType w:val="hybridMultilevel"/>
    <w:tmpl w:val="1A56A75E"/>
    <w:lvl w:ilvl="0" w:tplc="FFFFFFFF">
      <w:start w:val="1"/>
      <w:numFmt w:val="bullet"/>
      <w:pStyle w:val="E1"/>
      <w:lvlText w:val=""/>
      <w:lvlJc w:val="left"/>
      <w:pPr>
        <w:tabs>
          <w:tab w:val="num" w:pos="284"/>
        </w:tabs>
        <w:ind w:left="284" w:hanging="284"/>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BA2596D"/>
    <w:multiLevelType w:val="hybridMultilevel"/>
    <w:tmpl w:val="EAC8B554"/>
    <w:lvl w:ilvl="0" w:tplc="FFFFFFFF">
      <w:start w:val="1"/>
      <w:numFmt w:val="bullet"/>
      <w:pStyle w:val="StyleHeading1ChuongLeft"/>
      <w:lvlText w:val=""/>
      <w:lvlJc w:val="left"/>
      <w:pPr>
        <w:tabs>
          <w:tab w:val="num" w:pos="1400"/>
        </w:tabs>
        <w:ind w:left="1400" w:hanging="360"/>
      </w:pPr>
      <w:rPr>
        <w:rFonts w:ascii="Symbol" w:hAnsi="Symbol" w:hint="default"/>
      </w:rPr>
    </w:lvl>
    <w:lvl w:ilvl="1" w:tplc="FFFFFFFF" w:tentative="1">
      <w:start w:val="1"/>
      <w:numFmt w:val="bullet"/>
      <w:lvlText w:val="o"/>
      <w:lvlJc w:val="left"/>
      <w:pPr>
        <w:tabs>
          <w:tab w:val="num" w:pos="2120"/>
        </w:tabs>
        <w:ind w:left="2120" w:hanging="360"/>
      </w:pPr>
      <w:rPr>
        <w:rFonts w:ascii="Courier New" w:hAnsi="Courier New" w:cs="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127" w15:restartNumberingAfterBreak="0">
    <w:nsid w:val="7BBE7646"/>
    <w:multiLevelType w:val="hybridMultilevel"/>
    <w:tmpl w:val="8DB24896"/>
    <w:lvl w:ilvl="0" w:tplc="F6A4BA8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8" w15:restartNumberingAfterBreak="0">
    <w:nsid w:val="7C54764D"/>
    <w:multiLevelType w:val="hybridMultilevel"/>
    <w:tmpl w:val="A296DE12"/>
    <w:lvl w:ilvl="0" w:tplc="FFFFFFFF">
      <w:start w:val="1"/>
      <w:numFmt w:val="bullet"/>
      <w:pStyle w:val="ListItemC0"/>
      <w:lvlText w:val=""/>
      <w:lvlJc w:val="left"/>
      <w:pPr>
        <w:tabs>
          <w:tab w:val="num" w:pos="644"/>
        </w:tabs>
        <w:ind w:left="568" w:hanging="284"/>
      </w:pPr>
      <w:rPr>
        <w:rFonts w:ascii="Symbol" w:hAnsi="Symbol"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7EDC2244"/>
    <w:multiLevelType w:val="hybridMultilevel"/>
    <w:tmpl w:val="CDF02802"/>
    <w:lvl w:ilvl="0" w:tplc="FFFFFFFF">
      <w:start w:val="1"/>
      <w:numFmt w:val="bullet"/>
      <w:pStyle w:val="ListItemC1"/>
      <w:lvlText w:val=""/>
      <w:lvlJc w:val="left"/>
      <w:pPr>
        <w:tabs>
          <w:tab w:val="num" w:pos="1942"/>
        </w:tabs>
        <w:ind w:left="284" w:firstLine="1298"/>
      </w:pPr>
      <w:rPr>
        <w:rFonts w:ascii="Symbol" w:hAnsi="Symbol"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3"/>
  </w:num>
  <w:num w:numId="2">
    <w:abstractNumId w:val="11"/>
  </w:num>
  <w:num w:numId="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num>
  <w:num w:numId="5">
    <w:abstractNumId w:val="27"/>
  </w:num>
  <w:num w:numId="6">
    <w:abstractNumId w:val="48"/>
  </w:num>
  <w:num w:numId="7">
    <w:abstractNumId w:val="104"/>
  </w:num>
  <w:num w:numId="8">
    <w:abstractNumId w:val="115"/>
  </w:num>
  <w:num w:numId="9">
    <w:abstractNumId w:val="102"/>
  </w:num>
  <w:num w:numId="10">
    <w:abstractNumId w:val="75"/>
  </w:num>
  <w:num w:numId="11">
    <w:abstractNumId w:val="125"/>
  </w:num>
  <w:num w:numId="12">
    <w:abstractNumId w:val="39"/>
  </w:num>
  <w:num w:numId="13">
    <w:abstractNumId w:val="26"/>
  </w:num>
  <w:num w:numId="14">
    <w:abstractNumId w:val="89"/>
  </w:num>
  <w:num w:numId="15">
    <w:abstractNumId w:val="119"/>
  </w:num>
  <w:num w:numId="16">
    <w:abstractNumId w:val="36"/>
  </w:num>
  <w:num w:numId="17">
    <w:abstractNumId w:val="22"/>
  </w:num>
  <w:num w:numId="18">
    <w:abstractNumId w:val="32"/>
  </w:num>
  <w:num w:numId="19">
    <w:abstractNumId w:val="47"/>
  </w:num>
  <w:num w:numId="20">
    <w:abstractNumId w:val="106"/>
  </w:num>
  <w:num w:numId="21">
    <w:abstractNumId w:val="42"/>
  </w:num>
  <w:num w:numId="22">
    <w:abstractNumId w:val="92"/>
  </w:num>
  <w:num w:numId="23">
    <w:abstractNumId w:val="54"/>
  </w:num>
  <w:num w:numId="24">
    <w:abstractNumId w:val="65"/>
  </w:num>
  <w:num w:numId="25">
    <w:abstractNumId w:val="0"/>
  </w:num>
  <w:num w:numId="26">
    <w:abstractNumId w:val="123"/>
  </w:num>
  <w:num w:numId="27">
    <w:abstractNumId w:val="103"/>
  </w:num>
  <w:num w:numId="28">
    <w:abstractNumId w:val="13"/>
  </w:num>
  <w:num w:numId="29">
    <w:abstractNumId w:val="7"/>
  </w:num>
  <w:num w:numId="30">
    <w:abstractNumId w:val="35"/>
  </w:num>
  <w:num w:numId="31">
    <w:abstractNumId w:val="83"/>
  </w:num>
  <w:num w:numId="32">
    <w:abstractNumId w:val="124"/>
  </w:num>
  <w:num w:numId="33">
    <w:abstractNumId w:val="96"/>
  </w:num>
  <w:num w:numId="34">
    <w:abstractNumId w:val="50"/>
  </w:num>
  <w:num w:numId="35">
    <w:abstractNumId w:val="126"/>
  </w:num>
  <w:num w:numId="36">
    <w:abstractNumId w:val="97"/>
  </w:num>
  <w:num w:numId="37">
    <w:abstractNumId w:val="77"/>
  </w:num>
  <w:num w:numId="38">
    <w:abstractNumId w:val="2"/>
  </w:num>
  <w:num w:numId="39">
    <w:abstractNumId w:val="59"/>
  </w:num>
  <w:num w:numId="40">
    <w:abstractNumId w:val="12"/>
  </w:num>
  <w:num w:numId="41">
    <w:abstractNumId w:val="3"/>
  </w:num>
  <w:num w:numId="42">
    <w:abstractNumId w:val="101"/>
  </w:num>
  <w:num w:numId="43">
    <w:abstractNumId w:val="81"/>
  </w:num>
  <w:num w:numId="44">
    <w:abstractNumId w:val="41"/>
  </w:num>
  <w:num w:numId="45">
    <w:abstractNumId w:val="33"/>
  </w:num>
  <w:num w:numId="46">
    <w:abstractNumId w:val="78"/>
  </w:num>
  <w:num w:numId="47">
    <w:abstractNumId w:val="85"/>
  </w:num>
  <w:num w:numId="48">
    <w:abstractNumId w:val="128"/>
  </w:num>
  <w:num w:numId="49">
    <w:abstractNumId w:val="129"/>
  </w:num>
  <w:num w:numId="50">
    <w:abstractNumId w:val="4"/>
  </w:num>
  <w:num w:numId="51">
    <w:abstractNumId w:val="57"/>
  </w:num>
  <w:num w:numId="52">
    <w:abstractNumId w:val="93"/>
  </w:num>
  <w:num w:numId="53">
    <w:abstractNumId w:val="5"/>
  </w:num>
  <w:num w:numId="54">
    <w:abstractNumId w:val="56"/>
  </w:num>
  <w:num w:numId="55">
    <w:abstractNumId w:val="19"/>
  </w:num>
  <w:num w:numId="56">
    <w:abstractNumId w:val="74"/>
  </w:num>
  <w:num w:numId="57">
    <w:abstractNumId w:val="1"/>
  </w:num>
  <w:num w:numId="58">
    <w:abstractNumId w:val="109"/>
  </w:num>
  <w:num w:numId="59">
    <w:abstractNumId w:val="24"/>
  </w:num>
  <w:num w:numId="60">
    <w:abstractNumId w:val="91"/>
  </w:num>
  <w:num w:numId="61">
    <w:abstractNumId w:val="122"/>
  </w:num>
  <w:num w:numId="62">
    <w:abstractNumId w:val="86"/>
  </w:num>
  <w:num w:numId="63">
    <w:abstractNumId w:val="116"/>
  </w:num>
  <w:num w:numId="64">
    <w:abstractNumId w:val="51"/>
  </w:num>
  <w:num w:numId="65">
    <w:abstractNumId w:val="29"/>
  </w:num>
  <w:num w:numId="66">
    <w:abstractNumId w:val="110"/>
  </w:num>
  <w:num w:numId="67">
    <w:abstractNumId w:val="34"/>
  </w:num>
  <w:num w:numId="68">
    <w:abstractNumId w:val="8"/>
  </w:num>
  <w:num w:numId="69">
    <w:abstractNumId w:val="17"/>
  </w:num>
  <w:num w:numId="70">
    <w:abstractNumId w:val="31"/>
  </w:num>
  <w:num w:numId="71">
    <w:abstractNumId w:val="40"/>
  </w:num>
  <w:num w:numId="72">
    <w:abstractNumId w:val="14"/>
  </w:num>
  <w:num w:numId="73">
    <w:abstractNumId w:val="114"/>
  </w:num>
  <w:num w:numId="74">
    <w:abstractNumId w:val="23"/>
  </w:num>
  <w:num w:numId="75">
    <w:abstractNumId w:val="25"/>
  </w:num>
  <w:num w:numId="76">
    <w:abstractNumId w:val="49"/>
  </w:num>
  <w:num w:numId="77">
    <w:abstractNumId w:val="111"/>
  </w:num>
  <w:num w:numId="78">
    <w:abstractNumId w:val="37"/>
  </w:num>
  <w:num w:numId="79">
    <w:abstractNumId w:val="9"/>
  </w:num>
  <w:num w:numId="80">
    <w:abstractNumId w:val="98"/>
  </w:num>
  <w:num w:numId="81">
    <w:abstractNumId w:val="30"/>
  </w:num>
  <w:num w:numId="82">
    <w:abstractNumId w:val="69"/>
  </w:num>
  <w:num w:numId="83">
    <w:abstractNumId w:val="72"/>
  </w:num>
  <w:num w:numId="84">
    <w:abstractNumId w:val="28"/>
  </w:num>
  <w:num w:numId="85">
    <w:abstractNumId w:val="21"/>
  </w:num>
  <w:num w:numId="86">
    <w:abstractNumId w:val="68"/>
  </w:num>
  <w:num w:numId="8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1"/>
  </w:num>
  <w:num w:numId="89">
    <w:abstractNumId w:val="10"/>
  </w:num>
  <w:num w:numId="90">
    <w:abstractNumId w:val="45"/>
  </w:num>
  <w:num w:numId="91">
    <w:abstractNumId w:val="117"/>
  </w:num>
  <w:num w:numId="92">
    <w:abstractNumId w:val="100"/>
  </w:num>
  <w:num w:numId="93">
    <w:abstractNumId w:val="120"/>
  </w:num>
  <w:num w:numId="94">
    <w:abstractNumId w:val="66"/>
  </w:num>
  <w:num w:numId="95">
    <w:abstractNumId w:val="61"/>
  </w:num>
  <w:num w:numId="96">
    <w:abstractNumId w:val="113"/>
  </w:num>
  <w:num w:numId="97">
    <w:abstractNumId w:val="62"/>
  </w:num>
  <w:num w:numId="98">
    <w:abstractNumId w:val="52"/>
  </w:num>
  <w:num w:numId="99">
    <w:abstractNumId w:val="67"/>
  </w:num>
  <w:num w:numId="100">
    <w:abstractNumId w:val="84"/>
  </w:num>
  <w:num w:numId="101">
    <w:abstractNumId w:val="18"/>
  </w:num>
  <w:num w:numId="102">
    <w:abstractNumId w:val="80"/>
  </w:num>
  <w:num w:numId="103">
    <w:abstractNumId w:val="79"/>
  </w:num>
  <w:num w:numId="104">
    <w:abstractNumId w:val="127"/>
  </w:num>
  <w:num w:numId="105">
    <w:abstractNumId w:val="43"/>
    <w:lvlOverride w:ilvl="0">
      <w:startOverride w:val="1"/>
    </w:lvlOverride>
  </w:num>
  <w:num w:numId="106">
    <w:abstractNumId w:val="87"/>
  </w:num>
  <w:num w:numId="107">
    <w:abstractNumId w:val="82"/>
  </w:num>
  <w:num w:numId="108">
    <w:abstractNumId w:val="64"/>
  </w:num>
  <w:num w:numId="109">
    <w:abstractNumId w:val="53"/>
  </w:num>
  <w:num w:numId="110">
    <w:abstractNumId w:val="70"/>
  </w:num>
  <w:num w:numId="111">
    <w:abstractNumId w:val="6"/>
  </w:num>
  <w:num w:numId="112">
    <w:abstractNumId w:val="112"/>
  </w:num>
  <w:num w:numId="113">
    <w:abstractNumId w:val="90"/>
  </w:num>
  <w:num w:numId="114">
    <w:abstractNumId w:val="88"/>
  </w:num>
  <w:num w:numId="115">
    <w:abstractNumId w:val="99"/>
  </w:num>
  <w:num w:numId="116">
    <w:abstractNumId w:val="73"/>
  </w:num>
  <w:num w:numId="117">
    <w:abstractNumId w:val="55"/>
  </w:num>
  <w:num w:numId="11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07"/>
  </w:num>
  <w:num w:numId="120">
    <w:abstractNumId w:val="76"/>
  </w:num>
  <w:num w:numId="121">
    <w:abstractNumId w:val="44"/>
  </w:num>
  <w:num w:numId="122">
    <w:abstractNumId w:val="58"/>
  </w:num>
  <w:num w:numId="123">
    <w:abstractNumId w:val="94"/>
  </w:num>
  <w:num w:numId="124">
    <w:abstractNumId w:val="118"/>
  </w:num>
  <w:num w:numId="125">
    <w:abstractNumId w:val="16"/>
  </w:num>
  <w:num w:numId="126">
    <w:abstractNumId w:val="38"/>
  </w:num>
  <w:num w:numId="127">
    <w:abstractNumId w:val="15"/>
  </w:num>
  <w:num w:numId="128">
    <w:abstractNumId w:val="71"/>
  </w:num>
  <w:num w:numId="129">
    <w:abstractNumId w:val="105"/>
  </w:num>
  <w:num w:numId="130">
    <w:abstractNumId w:val="20"/>
  </w:num>
  <w:num w:numId="131">
    <w:abstractNumId w:val="108"/>
  </w:num>
  <w:num w:numId="132">
    <w:abstractNumId w:val="95"/>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3CE8"/>
    <w:rsid w:val="000141C8"/>
    <w:rsid w:val="000148B0"/>
    <w:rsid w:val="00014F30"/>
    <w:rsid w:val="00015255"/>
    <w:rsid w:val="00016D42"/>
    <w:rsid w:val="000172CC"/>
    <w:rsid w:val="00017D5C"/>
    <w:rsid w:val="00020B6E"/>
    <w:rsid w:val="0002103A"/>
    <w:rsid w:val="0002274C"/>
    <w:rsid w:val="0002293A"/>
    <w:rsid w:val="00023287"/>
    <w:rsid w:val="0002373B"/>
    <w:rsid w:val="000237C4"/>
    <w:rsid w:val="000238D2"/>
    <w:rsid w:val="000246B4"/>
    <w:rsid w:val="0002542D"/>
    <w:rsid w:val="00025845"/>
    <w:rsid w:val="00025F78"/>
    <w:rsid w:val="00026C7F"/>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6BC"/>
    <w:rsid w:val="00037DFA"/>
    <w:rsid w:val="0004149E"/>
    <w:rsid w:val="000435E2"/>
    <w:rsid w:val="00043A42"/>
    <w:rsid w:val="000445B9"/>
    <w:rsid w:val="00044720"/>
    <w:rsid w:val="00045765"/>
    <w:rsid w:val="000458C9"/>
    <w:rsid w:val="00045FFA"/>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4A5"/>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9E"/>
    <w:rsid w:val="000F7BC7"/>
    <w:rsid w:val="001005DC"/>
    <w:rsid w:val="00100934"/>
    <w:rsid w:val="0010109D"/>
    <w:rsid w:val="001034AC"/>
    <w:rsid w:val="00103676"/>
    <w:rsid w:val="00104189"/>
    <w:rsid w:val="001041B8"/>
    <w:rsid w:val="00104424"/>
    <w:rsid w:val="00104668"/>
    <w:rsid w:val="00105E2A"/>
    <w:rsid w:val="00106A2E"/>
    <w:rsid w:val="001077B4"/>
    <w:rsid w:val="001103E5"/>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1ECA"/>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4F1"/>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458"/>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4929"/>
    <w:rsid w:val="002158D5"/>
    <w:rsid w:val="00216205"/>
    <w:rsid w:val="00216331"/>
    <w:rsid w:val="0021639B"/>
    <w:rsid w:val="0021676C"/>
    <w:rsid w:val="00217CCD"/>
    <w:rsid w:val="0022006C"/>
    <w:rsid w:val="00220B3A"/>
    <w:rsid w:val="00222440"/>
    <w:rsid w:val="00224E1C"/>
    <w:rsid w:val="00224F7B"/>
    <w:rsid w:val="00225035"/>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3E7E"/>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3D1D"/>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A6"/>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2839"/>
    <w:rsid w:val="00313824"/>
    <w:rsid w:val="003138D9"/>
    <w:rsid w:val="003146C6"/>
    <w:rsid w:val="003148F6"/>
    <w:rsid w:val="00314D18"/>
    <w:rsid w:val="00315027"/>
    <w:rsid w:val="00315511"/>
    <w:rsid w:val="003165CC"/>
    <w:rsid w:val="00317502"/>
    <w:rsid w:val="00317968"/>
    <w:rsid w:val="0032031D"/>
    <w:rsid w:val="00320DFB"/>
    <w:rsid w:val="0032110E"/>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25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190F"/>
    <w:rsid w:val="00382A98"/>
    <w:rsid w:val="00382B0F"/>
    <w:rsid w:val="0038318D"/>
    <w:rsid w:val="003833C9"/>
    <w:rsid w:val="00383BEA"/>
    <w:rsid w:val="0038411A"/>
    <w:rsid w:val="003848BC"/>
    <w:rsid w:val="003851F9"/>
    <w:rsid w:val="003873EE"/>
    <w:rsid w:val="00390270"/>
    <w:rsid w:val="003905BC"/>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A7852"/>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5F8B"/>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5DF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217"/>
    <w:rsid w:val="0041667C"/>
    <w:rsid w:val="00416DA7"/>
    <w:rsid w:val="00417246"/>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085C"/>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4752"/>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469"/>
    <w:rsid w:val="00506A19"/>
    <w:rsid w:val="00506ACF"/>
    <w:rsid w:val="00506EB8"/>
    <w:rsid w:val="00511112"/>
    <w:rsid w:val="0051117F"/>
    <w:rsid w:val="0051145A"/>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5AC"/>
    <w:rsid w:val="00534AC7"/>
    <w:rsid w:val="00535013"/>
    <w:rsid w:val="005352A7"/>
    <w:rsid w:val="00535EF1"/>
    <w:rsid w:val="00536222"/>
    <w:rsid w:val="0053683B"/>
    <w:rsid w:val="00541316"/>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CE9"/>
    <w:rsid w:val="00561D18"/>
    <w:rsid w:val="00562560"/>
    <w:rsid w:val="0056266C"/>
    <w:rsid w:val="00563363"/>
    <w:rsid w:val="00563D89"/>
    <w:rsid w:val="00564069"/>
    <w:rsid w:val="005643A5"/>
    <w:rsid w:val="00564A69"/>
    <w:rsid w:val="00565207"/>
    <w:rsid w:val="00565E5B"/>
    <w:rsid w:val="00566003"/>
    <w:rsid w:val="005662F1"/>
    <w:rsid w:val="00566466"/>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0C66"/>
    <w:rsid w:val="005C0CA6"/>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71A"/>
    <w:rsid w:val="005E1A2D"/>
    <w:rsid w:val="005E2F29"/>
    <w:rsid w:val="005E32F4"/>
    <w:rsid w:val="005E34D0"/>
    <w:rsid w:val="005E43B8"/>
    <w:rsid w:val="005E4A22"/>
    <w:rsid w:val="005E50A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60B"/>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A5"/>
    <w:rsid w:val="006821F3"/>
    <w:rsid w:val="00682577"/>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A7861"/>
    <w:rsid w:val="006B1BAE"/>
    <w:rsid w:val="006B3280"/>
    <w:rsid w:val="006B3A7F"/>
    <w:rsid w:val="006B4433"/>
    <w:rsid w:val="006B6300"/>
    <w:rsid w:val="006B6C7C"/>
    <w:rsid w:val="006B72C9"/>
    <w:rsid w:val="006C0708"/>
    <w:rsid w:val="006C0A66"/>
    <w:rsid w:val="006C0B05"/>
    <w:rsid w:val="006C1505"/>
    <w:rsid w:val="006C24C9"/>
    <w:rsid w:val="006C2FBB"/>
    <w:rsid w:val="006C335B"/>
    <w:rsid w:val="006C383B"/>
    <w:rsid w:val="006C3B1D"/>
    <w:rsid w:val="006C3E71"/>
    <w:rsid w:val="006C3E79"/>
    <w:rsid w:val="006C4083"/>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CE"/>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1E71"/>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8F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15DA"/>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1FC8"/>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776"/>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01CF"/>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BBC"/>
    <w:rsid w:val="00834D31"/>
    <w:rsid w:val="00835C78"/>
    <w:rsid w:val="00835D8B"/>
    <w:rsid w:val="00835E84"/>
    <w:rsid w:val="00835F21"/>
    <w:rsid w:val="00836C71"/>
    <w:rsid w:val="008370BE"/>
    <w:rsid w:val="00837478"/>
    <w:rsid w:val="00841200"/>
    <w:rsid w:val="008426A9"/>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18C"/>
    <w:rsid w:val="00871494"/>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23"/>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433"/>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BCC"/>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1FE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0878"/>
    <w:rsid w:val="009E105F"/>
    <w:rsid w:val="009E169C"/>
    <w:rsid w:val="009E2837"/>
    <w:rsid w:val="009E288B"/>
    <w:rsid w:val="009E3B71"/>
    <w:rsid w:val="009E3B8B"/>
    <w:rsid w:val="009E4368"/>
    <w:rsid w:val="009E5123"/>
    <w:rsid w:val="009E5297"/>
    <w:rsid w:val="009E53FC"/>
    <w:rsid w:val="009E5664"/>
    <w:rsid w:val="009E6C33"/>
    <w:rsid w:val="009E6F12"/>
    <w:rsid w:val="009E7838"/>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118"/>
    <w:rsid w:val="00A00256"/>
    <w:rsid w:val="00A01067"/>
    <w:rsid w:val="00A02133"/>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1EFA"/>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5B4"/>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8E9"/>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6A1B"/>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6C0E"/>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30BA"/>
    <w:rsid w:val="00B740DB"/>
    <w:rsid w:val="00B74E5A"/>
    <w:rsid w:val="00B75047"/>
    <w:rsid w:val="00B7524A"/>
    <w:rsid w:val="00B75860"/>
    <w:rsid w:val="00B761C4"/>
    <w:rsid w:val="00B76D28"/>
    <w:rsid w:val="00B77038"/>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BBA"/>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087B"/>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0282"/>
    <w:rsid w:val="00C5240E"/>
    <w:rsid w:val="00C52A29"/>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C26"/>
    <w:rsid w:val="00CB0FE4"/>
    <w:rsid w:val="00CB14C8"/>
    <w:rsid w:val="00CB19E8"/>
    <w:rsid w:val="00CB21CA"/>
    <w:rsid w:val="00CB2316"/>
    <w:rsid w:val="00CB25C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3F9"/>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44E5"/>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27C82"/>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6DC"/>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1996"/>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1FF"/>
    <w:rsid w:val="00DC5358"/>
    <w:rsid w:val="00DC5CC8"/>
    <w:rsid w:val="00DC621B"/>
    <w:rsid w:val="00DC647F"/>
    <w:rsid w:val="00DC687D"/>
    <w:rsid w:val="00DC7471"/>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2BF"/>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497"/>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C91"/>
    <w:rsid w:val="00E14E88"/>
    <w:rsid w:val="00E16569"/>
    <w:rsid w:val="00E1792C"/>
    <w:rsid w:val="00E20B1D"/>
    <w:rsid w:val="00E21EBE"/>
    <w:rsid w:val="00E22479"/>
    <w:rsid w:val="00E22843"/>
    <w:rsid w:val="00E2291F"/>
    <w:rsid w:val="00E22FC1"/>
    <w:rsid w:val="00E230DE"/>
    <w:rsid w:val="00E2328E"/>
    <w:rsid w:val="00E23C89"/>
    <w:rsid w:val="00E242D7"/>
    <w:rsid w:val="00E24817"/>
    <w:rsid w:val="00E24FB7"/>
    <w:rsid w:val="00E25C06"/>
    <w:rsid w:val="00E26262"/>
    <w:rsid w:val="00E2643C"/>
    <w:rsid w:val="00E264E5"/>
    <w:rsid w:val="00E26619"/>
    <w:rsid w:val="00E26F75"/>
    <w:rsid w:val="00E279F6"/>
    <w:rsid w:val="00E27BA8"/>
    <w:rsid w:val="00E30733"/>
    <w:rsid w:val="00E30B5F"/>
    <w:rsid w:val="00E30B92"/>
    <w:rsid w:val="00E30FAF"/>
    <w:rsid w:val="00E31915"/>
    <w:rsid w:val="00E339FE"/>
    <w:rsid w:val="00E33A6B"/>
    <w:rsid w:val="00E35046"/>
    <w:rsid w:val="00E351AF"/>
    <w:rsid w:val="00E36043"/>
    <w:rsid w:val="00E36940"/>
    <w:rsid w:val="00E36972"/>
    <w:rsid w:val="00E36CB1"/>
    <w:rsid w:val="00E3796C"/>
    <w:rsid w:val="00E40305"/>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913"/>
    <w:rsid w:val="00E51B25"/>
    <w:rsid w:val="00E53632"/>
    <w:rsid w:val="00E545E0"/>
    <w:rsid w:val="00E55AEC"/>
    <w:rsid w:val="00E56180"/>
    <w:rsid w:val="00E56510"/>
    <w:rsid w:val="00E56951"/>
    <w:rsid w:val="00E570C1"/>
    <w:rsid w:val="00E601B2"/>
    <w:rsid w:val="00E609E4"/>
    <w:rsid w:val="00E60DD1"/>
    <w:rsid w:val="00E60F1E"/>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8759B"/>
    <w:rsid w:val="00E90508"/>
    <w:rsid w:val="00E9149A"/>
    <w:rsid w:val="00E91AA4"/>
    <w:rsid w:val="00E92062"/>
    <w:rsid w:val="00E9484E"/>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D7E91"/>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14FE"/>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BDE"/>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92D"/>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9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792"/>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lsdException w:name="Medium Shading 1 Accent 6" w:uiPriority="63"/>
    <w:lsdException w:name="Medium Shading 2 Accent 6" w:uiPriority="64"/>
    <w:lsdException w:name="Medium List 1 Accent 6" w:uiPriority="65"/>
    <w:lsdException w:name="Medium List 2 Accent 6" w:uiPriority="66"/>
    <w:lsdException w:name="Medium Grid 1 Accent 6"/>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861"/>
    <w:pPr>
      <w:spacing w:after="0" w:line="240" w:lineRule="auto"/>
    </w:pPr>
    <w:rPr>
      <w:rFonts w:eastAsia="Times New Roman" w:cs="Times New Roman"/>
      <w:sz w:val="24"/>
      <w:szCs w:val="24"/>
      <w:lang w:val="en-US"/>
    </w:rPr>
  </w:style>
  <w:style w:type="paragraph" w:styleId="Heading1">
    <w:name w:val="heading 1"/>
    <w:aliases w:val="Document Header1,ClauseGroup_Title,(cntl 1),1,ARTICULO 1º,FIAS,HEADING 1,Headline,Hewson Heading 1,LetHead1,MisHead1,Normal Heading 1,Normalhead1,PA Chapter,SZRptH1,Section,Section Heading,TITRE,TITRE 1,Z_hanging_1,big head,h1,h11,h12,h13,h14"/>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22,A,Chapter Indo,H2,H2-Heading 2,Header 2,Header2,Major,Subchapter 1.1,Titulo 2,heading 21,heading2,l2,list2,título 2,título 21,título 22,título 23,título 24,BVI2,L"/>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C Heading,CT,H3,H31,H32,H33,H34,Half Space,LetHead3,Minor,MisHead3,Newshead1,No Indent,Normal Heading 3,Normalhead3,Titre 3,Título 3_PDAPM_3,Z_hanging_3,h3,h31,l3"/>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i ),I4,LetHead4,Level 2 - a,MisHead4,Normal Heading 4,Normalhead4,Section Heading Level 2,Section heading level 2,Strat Imp,Sub-Minor,Título 4B,Z_hanging_4,aa,h4,h41,l4"/>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aliases w:val="5,8.1,Appendix,H 5,Heading 5 URS,RSKH5,h5,h51,op"/>
    <w:basedOn w:val="Normal"/>
    <w:next w:val="Normal"/>
    <w:link w:val="Heading5Char"/>
    <w:qFormat/>
    <w:rsid w:val="0005772F"/>
    <w:pPr>
      <w:keepNext/>
      <w:jc w:val="center"/>
      <w:outlineLvl w:val="4"/>
    </w:pPr>
    <w:rPr>
      <w:rFonts w:ascii="Arial" w:hAnsi="Arial"/>
      <w:u w:val="single"/>
    </w:rPr>
  </w:style>
  <w:style w:type="paragraph" w:styleId="Heading6">
    <w:name w:val="heading 6"/>
    <w:aliases w:val="9.1,h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Note"/>
    <w:basedOn w:val="Normal"/>
    <w:next w:val="Normal"/>
    <w:link w:val="Heading7Char"/>
    <w:qFormat/>
    <w:rsid w:val="0005772F"/>
    <w:pPr>
      <w:keepNext/>
      <w:jc w:val="center"/>
      <w:outlineLvl w:val="6"/>
    </w:pPr>
    <w:rPr>
      <w:b/>
      <w:sz w:val="72"/>
    </w:rPr>
  </w:style>
  <w:style w:type="paragraph" w:styleId="Heading8">
    <w:name w:val="heading 8"/>
    <w:aliases w:val="Discussion"/>
    <w:basedOn w:val="Normal"/>
    <w:next w:val="Normal"/>
    <w:link w:val="Heading8Char"/>
    <w:qFormat/>
    <w:rsid w:val="0005772F"/>
    <w:pPr>
      <w:keepNext/>
      <w:jc w:val="center"/>
      <w:outlineLvl w:val="7"/>
    </w:pPr>
    <w:rPr>
      <w:b/>
      <w:sz w:val="56"/>
    </w:rPr>
  </w:style>
  <w:style w:type="paragraph" w:styleId="Heading9">
    <w:name w:val="heading 9"/>
    <w:aliases w:val="Heading 9 Char Char Char Char Char"/>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cntl 1) Char,1 Char,ARTICULO 1º Char,FIAS Char,HEADING 1 Char,Headline Char,Hewson Heading 1 Char,LetHead1 Char,MisHead1 Char,Normal Heading 1 Char,Normalhead1 Char,PA Chapter Char,TITR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22 Char,A Char,Chapter Indo Char,H2 Char,H2-Heading 2 Char,Header 2 Char,Header2 Char,Major Char,Subchapter 1.1 Char,l2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C Heading Char1,CT Char1,H3 Char1,H31 Char,H32 Char,H33 Char,H34 Char,Half Space Char1,LetHead3 Char1,Minor Char1,MisHead3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i ) Char,I4 Char,LetHead4 Char,Level 2 - a Char,MisHead4 Char,Normal Heading 4 Char,Normalhead4 Char,Section Heading Level 2 Char,Strat Imp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aliases w:val="5 Char,8.1 Char,Appendix Char,H 5 Char,Heading 5 URS Char,RSKH5 Char,h5 Char,h51 Char,op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9.1 Char2,h6 Char"/>
    <w:basedOn w:val="DefaultParagraphFont"/>
    <w:link w:val="Heading6"/>
    <w:rsid w:val="0005772F"/>
    <w:rPr>
      <w:rFonts w:eastAsia="Times New Roman" w:cs="Times New Roman"/>
      <w:b/>
      <w:szCs w:val="20"/>
      <w:lang w:val="en-US"/>
    </w:rPr>
  </w:style>
  <w:style w:type="character" w:customStyle="1" w:styleId="Heading7Char">
    <w:name w:val="Heading 7 Char"/>
    <w:aliases w:val="Note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Discussion Char"/>
    <w:basedOn w:val="DefaultParagraphFont"/>
    <w:link w:val="Heading8"/>
    <w:rsid w:val="0005772F"/>
    <w:rPr>
      <w:rFonts w:eastAsia="Times New Roman" w:cs="Times New Roman"/>
      <w:b/>
      <w:sz w:val="56"/>
      <w:szCs w:val="20"/>
      <w:lang w:val="en-US"/>
    </w:rPr>
  </w:style>
  <w:style w:type="character" w:customStyle="1" w:styleId="Heading9Char">
    <w:name w:val="Heading 9 Char"/>
    <w:aliases w:val="Heading 9 Char Char Char Char Char Char"/>
    <w:basedOn w:val="DefaultParagraphFont"/>
    <w:link w:val="Heading9"/>
    <w:rsid w:val="0005772F"/>
    <w:rPr>
      <w:rFonts w:ascii="Arial" w:eastAsia="Times New Roman" w:hAnsi="Arial" w:cs="Times New Roman"/>
      <w:b/>
      <w:i/>
      <w:sz w:val="18"/>
      <w:szCs w:val="20"/>
      <w:lang w:val="es-ES_tradnl"/>
    </w:rPr>
  </w:style>
  <w:style w:type="paragraph" w:styleId="TOC1">
    <w:name w:val="toc 1"/>
    <w:aliases w:val="tuan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3 Char,C Heading Char,CT Char,H3 Char,Half Space Char,LetHead3 Char,Minor Char,MisHead3 Char,Newshead1 Char,No Indent Char,Normal Heading 3 Char,Normalhead3 Char,Titre 3 Char,Título 3_PDAPM_3 Char,Z_hanging_3 Char,h3 Char,h31 Char,l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aliases w:val=" Char1,Caption-tables,Figure reference,Tab_Überschrift,Tabellen,Table legend,~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 Char5, Char5 Char,S-title"/>
    <w:basedOn w:val="Normal"/>
    <w:link w:val="HeaderChar"/>
    <w:uiPriority w:val="99"/>
    <w:rsid w:val="0005772F"/>
    <w:rPr>
      <w:sz w:val="20"/>
    </w:rPr>
  </w:style>
  <w:style w:type="character" w:customStyle="1" w:styleId="HeaderChar">
    <w:name w:val="Header Char"/>
    <w:aliases w:val=" Char5 Char1, Char5 Char Char,S-title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Footer-Even Char,Footer-Even Char Char Char"/>
    <w:basedOn w:val="Normal"/>
    <w:link w:val="FooterChar"/>
    <w:uiPriority w:val="99"/>
    <w:rsid w:val="0005772F"/>
    <w:rPr>
      <w:sz w:val="20"/>
    </w:rPr>
  </w:style>
  <w:style w:type="character" w:customStyle="1" w:styleId="FooterChar">
    <w:name w:val="Footer Char"/>
    <w:aliases w:val="Footer-Even Char1,Footer-Even Char Char,Footer-Even Char Char Cha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NECG) Footnote Text,(NECG) Footnote Text Char Char Char Char Char,DTE-Voetnoottekst,DTE-Voetnoottekst Char,FOOTNOTES,Footnote Text Char Char Char Char Char,Footnote Text Char Char Char Char Char Char,fn,footnote text,ft,ft1,single space"/>
    <w:basedOn w:val="Normal"/>
    <w:link w:val="FootnoteTextChar"/>
    <w:rsid w:val="0005772F"/>
    <w:pPr>
      <w:tabs>
        <w:tab w:val="left" w:pos="360"/>
      </w:tabs>
      <w:ind w:left="360" w:hanging="360"/>
    </w:pPr>
    <w:rPr>
      <w:sz w:val="20"/>
    </w:rPr>
  </w:style>
  <w:style w:type="character" w:customStyle="1" w:styleId="FootnoteTextChar">
    <w:name w:val="Footnote Text Char"/>
    <w:aliases w:val="(NECG) Footnote Text Char,(NECG) Footnote Text Char Char Char Char Char Char,DTE-Voetnoottekst Char1,DTE-Voetnoottekst Char Char,FOOTNOTES Char,Footnote Text Char Char Char Char Char Char1,fn Char,footnote text Char,ft Char,ft1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pPr>
    <w:rPr>
      <w:b/>
    </w:rPr>
  </w:style>
  <w:style w:type="character" w:styleId="FootnoteReference">
    <w:name w:val="footnote reference"/>
    <w:aliases w:val="callout,(NECG) Footnote Reference,16 Point,Footnote Reference Number,Footnote Reference_LVL6,Footnote Reference_LVL61,Footnote Reference_LVL62,Footnote Reference_LVL63,Footnote Reference_LVL64,Superscript 6 Point,ftref,Знак сноски-FN"/>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pPr>
    <w:rPr>
      <w:sz w:val="20"/>
    </w:rPr>
  </w:style>
  <w:style w:type="paragraph" w:styleId="IndexHeading">
    <w:name w:val="index heading"/>
    <w:basedOn w:val="Normal"/>
    <w:next w:val="Index10"/>
    <w:rsid w:val="0005772F"/>
    <w:rPr>
      <w:sz w:val="20"/>
    </w:rPr>
  </w:style>
  <w:style w:type="paragraph" w:styleId="Index10">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 ändrad,EHPT,Body3,ändrad,AvtalBrödtext,Bodytext,Body Text ,Body Text level 1,Response,à¹×éÍàÃ×èÍ§,B-text1.5,Body Text Char1 Char Char Char,Body Text Char1 Char Char,Body Text1,Char,Char Char,à¹×éÍàÃ×èÍ§ Char Char Char"/>
    <w:basedOn w:val="Normal"/>
    <w:link w:val="BodyTextChar"/>
    <w:qFormat/>
    <w:rsid w:val="0005772F"/>
    <w:pPr>
      <w:suppressAutoHyphens/>
      <w:ind w:right="-72"/>
    </w:pPr>
    <w:rPr>
      <w:spacing w:val="-4"/>
    </w:rPr>
  </w:style>
  <w:style w:type="character" w:customStyle="1" w:styleId="BodyTextChar">
    <w:name w:val="Body Text Char"/>
    <w:aliases w:val=" ändrad Char,EHPT Char,Body3 Char,ändrad Char,AvtalBrödtext Char,Bodytext Char,Body Text  Char,Body Text level 1 Char,Response Char,à¹×éÍàÃ×èÍ§ Char,B-text1.5 Char,Body Text Char1 Char Char Char Char,Body Text Char1 Char Char Char1"/>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05772F"/>
    <w:pPr>
      <w:suppressAutoHyphens/>
      <w:spacing w:after="140"/>
    </w:pPr>
    <w:rPr>
      <w:i/>
      <w:iCs/>
      <w:color w:val="000000"/>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aliases w:val=" Char4 Char Char, Char4 Char, Char4"/>
    <w:basedOn w:val="Normal"/>
    <w:link w:val="SubtitleChar"/>
    <w:qFormat/>
    <w:rsid w:val="0005772F"/>
    <w:pPr>
      <w:jc w:val="center"/>
    </w:pPr>
    <w:rPr>
      <w:b/>
      <w:sz w:val="44"/>
    </w:rPr>
  </w:style>
  <w:style w:type="character" w:customStyle="1" w:styleId="SubtitleChar">
    <w:name w:val="Subtitle Char"/>
    <w:aliases w:val=" Char4 Char Char Char, Char4 Char Char1, Char4 Char1"/>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pPr>
  </w:style>
  <w:style w:type="paragraph" w:customStyle="1" w:styleId="Outline">
    <w:name w:val="Outline"/>
    <w:basedOn w:val="Normal"/>
    <w:rsid w:val="0005772F"/>
    <w:pPr>
      <w:spacing w:before="240"/>
    </w:pPr>
    <w:rPr>
      <w:kern w:val="28"/>
    </w:rPr>
  </w:style>
  <w:style w:type="paragraph" w:customStyle="1" w:styleId="BankNormal">
    <w:name w:val="BankNormal"/>
    <w:basedOn w:val="Normal"/>
    <w:rsid w:val="0005772F"/>
    <w:pPr>
      <w:spacing w:after="240"/>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Heading"/>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lang w:val="en-US"/>
    </w:rPr>
  </w:style>
  <w:style w:type="paragraph" w:customStyle="1" w:styleId="Sec7-Clauses">
    <w:name w:val="Sec7-Clauses"/>
    <w:basedOn w:val="Header1-Clauses"/>
    <w:rsid w:val="0005772F"/>
    <w:pPr>
      <w:spacing w:after="0"/>
    </w:pPr>
    <w:rPr>
      <w:bCs/>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rPr>
  </w:style>
  <w:style w:type="paragraph" w:customStyle="1" w:styleId="Style110">
    <w:name w:val="Style 11"/>
    <w:basedOn w:val="Normal"/>
    <w:rsid w:val="0005772F"/>
    <w:pPr>
      <w:widowControl w:val="0"/>
      <w:autoSpaceDE w:val="0"/>
      <w:autoSpaceDN w:val="0"/>
      <w:spacing w:line="384" w:lineRule="atLeast"/>
    </w:pPr>
  </w:style>
  <w:style w:type="paragraph" w:customStyle="1" w:styleId="Sec3header">
    <w:name w:val="Sec3 header"/>
    <w:basedOn w:val="Style110"/>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pPr>
  </w:style>
  <w:style w:type="paragraph" w:customStyle="1" w:styleId="Style17">
    <w:name w:val="Style 17"/>
    <w:basedOn w:val="Normal"/>
    <w:rsid w:val="0005772F"/>
    <w:pPr>
      <w:widowControl w:val="0"/>
      <w:autoSpaceDE w:val="0"/>
      <w:autoSpaceDN w:val="0"/>
      <w:spacing w:line="264" w:lineRule="exact"/>
      <w:ind w:left="576" w:hanging="360"/>
    </w:pPr>
  </w:style>
  <w:style w:type="paragraph" w:customStyle="1" w:styleId="Style20">
    <w:name w:val="Style 20"/>
    <w:basedOn w:val="Normal"/>
    <w:rsid w:val="0005772F"/>
    <w:pPr>
      <w:widowControl w:val="0"/>
      <w:autoSpaceDE w:val="0"/>
      <w:autoSpaceDN w:val="0"/>
      <w:spacing w:before="144" w:after="360" w:line="264" w:lineRule="exact"/>
    </w:p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1 Char1,ARTICULO 1º Char1,FIAS Char1,HEADING 1 Char1,Headline Char1,LetHead1 Char1,MisHead1 Char1,Normal Heading 1 Char1,Normalhead1 Char1,Section Char1,Section Heading Char1,h1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pPr>
    <w:rPr>
      <w:b/>
    </w:rPr>
  </w:style>
  <w:style w:type="paragraph" w:customStyle="1" w:styleId="S4-Header2">
    <w:name w:val="S4-Header 2"/>
    <w:basedOn w:val="Normal"/>
    <w:rsid w:val="0005772F"/>
    <w:pPr>
      <w:spacing w:before="120" w:after="240"/>
      <w:jc w:val="center"/>
    </w:pPr>
    <w:rPr>
      <w:b/>
      <w:sz w:val="32"/>
    </w:rPr>
  </w:style>
  <w:style w:type="paragraph" w:styleId="NormalIndent">
    <w:name w:val="Normal Indent"/>
    <w:basedOn w:val="Normal"/>
    <w:unhideWhenUsed/>
    <w:rsid w:val="0005772F"/>
    <w:pPr>
      <w:ind w:left="720"/>
    </w:pPr>
  </w:style>
  <w:style w:type="paragraph" w:styleId="ListBullet">
    <w:name w:val="List Bullet"/>
    <w:basedOn w:val="Normal"/>
    <w:link w:val="ListBulletChar"/>
    <w:autoRedefine/>
    <w:unhideWhenUsed/>
    <w:qFormat/>
    <w:rsid w:val="0005772F"/>
    <w:pPr>
      <w:tabs>
        <w:tab w:val="num" w:pos="360"/>
      </w:tabs>
      <w:ind w:left="360" w:hanging="360"/>
    </w:pPr>
    <w:rPr>
      <w:sz w:val="20"/>
    </w:rPr>
  </w:style>
  <w:style w:type="paragraph" w:styleId="List2">
    <w:name w:val="List 2"/>
    <w:basedOn w:val="Normal"/>
    <w:unhideWhenUsed/>
    <w:rsid w:val="0005772F"/>
    <w:pPr>
      <w:ind w:left="720" w:hanging="360"/>
    </w:pPr>
  </w:style>
  <w:style w:type="paragraph" w:styleId="List3">
    <w:name w:val="List 3"/>
    <w:basedOn w:val="Normal"/>
    <w:unhideWhenUsed/>
    <w:rsid w:val="0005772F"/>
    <w:pPr>
      <w:ind w:left="1080" w:hanging="360"/>
    </w:pPr>
  </w:style>
  <w:style w:type="paragraph" w:styleId="ListBullet2">
    <w:name w:val="List Bullet 2"/>
    <w:basedOn w:val="Normal"/>
    <w:autoRedefine/>
    <w:unhideWhenUsed/>
    <w:rsid w:val="0005772F"/>
    <w:pPr>
      <w:tabs>
        <w:tab w:val="num" w:pos="720"/>
      </w:tabs>
      <w:ind w:left="720" w:hanging="360"/>
    </w:pPr>
    <w:rPr>
      <w:sz w:val="20"/>
    </w:rPr>
  </w:style>
  <w:style w:type="paragraph" w:styleId="ListBullet3">
    <w:name w:val="List Bullet 3"/>
    <w:basedOn w:val="Normal"/>
    <w:autoRedefine/>
    <w:unhideWhenUsed/>
    <w:rsid w:val="0005772F"/>
    <w:pPr>
      <w:tabs>
        <w:tab w:val="num" w:pos="1080"/>
      </w:tabs>
      <w:ind w:left="1080" w:hanging="360"/>
    </w:pPr>
    <w:rPr>
      <w:sz w:val="20"/>
    </w:rPr>
  </w:style>
  <w:style w:type="paragraph" w:styleId="ListBullet4">
    <w:name w:val="List Bullet 4"/>
    <w:basedOn w:val="Normal"/>
    <w:autoRedefine/>
    <w:unhideWhenUsed/>
    <w:rsid w:val="0005772F"/>
    <w:pPr>
      <w:tabs>
        <w:tab w:val="num" w:pos="1440"/>
      </w:tabs>
      <w:ind w:left="1440" w:hanging="360"/>
    </w:pPr>
    <w:rPr>
      <w:sz w:val="20"/>
    </w:rPr>
  </w:style>
  <w:style w:type="paragraph" w:styleId="ListBullet5">
    <w:name w:val="List Bullet 5"/>
    <w:basedOn w:val="Normal"/>
    <w:autoRedefine/>
    <w:unhideWhenUsed/>
    <w:rsid w:val="0005772F"/>
    <w:pPr>
      <w:tabs>
        <w:tab w:val="num" w:pos="1800"/>
      </w:tabs>
      <w:ind w:left="1800" w:hanging="360"/>
    </w:pPr>
    <w:rPr>
      <w:sz w:val="20"/>
    </w:rPr>
  </w:style>
  <w:style w:type="paragraph" w:styleId="ListNumber2">
    <w:name w:val="List Number 2"/>
    <w:basedOn w:val="Normal"/>
    <w:unhideWhenUsed/>
    <w:rsid w:val="0005772F"/>
    <w:pPr>
      <w:tabs>
        <w:tab w:val="num" w:pos="720"/>
      </w:tabs>
      <w:ind w:left="720" w:hanging="360"/>
    </w:pPr>
    <w:rPr>
      <w:sz w:val="20"/>
    </w:rPr>
  </w:style>
  <w:style w:type="paragraph" w:styleId="ListNumber3">
    <w:name w:val="List Number 3"/>
    <w:basedOn w:val="Normal"/>
    <w:unhideWhenUsed/>
    <w:rsid w:val="0005772F"/>
    <w:pPr>
      <w:tabs>
        <w:tab w:val="num" w:pos="1080"/>
      </w:tabs>
      <w:ind w:left="1080" w:hanging="360"/>
    </w:pPr>
    <w:rPr>
      <w:sz w:val="20"/>
    </w:rPr>
  </w:style>
  <w:style w:type="paragraph" w:styleId="ListNumber4">
    <w:name w:val="List Number 4"/>
    <w:basedOn w:val="Normal"/>
    <w:unhideWhenUsed/>
    <w:rsid w:val="0005772F"/>
    <w:pPr>
      <w:tabs>
        <w:tab w:val="num" w:pos="1440"/>
      </w:tabs>
      <w:ind w:left="1440" w:hanging="360"/>
    </w:pPr>
    <w:rPr>
      <w:sz w:val="20"/>
    </w:rPr>
  </w:style>
  <w:style w:type="paragraph" w:styleId="ListNumber5">
    <w:name w:val="List Number 5"/>
    <w:basedOn w:val="Normal"/>
    <w:unhideWhenUsed/>
    <w:rsid w:val="0005772F"/>
    <w:pPr>
      <w:tabs>
        <w:tab w:val="num" w:pos="1800"/>
      </w:tabs>
      <w:ind w:left="1800" w:hanging="360"/>
    </w:pPr>
    <w:rPr>
      <w:sz w:val="20"/>
    </w:rPr>
  </w:style>
  <w:style w:type="paragraph" w:styleId="ListContinue2">
    <w:name w:val="List Continue 2"/>
    <w:basedOn w:val="Normal"/>
    <w:unhideWhenUsed/>
    <w:rsid w:val="0005772F"/>
    <w:pPr>
      <w:spacing w:after="120"/>
      <w:ind w:left="720"/>
    </w:pPr>
  </w:style>
  <w:style w:type="paragraph" w:styleId="ListContinue3">
    <w:name w:val="List Continue 3"/>
    <w:basedOn w:val="Normal"/>
    <w:unhideWhenUsed/>
    <w:rsid w:val="0005772F"/>
    <w:pPr>
      <w:spacing w:after="120"/>
      <w:ind w:left="1080"/>
    </w:p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style>
  <w:style w:type="paragraph" w:customStyle="1" w:styleId="ShortReturnAddress">
    <w:name w:val="Short Return Address"/>
    <w:basedOn w:val="Normal"/>
    <w:rsid w:val="0005772F"/>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p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rPr>
  </w:style>
  <w:style w:type="paragraph" w:customStyle="1" w:styleId="Part">
    <w:name w:val="Part"/>
    <w:basedOn w:val="Normal"/>
    <w:rsid w:val="0005772F"/>
    <w:pPr>
      <w:keepNext/>
      <w:spacing w:before="2280"/>
      <w:jc w:val="center"/>
    </w:pPr>
    <w:rPr>
      <w:b/>
      <w:sz w:val="52"/>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link w:val="dieu"/>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C10C01"/>
    <w:rPr>
      <w:rFonts w:eastAsia="Times New Roman" w:cs="Times New Roman"/>
      <w:sz w:val="24"/>
      <w:szCs w:val="20"/>
      <w:lang w:val="en-US"/>
    </w:rPr>
  </w:style>
  <w:style w:type="paragraph" w:customStyle="1" w:styleId="Style1">
    <w:name w:val="Style1"/>
    <w:basedOn w:val="Normal"/>
    <w:link w:val="Style1Char"/>
    <w:qFormat/>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1C3458"/>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13CE8"/>
    <w:rPr>
      <w:rFonts w:ascii="TimesNewRomanPSMT" w:hAnsi="TimesNewRomanPSMT" w:hint="default"/>
      <w:b w:val="0"/>
      <w:bCs w:val="0"/>
      <w:i w:val="0"/>
      <w:iCs w:val="0"/>
      <w:color w:val="000000"/>
      <w:sz w:val="30"/>
      <w:szCs w:val="30"/>
    </w:rPr>
  </w:style>
  <w:style w:type="character" w:customStyle="1" w:styleId="text">
    <w:name w:val="text"/>
    <w:basedOn w:val="DefaultParagraphFont"/>
    <w:rsid w:val="00013CE8"/>
  </w:style>
  <w:style w:type="character" w:customStyle="1" w:styleId="BodyText20">
    <w:name w:val="Body Text2"/>
    <w:rsid w:val="00013CE8"/>
    <w:rPr>
      <w:rFonts w:ascii="Times New Roman" w:eastAsia="Times New Roman" w:hAnsi="Times New Roman"/>
      <w:color w:val="000000"/>
      <w:spacing w:val="0"/>
      <w:w w:val="100"/>
      <w:position w:val="0"/>
      <w:sz w:val="25"/>
      <w:szCs w:val="25"/>
      <w:shd w:val="clear" w:color="auto" w:fill="FFFFFF"/>
      <w:lang w:val="vi-VN"/>
    </w:rPr>
  </w:style>
  <w:style w:type="character" w:customStyle="1" w:styleId="Bodytext0">
    <w:name w:val="Body text_"/>
    <w:link w:val="BodyText30"/>
    <w:rsid w:val="00013CE8"/>
    <w:rPr>
      <w:rFonts w:eastAsia="Times New Roman"/>
      <w:sz w:val="25"/>
      <w:szCs w:val="25"/>
      <w:shd w:val="clear" w:color="auto" w:fill="FFFFFF"/>
    </w:rPr>
  </w:style>
  <w:style w:type="paragraph" w:customStyle="1" w:styleId="BodyText30">
    <w:name w:val="Body Text3"/>
    <w:basedOn w:val="Normal"/>
    <w:link w:val="Bodytext0"/>
    <w:rsid w:val="00013CE8"/>
    <w:pPr>
      <w:widowControl w:val="0"/>
      <w:shd w:val="clear" w:color="auto" w:fill="FFFFFF"/>
      <w:spacing w:line="298" w:lineRule="exact"/>
      <w:jc w:val="center"/>
    </w:pPr>
    <w:rPr>
      <w:rFonts w:cstheme="minorBidi"/>
      <w:sz w:val="25"/>
      <w:szCs w:val="25"/>
      <w:lang w:val="vi-VN"/>
    </w:rPr>
  </w:style>
  <w:style w:type="character" w:customStyle="1" w:styleId="BodytextItalic">
    <w:name w:val="Body text + Italic"/>
    <w:basedOn w:val="Bodytext0"/>
    <w:uiPriority w:val="99"/>
    <w:rsid w:val="00013CE8"/>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vi-VN"/>
    </w:rPr>
  </w:style>
  <w:style w:type="paragraph" w:styleId="Index2">
    <w:name w:val="index 2"/>
    <w:basedOn w:val="Normal"/>
    <w:next w:val="Normal"/>
    <w:uiPriority w:val="99"/>
    <w:semiHidden/>
    <w:rsid w:val="00013CE8"/>
    <w:pPr>
      <w:tabs>
        <w:tab w:val="right" w:pos="4140"/>
      </w:tabs>
      <w:ind w:left="480" w:hanging="240"/>
    </w:pPr>
    <w:rPr>
      <w:sz w:val="20"/>
    </w:rPr>
  </w:style>
  <w:style w:type="paragraph" w:styleId="Index4">
    <w:name w:val="index 4"/>
    <w:basedOn w:val="Normal"/>
    <w:next w:val="Normal"/>
    <w:uiPriority w:val="99"/>
    <w:semiHidden/>
    <w:rsid w:val="00013CE8"/>
    <w:pPr>
      <w:tabs>
        <w:tab w:val="right" w:pos="4140"/>
      </w:tabs>
      <w:ind w:left="960" w:hanging="240"/>
    </w:pPr>
    <w:rPr>
      <w:sz w:val="20"/>
    </w:rPr>
  </w:style>
  <w:style w:type="paragraph" w:styleId="Index5">
    <w:name w:val="index 5"/>
    <w:basedOn w:val="Normal"/>
    <w:next w:val="Normal"/>
    <w:semiHidden/>
    <w:rsid w:val="00013CE8"/>
    <w:pPr>
      <w:tabs>
        <w:tab w:val="right" w:pos="4140"/>
      </w:tabs>
      <w:ind w:left="1200" w:hanging="240"/>
    </w:pPr>
    <w:rPr>
      <w:sz w:val="20"/>
    </w:rPr>
  </w:style>
  <w:style w:type="paragraph" w:styleId="Index6">
    <w:name w:val="index 6"/>
    <w:basedOn w:val="Normal"/>
    <w:next w:val="Normal"/>
    <w:uiPriority w:val="99"/>
    <w:semiHidden/>
    <w:rsid w:val="00013CE8"/>
    <w:pPr>
      <w:tabs>
        <w:tab w:val="right" w:pos="4140"/>
      </w:tabs>
      <w:ind w:left="1440" w:hanging="240"/>
    </w:pPr>
    <w:rPr>
      <w:sz w:val="20"/>
    </w:rPr>
  </w:style>
  <w:style w:type="paragraph" w:styleId="Index7">
    <w:name w:val="index 7"/>
    <w:basedOn w:val="Normal"/>
    <w:next w:val="Normal"/>
    <w:uiPriority w:val="99"/>
    <w:semiHidden/>
    <w:rsid w:val="00013CE8"/>
    <w:pPr>
      <w:tabs>
        <w:tab w:val="right" w:pos="4140"/>
      </w:tabs>
      <w:ind w:left="1680" w:hanging="240"/>
    </w:pPr>
    <w:rPr>
      <w:sz w:val="20"/>
    </w:rPr>
  </w:style>
  <w:style w:type="paragraph" w:styleId="Index8">
    <w:name w:val="index 8"/>
    <w:basedOn w:val="Normal"/>
    <w:next w:val="Normal"/>
    <w:uiPriority w:val="99"/>
    <w:semiHidden/>
    <w:rsid w:val="00013CE8"/>
    <w:pPr>
      <w:tabs>
        <w:tab w:val="right" w:pos="4140"/>
      </w:tabs>
      <w:ind w:left="1920" w:hanging="240"/>
    </w:pPr>
    <w:rPr>
      <w:sz w:val="20"/>
    </w:rPr>
  </w:style>
  <w:style w:type="character" w:customStyle="1" w:styleId="SectionHeader3Char1">
    <w:name w:val="Section Header3 Char1"/>
    <w:aliases w:val="Sub-Clause Paragraph Char1"/>
    <w:semiHidden/>
    <w:rsid w:val="00013CE8"/>
    <w:rPr>
      <w:rFonts w:ascii="Times New Roman" w:eastAsia="Times New Roman" w:hAnsi="Times New Roman" w:cs="Times New Roman"/>
      <w:b/>
      <w:bCs/>
      <w:spacing w:val="-2"/>
      <w:sz w:val="16"/>
      <w:szCs w:val="24"/>
      <w:lang w:val="en-US"/>
    </w:rPr>
  </w:style>
  <w:style w:type="paragraph" w:customStyle="1" w:styleId="subtile1">
    <w:name w:val="subtile1"/>
    <w:basedOn w:val="Normal"/>
    <w:qFormat/>
    <w:rsid w:val="00013CE8"/>
    <w:pPr>
      <w:spacing w:before="240" w:after="120"/>
      <w:outlineLvl w:val="1"/>
    </w:pPr>
    <w:rPr>
      <w:rFonts w:eastAsia="Calibri"/>
      <w:b/>
      <w:sz w:val="28"/>
      <w:szCs w:val="26"/>
    </w:rPr>
  </w:style>
  <w:style w:type="paragraph" w:customStyle="1" w:styleId="MediumGrid1-Accent21">
    <w:name w:val="Medium Grid 1 - Accent 21"/>
    <w:basedOn w:val="Normal"/>
    <w:uiPriority w:val="34"/>
    <w:qFormat/>
    <w:rsid w:val="00013CE8"/>
    <w:pPr>
      <w:ind w:left="720"/>
      <w:contextualSpacing/>
    </w:pPr>
  </w:style>
  <w:style w:type="paragraph" w:customStyle="1" w:styleId="MediumList2-Accent21">
    <w:name w:val="Medium List 2 - Accent 21"/>
    <w:hidden/>
    <w:uiPriority w:val="99"/>
    <w:semiHidden/>
    <w:rsid w:val="00013CE8"/>
    <w:pPr>
      <w:spacing w:after="0" w:line="240" w:lineRule="auto"/>
    </w:pPr>
    <w:rPr>
      <w:rFonts w:eastAsia="Times New Roman" w:cs="Times New Roman"/>
      <w:sz w:val="24"/>
      <w:szCs w:val="20"/>
      <w:lang w:val="en-US"/>
    </w:rPr>
  </w:style>
  <w:style w:type="paragraph" w:customStyle="1" w:styleId="CharChar1CharCharCharCharCharCharChar">
    <w:name w:val="Char Char1 Char Char Char Char Char Char Char"/>
    <w:basedOn w:val="Normal"/>
    <w:rsid w:val="00013CE8"/>
    <w:pPr>
      <w:spacing w:after="160" w:line="240" w:lineRule="exact"/>
    </w:pPr>
    <w:rPr>
      <w:rFonts w:ascii="Tahoma" w:eastAsia="PMingLiU" w:hAnsi="Tahoma"/>
      <w:sz w:val="20"/>
    </w:rPr>
  </w:style>
  <w:style w:type="paragraph" w:customStyle="1" w:styleId="CharCharCharChar">
    <w:name w:val="Char Char Char Char"/>
    <w:basedOn w:val="Normal"/>
    <w:rsid w:val="00013CE8"/>
    <w:pPr>
      <w:spacing w:after="160" w:line="240" w:lineRule="exact"/>
    </w:pPr>
    <w:rPr>
      <w:rFonts w:ascii="Verdana" w:hAnsi="Verdana"/>
      <w:sz w:val="20"/>
    </w:rPr>
  </w:style>
  <w:style w:type="character" w:customStyle="1" w:styleId="m494285657271522285s12">
    <w:name w:val="m_494285657271522285s12"/>
    <w:rsid w:val="00013CE8"/>
  </w:style>
  <w:style w:type="character" w:customStyle="1" w:styleId="apple-converted-space">
    <w:name w:val="apple-converted-space"/>
    <w:rsid w:val="00013CE8"/>
  </w:style>
  <w:style w:type="character" w:customStyle="1" w:styleId="CharChar3">
    <w:name w:val="Char Char3"/>
    <w:locked/>
    <w:rsid w:val="00013CE8"/>
    <w:rPr>
      <w:rFonts w:ascii=".VnTime" w:hAnsi=".VnTime"/>
      <w:b/>
      <w:kern w:val="28"/>
      <w:sz w:val="32"/>
    </w:rPr>
  </w:style>
  <w:style w:type="character" w:customStyle="1" w:styleId="CharChar2">
    <w:name w:val="Char Char2"/>
    <w:aliases w:val="B-text1.5 Char1,ändrad Char1,EHPT Char1,Body Text2 Char1,Body3 Char1,AvtalBrödtext Char1,Bodytext Char1,Body Text level 1 Char1,Response Char1"/>
    <w:locked/>
    <w:rsid w:val="00013CE8"/>
    <w:rPr>
      <w:rFonts w:ascii=".VnTime" w:hAnsi=".VnTime"/>
      <w:sz w:val="28"/>
    </w:rPr>
  </w:style>
  <w:style w:type="character" w:customStyle="1" w:styleId="CharChar1">
    <w:name w:val="Char Char1"/>
    <w:rsid w:val="00013CE8"/>
    <w:rPr>
      <w:rFonts w:ascii=".VnTime" w:hAnsi=".VnTime"/>
      <w:lang w:val="en-US" w:eastAsia="en-US"/>
    </w:rPr>
  </w:style>
  <w:style w:type="character" w:customStyle="1" w:styleId="91Char">
    <w:name w:val="9.1 Char"/>
    <w:aliases w:val="Heading 6 Char1"/>
    <w:rsid w:val="00013CE8"/>
    <w:rPr>
      <w:rFonts w:ascii=".VnTime" w:hAnsi=".VnTime"/>
      <w:b/>
      <w:bCs/>
      <w:lang w:val="en-US" w:eastAsia="en-US"/>
    </w:rPr>
  </w:style>
  <w:style w:type="paragraph" w:customStyle="1" w:styleId="a">
    <w:name w:val="列出段落"/>
    <w:basedOn w:val="Normal"/>
    <w:uiPriority w:val="34"/>
    <w:qFormat/>
    <w:rsid w:val="00013CE8"/>
    <w:pPr>
      <w:widowControl w:val="0"/>
      <w:ind w:firstLineChars="200" w:firstLine="420"/>
    </w:pPr>
    <w:rPr>
      <w:rFonts w:ascii="Calibri" w:eastAsia="SimSun" w:hAnsi="Calibri"/>
      <w:kern w:val="2"/>
      <w:sz w:val="21"/>
      <w:szCs w:val="22"/>
      <w:lang w:eastAsia="zh-CN"/>
    </w:rPr>
  </w:style>
  <w:style w:type="numbering" w:customStyle="1" w:styleId="ListNo">
    <w:name w:val="List No"/>
    <w:uiPriority w:val="99"/>
    <w:semiHidden/>
    <w:unhideWhenUsed/>
    <w:rsid w:val="00013CE8"/>
  </w:style>
  <w:style w:type="paragraph" w:customStyle="1" w:styleId="font0">
    <w:name w:val="font0"/>
    <w:basedOn w:val="Normal"/>
    <w:rsid w:val="00013CE8"/>
    <w:pPr>
      <w:spacing w:before="100" w:beforeAutospacing="1" w:after="100" w:afterAutospacing="1"/>
    </w:pPr>
  </w:style>
  <w:style w:type="paragraph" w:customStyle="1" w:styleId="font5">
    <w:name w:val="font5"/>
    <w:basedOn w:val="Normal"/>
    <w:rsid w:val="00013CE8"/>
    <w:pPr>
      <w:spacing w:before="100" w:beforeAutospacing="1" w:after="100" w:afterAutospacing="1"/>
    </w:pPr>
    <w:rPr>
      <w:color w:val="FF0000"/>
    </w:rPr>
  </w:style>
  <w:style w:type="paragraph" w:customStyle="1" w:styleId="xl34">
    <w:name w:val="xl34"/>
    <w:basedOn w:val="Normal"/>
    <w:rsid w:val="00013CE8"/>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table" w:customStyle="1" w:styleId="MediumShading1-Accent11">
    <w:name w:val="Medium Shading 1 - Accent 11"/>
    <w:basedOn w:val="TableNormal"/>
    <w:uiPriority w:val="99"/>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ListLight-Accent11">
    <w:name w:val="List Light - Accent 11"/>
    <w:basedOn w:val="TableNormal"/>
    <w:uiPriority w:val="99"/>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
    <w:name w:val="Medium Shading 1 - Accent 12"/>
    <w:basedOn w:val="TableNormal"/>
    <w:uiPriority w:val="99"/>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ListLight-Accent12">
    <w:name w:val="List Light - Accent 12"/>
    <w:basedOn w:val="TableNormal"/>
    <w:uiPriority w:val="99"/>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dyText4">
    <w:name w:val="Body Text4"/>
    <w:basedOn w:val="Normal"/>
    <w:rsid w:val="00013CE8"/>
    <w:pPr>
      <w:widowControl w:val="0"/>
      <w:shd w:val="clear" w:color="auto" w:fill="FFFFFF"/>
      <w:spacing w:after="1740" w:line="422" w:lineRule="exact"/>
      <w:ind w:hanging="440"/>
      <w:jc w:val="center"/>
    </w:pPr>
    <w:rPr>
      <w:rFonts w:eastAsiaTheme="minorHAnsi"/>
      <w:sz w:val="28"/>
      <w:szCs w:val="28"/>
    </w:rPr>
  </w:style>
  <w:style w:type="character" w:customStyle="1" w:styleId="Bodytext40">
    <w:name w:val="Body text (4)_"/>
    <w:link w:val="Bodytext41"/>
    <w:uiPriority w:val="99"/>
    <w:locked/>
    <w:rsid w:val="00013CE8"/>
    <w:rPr>
      <w:i/>
      <w:iCs/>
      <w:shd w:val="clear" w:color="auto" w:fill="FFFFFF"/>
    </w:rPr>
  </w:style>
  <w:style w:type="paragraph" w:customStyle="1" w:styleId="Bodytext41">
    <w:name w:val="Body text (4)"/>
    <w:basedOn w:val="Normal"/>
    <w:link w:val="Bodytext40"/>
    <w:uiPriority w:val="99"/>
    <w:rsid w:val="00013CE8"/>
    <w:pPr>
      <w:widowControl w:val="0"/>
      <w:shd w:val="clear" w:color="auto" w:fill="FFFFFF"/>
      <w:spacing w:before="180" w:after="300" w:line="0" w:lineRule="atLeast"/>
      <w:ind w:hanging="440"/>
    </w:pPr>
    <w:rPr>
      <w:rFonts w:eastAsiaTheme="minorHAnsi" w:cstheme="minorBidi"/>
      <w:i/>
      <w:iCs/>
      <w:sz w:val="28"/>
      <w:szCs w:val="22"/>
      <w:lang w:val="vi-VN"/>
    </w:rPr>
  </w:style>
  <w:style w:type="character" w:customStyle="1" w:styleId="Bodytext4NotItalic">
    <w:name w:val="Body text (4) + Not Italic"/>
    <w:uiPriority w:val="99"/>
    <w:rsid w:val="00013CE8"/>
    <w:rPr>
      <w:rFonts w:ascii="Times New Roman" w:eastAsia="Times New Roman" w:hAnsi="Times New Roman" w:cs="Times New Roman"/>
      <w:i/>
      <w:iCs/>
      <w:color w:val="000000"/>
      <w:spacing w:val="0"/>
      <w:w w:val="100"/>
      <w:position w:val="0"/>
      <w:sz w:val="28"/>
      <w:szCs w:val="28"/>
      <w:shd w:val="clear" w:color="auto" w:fill="FFFFFF"/>
      <w:lang w:val="vi-VN"/>
    </w:rPr>
  </w:style>
  <w:style w:type="table" w:styleId="LightGrid-Accent6">
    <w:name w:val="Light Grid Accent 6"/>
    <w:basedOn w:val="TableNormal"/>
    <w:uiPriority w:val="99"/>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Math" w:eastAsia="SimSun" w:hAnsi="Cambria Math" w:cs="Times New Roman"/>
        <w:b/>
        <w:bCs/>
      </w:rPr>
      <w:tblPr/>
      <w:tcPr>
        <w:tcBorders>
          <w:top w:val="single" w:sz="8" w:space="0" w:color="F79646"/>
          <w:left w:val="single" w:sz="8" w:space="0" w:color="F79646"/>
          <w:bottom w:val="single" w:sz="18" w:space="0" w:color="F79646"/>
          <w:right w:val="single" w:sz="8" w:space="0" w:color="F79646"/>
          <w:insideV w:val="single" w:sz="8" w:space="0" w:color="F79646"/>
        </w:tcBorders>
      </w:tcPr>
    </w:tblStylePr>
    <w:tblStylePr w:type="lastRow">
      <w:pPr>
        <w:spacing w:before="0" w:after="0" w:line="240" w:lineRule="auto"/>
      </w:pPr>
      <w:rPr>
        <w:rFonts w:ascii="Cambria Math" w:eastAsia="SimSun" w:hAnsi="Cambria Math" w:cs="Times New Roman"/>
        <w:b/>
        <w:bCs/>
      </w:rPr>
      <w:tblPr/>
      <w:tcPr>
        <w:tcBorders>
          <w:top w:val="double" w:sz="6" w:space="0" w:color="F79646"/>
          <w:left w:val="single" w:sz="8" w:space="0" w:color="F79646"/>
          <w:bottom w:val="single" w:sz="8" w:space="0" w:color="F79646"/>
          <w:right w:val="single" w:sz="8" w:space="0" w:color="F79646"/>
          <w:insideV w:val="single" w:sz="8" w:space="0" w:color="F79646"/>
        </w:tcBorders>
      </w:tcPr>
    </w:tblStylePr>
    <w:tblStylePr w:type="firstCol">
      <w:rPr>
        <w:rFonts w:ascii="Cambria Math" w:eastAsia="SimSun" w:hAnsi="Cambria Math" w:cs="Times New Roman"/>
        <w:b/>
        <w:bCs/>
      </w:rPr>
    </w:tblStylePr>
    <w:tblStylePr w:type="lastCol">
      <w:rPr>
        <w:rFonts w:ascii="Cambria Math" w:eastAsia="SimSun" w:hAnsi="Cambria Math"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customStyle="1" w:styleId="Bodytext125pt">
    <w:name w:val="Body text + 12.5 pt"/>
    <w:aliases w:val="Body text + Bold,Bold,Header or footer + 13.5 pt,Italic,Not Italic"/>
    <w:uiPriority w:val="99"/>
    <w:rsid w:val="00013CE8"/>
    <w:rPr>
      <w:rFonts w:ascii="Times New Roman" w:eastAsia="Times New Roman" w:hAnsi="Times New Roman" w:cs="Times New Roman"/>
      <w:b/>
      <w:bCs/>
      <w:i/>
      <w:iCs/>
      <w:smallCaps w:val="0"/>
      <w:strike w:val="0"/>
      <w:color w:val="000000"/>
      <w:spacing w:val="0"/>
      <w:w w:val="100"/>
      <w:position w:val="0"/>
      <w:sz w:val="25"/>
      <w:szCs w:val="25"/>
      <w:u w:val="none"/>
      <w:shd w:val="clear" w:color="auto" w:fill="FFFFFF"/>
      <w:lang w:val="vi-VN"/>
    </w:rPr>
  </w:style>
  <w:style w:type="character" w:customStyle="1" w:styleId="Heading4NotItalic">
    <w:name w:val="Heading #4 + Not Italic"/>
    <w:uiPriority w:val="99"/>
    <w:rsid w:val="00013CE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character" w:customStyle="1" w:styleId="Footnote0">
    <w:name w:val="Footnote_"/>
    <w:link w:val="Footnote1"/>
    <w:rsid w:val="00013CE8"/>
    <w:rPr>
      <w:sz w:val="19"/>
      <w:szCs w:val="19"/>
      <w:shd w:val="clear" w:color="auto" w:fill="FFFFFF"/>
    </w:rPr>
  </w:style>
  <w:style w:type="paragraph" w:customStyle="1" w:styleId="Footnote1">
    <w:name w:val="Footnote"/>
    <w:basedOn w:val="Normal"/>
    <w:link w:val="Footnote0"/>
    <w:rsid w:val="00013CE8"/>
    <w:pPr>
      <w:widowControl w:val="0"/>
      <w:shd w:val="clear" w:color="auto" w:fill="FFFFFF"/>
      <w:spacing w:line="0" w:lineRule="atLeast"/>
    </w:pPr>
    <w:rPr>
      <w:rFonts w:eastAsiaTheme="minorHAnsi" w:cstheme="minorBidi"/>
      <w:sz w:val="19"/>
      <w:szCs w:val="19"/>
      <w:lang w:val="vi-VN"/>
    </w:rPr>
  </w:style>
  <w:style w:type="character" w:customStyle="1" w:styleId="Bodytext21">
    <w:name w:val="Body text (2)_"/>
    <w:uiPriority w:val="99"/>
    <w:rsid w:val="00013CE8"/>
    <w:rPr>
      <w:rFonts w:ascii="Times New Roman" w:eastAsia="Times New Roman" w:hAnsi="Times New Roman" w:cs="Times New Roman"/>
      <w:b/>
      <w:bCs/>
      <w:i w:val="0"/>
      <w:iCs w:val="0"/>
      <w:smallCaps w:val="0"/>
      <w:strike w:val="0"/>
      <w:sz w:val="26"/>
      <w:szCs w:val="26"/>
      <w:u w:val="none"/>
    </w:rPr>
  </w:style>
  <w:style w:type="character" w:customStyle="1" w:styleId="Bodytext22">
    <w:name w:val="Body text (2)"/>
    <w:uiPriority w:val="99"/>
    <w:rsid w:val="00013CE8"/>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Tablecaption">
    <w:name w:val="Table caption_"/>
    <w:uiPriority w:val="99"/>
    <w:rsid w:val="00013CE8"/>
    <w:rPr>
      <w:rFonts w:ascii="Times New Roman" w:eastAsia="Times New Roman" w:hAnsi="Times New Roman" w:cs="Times New Roman"/>
      <w:b/>
      <w:bCs/>
      <w:i w:val="0"/>
      <w:iCs w:val="0"/>
      <w:smallCaps w:val="0"/>
      <w:strike w:val="0"/>
      <w:sz w:val="26"/>
      <w:szCs w:val="26"/>
      <w:u w:val="none"/>
    </w:rPr>
  </w:style>
  <w:style w:type="character" w:customStyle="1" w:styleId="Tablecaption0">
    <w:name w:val="Table caption"/>
    <w:uiPriority w:val="99"/>
    <w:rsid w:val="00013CE8"/>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table" w:customStyle="1" w:styleId="ListLightAccent6">
    <w:name w:val="List Light Accent 6"/>
    <w:basedOn w:val="TableNormal"/>
    <w:uiPriority w:val="99"/>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1-Accent6">
    <w:name w:val="Medium Grid 1 Accent 6"/>
    <w:basedOn w:val="TableNormal"/>
    <w:uiPriority w:val="99"/>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character" w:styleId="Strong">
    <w:name w:val="Strong"/>
    <w:qFormat/>
    <w:rsid w:val="00013CE8"/>
    <w:rPr>
      <w:b/>
      <w:bCs/>
    </w:rPr>
  </w:style>
  <w:style w:type="paragraph" w:customStyle="1" w:styleId="p0">
    <w:name w:val="p0"/>
    <w:basedOn w:val="Normal"/>
    <w:uiPriority w:val="99"/>
    <w:rsid w:val="00013CE8"/>
    <w:rPr>
      <w:lang w:bidi="he-IL"/>
    </w:rPr>
  </w:style>
  <w:style w:type="paragraph" w:styleId="TableofFigures">
    <w:name w:val="table of figures"/>
    <w:basedOn w:val="Normal"/>
    <w:next w:val="Normal"/>
    <w:unhideWhenUsed/>
    <w:rsid w:val="00013CE8"/>
    <w:pPr>
      <w:ind w:left="400" w:hanging="400"/>
    </w:pPr>
    <w:rPr>
      <w:rFonts w:ascii="Verdana" w:eastAsia="MS Mincho" w:hAnsi="Verdana"/>
      <w:sz w:val="20"/>
      <w:lang w:eastAsia="es-ES"/>
    </w:rPr>
  </w:style>
  <w:style w:type="character" w:customStyle="1" w:styleId="ListColorful-Accent1Char">
    <w:name w:val="List Colorful - Accent 1 Char"/>
    <w:link w:val="ListColorfulAccent1"/>
    <w:uiPriority w:val="99"/>
    <w:locked/>
    <w:rsid w:val="00013CE8"/>
    <w:rPr>
      <w:rFonts w:ascii="Verdana" w:hAnsi="Verdana" w:cs="Times New Roman"/>
      <w:sz w:val="20"/>
    </w:rPr>
  </w:style>
  <w:style w:type="table" w:customStyle="1" w:styleId="ListColorfulAccent1">
    <w:name w:val="List Colorful Accent 1"/>
    <w:basedOn w:val="TableNormal"/>
    <w:link w:val="ListColorful-Accent1Char"/>
    <w:uiPriority w:val="99"/>
    <w:rsid w:val="00013CE8"/>
    <w:pPr>
      <w:spacing w:after="0" w:line="240" w:lineRule="auto"/>
    </w:pPr>
    <w:rPr>
      <w:rFonts w:ascii="Verdana" w:hAnsi="Verdana" w:cs="Times New Roman"/>
      <w:sz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shd w:val="clear" w:color="auto" w:fill="D3DFEE"/>
      </w:tcPr>
    </w:tblStylePr>
    <w:tblStylePr w:type="band1Horz">
      <w:tblPr/>
      <w:tcPr>
        <w:shd w:val="clear" w:color="auto" w:fill="DBE5F1"/>
      </w:tcPr>
    </w:tblStylePr>
  </w:style>
  <w:style w:type="table" w:customStyle="1" w:styleId="Sombreadoclaro-nfasis11">
    <w:name w:val="Sombreado claro - Énfasis 11"/>
    <w:basedOn w:val="TableNormal"/>
    <w:uiPriority w:val="60"/>
    <w:rsid w:val="00013CE8"/>
    <w:pPr>
      <w:spacing w:after="0" w:line="240" w:lineRule="auto"/>
    </w:pPr>
    <w:rPr>
      <w:rFonts w:ascii="Cambria" w:eastAsia="MS Mincho" w:hAnsi="Cambria" w:cs="Times New Roman"/>
      <w:color w:val="365F91"/>
      <w:sz w:val="24"/>
      <w:szCs w:val="24"/>
      <w:lang w:val="es-ES_tradnl" w:eastAsia="es-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bottom w:val="single" w:sz="8" w:space="0" w:color="4F81BD"/>
        </w:tcBorders>
      </w:tcPr>
    </w:tblStylePr>
    <w:tblStylePr w:type="lastRow">
      <w:pPr>
        <w:spacing w:before="0" w:after="0" w:line="240" w:lineRule="auto"/>
      </w:pPr>
      <w:rPr>
        <w:b/>
        <w:bCs/>
      </w:rPr>
      <w:tblPr/>
      <w:tcPr>
        <w:tcBorders>
          <w:top w:val="single" w:sz="8" w:space="0" w:color="4F81BD"/>
          <w:bottom w:val="single" w:sz="8" w:space="0" w:color="4F81B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Listaclara-nfasis11">
    <w:name w:val="Lista clara - Énfasis 11"/>
    <w:basedOn w:val="TableNormal"/>
    <w:uiPriority w:val="61"/>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1">
    <w:name w:val="Pa1"/>
    <w:basedOn w:val="Default"/>
    <w:next w:val="Default"/>
    <w:uiPriority w:val="99"/>
    <w:rsid w:val="00013CE8"/>
    <w:pPr>
      <w:spacing w:line="201" w:lineRule="atLeast"/>
    </w:pPr>
    <w:rPr>
      <w:rFonts w:ascii="HelveticaNeueLT Com 55 Roman" w:hAnsi="HelveticaNeueLT Com 55 Roman" w:cs="Arial"/>
      <w:color w:val="auto"/>
      <w:lang w:eastAsia="es-ES"/>
    </w:rPr>
  </w:style>
  <w:style w:type="paragraph" w:customStyle="1" w:styleId="E1">
    <w:name w:val="E1"/>
    <w:basedOn w:val="Normal"/>
    <w:link w:val="E1Zchn"/>
    <w:uiPriority w:val="99"/>
    <w:rsid w:val="00013CE8"/>
    <w:pPr>
      <w:widowControl w:val="0"/>
      <w:numPr>
        <w:numId w:val="11"/>
      </w:numPr>
      <w:spacing w:line="260" w:lineRule="atLeast"/>
    </w:pPr>
    <w:rPr>
      <w:rFonts w:ascii="Arial" w:hAnsi="Arial"/>
      <w:sz w:val="20"/>
      <w:lang w:val="en-GB" w:eastAsia="de-DE"/>
    </w:rPr>
  </w:style>
  <w:style w:type="character" w:customStyle="1" w:styleId="E1Zchn">
    <w:name w:val="E1 Zchn"/>
    <w:link w:val="E1"/>
    <w:uiPriority w:val="99"/>
    <w:locked/>
    <w:rsid w:val="00013CE8"/>
    <w:rPr>
      <w:rFonts w:ascii="Arial" w:eastAsia="Times New Roman" w:hAnsi="Arial" w:cs="Times New Roman"/>
      <w:sz w:val="20"/>
      <w:szCs w:val="20"/>
      <w:lang w:val="en-GB" w:eastAsia="de-DE"/>
    </w:rPr>
  </w:style>
  <w:style w:type="paragraph" w:styleId="NoSpacing">
    <w:name w:val="No Spacing"/>
    <w:link w:val="NoSpacingChar"/>
    <w:uiPriority w:val="1"/>
    <w:qFormat/>
    <w:rsid w:val="00013CE8"/>
    <w:pPr>
      <w:spacing w:after="0" w:line="240" w:lineRule="auto"/>
      <w:jc w:val="both"/>
    </w:pPr>
    <w:rPr>
      <w:rFonts w:ascii="Verdana" w:eastAsia="Times New Roman" w:hAnsi="Verdana" w:cs="Times New Roman"/>
      <w:sz w:val="20"/>
      <w:szCs w:val="24"/>
      <w:lang w:val="en-US" w:eastAsia="es-ES"/>
    </w:rPr>
  </w:style>
  <w:style w:type="character" w:customStyle="1" w:styleId="EmphasisIntense">
    <w:name w:val="Emphasis Intense"/>
    <w:uiPriority w:val="99"/>
    <w:qFormat/>
    <w:rsid w:val="00013CE8"/>
    <w:rPr>
      <w:rFonts w:cs="Times New Roman"/>
      <w:b/>
      <w:bCs/>
      <w:i/>
      <w:iCs/>
      <w:color w:val="4F81BD"/>
    </w:rPr>
  </w:style>
  <w:style w:type="character" w:customStyle="1" w:styleId="Heading1Char2">
    <w:name w:val="Heading 1 Char2"/>
    <w:aliases w:val="1 Char2,ARTICULO 1º Char2,FIAS Char2,HEADING 1 Char2,Headline Char2,LetHead1 Char2,MisHead1 Char2,Normal Heading 1 Char2,Normalhead1 Char2,SZRptH1 Char2,Section Char2,Section Heading Char2,Z_hanging_1 Char2,h1 Char2,l Cha,l1 Char2"/>
    <w:uiPriority w:val="99"/>
    <w:locked/>
    <w:rsid w:val="00013CE8"/>
    <w:rPr>
      <w:rFonts w:ascii="Cambria" w:hAnsi="Cambria" w:cs="Times New Roman"/>
      <w:b/>
      <w:bCs/>
      <w:kern w:val="32"/>
      <w:sz w:val="32"/>
      <w:szCs w:val="32"/>
      <w:lang w:eastAsia="es-ES" w:bidi="ar-SA"/>
    </w:rPr>
  </w:style>
  <w:style w:type="table" w:customStyle="1" w:styleId="MediumShading1-Accent111">
    <w:name w:val="Medium Shading 1 - Accent 111"/>
    <w:basedOn w:val="TableNormal"/>
    <w:uiPriority w:val="63"/>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ListLight-Accent111">
    <w:name w:val="List Light - Accent 111"/>
    <w:basedOn w:val="TableNormal"/>
    <w:uiPriority w:val="99"/>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Light-Accent112">
    <w:name w:val="List Light - Accent 112"/>
    <w:basedOn w:val="TableNormal"/>
    <w:uiPriority w:val="99"/>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
    <w:name w:val="Light Grid - Accent 11"/>
    <w:basedOn w:val="TableNormal"/>
    <w:uiPriority w:val="62"/>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SimSun" w:hAnsi="Cambria Math" w:cs="Times New Roman"/>
        <w:b/>
        <w:bCs/>
      </w:rPr>
      <w:tblPr/>
      <w:tcPr>
        <w:tcBorders>
          <w:top w:val="single" w:sz="8" w:space="0" w:color="4F81BD"/>
          <w:left w:val="single" w:sz="8" w:space="0" w:color="4F81BD"/>
          <w:bottom w:val="single" w:sz="18" w:space="0" w:color="4F81BD"/>
          <w:right w:val="single" w:sz="8" w:space="0" w:color="4F81BD"/>
          <w:insideV w:val="single" w:sz="8" w:space="0" w:color="4F81BD"/>
        </w:tcBorders>
      </w:tcPr>
    </w:tblStylePr>
    <w:tblStylePr w:type="lastRow">
      <w:pPr>
        <w:spacing w:before="0" w:after="0" w:line="240" w:lineRule="auto"/>
      </w:pPr>
      <w:rPr>
        <w:rFonts w:ascii="Cambria Math" w:eastAsia="SimSun" w:hAnsi="Cambria Math" w:cs="Times New Roman"/>
        <w:b/>
        <w:bCs/>
      </w:rPr>
      <w:tblPr/>
      <w:tcPr>
        <w:tcBorders>
          <w:top w:val="double" w:sz="6" w:space="0" w:color="4F81BD"/>
          <w:left w:val="single" w:sz="8" w:space="0" w:color="4F81BD"/>
          <w:bottom w:val="single" w:sz="8" w:space="0" w:color="4F81BD"/>
          <w:right w:val="single" w:sz="8" w:space="0" w:color="4F81BD"/>
          <w:insideV w:val="single" w:sz="8" w:space="0" w:color="4F81BD"/>
        </w:tcBorders>
      </w:tcPr>
    </w:tblStylePr>
    <w:tblStylePr w:type="firstCol">
      <w:rPr>
        <w:rFonts w:ascii="Cambria Math" w:eastAsia="SimSun" w:hAnsi="Cambria Math" w:cs="Times New Roman"/>
        <w:b/>
        <w:bCs/>
      </w:rPr>
    </w:tblStylePr>
    <w:tblStylePr w:type="lastCol">
      <w:rPr>
        <w:rFonts w:ascii="Cambria Math" w:eastAsia="SimSu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L1">
    <w:name w:val="L1"/>
    <w:basedOn w:val="Normal"/>
    <w:next w:val="Normal"/>
    <w:uiPriority w:val="9"/>
    <w:unhideWhenUsed/>
    <w:qFormat/>
    <w:rsid w:val="00013CE8"/>
    <w:pPr>
      <w:keepNext/>
      <w:keepLines/>
      <w:spacing w:before="200"/>
      <w:ind w:left="576" w:hanging="576"/>
      <w:outlineLvl w:val="1"/>
    </w:pPr>
    <w:rPr>
      <w:rFonts w:ascii="Calibri" w:hAnsi="Calibri"/>
      <w:b/>
      <w:bCs/>
      <w:color w:val="4F81BD"/>
      <w:sz w:val="28"/>
      <w:szCs w:val="26"/>
      <w:lang w:eastAsia="es-ES"/>
    </w:rPr>
  </w:style>
  <w:style w:type="paragraph" w:customStyle="1" w:styleId="Bu1">
    <w:name w:val="Bu1"/>
    <w:basedOn w:val="Normal"/>
    <w:next w:val="Normal"/>
    <w:uiPriority w:val="9"/>
    <w:unhideWhenUsed/>
    <w:qFormat/>
    <w:rsid w:val="00013CE8"/>
    <w:pPr>
      <w:keepNext/>
      <w:keepLines/>
      <w:spacing w:before="200"/>
      <w:ind w:left="720" w:hanging="720"/>
      <w:outlineLvl w:val="2"/>
    </w:pPr>
    <w:rPr>
      <w:rFonts w:ascii="Calibri" w:hAnsi="Calibri"/>
      <w:b/>
      <w:bCs/>
      <w:color w:val="4F81BD"/>
      <w:sz w:val="26"/>
      <w:lang w:eastAsia="es-ES"/>
    </w:rPr>
  </w:style>
  <w:style w:type="character" w:customStyle="1" w:styleId="alt-edited1">
    <w:name w:val="alt-edited1"/>
    <w:rsid w:val="00013CE8"/>
    <w:rPr>
      <w:color w:val="4D90F0"/>
    </w:rPr>
  </w:style>
  <w:style w:type="table" w:customStyle="1" w:styleId="ListLight-Accent13">
    <w:name w:val="List Light - Accent 13"/>
    <w:basedOn w:val="TableNormal"/>
    <w:uiPriority w:val="61"/>
    <w:rsid w:val="00013CE8"/>
    <w:pPr>
      <w:spacing w:after="0" w:line="240" w:lineRule="auto"/>
    </w:pPr>
    <w:rPr>
      <w:rFonts w:eastAsia="Times New Roman" w:cs="Times New Roman"/>
      <w:sz w:val="20"/>
      <w:szCs w:val="20"/>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extocaratula">
    <w:name w:val="Texto caratula"/>
    <w:basedOn w:val="Normal"/>
    <w:rsid w:val="00013CE8"/>
    <w:pPr>
      <w:spacing w:before="360" w:after="360"/>
      <w:jc w:val="center"/>
    </w:pPr>
    <w:rPr>
      <w:rFonts w:ascii="Verdana" w:hAnsi="Verdana"/>
      <w:b/>
      <w:caps/>
      <w:sz w:val="32"/>
      <w:szCs w:val="32"/>
      <w:lang w:val="en-GB" w:eastAsia="es-ES"/>
    </w:rPr>
  </w:style>
  <w:style w:type="paragraph" w:customStyle="1" w:styleId="TtuloCentrado">
    <w:name w:val="Título Centrado"/>
    <w:basedOn w:val="Normal"/>
    <w:next w:val="Heading1"/>
    <w:rsid w:val="00013CE8"/>
    <w:pPr>
      <w:spacing w:before="360" w:after="360" w:line="440" w:lineRule="exact"/>
      <w:jc w:val="center"/>
    </w:pPr>
    <w:rPr>
      <w:rFonts w:ascii="Verdana" w:hAnsi="Verdana"/>
      <w:b/>
      <w:caps/>
      <w:sz w:val="32"/>
      <w:szCs w:val="32"/>
      <w:u w:val="double"/>
      <w:lang w:val="en-GB" w:eastAsia="es-ES"/>
    </w:rPr>
  </w:style>
  <w:style w:type="character" w:customStyle="1" w:styleId="TextodecuerpoCar1">
    <w:name w:val="Texto de cuerpo Car1"/>
    <w:rsid w:val="00013CE8"/>
    <w:rPr>
      <w:rFonts w:ascii="Verdana" w:eastAsia="Times New Roman" w:hAnsi="Verdana" w:cs="Times New Roman"/>
      <w:sz w:val="32"/>
      <w:szCs w:val="18"/>
      <w:lang w:val="en-GB" w:eastAsia="es-ES"/>
    </w:rPr>
  </w:style>
  <w:style w:type="paragraph" w:customStyle="1" w:styleId="Listanumerada1">
    <w:name w:val="Lista numerada 1"/>
    <w:basedOn w:val="Normal"/>
    <w:rsid w:val="00013CE8"/>
    <w:pPr>
      <w:tabs>
        <w:tab w:val="num" w:pos="643"/>
      </w:tabs>
      <w:spacing w:before="120" w:after="120"/>
      <w:ind w:left="643" w:hanging="360"/>
    </w:pPr>
    <w:rPr>
      <w:rFonts w:ascii="Verdana" w:hAnsi="Verdana"/>
      <w:sz w:val="18"/>
      <w:szCs w:val="18"/>
      <w:lang w:val="en-GB" w:eastAsia="es-ES"/>
    </w:rPr>
  </w:style>
  <w:style w:type="paragraph" w:customStyle="1" w:styleId="Listavietas1">
    <w:name w:val="Lista viñetas 1"/>
    <w:basedOn w:val="Normal"/>
    <w:rsid w:val="00013CE8"/>
    <w:pPr>
      <w:numPr>
        <w:numId w:val="9"/>
      </w:numPr>
      <w:spacing w:before="120" w:after="120"/>
    </w:pPr>
    <w:rPr>
      <w:rFonts w:ascii="Verdana" w:hAnsi="Verdana"/>
      <w:sz w:val="18"/>
      <w:szCs w:val="18"/>
      <w:lang w:val="en-GB" w:eastAsia="es-ES"/>
    </w:rPr>
  </w:style>
  <w:style w:type="paragraph" w:customStyle="1" w:styleId="Listanumerada2">
    <w:name w:val="Lista numerada 2"/>
    <w:basedOn w:val="Listanumerada1"/>
    <w:rsid w:val="00013CE8"/>
    <w:pPr>
      <w:tabs>
        <w:tab w:val="clear" w:pos="643"/>
      </w:tabs>
      <w:ind w:left="432" w:hanging="432"/>
    </w:pPr>
  </w:style>
  <w:style w:type="paragraph" w:customStyle="1" w:styleId="Listaletras2">
    <w:name w:val="Lista letras 2"/>
    <w:basedOn w:val="Listaletra1"/>
    <w:rsid w:val="00013CE8"/>
    <w:pPr>
      <w:numPr>
        <w:numId w:val="0"/>
      </w:numPr>
      <w:tabs>
        <w:tab w:val="num" w:pos="926"/>
      </w:tabs>
      <w:ind w:left="926" w:hanging="360"/>
    </w:pPr>
  </w:style>
  <w:style w:type="paragraph" w:customStyle="1" w:styleId="Listaletra1">
    <w:name w:val="Lista letra 1"/>
    <w:basedOn w:val="Normal"/>
    <w:rsid w:val="00013CE8"/>
    <w:pPr>
      <w:numPr>
        <w:numId w:val="10"/>
      </w:numPr>
      <w:spacing w:before="120" w:after="120"/>
    </w:pPr>
    <w:rPr>
      <w:rFonts w:ascii="Verdana" w:hAnsi="Verdana"/>
      <w:sz w:val="18"/>
      <w:szCs w:val="18"/>
      <w:lang w:val="en-GB" w:eastAsia="es-ES"/>
    </w:rPr>
  </w:style>
  <w:style w:type="paragraph" w:customStyle="1" w:styleId="Listavietas2">
    <w:name w:val="Lista viñetas 2"/>
    <w:basedOn w:val="Listavietas1"/>
    <w:rsid w:val="00013CE8"/>
    <w:pPr>
      <w:numPr>
        <w:numId w:val="0"/>
      </w:numPr>
      <w:tabs>
        <w:tab w:val="num" w:pos="284"/>
        <w:tab w:val="num" w:pos="1209"/>
      </w:tabs>
      <w:ind w:left="284" w:hanging="284"/>
    </w:pPr>
  </w:style>
  <w:style w:type="paragraph" w:customStyle="1" w:styleId="TtuloPortada">
    <w:name w:val="Título Portada"/>
    <w:basedOn w:val="Heading1"/>
    <w:rsid w:val="00013CE8"/>
    <w:pPr>
      <w:keepNext/>
      <w:keepLines/>
      <w:numPr>
        <w:numId w:val="12"/>
      </w:numPr>
      <w:tabs>
        <w:tab w:val="clear" w:pos="737"/>
      </w:tabs>
      <w:suppressAutoHyphens w:val="0"/>
      <w:spacing w:after="480"/>
      <w:ind w:left="0" w:firstLine="0"/>
      <w:jc w:val="both"/>
    </w:pPr>
    <w:rPr>
      <w:rFonts w:ascii="Verdana" w:hAnsi="Verdana"/>
      <w:bCs/>
      <w:caps/>
      <w:smallCaps w:val="0"/>
      <w:color w:val="23348F"/>
      <w:sz w:val="32"/>
      <w:szCs w:val="32"/>
      <w:lang w:val="en-GB" w:eastAsia="es-ES"/>
    </w:rPr>
  </w:style>
  <w:style w:type="paragraph" w:customStyle="1" w:styleId="EstiloTtuloPortadaSinNegritaMaysculasAntes6pto">
    <w:name w:val="Estilo Título Portada + Sin Negrita Mayúsculas Antes: 6 pto ..."/>
    <w:basedOn w:val="TtuloPortada"/>
    <w:rsid w:val="00013CE8"/>
    <w:pPr>
      <w:numPr>
        <w:numId w:val="13"/>
      </w:numPr>
      <w:tabs>
        <w:tab w:val="clear" w:pos="284"/>
      </w:tabs>
      <w:spacing w:before="120" w:after="360"/>
      <w:ind w:left="0" w:firstLine="0"/>
    </w:pPr>
    <w:rPr>
      <w:b w:val="0"/>
      <w:bCs w:val="0"/>
      <w:caps w:val="0"/>
      <w:color w:val="auto"/>
      <w:sz w:val="28"/>
      <w:szCs w:val="28"/>
    </w:rPr>
  </w:style>
  <w:style w:type="paragraph" w:customStyle="1" w:styleId="EstiloTtuloPortadaDespus6pto">
    <w:name w:val="Estilo Título Portada + Después: 6 pto"/>
    <w:basedOn w:val="TtuloPortada"/>
    <w:rsid w:val="00013CE8"/>
    <w:pPr>
      <w:spacing w:after="0"/>
    </w:pPr>
    <w:rPr>
      <w:szCs w:val="20"/>
    </w:rPr>
  </w:style>
  <w:style w:type="paragraph" w:customStyle="1" w:styleId="HeaderSectionX3">
    <w:name w:val="Header Section X 3"/>
    <w:basedOn w:val="Heading1"/>
    <w:autoRedefine/>
    <w:rsid w:val="00013CE8"/>
    <w:pPr>
      <w:suppressAutoHyphens w:val="0"/>
      <w:spacing w:before="120"/>
    </w:pPr>
    <w:rPr>
      <w:rFonts w:ascii="Times New Roman" w:hAnsi="Times New Roman"/>
      <w:smallCaps w:val="0"/>
    </w:rPr>
  </w:style>
  <w:style w:type="paragraph" w:customStyle="1" w:styleId="HeaderSectionV">
    <w:name w:val="Header Section V."/>
    <w:basedOn w:val="Normal"/>
    <w:rsid w:val="00013CE8"/>
    <w:pPr>
      <w:jc w:val="center"/>
    </w:pPr>
    <w:rPr>
      <w:b/>
      <w:sz w:val="36"/>
    </w:rPr>
  </w:style>
  <w:style w:type="paragraph" w:customStyle="1" w:styleId="HeaderSectionVI">
    <w:name w:val="Header Section VI."/>
    <w:basedOn w:val="HeaderSectionV"/>
    <w:rsid w:val="00013CE8"/>
    <w:pPr>
      <w:spacing w:before="120" w:after="240"/>
    </w:pPr>
  </w:style>
  <w:style w:type="paragraph" w:customStyle="1" w:styleId="HeaderSectionIX">
    <w:name w:val="Header Section IX"/>
    <w:basedOn w:val="Normal"/>
    <w:rsid w:val="00013CE8"/>
    <w:pPr>
      <w:spacing w:before="240" w:after="240"/>
      <w:jc w:val="center"/>
    </w:pPr>
    <w:rPr>
      <w:rFonts w:ascii="Times New Roman Bold" w:hAnsi="Times New Roman Bold"/>
      <w:b/>
      <w:sz w:val="36"/>
    </w:rPr>
  </w:style>
  <w:style w:type="paragraph" w:customStyle="1" w:styleId="HeaderStyle1-ClausesAfter0ptLeft0Hanging">
    <w:name w:val="Header Style 1 - Clauses + After: 0 pt Left: 0&quot; Hanging:..."/>
    <w:basedOn w:val="Normal"/>
    <w:rsid w:val="00013CE8"/>
    <w:pPr>
      <w:tabs>
        <w:tab w:val="left" w:pos="576"/>
      </w:tabs>
      <w:spacing w:after="200"/>
      <w:ind w:left="576" w:hanging="576"/>
    </w:pPr>
    <w:rPr>
      <w:lang w:val="es-ES_tradnl"/>
    </w:rPr>
  </w:style>
  <w:style w:type="paragraph" w:customStyle="1" w:styleId="HeaderStyle1-ClausesAfter0pt">
    <w:name w:val="Header Style 1 - Clauses + After: 0 pt"/>
    <w:basedOn w:val="Normal"/>
    <w:rsid w:val="00013CE8"/>
    <w:pPr>
      <w:spacing w:after="200"/>
    </w:pPr>
    <w:rPr>
      <w:bCs/>
      <w:lang w:val="es-ES_tradnl"/>
    </w:rPr>
  </w:style>
  <w:style w:type="paragraph" w:customStyle="1" w:styleId="HeaderStyle2-SubClausesBold">
    <w:name w:val="Header Style 2 - SubClauses + Bold"/>
    <w:basedOn w:val="Normal"/>
    <w:link w:val="HeaderStyle2-SubClausesBoldChar"/>
    <w:autoRedefine/>
    <w:rsid w:val="00013CE8"/>
    <w:pPr>
      <w:tabs>
        <w:tab w:val="left" w:pos="576"/>
      </w:tabs>
      <w:spacing w:after="200"/>
      <w:ind w:left="612"/>
    </w:pPr>
    <w:rPr>
      <w:b/>
      <w:bCs/>
      <w:lang w:val="es-ES_tradnl" w:eastAsia="x-none"/>
    </w:rPr>
  </w:style>
  <w:style w:type="character" w:customStyle="1" w:styleId="HeaderStyle2-SubClausesBoldChar">
    <w:name w:val="Header Style 2 - SubClauses + Bold Char"/>
    <w:link w:val="HeaderStyle2-SubClausesBold"/>
    <w:rsid w:val="00013CE8"/>
    <w:rPr>
      <w:rFonts w:eastAsia="Times New Roman" w:cs="Times New Roman"/>
      <w:b/>
      <w:bCs/>
      <w:sz w:val="24"/>
      <w:szCs w:val="20"/>
      <w:lang w:val="es-ES_tradnl" w:eastAsia="x-none"/>
    </w:rPr>
  </w:style>
  <w:style w:type="paragraph" w:customStyle="1" w:styleId="WW-PlainText">
    <w:name w:val="WW-Plain Text"/>
    <w:basedOn w:val="Normal"/>
    <w:rsid w:val="00013CE8"/>
    <w:pPr>
      <w:suppressAutoHyphens/>
    </w:pPr>
    <w:rPr>
      <w:rFonts w:ascii="Courier New" w:hAnsi="Courier New"/>
      <w:color w:val="000000"/>
      <w:sz w:val="20"/>
    </w:rPr>
  </w:style>
  <w:style w:type="paragraph" w:styleId="PlainText">
    <w:name w:val="Plain Text"/>
    <w:aliases w:val=" Char Char Char, Char Char Char Char Char, Char Char Char Char Char Char Char, Char Char Char Char Char Char Char Char, Char Char Char Char Char Char Char Char Char Char Char Char, Char"/>
    <w:basedOn w:val="Normal"/>
    <w:link w:val="PlainTextChar"/>
    <w:rsid w:val="00013CE8"/>
    <w:rPr>
      <w:rFonts w:ascii="Courier New" w:hAnsi="Courier New"/>
      <w:sz w:val="20"/>
      <w:lang w:val="x-none" w:eastAsia="x-none"/>
    </w:rPr>
  </w:style>
  <w:style w:type="character" w:customStyle="1" w:styleId="PlainTextChar">
    <w:name w:val="Plain Text Char"/>
    <w:aliases w:val=" Char Char Char Char, Char Char Char Char Char Char, Char Char Char Char Char Char Char Char1, Char Char Char Char Char Char Char Char Char, Char Char Char Char Char Char Char Char Char Char Char Char Char, Char Char"/>
    <w:basedOn w:val="DefaultParagraphFont"/>
    <w:link w:val="PlainText"/>
    <w:rsid w:val="00013CE8"/>
    <w:rPr>
      <w:rFonts w:ascii="Courier New" w:eastAsia="Times New Roman" w:hAnsi="Courier New" w:cs="Times New Roman"/>
      <w:sz w:val="20"/>
      <w:szCs w:val="20"/>
      <w:lang w:val="x-none" w:eastAsia="x-none"/>
    </w:rPr>
  </w:style>
  <w:style w:type="paragraph" w:customStyle="1" w:styleId="texte">
    <w:name w:val="texte"/>
    <w:basedOn w:val="Normal"/>
    <w:rsid w:val="00013CE8"/>
    <w:pPr>
      <w:overflowPunct w:val="0"/>
      <w:autoSpaceDE w:val="0"/>
      <w:autoSpaceDN w:val="0"/>
      <w:adjustRightInd w:val="0"/>
    </w:pPr>
    <w:rPr>
      <w:rFonts w:ascii="Arial" w:hAnsi="Arial"/>
      <w:lang w:val="fr-FR"/>
    </w:rPr>
  </w:style>
  <w:style w:type="paragraph" w:customStyle="1" w:styleId="WW-BodyText3">
    <w:name w:val="WW-Body Text 3"/>
    <w:basedOn w:val="Normal"/>
    <w:rsid w:val="00013CE8"/>
    <w:pPr>
      <w:widowControl w:val="0"/>
      <w:suppressAutoHyphens/>
    </w:pPr>
  </w:style>
  <w:style w:type="paragraph" w:customStyle="1" w:styleId="HeaderSecVI-1">
    <w:name w:val="Header Sec VI - 1"/>
    <w:basedOn w:val="HeaderSectionV"/>
    <w:rsid w:val="00013CE8"/>
  </w:style>
  <w:style w:type="paragraph" w:customStyle="1" w:styleId="Heading4entity">
    <w:name w:val="Heading 4 entity"/>
    <w:basedOn w:val="Heading4"/>
    <w:next w:val="Normal"/>
    <w:rsid w:val="00013CE8"/>
    <w:pPr>
      <w:tabs>
        <w:tab w:val="num" w:pos="864"/>
      </w:tabs>
      <w:spacing w:before="240" w:after="60"/>
      <w:ind w:left="864" w:right="0" w:hanging="864"/>
    </w:pPr>
    <w:rPr>
      <w:rFonts w:ascii="Arial" w:hAnsi="Arial"/>
      <w:i/>
      <w:sz w:val="20"/>
      <w:szCs w:val="28"/>
      <w:lang w:val="en-GB" w:eastAsia="x-none"/>
    </w:rPr>
  </w:style>
  <w:style w:type="paragraph" w:customStyle="1" w:styleId="StandardparagraphChar">
    <w:name w:val="Standard paragraph Char"/>
    <w:rsid w:val="00013CE8"/>
    <w:pPr>
      <w:spacing w:before="60" w:after="60" w:line="240" w:lineRule="auto"/>
      <w:jc w:val="both"/>
    </w:pPr>
    <w:rPr>
      <w:rFonts w:eastAsia="Times New Roman" w:cs="Times New Roman"/>
      <w:sz w:val="20"/>
      <w:szCs w:val="20"/>
      <w:lang w:val="en-GB"/>
    </w:rPr>
  </w:style>
  <w:style w:type="character" w:customStyle="1" w:styleId="Displaytext">
    <w:name w:val="Display text"/>
    <w:rsid w:val="00013CE8"/>
    <w:rPr>
      <w:rFonts w:ascii="Courier New" w:hAnsi="Courier New"/>
      <w:b/>
      <w:sz w:val="24"/>
      <w:u w:val="none"/>
      <w:bdr w:val="single" w:sz="4" w:space="0" w:color="auto"/>
    </w:rPr>
  </w:style>
  <w:style w:type="paragraph" w:customStyle="1" w:styleId="Tablebody1centred">
    <w:name w:val="Table body 1 centred"/>
    <w:basedOn w:val="Normal"/>
    <w:next w:val="Normal"/>
    <w:rsid w:val="00013CE8"/>
    <w:pPr>
      <w:spacing w:before="20" w:after="20"/>
      <w:jc w:val="center"/>
    </w:pPr>
    <w:rPr>
      <w:sz w:val="20"/>
      <w:lang w:val="en-GB"/>
    </w:rPr>
  </w:style>
  <w:style w:type="paragraph" w:customStyle="1" w:styleId="Tablebody1left">
    <w:name w:val="Table body 1 left"/>
    <w:basedOn w:val="Normal"/>
    <w:next w:val="Normal"/>
    <w:rsid w:val="00013CE8"/>
    <w:pPr>
      <w:spacing w:before="20" w:after="20"/>
    </w:pPr>
    <w:rPr>
      <w:sz w:val="20"/>
      <w:lang w:val="en-GB"/>
    </w:rPr>
  </w:style>
  <w:style w:type="paragraph" w:customStyle="1" w:styleId="Tablebody2centred">
    <w:name w:val="Table body 2 centred"/>
    <w:basedOn w:val="Normal"/>
    <w:next w:val="Normal"/>
    <w:rsid w:val="00013CE8"/>
    <w:pPr>
      <w:spacing w:before="40" w:after="40"/>
      <w:jc w:val="center"/>
    </w:pPr>
    <w:rPr>
      <w:sz w:val="20"/>
      <w:lang w:val="en-GB"/>
    </w:rPr>
  </w:style>
  <w:style w:type="table" w:customStyle="1" w:styleId="Cuadrculaclara-nfasis11">
    <w:name w:val="Cuadrícula clara - Énfasis 11"/>
    <w:basedOn w:val="TableNormal"/>
    <w:uiPriority w:val="62"/>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SimSun" w:hAnsi="Cambria Math" w:cs="Times New Roman"/>
        <w:b/>
        <w:bCs/>
      </w:rPr>
      <w:tblPr/>
      <w:tcPr>
        <w:tcBorders>
          <w:top w:val="single" w:sz="8" w:space="0" w:color="4F81BD"/>
          <w:left w:val="single" w:sz="8" w:space="0" w:color="4F81BD"/>
          <w:bottom w:val="single" w:sz="18" w:space="0" w:color="4F81BD"/>
          <w:right w:val="single" w:sz="8" w:space="0" w:color="4F81BD"/>
          <w:insideV w:val="single" w:sz="8" w:space="0" w:color="4F81BD"/>
        </w:tcBorders>
      </w:tcPr>
    </w:tblStylePr>
    <w:tblStylePr w:type="lastRow">
      <w:pPr>
        <w:spacing w:before="0" w:after="0" w:line="240" w:lineRule="auto"/>
      </w:pPr>
      <w:rPr>
        <w:rFonts w:ascii="Cambria Math" w:eastAsia="SimSun" w:hAnsi="Cambria Math" w:cs="Times New Roman"/>
        <w:b/>
        <w:bCs/>
      </w:rPr>
      <w:tblPr/>
      <w:tcPr>
        <w:tcBorders>
          <w:top w:val="double" w:sz="6" w:space="0" w:color="4F81BD"/>
          <w:left w:val="single" w:sz="8" w:space="0" w:color="4F81BD"/>
          <w:bottom w:val="single" w:sz="8" w:space="0" w:color="4F81BD"/>
          <w:right w:val="single" w:sz="8" w:space="0" w:color="4F81BD"/>
          <w:insideV w:val="single" w:sz="8" w:space="0" w:color="4F81BD"/>
        </w:tcBorders>
      </w:tcPr>
    </w:tblStylePr>
    <w:tblStylePr w:type="firstCol">
      <w:rPr>
        <w:rFonts w:ascii="Cambria Math" w:eastAsia="SimSun" w:hAnsi="Cambria Math" w:cs="Times New Roman"/>
        <w:b/>
        <w:bCs/>
      </w:rPr>
    </w:tblStylePr>
    <w:tblStylePr w:type="lastCol">
      <w:rPr>
        <w:rFonts w:ascii="Cambria Math" w:eastAsia="SimSu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ListContinue">
    <w:name w:val="List Continue"/>
    <w:basedOn w:val="Normal"/>
    <w:unhideWhenUsed/>
    <w:rsid w:val="00013CE8"/>
    <w:pPr>
      <w:spacing w:after="120"/>
      <w:ind w:left="283"/>
      <w:contextualSpacing/>
    </w:pPr>
  </w:style>
  <w:style w:type="paragraph" w:styleId="BodyTextFirstIndent">
    <w:name w:val="Body Text First Indent"/>
    <w:basedOn w:val="BodyText"/>
    <w:link w:val="BodyTextFirstIndentChar"/>
    <w:uiPriority w:val="99"/>
    <w:unhideWhenUsed/>
    <w:rsid w:val="00013CE8"/>
    <w:pPr>
      <w:suppressAutoHyphens w:val="0"/>
      <w:ind w:right="0" w:firstLine="360"/>
    </w:pPr>
    <w:rPr>
      <w:rFonts w:ascii=".VnTime" w:hAnsi=".VnTime"/>
      <w:szCs w:val="26"/>
      <w:lang w:val="x-none" w:eastAsia="x-none"/>
    </w:rPr>
  </w:style>
  <w:style w:type="character" w:customStyle="1" w:styleId="BodyTextFirstIndentChar">
    <w:name w:val="Body Text First Indent Char"/>
    <w:basedOn w:val="BodyTextChar"/>
    <w:link w:val="BodyTextFirstIndent"/>
    <w:uiPriority w:val="99"/>
    <w:rsid w:val="00013CE8"/>
    <w:rPr>
      <w:rFonts w:ascii=".VnTime" w:eastAsia="Times New Roman" w:hAnsi=".VnTime" w:cs="Times New Roman"/>
      <w:spacing w:val="-4"/>
      <w:sz w:val="24"/>
      <w:szCs w:val="26"/>
      <w:lang w:val="x-none" w:eastAsia="x-none"/>
    </w:rPr>
  </w:style>
  <w:style w:type="paragraph" w:styleId="BodyTextFirstIndent2">
    <w:name w:val="Body Text First Indent 2"/>
    <w:basedOn w:val="BodyTextIndent"/>
    <w:link w:val="BodyTextFirstIndent2Char"/>
    <w:uiPriority w:val="99"/>
    <w:unhideWhenUsed/>
    <w:rsid w:val="00013CE8"/>
    <w:pPr>
      <w:tabs>
        <w:tab w:val="clear" w:pos="1080"/>
      </w:tabs>
      <w:ind w:left="360" w:firstLine="360"/>
    </w:pPr>
    <w:rPr>
      <w:rFonts w:ascii=".VnTimeH" w:hAnsi=".VnTimeH"/>
      <w:lang w:val="x-none" w:eastAsia="x-none"/>
    </w:rPr>
  </w:style>
  <w:style w:type="character" w:customStyle="1" w:styleId="BodyTextFirstIndent2Char">
    <w:name w:val="Body Text First Indent 2 Char"/>
    <w:basedOn w:val="BodyTextIndentChar"/>
    <w:link w:val="BodyTextFirstIndent2"/>
    <w:uiPriority w:val="99"/>
    <w:rsid w:val="00013CE8"/>
    <w:rPr>
      <w:rFonts w:ascii=".VnTimeH" w:eastAsia="Times New Roman" w:hAnsi=".VnTimeH" w:cs="Times New Roman"/>
      <w:sz w:val="24"/>
      <w:szCs w:val="20"/>
      <w:lang w:val="x-none" w:eastAsia="x-none"/>
    </w:rPr>
  </w:style>
  <w:style w:type="character" w:customStyle="1" w:styleId="BodyTextIndentChar1">
    <w:name w:val="Body Text Indent Char1"/>
    <w:rsid w:val="00013CE8"/>
    <w:rPr>
      <w:rFonts w:ascii=".VnTimeH" w:hAnsi=".VnTimeH"/>
      <w:b/>
      <w:sz w:val="24"/>
    </w:rPr>
  </w:style>
  <w:style w:type="table" w:customStyle="1" w:styleId="ListColorfulAccent6">
    <w:name w:val="List Colorful Accent 6"/>
    <w:basedOn w:val="TableNormal"/>
    <w:uiPriority w:val="72"/>
    <w:rsid w:val="00013CE8"/>
    <w:pPr>
      <w:spacing w:after="0" w:line="240" w:lineRule="auto"/>
    </w:pPr>
    <w:rPr>
      <w:rFonts w:ascii="Cambria" w:eastAsia="Cambria" w:hAnsi="Cambria" w:cs="Times New Roman"/>
      <w:color w:val="000000"/>
      <w:sz w:val="22"/>
      <w:lang w:val="es-E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9D9"/>
      </w:tcPr>
    </w:tblStylePr>
  </w:style>
  <w:style w:type="table" w:customStyle="1" w:styleId="ListLightAccent5">
    <w:name w:val="List Light Accent 5"/>
    <w:basedOn w:val="TableNormal"/>
    <w:uiPriority w:val="61"/>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LightAccent3">
    <w:name w:val="List Light Accent 3"/>
    <w:basedOn w:val="TableNormal"/>
    <w:uiPriority w:val="61"/>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LightAccent1">
    <w:name w:val="List Light Accent 1"/>
    <w:basedOn w:val="TableNormal"/>
    <w:uiPriority w:val="61"/>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Medium2Accent3">
    <w:name w:val="List Medium 2 Accent 3"/>
    <w:basedOn w:val="TableNormal"/>
    <w:uiPriority w:val="66"/>
    <w:rsid w:val="00013CE8"/>
    <w:pPr>
      <w:spacing w:after="0" w:line="240" w:lineRule="auto"/>
    </w:pPr>
    <w:rPr>
      <w:rFonts w:ascii="Calibri" w:eastAsia="MS Gothic" w:hAnsi="Calibri" w:cs="Times New Roman"/>
      <w:color w:val="000000"/>
      <w:sz w:val="24"/>
      <w:szCs w:val="24"/>
      <w:lang w:val="es-ES_tradnl" w:eastAsia="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bottom w:val="single" w:sz="24" w:space="0" w:color="9BBB59"/>
        </w:tcBorders>
        <w:shd w:val="clear" w:color="auto" w:fill="FFFFFF"/>
      </w:tcPr>
    </w:tblStylePr>
    <w:tblStylePr w:type="lastRow">
      <w:tblPr/>
      <w:tcPr>
        <w:tcBorders>
          <w:top w:val="single" w:sz="8" w:space="0" w:color="9BBB59"/>
        </w:tcBorders>
        <w:shd w:val="clear" w:color="auto" w:fill="FFFFFF"/>
      </w:tcPr>
    </w:tblStylePr>
    <w:tblStylePr w:type="firstCol">
      <w:tblPr/>
      <w:tcPr>
        <w:tcBorders>
          <w:right w:val="single" w:sz="8" w:space="0" w:color="9BBB59"/>
        </w:tcBorders>
        <w:shd w:val="clear" w:color="auto" w:fill="FFFFFF"/>
      </w:tcPr>
    </w:tblStylePr>
    <w:tblStylePr w:type="lastCol">
      <w:tblPr/>
      <w:tcPr>
        <w:tcBorders>
          <w:left w:val="single" w:sz="8" w:space="0" w:color="9BBB59"/>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style>
  <w:style w:type="table" w:customStyle="1" w:styleId="ListLight-Accent14">
    <w:name w:val="List Light - Accent 14"/>
    <w:basedOn w:val="TableNormal"/>
    <w:uiPriority w:val="61"/>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
    <w:name w:val="Light Shading - Accent 11"/>
    <w:basedOn w:val="TableNormal"/>
    <w:uiPriority w:val="60"/>
    <w:rsid w:val="00013CE8"/>
    <w:pPr>
      <w:spacing w:after="0" w:line="240" w:lineRule="auto"/>
    </w:pPr>
    <w:rPr>
      <w:rFonts w:ascii="Cambria" w:eastAsia="MS Mincho" w:hAnsi="Cambria" w:cs="Times New Roman"/>
      <w:color w:val="365F91"/>
      <w:sz w:val="24"/>
      <w:szCs w:val="24"/>
      <w:lang w:val="es-ES_tradnl" w:eastAsia="es-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bottom w:val="single" w:sz="8" w:space="0" w:color="4F81BD"/>
        </w:tcBorders>
      </w:tcPr>
    </w:tblStylePr>
    <w:tblStylePr w:type="lastRow">
      <w:pPr>
        <w:spacing w:before="0" w:after="0" w:line="240" w:lineRule="auto"/>
      </w:pPr>
      <w:rPr>
        <w:b/>
        <w:bCs/>
      </w:rPr>
      <w:tblPr/>
      <w:tcPr>
        <w:tcBorders>
          <w:top w:val="single" w:sz="8" w:space="0" w:color="4F81BD"/>
          <w:bottom w:val="single" w:sz="8" w:space="0" w:color="4F81B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character" w:customStyle="1" w:styleId="null">
    <w:name w:val="null"/>
    <w:rsid w:val="00013CE8"/>
  </w:style>
  <w:style w:type="character" w:customStyle="1" w:styleId="longtext">
    <w:name w:val="long_text"/>
    <w:rsid w:val="00013CE8"/>
  </w:style>
  <w:style w:type="table" w:customStyle="1" w:styleId="ListLight-Accent141">
    <w:name w:val="List Light - Accent 141"/>
    <w:basedOn w:val="TableNormal"/>
    <w:uiPriority w:val="61"/>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Light-Accent142">
    <w:name w:val="List Light - Accent 142"/>
    <w:basedOn w:val="TableNormal"/>
    <w:uiPriority w:val="61"/>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Light-Accent143">
    <w:name w:val="List Light - Accent 143"/>
    <w:basedOn w:val="TableNormal"/>
    <w:uiPriority w:val="61"/>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Light-Accent131">
    <w:name w:val="List Light - Accent 131"/>
    <w:basedOn w:val="TableNormal"/>
    <w:uiPriority w:val="61"/>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Light-Accent132">
    <w:name w:val="List Light - Accent 132"/>
    <w:basedOn w:val="TableNormal"/>
    <w:uiPriority w:val="61"/>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Light-Accent133">
    <w:name w:val="List Light - Accent 133"/>
    <w:basedOn w:val="TableNormal"/>
    <w:uiPriority w:val="61"/>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Light-Accent134">
    <w:name w:val="List Light - Accent 134"/>
    <w:basedOn w:val="TableNormal"/>
    <w:uiPriority w:val="61"/>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GachDauDong0">
    <w:name w:val="Gach Dau Dong"/>
    <w:basedOn w:val="Normal"/>
    <w:qFormat/>
    <w:rsid w:val="00013CE8"/>
    <w:pPr>
      <w:keepNext/>
      <w:widowControl w:val="0"/>
      <w:numPr>
        <w:numId w:val="14"/>
      </w:numPr>
      <w:spacing w:after="60" w:line="360" w:lineRule="auto"/>
    </w:pPr>
    <w:rPr>
      <w:rFonts w:eastAsia="MS Mincho"/>
      <w:noProof/>
      <w:sz w:val="26"/>
      <w:lang w:eastAsia="ja-JP"/>
    </w:rPr>
  </w:style>
  <w:style w:type="paragraph" w:customStyle="1" w:styleId="font6">
    <w:name w:val="font6"/>
    <w:basedOn w:val="Normal"/>
    <w:rsid w:val="00013CE8"/>
    <w:pPr>
      <w:spacing w:before="100" w:beforeAutospacing="1" w:after="100" w:afterAutospacing="1"/>
    </w:pPr>
    <w:rPr>
      <w:b/>
      <w:bCs/>
      <w:color w:val="000000"/>
      <w:sz w:val="14"/>
      <w:szCs w:val="14"/>
    </w:rPr>
  </w:style>
  <w:style w:type="paragraph" w:customStyle="1" w:styleId="font7">
    <w:name w:val="font7"/>
    <w:basedOn w:val="Normal"/>
    <w:rsid w:val="00013CE8"/>
    <w:pPr>
      <w:spacing w:before="100" w:beforeAutospacing="1" w:after="100" w:afterAutospacing="1"/>
    </w:pPr>
    <w:rPr>
      <w:color w:val="000000"/>
    </w:rPr>
  </w:style>
  <w:style w:type="paragraph" w:customStyle="1" w:styleId="font8">
    <w:name w:val="font8"/>
    <w:basedOn w:val="Normal"/>
    <w:rsid w:val="00013CE8"/>
    <w:pPr>
      <w:spacing w:before="100" w:beforeAutospacing="1" w:after="100" w:afterAutospacing="1"/>
    </w:pPr>
    <w:rPr>
      <w:b/>
      <w:bCs/>
    </w:rPr>
  </w:style>
  <w:style w:type="paragraph" w:customStyle="1" w:styleId="font9">
    <w:name w:val="font9"/>
    <w:basedOn w:val="Normal"/>
    <w:rsid w:val="00013CE8"/>
    <w:pPr>
      <w:spacing w:before="100" w:beforeAutospacing="1" w:after="100" w:afterAutospacing="1"/>
    </w:pPr>
    <w:rPr>
      <w:color w:val="1F497D"/>
    </w:rPr>
  </w:style>
  <w:style w:type="paragraph" w:customStyle="1" w:styleId="font10">
    <w:name w:val="font10"/>
    <w:basedOn w:val="Normal"/>
    <w:rsid w:val="00013CE8"/>
    <w:pPr>
      <w:spacing w:before="100" w:beforeAutospacing="1" w:after="100" w:afterAutospacing="1"/>
    </w:pPr>
  </w:style>
  <w:style w:type="paragraph" w:customStyle="1" w:styleId="font11">
    <w:name w:val="font11"/>
    <w:basedOn w:val="Normal"/>
    <w:rsid w:val="00013CE8"/>
    <w:pPr>
      <w:spacing w:before="100" w:beforeAutospacing="1" w:after="100" w:afterAutospacing="1"/>
    </w:pPr>
    <w:rPr>
      <w:color w:val="FF0000"/>
    </w:rPr>
  </w:style>
  <w:style w:type="paragraph" w:customStyle="1" w:styleId="font12">
    <w:name w:val="font12"/>
    <w:basedOn w:val="Normal"/>
    <w:rsid w:val="00013CE8"/>
    <w:pPr>
      <w:spacing w:before="100" w:beforeAutospacing="1" w:after="100" w:afterAutospacing="1"/>
    </w:pPr>
    <w:rPr>
      <w:color w:val="0070C0"/>
    </w:rPr>
  </w:style>
  <w:style w:type="paragraph" w:customStyle="1" w:styleId="font13">
    <w:name w:val="font13"/>
    <w:basedOn w:val="Normal"/>
    <w:rsid w:val="00013CE8"/>
    <w:pPr>
      <w:spacing w:before="100" w:beforeAutospacing="1" w:after="100" w:afterAutospacing="1"/>
    </w:pPr>
    <w:rPr>
      <w:b/>
      <w:bCs/>
      <w:color w:val="0070C0"/>
    </w:rPr>
  </w:style>
  <w:style w:type="paragraph" w:customStyle="1" w:styleId="xl65">
    <w:name w:val="xl65"/>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66">
    <w:name w:val="xl66"/>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Normal"/>
    <w:rsid w:val="00013CE8"/>
    <w:pPr>
      <w:spacing w:before="100" w:beforeAutospacing="1" w:after="100" w:afterAutospacing="1"/>
      <w:textAlignment w:val="center"/>
    </w:pPr>
  </w:style>
  <w:style w:type="paragraph" w:customStyle="1" w:styleId="xl68">
    <w:name w:val="xl68"/>
    <w:basedOn w:val="Normal"/>
    <w:rsid w:val="00013CE8"/>
    <w:pPr>
      <w:spacing w:before="100" w:beforeAutospacing="1" w:after="100" w:afterAutospacing="1"/>
      <w:textAlignment w:val="center"/>
    </w:pPr>
    <w:rPr>
      <w:b/>
      <w:bCs/>
      <w:sz w:val="28"/>
      <w:szCs w:val="28"/>
    </w:rPr>
  </w:style>
  <w:style w:type="paragraph" w:customStyle="1" w:styleId="xl69">
    <w:name w:val="xl69"/>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0">
    <w:name w:val="xl70"/>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1">
    <w:name w:val="xl71"/>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72">
    <w:name w:val="xl72"/>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73">
    <w:name w:val="xl73"/>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74">
    <w:name w:val="xl74"/>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75">
    <w:name w:val="xl75"/>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
    <w:name w:val="xl76"/>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
    <w:rsid w:val="00013C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30"/>
      <w:szCs w:val="30"/>
    </w:rPr>
  </w:style>
  <w:style w:type="paragraph" w:customStyle="1" w:styleId="xl79">
    <w:name w:val="xl79"/>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Normal"/>
    <w:rsid w:val="00013CE8"/>
    <w:pPr>
      <w:spacing w:before="100" w:beforeAutospacing="1" w:after="100" w:afterAutospacing="1"/>
      <w:textAlignment w:val="center"/>
    </w:pPr>
  </w:style>
  <w:style w:type="paragraph" w:customStyle="1" w:styleId="xl81">
    <w:name w:val="xl81"/>
    <w:basedOn w:val="Normal"/>
    <w:rsid w:val="00013CE8"/>
    <w:pPr>
      <w:spacing w:before="100" w:beforeAutospacing="1" w:after="100" w:afterAutospacing="1"/>
      <w:textAlignment w:val="center"/>
    </w:pPr>
  </w:style>
  <w:style w:type="paragraph" w:customStyle="1" w:styleId="xl82">
    <w:name w:val="xl82"/>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Normal"/>
    <w:rsid w:val="00013CE8"/>
    <w:pPr>
      <w:spacing w:before="100" w:beforeAutospacing="1" w:after="100" w:afterAutospacing="1"/>
      <w:textAlignment w:val="center"/>
    </w:pPr>
  </w:style>
  <w:style w:type="paragraph" w:customStyle="1" w:styleId="xl84">
    <w:name w:val="xl84"/>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Normal"/>
    <w:rsid w:val="00013CE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30"/>
      <w:szCs w:val="30"/>
    </w:rPr>
  </w:style>
  <w:style w:type="paragraph" w:customStyle="1" w:styleId="xl86">
    <w:name w:val="xl86"/>
    <w:basedOn w:val="Normal"/>
    <w:rsid w:val="00013CE8"/>
    <w:pPr>
      <w:spacing w:before="100" w:beforeAutospacing="1" w:after="100" w:afterAutospacing="1"/>
      <w:jc w:val="center"/>
      <w:textAlignment w:val="center"/>
    </w:pPr>
    <w:rPr>
      <w:b/>
      <w:bCs/>
      <w:sz w:val="28"/>
      <w:szCs w:val="28"/>
    </w:rPr>
  </w:style>
  <w:style w:type="paragraph" w:customStyle="1" w:styleId="xl87">
    <w:name w:val="xl87"/>
    <w:basedOn w:val="Normal"/>
    <w:rsid w:val="00013CE8"/>
    <w:pPr>
      <w:pBdr>
        <w:bottom w:val="single" w:sz="4" w:space="0" w:color="auto"/>
      </w:pBdr>
      <w:spacing w:before="100" w:beforeAutospacing="1" w:after="100" w:afterAutospacing="1"/>
      <w:jc w:val="center"/>
      <w:textAlignment w:val="center"/>
    </w:pPr>
    <w:rPr>
      <w:i/>
      <w:iCs/>
      <w:sz w:val="28"/>
      <w:szCs w:val="28"/>
    </w:rPr>
  </w:style>
  <w:style w:type="character" w:customStyle="1" w:styleId="BodytextExact">
    <w:name w:val="Body text Exact"/>
    <w:rsid w:val="00013CE8"/>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oncon">
    <w:name w:val="Đoạn con"/>
    <w:basedOn w:val="Normal"/>
    <w:next w:val="Normal"/>
    <w:autoRedefine/>
    <w:qFormat/>
    <w:rsid w:val="00013CE8"/>
    <w:pPr>
      <w:numPr>
        <w:numId w:val="15"/>
      </w:numPr>
      <w:ind w:left="576" w:right="576" w:firstLine="0"/>
    </w:pPr>
    <w:rPr>
      <w:rFonts w:eastAsia="Calibri"/>
      <w:sz w:val="26"/>
      <w:szCs w:val="22"/>
    </w:rPr>
  </w:style>
  <w:style w:type="paragraph" w:customStyle="1" w:styleId="Paragraph">
    <w:name w:val="Paragraph"/>
    <w:basedOn w:val="Normal"/>
    <w:rsid w:val="00013CE8"/>
    <w:pPr>
      <w:spacing w:before="120" w:line="264" w:lineRule="auto"/>
      <w:ind w:firstLine="357"/>
    </w:pPr>
    <w:rPr>
      <w:rFonts w:ascii="VNtimes New Roman" w:hAnsi="VNtimes New Roman"/>
      <w:sz w:val="26"/>
    </w:rPr>
  </w:style>
  <w:style w:type="numbering" w:customStyle="1" w:styleId="Bulleted1">
    <w:name w:val="Bulleted1"/>
    <w:rsid w:val="00013CE8"/>
    <w:pPr>
      <w:numPr>
        <w:numId w:val="16"/>
      </w:numPr>
    </w:pPr>
  </w:style>
  <w:style w:type="paragraph" w:customStyle="1" w:styleId="Bulleted4">
    <w:name w:val="Bulleted4"/>
    <w:basedOn w:val="Normal"/>
    <w:rsid w:val="00013CE8"/>
    <w:pPr>
      <w:numPr>
        <w:numId w:val="16"/>
      </w:numPr>
      <w:spacing w:line="312" w:lineRule="auto"/>
    </w:pPr>
    <w:rPr>
      <w:sz w:val="26"/>
    </w:rPr>
  </w:style>
  <w:style w:type="paragraph" w:customStyle="1" w:styleId="CharCharCharCharCharCharCharCharChar1Char">
    <w:name w:val="Char Char Char Char Char Char Char Char Char1 Char"/>
    <w:basedOn w:val="Normal"/>
    <w:next w:val="Normal"/>
    <w:autoRedefine/>
    <w:semiHidden/>
    <w:rsid w:val="00013CE8"/>
    <w:pPr>
      <w:spacing w:before="120" w:after="120" w:line="312" w:lineRule="auto"/>
    </w:pPr>
    <w:rPr>
      <w:sz w:val="28"/>
      <w:szCs w:val="22"/>
    </w:rPr>
  </w:style>
  <w:style w:type="paragraph" w:styleId="TOCHeading">
    <w:name w:val="TOC Heading"/>
    <w:basedOn w:val="Heading1"/>
    <w:next w:val="Normal"/>
    <w:uiPriority w:val="39"/>
    <w:qFormat/>
    <w:rsid w:val="00013CE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Bodytext7">
    <w:name w:val="Body text (7)"/>
    <w:rsid w:val="00013CE8"/>
    <w:rPr>
      <w:rFonts w:ascii="Verdana" w:eastAsia="Verdana" w:hAnsi="Verdana" w:cs="Verdana"/>
      <w:b w:val="0"/>
      <w:bCs w:val="0"/>
      <w:i w:val="0"/>
      <w:iCs w:val="0"/>
      <w:smallCaps w:val="0"/>
      <w:strike w:val="0"/>
      <w:color w:val="000000"/>
      <w:spacing w:val="0"/>
      <w:w w:val="100"/>
      <w:position w:val="0"/>
      <w:sz w:val="15"/>
      <w:szCs w:val="15"/>
      <w:u w:val="none"/>
      <w:lang w:val="en-US"/>
    </w:rPr>
  </w:style>
  <w:style w:type="paragraph" w:customStyle="1" w:styleId="CharCharCharCharCharCharCharCharCharCharCharCharCharCharCharChar">
    <w:name w:val="Char Char Char Char Char Char Char Char Char Char Char Char Char Char Char Char"/>
    <w:basedOn w:val="Normal"/>
    <w:rsid w:val="00013CE8"/>
    <w:pPr>
      <w:autoSpaceDE w:val="0"/>
      <w:autoSpaceDN w:val="0"/>
      <w:adjustRightInd w:val="0"/>
      <w:spacing w:before="120" w:after="160" w:line="240" w:lineRule="exact"/>
    </w:pPr>
    <w:rPr>
      <w:rFonts w:ascii="Verdana" w:eastAsia="SimSun" w:hAnsi="Verdana" w:cs="Verdana"/>
      <w:sz w:val="20"/>
    </w:rPr>
  </w:style>
  <w:style w:type="paragraph" w:customStyle="1" w:styleId="Normal1">
    <w:name w:val="Normal1"/>
    <w:link w:val="Normal1Char"/>
    <w:qFormat/>
    <w:rsid w:val="00013CE8"/>
    <w:pPr>
      <w:spacing w:after="0" w:line="276" w:lineRule="auto"/>
    </w:pPr>
    <w:rPr>
      <w:rFonts w:eastAsia="Arial" w:cs="Times New Roman"/>
      <w:color w:val="000000"/>
      <w:sz w:val="26"/>
      <w:lang w:val="en-US"/>
    </w:rPr>
  </w:style>
  <w:style w:type="paragraph" w:customStyle="1" w:styleId="onvn">
    <w:name w:val="Đoạn văn"/>
    <w:basedOn w:val="Normal"/>
    <w:link w:val="onvnChar"/>
    <w:qFormat/>
    <w:rsid w:val="00013CE8"/>
    <w:pPr>
      <w:ind w:firstLine="576"/>
    </w:pPr>
    <w:rPr>
      <w:rFonts w:eastAsia="Calibri"/>
      <w:sz w:val="26"/>
      <w:szCs w:val="26"/>
      <w:lang w:val="x-none" w:eastAsia="x-none"/>
    </w:rPr>
  </w:style>
  <w:style w:type="character" w:customStyle="1" w:styleId="onvnChar">
    <w:name w:val="Đoạn văn Char"/>
    <w:link w:val="onvn"/>
    <w:rsid w:val="00013CE8"/>
    <w:rPr>
      <w:rFonts w:eastAsia="Calibri" w:cs="Times New Roman"/>
      <w:sz w:val="26"/>
      <w:szCs w:val="26"/>
      <w:lang w:val="x-none" w:eastAsia="x-none"/>
    </w:rPr>
  </w:style>
  <w:style w:type="paragraph" w:customStyle="1" w:styleId="BodyTextlist2">
    <w:name w:val="Body Text list 2"/>
    <w:rsid w:val="00013CE8"/>
    <w:pPr>
      <w:numPr>
        <w:numId w:val="17"/>
      </w:numPr>
      <w:tabs>
        <w:tab w:val="left" w:pos="284"/>
      </w:tabs>
      <w:suppressAutoHyphens/>
      <w:spacing w:before="120" w:after="120" w:line="240" w:lineRule="auto"/>
      <w:jc w:val="both"/>
    </w:pPr>
    <w:rPr>
      <w:rFonts w:eastAsia="Arial" w:cs="Times New Roman"/>
      <w:sz w:val="26"/>
      <w:szCs w:val="26"/>
      <w:lang w:val="en-US" w:eastAsia="ar-SA"/>
    </w:rPr>
  </w:style>
  <w:style w:type="paragraph" w:customStyle="1" w:styleId="ndieund">
    <w:name w:val="ndieund"/>
    <w:basedOn w:val="Normal"/>
    <w:rsid w:val="00013CE8"/>
    <w:pPr>
      <w:spacing w:after="120"/>
      <w:ind w:firstLine="720"/>
    </w:pPr>
    <w:rPr>
      <w:rFonts w:ascii=".VnTime" w:hAnsi=".VnTime"/>
      <w:sz w:val="28"/>
    </w:rPr>
  </w:style>
  <w:style w:type="character" w:customStyle="1" w:styleId="NoSpacingChar">
    <w:name w:val="No Spacing Char"/>
    <w:link w:val="NoSpacing"/>
    <w:uiPriority w:val="1"/>
    <w:rsid w:val="00013CE8"/>
    <w:rPr>
      <w:rFonts w:ascii="Verdana" w:eastAsia="Times New Roman" w:hAnsi="Verdana" w:cs="Times New Roman"/>
      <w:sz w:val="20"/>
      <w:szCs w:val="24"/>
      <w:lang w:val="en-US" w:eastAsia="es-ES"/>
    </w:rPr>
  </w:style>
  <w:style w:type="paragraph" w:customStyle="1" w:styleId="HH1">
    <w:name w:val="HH1"/>
    <w:basedOn w:val="Normal"/>
    <w:autoRedefine/>
    <w:qFormat/>
    <w:rsid w:val="00013CE8"/>
    <w:pPr>
      <w:numPr>
        <w:numId w:val="18"/>
      </w:numPr>
      <w:spacing w:before="120" w:after="120" w:line="288" w:lineRule="auto"/>
      <w:contextualSpacing/>
      <w:outlineLvl w:val="0"/>
    </w:pPr>
    <w:rPr>
      <w:rFonts w:eastAsia="Arial"/>
      <w:b/>
      <w:bCs/>
      <w:color w:val="0070C0"/>
      <w:sz w:val="28"/>
      <w:szCs w:val="28"/>
    </w:rPr>
  </w:style>
  <w:style w:type="paragraph" w:customStyle="1" w:styleId="HH2">
    <w:name w:val="HH2"/>
    <w:basedOn w:val="HH1"/>
    <w:autoRedefine/>
    <w:qFormat/>
    <w:rsid w:val="00013CE8"/>
    <w:pPr>
      <w:numPr>
        <w:numId w:val="0"/>
      </w:numPr>
      <w:spacing w:before="0" w:after="0"/>
      <w:ind w:left="1440"/>
      <w:contextualSpacing w:val="0"/>
      <w:outlineLvl w:val="9"/>
    </w:pPr>
    <w:rPr>
      <w:b w:val="0"/>
      <w:bCs w:val="0"/>
      <w:color w:val="auto"/>
      <w:sz w:val="26"/>
      <w:szCs w:val="22"/>
      <w:lang w:val="fr-FR"/>
    </w:rPr>
  </w:style>
  <w:style w:type="paragraph" w:customStyle="1" w:styleId="toa">
    <w:name w:val="toa"/>
    <w:basedOn w:val="Normal"/>
    <w:rsid w:val="00013CE8"/>
    <w:pPr>
      <w:tabs>
        <w:tab w:val="left" w:pos="9000"/>
        <w:tab w:val="right" w:pos="9360"/>
      </w:tabs>
      <w:suppressAutoHyphens/>
    </w:pPr>
    <w:rPr>
      <w:rFonts w:ascii="Courier" w:hAnsi="Courier"/>
      <w:lang w:val="en-GB"/>
    </w:rPr>
  </w:style>
  <w:style w:type="paragraph" w:customStyle="1" w:styleId="table0">
    <w:name w:val="table"/>
    <w:basedOn w:val="Normal"/>
    <w:rsid w:val="00013CE8"/>
    <w:pPr>
      <w:widowControl w:val="0"/>
      <w:snapToGrid w:val="0"/>
      <w:spacing w:before="120" w:after="120" w:line="288" w:lineRule="auto"/>
    </w:pPr>
    <w:rPr>
      <w:b/>
      <w:lang w:val="en-AU"/>
    </w:rPr>
  </w:style>
  <w:style w:type="paragraph" w:customStyle="1" w:styleId="1CharCharCharChar">
    <w:name w:val="1 Char Char Char Char"/>
    <w:basedOn w:val="Normal"/>
    <w:next w:val="Normal"/>
    <w:autoRedefine/>
    <w:semiHidden/>
    <w:rsid w:val="00013CE8"/>
    <w:pPr>
      <w:spacing w:before="120" w:after="120" w:line="312" w:lineRule="auto"/>
    </w:pPr>
    <w:rPr>
      <w:sz w:val="28"/>
      <w:szCs w:val="28"/>
    </w:rPr>
  </w:style>
  <w:style w:type="paragraph" w:customStyle="1" w:styleId="00">
    <w:name w:val="0.0"/>
    <w:basedOn w:val="Heading6"/>
    <w:qFormat/>
    <w:rsid w:val="00013CE8"/>
    <w:pPr>
      <w:keepLines w:val="0"/>
      <w:numPr>
        <w:ilvl w:val="1"/>
        <w:numId w:val="19"/>
      </w:numPr>
      <w:suppressAutoHyphens w:val="0"/>
      <w:ind w:right="0"/>
    </w:pPr>
    <w:rPr>
      <w:color w:val="000000"/>
    </w:rPr>
  </w:style>
  <w:style w:type="paragraph" w:customStyle="1" w:styleId="011">
    <w:name w:val="0.1.1"/>
    <w:basedOn w:val="Normal"/>
    <w:link w:val="011Char"/>
    <w:qFormat/>
    <w:rsid w:val="00013CE8"/>
    <w:pPr>
      <w:numPr>
        <w:ilvl w:val="2"/>
        <w:numId w:val="19"/>
      </w:numPr>
      <w:spacing w:before="120" w:after="120" w:line="312" w:lineRule="auto"/>
    </w:pPr>
    <w:rPr>
      <w:b/>
      <w:color w:val="000000"/>
      <w:sz w:val="26"/>
      <w:szCs w:val="26"/>
      <w:lang w:val="x-none" w:eastAsia="x-none"/>
    </w:rPr>
  </w:style>
  <w:style w:type="paragraph" w:customStyle="1" w:styleId="0111">
    <w:name w:val="0.1.1.1"/>
    <w:basedOn w:val="Normal"/>
    <w:link w:val="0111Char"/>
    <w:qFormat/>
    <w:rsid w:val="00013CE8"/>
    <w:pPr>
      <w:numPr>
        <w:ilvl w:val="3"/>
        <w:numId w:val="19"/>
      </w:numPr>
      <w:spacing w:before="120" w:after="120" w:line="312" w:lineRule="auto"/>
    </w:pPr>
    <w:rPr>
      <w:b/>
      <w:color w:val="000000"/>
      <w:sz w:val="26"/>
      <w:szCs w:val="26"/>
      <w:lang w:val="x-none" w:eastAsia="x-none"/>
    </w:rPr>
  </w:style>
  <w:style w:type="character" w:customStyle="1" w:styleId="0111Char">
    <w:name w:val="0.1.1.1 Char"/>
    <w:link w:val="0111"/>
    <w:rsid w:val="00013CE8"/>
    <w:rPr>
      <w:rFonts w:eastAsia="Times New Roman" w:cs="Times New Roman"/>
      <w:b/>
      <w:color w:val="000000"/>
      <w:sz w:val="26"/>
      <w:szCs w:val="26"/>
      <w:lang w:val="x-none" w:eastAsia="x-none"/>
    </w:rPr>
  </w:style>
  <w:style w:type="paragraph" w:customStyle="1" w:styleId="0">
    <w:name w:val="0."/>
    <w:basedOn w:val="Normal"/>
    <w:qFormat/>
    <w:rsid w:val="00013CE8"/>
    <w:pPr>
      <w:numPr>
        <w:numId w:val="19"/>
      </w:numPr>
      <w:jc w:val="center"/>
    </w:pPr>
    <w:rPr>
      <w:b/>
      <w:sz w:val="28"/>
    </w:rPr>
  </w:style>
  <w:style w:type="paragraph" w:customStyle="1" w:styleId="TableParagraph">
    <w:name w:val="Table Paragraph"/>
    <w:basedOn w:val="Normal"/>
    <w:uiPriority w:val="1"/>
    <w:qFormat/>
    <w:rsid w:val="00013CE8"/>
    <w:pPr>
      <w:widowControl w:val="0"/>
      <w:autoSpaceDE w:val="0"/>
      <w:autoSpaceDN w:val="0"/>
      <w:adjustRightInd w:val="0"/>
    </w:pPr>
  </w:style>
  <w:style w:type="numbering" w:customStyle="1" w:styleId="NoList1">
    <w:name w:val="No List1"/>
    <w:next w:val="NoList"/>
    <w:semiHidden/>
    <w:unhideWhenUsed/>
    <w:rsid w:val="00013CE8"/>
  </w:style>
  <w:style w:type="character" w:customStyle="1" w:styleId="Style1Char">
    <w:name w:val="Style1 Char"/>
    <w:link w:val="Style1"/>
    <w:rsid w:val="00013CE8"/>
    <w:rPr>
      <w:rFonts w:ascii=".VnTime" w:eastAsia="Times New Roman" w:hAnsi=".VnTime" w:cs="Times New Roman"/>
      <w:sz w:val="26"/>
      <w:szCs w:val="20"/>
      <w:lang w:val="en-US"/>
    </w:rPr>
  </w:style>
  <w:style w:type="paragraph" w:customStyle="1" w:styleId="Style2">
    <w:name w:val="Style2"/>
    <w:basedOn w:val="Normal"/>
    <w:autoRedefine/>
    <w:rsid w:val="00013CE8"/>
    <w:pPr>
      <w:spacing w:before="100" w:after="100"/>
      <w:ind w:left="630" w:hanging="48"/>
    </w:pPr>
    <w:rPr>
      <w:sz w:val="28"/>
      <w:szCs w:val="28"/>
      <w:lang w:val="vi-VN"/>
    </w:rPr>
  </w:style>
  <w:style w:type="paragraph" w:customStyle="1" w:styleId="Style3">
    <w:name w:val="Style3"/>
    <w:basedOn w:val="Style1"/>
    <w:rsid w:val="00013CE8"/>
    <w:pPr>
      <w:widowControl/>
      <w:numPr>
        <w:numId w:val="20"/>
      </w:numPr>
      <w:tabs>
        <w:tab w:val="clear" w:pos="360"/>
      </w:tabs>
      <w:spacing w:before="120" w:after="120"/>
      <w:ind w:left="1494"/>
    </w:pPr>
    <w:rPr>
      <w:rFonts w:ascii="Times New Roman" w:hAnsi="Times New Roman"/>
      <w:b/>
      <w:sz w:val="28"/>
      <w:szCs w:val="28"/>
      <w:lang w:val="x-none" w:eastAsia="x-none"/>
    </w:rPr>
  </w:style>
  <w:style w:type="paragraph" w:customStyle="1" w:styleId="Style5">
    <w:name w:val="Style5"/>
    <w:basedOn w:val="BodyText"/>
    <w:next w:val="BodyText2"/>
    <w:rsid w:val="00013CE8"/>
    <w:pPr>
      <w:suppressAutoHyphens w:val="0"/>
      <w:ind w:right="0"/>
    </w:pPr>
    <w:rPr>
      <w:spacing w:val="0"/>
      <w:sz w:val="28"/>
      <w:szCs w:val="28"/>
      <w:lang w:val="x-none" w:eastAsia="x-none"/>
    </w:rPr>
  </w:style>
  <w:style w:type="paragraph" w:customStyle="1" w:styleId="IEC">
    <w:name w:val="IEC"/>
    <w:basedOn w:val="Normal"/>
    <w:rsid w:val="00013CE8"/>
    <w:pPr>
      <w:tabs>
        <w:tab w:val="left" w:pos="284"/>
        <w:tab w:val="left" w:pos="1418"/>
      </w:tabs>
      <w:ind w:left="1418" w:hanging="1418"/>
    </w:pPr>
    <w:rPr>
      <w:rFonts w:ascii="VNI-Aptima" w:hAnsi="VNI-Aptima"/>
    </w:rPr>
  </w:style>
  <w:style w:type="paragraph" w:customStyle="1" w:styleId="HOATHI10">
    <w:name w:val="HOATHI1"/>
    <w:basedOn w:val="ListBullet"/>
    <w:autoRedefine/>
    <w:rsid w:val="00013CE8"/>
    <w:pPr>
      <w:tabs>
        <w:tab w:val="clear" w:pos="360"/>
        <w:tab w:val="num" w:pos="1560"/>
      </w:tabs>
      <w:spacing w:before="60" w:after="120"/>
      <w:ind w:left="1560" w:hanging="426"/>
    </w:pPr>
    <w:rPr>
      <w:rFonts w:ascii="Arial" w:hAnsi="Arial"/>
      <w:sz w:val="22"/>
      <w:lang w:val="en-GB"/>
    </w:rPr>
  </w:style>
  <w:style w:type="paragraph" w:customStyle="1" w:styleId="HOATHI4">
    <w:name w:val="HOATHI4"/>
    <w:basedOn w:val="Normal"/>
    <w:autoRedefine/>
    <w:rsid w:val="00013CE8"/>
    <w:pPr>
      <w:tabs>
        <w:tab w:val="left" w:pos="1985"/>
        <w:tab w:val="left" w:pos="7371"/>
      </w:tabs>
      <w:spacing w:before="60" w:after="60"/>
      <w:ind w:left="360" w:hanging="360"/>
    </w:pPr>
    <w:rPr>
      <w:rFonts w:ascii="Arial" w:hAnsi="Arial"/>
      <w:sz w:val="22"/>
      <w:lang w:val="en-GB"/>
    </w:rPr>
  </w:style>
  <w:style w:type="paragraph" w:customStyle="1" w:styleId="HOATHI100">
    <w:name w:val="HOATHI10"/>
    <w:basedOn w:val="Normal"/>
    <w:autoRedefine/>
    <w:rsid w:val="00013CE8"/>
    <w:pPr>
      <w:tabs>
        <w:tab w:val="num" w:pos="360"/>
        <w:tab w:val="left" w:pos="567"/>
      </w:tabs>
      <w:spacing w:before="60" w:after="60"/>
      <w:ind w:left="397" w:hanging="397"/>
    </w:pPr>
    <w:rPr>
      <w:rFonts w:ascii="VNI-Aptima" w:hAnsi="VNI-Aptima"/>
      <w:snapToGrid w:val="0"/>
      <w:lang w:val="en-GB"/>
    </w:rPr>
  </w:style>
  <w:style w:type="paragraph" w:customStyle="1" w:styleId="DAMDD">
    <w:name w:val="DAMDD"/>
    <w:autoRedefine/>
    <w:rsid w:val="00013CE8"/>
    <w:pPr>
      <w:tabs>
        <w:tab w:val="left" w:pos="567"/>
      </w:tabs>
      <w:spacing w:before="220" w:after="0" w:line="240" w:lineRule="auto"/>
      <w:ind w:left="567" w:hanging="567"/>
      <w:jc w:val="both"/>
    </w:pPr>
    <w:rPr>
      <w:rFonts w:eastAsia="Times New Roman" w:cs="Times New Roman"/>
      <w:b/>
      <w:noProof/>
      <w:szCs w:val="28"/>
      <w:lang w:val="en-US"/>
    </w:rPr>
  </w:style>
  <w:style w:type="paragraph" w:customStyle="1" w:styleId="DAUDONG">
    <w:name w:val="DAUDONG"/>
    <w:link w:val="DAUDONGChar"/>
    <w:autoRedefine/>
    <w:rsid w:val="00013CE8"/>
    <w:pPr>
      <w:spacing w:before="280" w:after="0" w:line="240" w:lineRule="auto"/>
      <w:jc w:val="both"/>
    </w:pPr>
    <w:rPr>
      <w:rFonts w:eastAsia="Times New Roman" w:cs="Times New Roman"/>
      <w:sz w:val="24"/>
      <w:szCs w:val="20"/>
      <w:lang w:val="en-US"/>
    </w:rPr>
  </w:style>
  <w:style w:type="paragraph" w:customStyle="1" w:styleId="Bullet">
    <w:name w:val="Bullet"/>
    <w:basedOn w:val="Normal"/>
    <w:rsid w:val="00013CE8"/>
    <w:pPr>
      <w:spacing w:before="60" w:after="60" w:line="288" w:lineRule="atLeast"/>
      <w:ind w:left="1135" w:hanging="284"/>
    </w:pPr>
    <w:rPr>
      <w:sz w:val="22"/>
      <w:lang w:val="en-GB"/>
    </w:rPr>
  </w:style>
  <w:style w:type="paragraph" w:customStyle="1" w:styleId="HOATHI">
    <w:name w:val="HOATHI"/>
    <w:basedOn w:val="Normal"/>
    <w:rsid w:val="00013CE8"/>
    <w:pPr>
      <w:tabs>
        <w:tab w:val="num" w:pos="360"/>
      </w:tabs>
      <w:ind w:left="360" w:hanging="360"/>
    </w:pPr>
    <w:rPr>
      <w:rFonts w:ascii="Tahoma" w:hAnsi="Tahoma" w:cs="Tahoma"/>
      <w:sz w:val="20"/>
    </w:rPr>
  </w:style>
  <w:style w:type="paragraph" w:customStyle="1" w:styleId="HD1">
    <w:name w:val="HD1"/>
    <w:basedOn w:val="Normal"/>
    <w:rsid w:val="00013CE8"/>
    <w:pPr>
      <w:spacing w:before="280"/>
    </w:pPr>
    <w:rPr>
      <w:b/>
      <w:bCs/>
    </w:rPr>
  </w:style>
  <w:style w:type="paragraph" w:customStyle="1" w:styleId="Spiegelstrich1">
    <w:name w:val="Spiegelstrich1"/>
    <w:basedOn w:val="Normal"/>
    <w:rsid w:val="00013CE8"/>
    <w:pPr>
      <w:tabs>
        <w:tab w:val="left" w:pos="284"/>
      </w:tabs>
      <w:spacing w:before="60" w:after="60" w:line="240" w:lineRule="exact"/>
      <w:ind w:left="284" w:hanging="284"/>
    </w:pPr>
    <w:rPr>
      <w:rFonts w:ascii="Arial" w:hAnsi="Arial"/>
      <w:sz w:val="20"/>
      <w:lang w:val="en-GB"/>
    </w:rPr>
  </w:style>
  <w:style w:type="paragraph" w:customStyle="1" w:styleId="Spiegelstrich2">
    <w:name w:val="Spiegelstrich2"/>
    <w:basedOn w:val="Spiegelstrich1"/>
    <w:rsid w:val="00013CE8"/>
    <w:pPr>
      <w:tabs>
        <w:tab w:val="left" w:pos="567"/>
      </w:tabs>
      <w:spacing w:after="0"/>
      <w:ind w:left="568" w:hanging="360"/>
    </w:pPr>
    <w:rPr>
      <w:rFonts w:ascii="Helvetica" w:hAnsi="Helvetica"/>
      <w:lang w:val="en-US"/>
    </w:rPr>
  </w:style>
  <w:style w:type="paragraph" w:customStyle="1" w:styleId="Spiegelstrich3">
    <w:name w:val="Spiegelstrich3"/>
    <w:basedOn w:val="Normal"/>
    <w:rsid w:val="00013CE8"/>
    <w:pPr>
      <w:tabs>
        <w:tab w:val="left" w:pos="851"/>
      </w:tabs>
      <w:spacing w:before="60" w:after="60" w:line="240" w:lineRule="exact"/>
      <w:ind w:left="851" w:hanging="284"/>
    </w:pPr>
    <w:rPr>
      <w:rFonts w:ascii="Helvetica" w:hAnsi="Helvetica"/>
      <w:sz w:val="20"/>
    </w:rPr>
  </w:style>
  <w:style w:type="paragraph" w:customStyle="1" w:styleId="Aufzhlung">
    <w:name w:val="Aufzählung"/>
    <w:basedOn w:val="Normal"/>
    <w:rsid w:val="00013CE8"/>
    <w:pPr>
      <w:spacing w:before="60" w:after="60" w:line="240" w:lineRule="exact"/>
      <w:ind w:left="567" w:hanging="567"/>
    </w:pPr>
    <w:rPr>
      <w:rFonts w:ascii="Helvetica" w:hAnsi="Helvetica"/>
      <w:sz w:val="20"/>
    </w:rPr>
  </w:style>
  <w:style w:type="paragraph" w:customStyle="1" w:styleId="Lev1">
    <w:name w:val="Lev1"/>
    <w:basedOn w:val="HD1"/>
    <w:rsid w:val="00013CE8"/>
    <w:pPr>
      <w:tabs>
        <w:tab w:val="left" w:pos="567"/>
      </w:tabs>
    </w:pPr>
  </w:style>
  <w:style w:type="paragraph" w:customStyle="1" w:styleId="Lev2">
    <w:name w:val="Lev2"/>
    <w:basedOn w:val="HD1"/>
    <w:rsid w:val="00013CE8"/>
    <w:pPr>
      <w:tabs>
        <w:tab w:val="left" w:pos="567"/>
      </w:tabs>
    </w:pPr>
  </w:style>
  <w:style w:type="paragraph" w:customStyle="1" w:styleId="Lev3">
    <w:name w:val="Lev3"/>
    <w:basedOn w:val="HD1"/>
    <w:rsid w:val="00013CE8"/>
    <w:pPr>
      <w:tabs>
        <w:tab w:val="left" w:pos="567"/>
      </w:tabs>
    </w:pPr>
  </w:style>
  <w:style w:type="paragraph" w:customStyle="1" w:styleId="Tabletext1">
    <w:name w:val="Table text1"/>
    <w:basedOn w:val="Normal"/>
    <w:rsid w:val="00013CE8"/>
    <w:pPr>
      <w:spacing w:before="60"/>
      <w:ind w:hanging="7"/>
    </w:pPr>
    <w:rPr>
      <w:sz w:val="22"/>
      <w:lang w:val="en-GB"/>
    </w:rPr>
  </w:style>
  <w:style w:type="paragraph" w:customStyle="1" w:styleId="Tablerighttext1">
    <w:name w:val="Table right text1"/>
    <w:basedOn w:val="Tabletext1"/>
    <w:rsid w:val="00013CE8"/>
    <w:pPr>
      <w:jc w:val="center"/>
    </w:pPr>
  </w:style>
  <w:style w:type="paragraph" w:customStyle="1" w:styleId="Tablecentertext1">
    <w:name w:val="Table center text1"/>
    <w:basedOn w:val="Tabletext1"/>
    <w:rsid w:val="00013CE8"/>
    <w:pPr>
      <w:ind w:left="-135" w:right="-141" w:firstLine="0"/>
      <w:jc w:val="center"/>
    </w:pPr>
  </w:style>
  <w:style w:type="paragraph" w:customStyle="1" w:styleId="Heading11">
    <w:name w:val="Heading 11"/>
    <w:basedOn w:val="Heading1"/>
    <w:rsid w:val="00013CE8"/>
    <w:pPr>
      <w:keepNext/>
      <w:numPr>
        <w:numId w:val="21"/>
      </w:numPr>
      <w:suppressAutoHyphens w:val="0"/>
      <w:spacing w:before="280" w:after="0"/>
    </w:pPr>
    <w:rPr>
      <w:rFonts w:ascii="VNI-Times" w:hAnsi="VNI-Times"/>
      <w:b w:val="0"/>
      <w:smallCaps w:val="0"/>
      <w:sz w:val="24"/>
      <w:lang w:val="x-none" w:eastAsia="x-none"/>
    </w:rPr>
  </w:style>
  <w:style w:type="paragraph" w:customStyle="1" w:styleId="Style10">
    <w:name w:val="Style10"/>
    <w:basedOn w:val="Normal"/>
    <w:rsid w:val="00013CE8"/>
    <w:pPr>
      <w:tabs>
        <w:tab w:val="left" w:pos="2268"/>
        <w:tab w:val="left" w:pos="3969"/>
        <w:tab w:val="left" w:pos="5954"/>
        <w:tab w:val="right" w:pos="8505"/>
      </w:tabs>
      <w:spacing w:before="100" w:after="100"/>
    </w:pPr>
    <w:rPr>
      <w:sz w:val="26"/>
      <w:szCs w:val="26"/>
    </w:rPr>
  </w:style>
  <w:style w:type="character" w:customStyle="1" w:styleId="CharCharChar">
    <w:name w:val="Char Char Char"/>
    <w:rsid w:val="00013CE8"/>
    <w:rPr>
      <w:bCs/>
      <w:sz w:val="26"/>
      <w:szCs w:val="26"/>
      <w:lang w:val="en-US" w:eastAsia="en-US" w:bidi="ar-SA"/>
    </w:rPr>
  </w:style>
  <w:style w:type="character" w:customStyle="1" w:styleId="Style1CharChar">
    <w:name w:val="Style1 Char Char"/>
    <w:rsid w:val="00013CE8"/>
    <w:rPr>
      <w:sz w:val="26"/>
      <w:szCs w:val="26"/>
      <w:lang w:val="en-US" w:eastAsia="en-US" w:bidi="ar-SA"/>
    </w:rPr>
  </w:style>
  <w:style w:type="paragraph" w:customStyle="1" w:styleId="Style2Char">
    <w:name w:val="Style2 Char"/>
    <w:basedOn w:val="Normal"/>
    <w:rsid w:val="00013CE8"/>
    <w:pPr>
      <w:tabs>
        <w:tab w:val="num" w:pos="1701"/>
        <w:tab w:val="left" w:pos="3969"/>
        <w:tab w:val="left" w:pos="5954"/>
        <w:tab w:val="right" w:pos="8505"/>
      </w:tabs>
      <w:spacing w:before="100" w:after="100"/>
      <w:ind w:left="1701" w:hanging="567"/>
    </w:pPr>
    <w:rPr>
      <w:sz w:val="26"/>
      <w:szCs w:val="26"/>
    </w:rPr>
  </w:style>
  <w:style w:type="character" w:customStyle="1" w:styleId="Style2CharChar">
    <w:name w:val="Style2 Char Char"/>
    <w:rsid w:val="00013CE8"/>
    <w:rPr>
      <w:sz w:val="26"/>
      <w:szCs w:val="26"/>
      <w:lang w:val="en-US" w:eastAsia="en-US" w:bidi="ar-SA"/>
    </w:rPr>
  </w:style>
  <w:style w:type="paragraph" w:customStyle="1" w:styleId="Style3Char">
    <w:name w:val="Style3 Char"/>
    <w:basedOn w:val="Normal"/>
    <w:rsid w:val="00013CE8"/>
    <w:pPr>
      <w:tabs>
        <w:tab w:val="num" w:pos="432"/>
        <w:tab w:val="left" w:pos="3969"/>
        <w:tab w:val="left" w:pos="5954"/>
        <w:tab w:val="right" w:pos="8505"/>
      </w:tabs>
      <w:spacing w:before="100" w:after="100"/>
      <w:ind w:left="432" w:hanging="432"/>
    </w:pPr>
    <w:rPr>
      <w:sz w:val="26"/>
      <w:szCs w:val="26"/>
    </w:rPr>
  </w:style>
  <w:style w:type="character" w:customStyle="1" w:styleId="Style3CharChar">
    <w:name w:val="Style3 Char Char"/>
    <w:rsid w:val="00013CE8"/>
    <w:rPr>
      <w:sz w:val="26"/>
      <w:szCs w:val="26"/>
      <w:lang w:val="en-US" w:eastAsia="en-US" w:bidi="ar-SA"/>
    </w:rPr>
  </w:style>
  <w:style w:type="paragraph" w:customStyle="1" w:styleId="Style4">
    <w:name w:val="Style4"/>
    <w:basedOn w:val="Normal"/>
    <w:rsid w:val="00013CE8"/>
    <w:pPr>
      <w:numPr>
        <w:numId w:val="31"/>
      </w:numPr>
      <w:tabs>
        <w:tab w:val="clear" w:pos="1701"/>
        <w:tab w:val="left" w:pos="2552"/>
        <w:tab w:val="left" w:pos="3969"/>
        <w:tab w:val="left" w:pos="5954"/>
        <w:tab w:val="right" w:pos="8505"/>
      </w:tabs>
      <w:spacing w:before="100" w:after="100"/>
      <w:ind w:left="2552" w:hanging="284"/>
    </w:pPr>
    <w:rPr>
      <w:sz w:val="26"/>
      <w:szCs w:val="26"/>
    </w:rPr>
  </w:style>
  <w:style w:type="paragraph" w:customStyle="1" w:styleId="Style5Char">
    <w:name w:val="Style5 Char"/>
    <w:basedOn w:val="Normal"/>
    <w:rsid w:val="00013CE8"/>
    <w:pPr>
      <w:tabs>
        <w:tab w:val="left" w:pos="3969"/>
        <w:tab w:val="left" w:pos="5954"/>
        <w:tab w:val="right" w:pos="8505"/>
      </w:tabs>
      <w:spacing w:before="100" w:after="100"/>
      <w:ind w:left="1701"/>
    </w:pPr>
    <w:rPr>
      <w:sz w:val="26"/>
      <w:szCs w:val="26"/>
    </w:rPr>
  </w:style>
  <w:style w:type="character" w:customStyle="1" w:styleId="Style5CharChar">
    <w:name w:val="Style5 Char Char"/>
    <w:rsid w:val="00013CE8"/>
    <w:rPr>
      <w:sz w:val="26"/>
      <w:szCs w:val="26"/>
      <w:lang w:val="en-US" w:eastAsia="en-US" w:bidi="ar-SA"/>
    </w:rPr>
  </w:style>
  <w:style w:type="paragraph" w:customStyle="1" w:styleId="Style6">
    <w:name w:val="Style6"/>
    <w:basedOn w:val="Normal"/>
    <w:rsid w:val="00013CE8"/>
    <w:pPr>
      <w:tabs>
        <w:tab w:val="left" w:pos="3969"/>
        <w:tab w:val="left" w:pos="5954"/>
        <w:tab w:val="right" w:pos="8505"/>
      </w:tabs>
      <w:spacing w:before="100" w:after="100"/>
      <w:ind w:left="3969" w:hanging="2835"/>
    </w:pPr>
    <w:rPr>
      <w:sz w:val="26"/>
      <w:szCs w:val="26"/>
    </w:rPr>
  </w:style>
  <w:style w:type="paragraph" w:customStyle="1" w:styleId="Style7">
    <w:name w:val="Style7"/>
    <w:basedOn w:val="Normal"/>
    <w:rsid w:val="00013CE8"/>
    <w:pPr>
      <w:tabs>
        <w:tab w:val="left" w:pos="1701"/>
        <w:tab w:val="left" w:pos="3969"/>
        <w:tab w:val="left" w:pos="5954"/>
        <w:tab w:val="right" w:pos="8505"/>
      </w:tabs>
      <w:spacing w:before="100" w:after="100"/>
      <w:ind w:left="1701" w:hanging="567"/>
    </w:pPr>
    <w:rPr>
      <w:sz w:val="26"/>
      <w:szCs w:val="26"/>
    </w:rPr>
  </w:style>
  <w:style w:type="paragraph" w:customStyle="1" w:styleId="Style8">
    <w:name w:val="Style8"/>
    <w:basedOn w:val="Normal"/>
    <w:rsid w:val="00013CE8"/>
    <w:pPr>
      <w:numPr>
        <w:numId w:val="32"/>
      </w:numPr>
      <w:tabs>
        <w:tab w:val="clear" w:pos="1778"/>
        <w:tab w:val="num" w:pos="2268"/>
        <w:tab w:val="left" w:pos="3969"/>
        <w:tab w:val="left" w:pos="5954"/>
        <w:tab w:val="right" w:pos="8505"/>
      </w:tabs>
      <w:spacing w:before="100" w:after="100"/>
      <w:ind w:left="2268" w:hanging="567"/>
    </w:pPr>
    <w:rPr>
      <w:sz w:val="26"/>
      <w:szCs w:val="26"/>
    </w:rPr>
  </w:style>
  <w:style w:type="paragraph" w:customStyle="1" w:styleId="Style9">
    <w:name w:val="Style9"/>
    <w:basedOn w:val="Normal"/>
    <w:rsid w:val="00013CE8"/>
    <w:pPr>
      <w:numPr>
        <w:numId w:val="33"/>
      </w:numPr>
      <w:tabs>
        <w:tab w:val="clear" w:pos="1400"/>
        <w:tab w:val="left" w:pos="2552"/>
        <w:tab w:val="left" w:pos="3969"/>
        <w:tab w:val="left" w:pos="5954"/>
        <w:tab w:val="right" w:pos="8505"/>
      </w:tabs>
      <w:spacing w:before="100" w:after="100"/>
      <w:ind w:left="2552" w:hanging="1418"/>
    </w:pPr>
    <w:rPr>
      <w:sz w:val="26"/>
      <w:szCs w:val="26"/>
    </w:rPr>
  </w:style>
  <w:style w:type="paragraph" w:customStyle="1" w:styleId="Style11">
    <w:name w:val="Style11"/>
    <w:basedOn w:val="Normal"/>
    <w:rsid w:val="00013CE8"/>
    <w:pPr>
      <w:numPr>
        <w:numId w:val="34"/>
      </w:numPr>
      <w:tabs>
        <w:tab w:val="clear" w:pos="1276"/>
        <w:tab w:val="left" w:pos="2268"/>
        <w:tab w:val="left" w:pos="3969"/>
        <w:tab w:val="left" w:pos="5954"/>
        <w:tab w:val="right" w:pos="8505"/>
      </w:tabs>
      <w:spacing w:before="100" w:after="100"/>
      <w:ind w:left="2268" w:hanging="567"/>
    </w:pPr>
    <w:rPr>
      <w:sz w:val="26"/>
      <w:szCs w:val="26"/>
    </w:rPr>
  </w:style>
  <w:style w:type="paragraph" w:customStyle="1" w:styleId="sobvvt">
    <w:name w:val="sobvvt"/>
    <w:basedOn w:val="Normal"/>
    <w:rsid w:val="00013CE8"/>
    <w:pPr>
      <w:tabs>
        <w:tab w:val="num" w:pos="1146"/>
        <w:tab w:val="num" w:pos="1211"/>
      </w:tabs>
      <w:spacing w:before="60" w:after="60"/>
      <w:ind w:left="432" w:firstLine="419"/>
    </w:pPr>
    <w:rPr>
      <w:rFonts w:ascii="Arial" w:hAnsi="Arial"/>
    </w:rPr>
  </w:style>
  <w:style w:type="paragraph" w:customStyle="1" w:styleId="StyleHEAD1Before0ptAfter0pt">
    <w:name w:val="Style HEAD1 + Before:  0 pt After:  0 pt"/>
    <w:basedOn w:val="Normal"/>
    <w:rsid w:val="00013CE8"/>
    <w:pPr>
      <w:numPr>
        <w:numId w:val="22"/>
      </w:numPr>
      <w:tabs>
        <w:tab w:val="clear" w:pos="1800"/>
      </w:tabs>
    </w:pPr>
  </w:style>
  <w:style w:type="paragraph" w:customStyle="1" w:styleId="StyleHeading1ChuongLeft">
    <w:name w:val="Style Heading 1Chuong + Left"/>
    <w:basedOn w:val="Normal"/>
    <w:rsid w:val="00013CE8"/>
    <w:pPr>
      <w:numPr>
        <w:numId w:val="35"/>
      </w:numPr>
      <w:tabs>
        <w:tab w:val="clear" w:pos="1400"/>
        <w:tab w:val="num" w:pos="360"/>
      </w:tabs>
      <w:ind w:left="360"/>
    </w:pPr>
  </w:style>
  <w:style w:type="paragraph" w:customStyle="1" w:styleId="Bildtext">
    <w:name w:val="Bildtext"/>
    <w:basedOn w:val="Normal"/>
    <w:rsid w:val="00013CE8"/>
    <w:pPr>
      <w:spacing w:before="100" w:after="200"/>
    </w:pPr>
    <w:rPr>
      <w:rFonts w:ascii="Helvetica" w:hAnsi="Helvetica"/>
      <w:i/>
      <w:sz w:val="18"/>
      <w:lang w:val="en-GB"/>
    </w:rPr>
  </w:style>
  <w:style w:type="paragraph" w:customStyle="1" w:styleId="StyleHeading1BlueJustified">
    <w:name w:val="Style Heading 1 + Blue Justified"/>
    <w:basedOn w:val="Heading1"/>
    <w:rsid w:val="00013CE8"/>
    <w:pPr>
      <w:keepNext/>
      <w:numPr>
        <w:numId w:val="37"/>
      </w:numPr>
      <w:tabs>
        <w:tab w:val="num" w:pos="851"/>
      </w:tabs>
      <w:spacing w:before="0"/>
      <w:ind w:left="-851" w:hanging="567"/>
      <w:jc w:val="both"/>
    </w:pPr>
    <w:rPr>
      <w:rFonts w:ascii="Helvetica" w:hAnsi="Helvetica"/>
      <w:bCs/>
      <w:smallCaps w:val="0"/>
      <w:color w:val="0000FF"/>
      <w:kern w:val="28"/>
      <w:sz w:val="32"/>
      <w:lang w:val="en-GB" w:eastAsia="x-none"/>
    </w:rPr>
  </w:style>
  <w:style w:type="paragraph" w:customStyle="1" w:styleId="StyleHeading2BlueJustified">
    <w:name w:val="Style Heading 2 + Blue Justified"/>
    <w:basedOn w:val="Heading2"/>
    <w:rsid w:val="00013CE8"/>
    <w:pPr>
      <w:keepNext/>
      <w:numPr>
        <w:numId w:val="23"/>
      </w:numPr>
      <w:pBdr>
        <w:bottom w:val="none" w:sz="0" w:space="0" w:color="auto"/>
      </w:pBdr>
      <w:tabs>
        <w:tab w:val="clear" w:pos="360"/>
        <w:tab w:val="num" w:pos="851"/>
      </w:tabs>
      <w:spacing w:before="400"/>
      <w:ind w:left="-709" w:hanging="709"/>
      <w:jc w:val="both"/>
    </w:pPr>
    <w:rPr>
      <w:rFonts w:ascii="Helvetica" w:hAnsi="Helvetica"/>
      <w:bCs/>
      <w:color w:val="0000FF"/>
      <w:kern w:val="28"/>
      <w:sz w:val="26"/>
      <w:lang w:val="en-GB" w:eastAsia="x-none"/>
    </w:rPr>
  </w:style>
  <w:style w:type="paragraph" w:customStyle="1" w:styleId="StyleHeading3BlueJustified">
    <w:name w:val="Style Heading 3 + Blue Justified"/>
    <w:basedOn w:val="Heading3"/>
    <w:rsid w:val="00013CE8"/>
    <w:pPr>
      <w:keepNext/>
      <w:numPr>
        <w:ilvl w:val="2"/>
      </w:numPr>
      <w:tabs>
        <w:tab w:val="num" w:pos="851"/>
      </w:tabs>
      <w:spacing w:before="400" w:after="240"/>
      <w:ind w:left="-567" w:hanging="851"/>
      <w:jc w:val="both"/>
    </w:pPr>
    <w:rPr>
      <w:rFonts w:ascii="Helvetica" w:hAnsi="Helvetica"/>
      <w:b w:val="0"/>
      <w:color w:val="0000FF"/>
      <w:kern w:val="28"/>
      <w:sz w:val="26"/>
      <w:lang w:val="en-GB" w:eastAsia="x-none"/>
    </w:rPr>
  </w:style>
  <w:style w:type="paragraph" w:customStyle="1" w:styleId="StyleHeading4BlueJustified">
    <w:name w:val="Style Heading 4 + Blue Justified"/>
    <w:basedOn w:val="Heading4"/>
    <w:rsid w:val="00013CE8"/>
    <w:pPr>
      <w:numPr>
        <w:numId w:val="38"/>
      </w:numPr>
      <w:tabs>
        <w:tab w:val="clear" w:pos="1920"/>
        <w:tab w:val="num" w:pos="1134"/>
      </w:tabs>
      <w:suppressAutoHyphens/>
      <w:spacing w:before="400" w:after="240"/>
      <w:ind w:left="-426" w:right="0" w:hanging="992"/>
    </w:pPr>
    <w:rPr>
      <w:rFonts w:ascii="Helvetica" w:hAnsi="Helvetica"/>
      <w:b w:val="0"/>
      <w:bCs w:val="0"/>
      <w:color w:val="0000FF"/>
      <w:kern w:val="28"/>
      <w:sz w:val="26"/>
      <w:lang w:val="en-GB" w:eastAsia="x-none"/>
    </w:rPr>
  </w:style>
  <w:style w:type="paragraph" w:customStyle="1" w:styleId="StyleBlueJustified">
    <w:name w:val="Style Blue Justified"/>
    <w:basedOn w:val="Normal"/>
    <w:rsid w:val="00013CE8"/>
    <w:rPr>
      <w:rFonts w:ascii="Times" w:hAnsi="Times"/>
      <w:color w:val="0000FF"/>
      <w:lang w:val="en-GB"/>
    </w:rPr>
  </w:style>
  <w:style w:type="paragraph" w:customStyle="1" w:styleId="StyleSpiegelstrich1BlueJustified">
    <w:name w:val="Style Spiegelstrich1 + Blue Justified"/>
    <w:basedOn w:val="Spiegelstrich1"/>
    <w:rsid w:val="00013CE8"/>
    <w:pPr>
      <w:tabs>
        <w:tab w:val="num" w:pos="360"/>
      </w:tabs>
      <w:spacing w:after="0" w:line="240" w:lineRule="auto"/>
      <w:ind w:left="360" w:hanging="360"/>
      <w:jc w:val="both"/>
    </w:pPr>
    <w:rPr>
      <w:rFonts w:ascii="Times New Roman" w:hAnsi="Times New Roman"/>
      <w:color w:val="0000FF"/>
      <w:lang w:val="en-US"/>
    </w:rPr>
  </w:style>
  <w:style w:type="paragraph" w:customStyle="1" w:styleId="StyleBlueJustifiedBefore3ptAfter15pt">
    <w:name w:val="Style Blue Justified Before:  3 pt After:  1.5 pt"/>
    <w:basedOn w:val="Normal"/>
    <w:rsid w:val="00013CE8"/>
    <w:pPr>
      <w:spacing w:before="60" w:after="30"/>
    </w:pPr>
    <w:rPr>
      <w:rFonts w:ascii="Times" w:hAnsi="Times"/>
      <w:color w:val="0000FF"/>
      <w:lang w:val="en-GB"/>
    </w:rPr>
  </w:style>
  <w:style w:type="paragraph" w:customStyle="1" w:styleId="StyleSpiegelstrich3BlueJustified">
    <w:name w:val="Style Spiegelstrich3 + Blue Justified"/>
    <w:basedOn w:val="Spiegelstrich3"/>
    <w:rsid w:val="00013CE8"/>
    <w:pPr>
      <w:tabs>
        <w:tab w:val="num" w:pos="720"/>
      </w:tabs>
      <w:spacing w:before="30" w:after="0" w:line="240" w:lineRule="auto"/>
      <w:jc w:val="both"/>
    </w:pPr>
    <w:rPr>
      <w:rFonts w:ascii="Times" w:hAnsi="Times"/>
      <w:color w:val="0000FF"/>
      <w:sz w:val="24"/>
      <w:lang w:val="en-GB"/>
    </w:rPr>
  </w:style>
  <w:style w:type="paragraph" w:customStyle="1" w:styleId="StyleBlueJustifiedLeft0cmHanging125cm">
    <w:name w:val="Style Blue Justified Left:  0 cm Hanging:  1.25 cm"/>
    <w:basedOn w:val="Normal"/>
    <w:rsid w:val="00013CE8"/>
    <w:pPr>
      <w:numPr>
        <w:numId w:val="36"/>
      </w:numPr>
      <w:tabs>
        <w:tab w:val="clear" w:pos="720"/>
      </w:tabs>
      <w:ind w:left="709" w:hanging="709"/>
    </w:pPr>
    <w:rPr>
      <w:rFonts w:ascii="Times" w:hAnsi="Times"/>
      <w:color w:val="0000FF"/>
      <w:lang w:val="en-GB"/>
    </w:rPr>
  </w:style>
  <w:style w:type="paragraph" w:customStyle="1" w:styleId="StyleStyle5Left317cmHanging095cm">
    <w:name w:val="Style Style5 + Left:  3.17 cm Hanging:  0.95 cm"/>
    <w:basedOn w:val="Style5Char"/>
    <w:rsid w:val="00013CE8"/>
    <w:pPr>
      <w:ind w:left="2268" w:hanging="567"/>
    </w:pPr>
  </w:style>
  <w:style w:type="paragraph" w:customStyle="1" w:styleId="FR1">
    <w:name w:val="FR1"/>
    <w:rsid w:val="00013CE8"/>
    <w:pPr>
      <w:widowControl w:val="0"/>
      <w:spacing w:after="0" w:line="240" w:lineRule="auto"/>
    </w:pPr>
    <w:rPr>
      <w:rFonts w:ascii="Arial" w:eastAsia="Times New Roman" w:hAnsi="Arial" w:cs="Times New Roman"/>
      <w:snapToGrid w:val="0"/>
      <w:sz w:val="20"/>
      <w:szCs w:val="20"/>
      <w:lang w:val="en-US" w:eastAsia="de-DE"/>
    </w:rPr>
  </w:style>
  <w:style w:type="character" w:customStyle="1" w:styleId="StyleBlue">
    <w:name w:val="Style Blue"/>
    <w:rsid w:val="00013CE8"/>
    <w:rPr>
      <w:color w:val="auto"/>
    </w:rPr>
  </w:style>
  <w:style w:type="character" w:customStyle="1" w:styleId="StyleBlue1">
    <w:name w:val="Style Blue1"/>
    <w:rsid w:val="00013CE8"/>
    <w:rPr>
      <w:color w:val="auto"/>
      <w:spacing w:val="-2"/>
    </w:rPr>
  </w:style>
  <w:style w:type="paragraph" w:customStyle="1" w:styleId="StyleHeading1NotBold">
    <w:name w:val="Style Heading 1 + Not Bold"/>
    <w:basedOn w:val="Heading1"/>
    <w:rsid w:val="00013CE8"/>
    <w:pPr>
      <w:keepNext/>
      <w:numPr>
        <w:numId w:val="40"/>
      </w:numPr>
      <w:tabs>
        <w:tab w:val="clear" w:pos="1701"/>
        <w:tab w:val="num" w:pos="1134"/>
      </w:tabs>
      <w:spacing w:before="60" w:after="60"/>
      <w:ind w:left="1134" w:hanging="1134"/>
      <w:jc w:val="both"/>
    </w:pPr>
    <w:rPr>
      <w:b w:val="0"/>
      <w:smallCaps w:val="0"/>
      <w:spacing w:val="-2"/>
      <w:sz w:val="24"/>
      <w:lang w:val="x-none" w:eastAsia="x-none"/>
    </w:rPr>
  </w:style>
  <w:style w:type="paragraph" w:customStyle="1" w:styleId="StyleHeading2Before2ptAfter2ptLinespacingAtle">
    <w:name w:val="Style Heading 2 + Before:  2 pt After:  2 pt Line spacing:  At le..."/>
    <w:basedOn w:val="Heading2"/>
    <w:rsid w:val="00013CE8"/>
    <w:pPr>
      <w:keepNext/>
      <w:numPr>
        <w:numId w:val="39"/>
      </w:numPr>
      <w:pBdr>
        <w:bottom w:val="none" w:sz="0" w:space="0" w:color="auto"/>
      </w:pBdr>
      <w:tabs>
        <w:tab w:val="clear" w:pos="1494"/>
        <w:tab w:val="num" w:pos="1134"/>
      </w:tabs>
      <w:spacing w:before="40" w:after="40"/>
      <w:ind w:left="1134" w:hanging="1134"/>
      <w:jc w:val="both"/>
    </w:pPr>
    <w:rPr>
      <w:bCs/>
      <w:spacing w:val="-2"/>
      <w:sz w:val="24"/>
      <w:lang w:val="x-none" w:eastAsia="x-none"/>
    </w:rPr>
  </w:style>
  <w:style w:type="paragraph" w:customStyle="1" w:styleId="Leerzeile">
    <w:name w:val="Leerzeile"/>
    <w:rsid w:val="00013CE8"/>
    <w:pPr>
      <w:autoSpaceDE w:val="0"/>
      <w:autoSpaceDN w:val="0"/>
      <w:spacing w:after="0" w:line="240" w:lineRule="exact"/>
    </w:pPr>
    <w:rPr>
      <w:rFonts w:ascii="CG Times (W1)" w:eastAsia="Times New Roman" w:hAnsi="CG Times (W1)" w:cs="Times New Roman"/>
      <w:sz w:val="24"/>
      <w:szCs w:val="24"/>
      <w:lang w:val="de-DE"/>
    </w:rPr>
  </w:style>
  <w:style w:type="paragraph" w:customStyle="1" w:styleId="data">
    <w:name w:val="data"/>
    <w:basedOn w:val="Normal"/>
    <w:rsid w:val="00013CE8"/>
    <w:pPr>
      <w:tabs>
        <w:tab w:val="right" w:leader="dot" w:pos="4253"/>
      </w:tabs>
    </w:pPr>
    <w:rPr>
      <w:rFonts w:ascii="Arial Narrow" w:hAnsi="Arial Narrow"/>
      <w:sz w:val="20"/>
      <w:lang w:val="en-GB"/>
    </w:rPr>
  </w:style>
  <w:style w:type="paragraph" w:customStyle="1" w:styleId="TungBody">
    <w:name w:val="TungBody"/>
    <w:basedOn w:val="Normal"/>
    <w:rsid w:val="00013CE8"/>
    <w:pPr>
      <w:numPr>
        <w:numId w:val="41"/>
      </w:numPr>
      <w:tabs>
        <w:tab w:val="clear" w:pos="720"/>
      </w:tabs>
      <w:spacing w:before="120" w:line="312" w:lineRule="auto"/>
      <w:ind w:left="0" w:firstLine="0"/>
    </w:pPr>
    <w:rPr>
      <w:rFonts w:ascii=".VnArial" w:hAnsi=".VnArial"/>
    </w:rPr>
  </w:style>
  <w:style w:type="paragraph" w:customStyle="1" w:styleId="B-text00">
    <w:name w:val="B-text0.0"/>
    <w:basedOn w:val="BodyText"/>
    <w:rsid w:val="00013CE8"/>
    <w:pPr>
      <w:suppressAutoHyphens w:val="0"/>
      <w:spacing w:before="40" w:after="40"/>
      <w:ind w:right="0"/>
    </w:pPr>
    <w:rPr>
      <w:spacing w:val="0"/>
      <w:sz w:val="22"/>
      <w:lang w:val="en-GB" w:eastAsia="x-none"/>
    </w:rPr>
  </w:style>
  <w:style w:type="character" w:customStyle="1" w:styleId="Heading1CharChar">
    <w:name w:val="Heading 1 Char Char"/>
    <w:rsid w:val="00013CE8"/>
    <w:rPr>
      <w:rFonts w:ascii="Times New Roman Bold" w:hAnsi="Times New Roman Bold" w:cs="Arial"/>
      <w:b/>
      <w:bCs/>
      <w:kern w:val="32"/>
      <w:sz w:val="28"/>
      <w:szCs w:val="28"/>
      <w:lang w:val="en-US" w:eastAsia="en-US" w:bidi="ar-SA"/>
    </w:rPr>
  </w:style>
  <w:style w:type="paragraph" w:customStyle="1" w:styleId="StyleSpiegelstrich1TimesNewRomanAfter3ptLinespacing">
    <w:name w:val="Style Spiegelstrich1 + Times New Roman After:  3 pt Line spacing:..."/>
    <w:basedOn w:val="Spiegelstrich1"/>
    <w:rsid w:val="00013CE8"/>
    <w:pPr>
      <w:tabs>
        <w:tab w:val="num" w:pos="360"/>
      </w:tabs>
    </w:pPr>
    <w:rPr>
      <w:rFonts w:ascii="Times New Roman" w:hAnsi="Times New Roman"/>
    </w:rPr>
  </w:style>
  <w:style w:type="paragraph" w:customStyle="1" w:styleId="xl52">
    <w:name w:val="xl52"/>
    <w:basedOn w:val="Normal"/>
    <w:rsid w:val="00013CE8"/>
    <w:pPr>
      <w:spacing w:before="100" w:beforeAutospacing="1" w:after="100" w:afterAutospacing="1"/>
    </w:pPr>
    <w:rPr>
      <w:rFonts w:eastAsia="Arial Unicode MS"/>
    </w:rPr>
  </w:style>
  <w:style w:type="paragraph" w:customStyle="1" w:styleId="xl53">
    <w:name w:val="xl53"/>
    <w:basedOn w:val="Normal"/>
    <w:rsid w:val="00013CE8"/>
    <w:pPr>
      <w:spacing w:before="100" w:beforeAutospacing="1" w:after="100" w:afterAutospacing="1"/>
    </w:pPr>
    <w:rPr>
      <w:rFonts w:eastAsia="Arial Unicode MS"/>
      <w:sz w:val="22"/>
      <w:szCs w:val="22"/>
    </w:rPr>
  </w:style>
  <w:style w:type="paragraph" w:customStyle="1" w:styleId="xl54">
    <w:name w:val="xl54"/>
    <w:basedOn w:val="Normal"/>
    <w:rsid w:val="00013CE8"/>
    <w:pPr>
      <w:pBdr>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55">
    <w:name w:val="xl55"/>
    <w:basedOn w:val="Normal"/>
    <w:rsid w:val="00013CE8"/>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6">
    <w:name w:val="xl56"/>
    <w:basedOn w:val="Normal"/>
    <w:rsid w:val="00013CE8"/>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57">
    <w:name w:val="xl57"/>
    <w:basedOn w:val="Normal"/>
    <w:rsid w:val="00013CE8"/>
    <w:pPr>
      <w:numPr>
        <w:numId w:val="42"/>
      </w:numPr>
      <w:pBdr>
        <w:left w:val="double" w:sz="6" w:space="0" w:color="auto"/>
        <w:right w:val="single" w:sz="4" w:space="0" w:color="auto"/>
      </w:pBdr>
      <w:tabs>
        <w:tab w:val="clear" w:pos="1110"/>
      </w:tabs>
      <w:spacing w:before="100" w:beforeAutospacing="1" w:after="100" w:afterAutospacing="1"/>
      <w:ind w:left="0" w:firstLine="0"/>
      <w:jc w:val="center"/>
      <w:textAlignment w:val="top"/>
    </w:pPr>
    <w:rPr>
      <w:rFonts w:eastAsia="Arial Unicode MS"/>
      <w:sz w:val="22"/>
      <w:szCs w:val="22"/>
    </w:rPr>
  </w:style>
  <w:style w:type="paragraph" w:customStyle="1" w:styleId="xl58">
    <w:name w:val="xl58"/>
    <w:basedOn w:val="Normal"/>
    <w:rsid w:val="00013CE8"/>
    <w:pPr>
      <w:pBdr>
        <w:left w:val="single" w:sz="4" w:space="0" w:color="auto"/>
      </w:pBdr>
      <w:spacing w:before="100" w:beforeAutospacing="1" w:after="100" w:afterAutospacing="1"/>
      <w:textAlignment w:val="top"/>
    </w:pPr>
    <w:rPr>
      <w:rFonts w:eastAsia="Arial Unicode MS"/>
      <w:sz w:val="22"/>
      <w:szCs w:val="22"/>
    </w:rPr>
  </w:style>
  <w:style w:type="paragraph" w:customStyle="1" w:styleId="xl59">
    <w:name w:val="xl59"/>
    <w:basedOn w:val="Normal"/>
    <w:rsid w:val="00013CE8"/>
    <w:pPr>
      <w:pBdr>
        <w:left w:val="double" w:sz="6"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60">
    <w:name w:val="xl60"/>
    <w:basedOn w:val="Normal"/>
    <w:rsid w:val="00013CE8"/>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1">
    <w:name w:val="xl61"/>
    <w:basedOn w:val="Normal"/>
    <w:rsid w:val="00013CE8"/>
    <w:pPr>
      <w:numPr>
        <w:numId w:val="43"/>
      </w:numPr>
      <w:pBdr>
        <w:left w:val="single" w:sz="4" w:space="0" w:color="auto"/>
        <w:bottom w:val="single" w:sz="4" w:space="0" w:color="auto"/>
      </w:pBdr>
      <w:tabs>
        <w:tab w:val="clear" w:pos="2534"/>
      </w:tabs>
      <w:spacing w:before="100" w:beforeAutospacing="1" w:after="100" w:afterAutospacing="1"/>
      <w:ind w:left="0" w:firstLine="0"/>
      <w:textAlignment w:val="top"/>
    </w:pPr>
    <w:rPr>
      <w:rFonts w:eastAsia="Arial Unicode MS"/>
      <w:sz w:val="22"/>
      <w:szCs w:val="22"/>
    </w:rPr>
  </w:style>
  <w:style w:type="paragraph" w:customStyle="1" w:styleId="xl62">
    <w:name w:val="xl62"/>
    <w:basedOn w:val="Normal"/>
    <w:rsid w:val="00013CE8"/>
    <w:pPr>
      <w:pBdr>
        <w:left w:val="single" w:sz="4" w:space="0" w:color="auto"/>
        <w:bottom w:val="single" w:sz="4" w:space="0" w:color="auto"/>
      </w:pBdr>
      <w:spacing w:before="100" w:beforeAutospacing="1" w:after="100" w:afterAutospacing="1"/>
      <w:jc w:val="center"/>
      <w:textAlignment w:val="top"/>
    </w:pPr>
    <w:rPr>
      <w:rFonts w:eastAsia="Arial Unicode MS"/>
      <w:sz w:val="22"/>
      <w:szCs w:val="22"/>
    </w:rPr>
  </w:style>
  <w:style w:type="paragraph" w:customStyle="1" w:styleId="xl63">
    <w:name w:val="xl63"/>
    <w:basedOn w:val="Normal"/>
    <w:rsid w:val="00013CE8"/>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4">
    <w:name w:val="xl64"/>
    <w:basedOn w:val="Normal"/>
    <w:rsid w:val="00013CE8"/>
    <w:pPr>
      <w:pBdr>
        <w:left w:val="single" w:sz="4" w:space="0" w:color="auto"/>
        <w:bottom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88">
    <w:name w:val="xl88"/>
    <w:basedOn w:val="Normal"/>
    <w:rsid w:val="00013CE8"/>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013CE8"/>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013CE8"/>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91">
    <w:name w:val="xl91"/>
    <w:basedOn w:val="Normal"/>
    <w:rsid w:val="00013CE8"/>
    <w:pPr>
      <w:pBdr>
        <w:left w:val="single" w:sz="4" w:space="0" w:color="auto"/>
        <w:bottom w:val="double" w:sz="6"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2">
    <w:name w:val="xl92"/>
    <w:basedOn w:val="Normal"/>
    <w:rsid w:val="00013CE8"/>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3">
    <w:name w:val="xl93"/>
    <w:basedOn w:val="Normal"/>
    <w:rsid w:val="00013CE8"/>
    <w:pPr>
      <w:pBdr>
        <w:lef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4">
    <w:name w:val="xl94"/>
    <w:basedOn w:val="Normal"/>
    <w:rsid w:val="00013CE8"/>
    <w:pPr>
      <w:pBdr>
        <w:left w:val="single" w:sz="4" w:space="0" w:color="auto"/>
        <w:right w:val="double" w:sz="6" w:space="0" w:color="auto"/>
      </w:pBdr>
      <w:spacing w:before="100" w:beforeAutospacing="1" w:after="100" w:afterAutospacing="1"/>
      <w:jc w:val="center"/>
      <w:textAlignment w:val="top"/>
    </w:pPr>
    <w:rPr>
      <w:rFonts w:eastAsia="Arial Unicode MS"/>
      <w:b/>
      <w:bCs/>
      <w:sz w:val="22"/>
      <w:szCs w:val="22"/>
    </w:rPr>
  </w:style>
  <w:style w:type="paragraph" w:customStyle="1" w:styleId="xl95">
    <w:name w:val="xl95"/>
    <w:basedOn w:val="Normal"/>
    <w:rsid w:val="00013CE8"/>
    <w:pPr>
      <w:pBdr>
        <w:top w:val="single" w:sz="4" w:space="0" w:color="auto"/>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6">
    <w:name w:val="xl96"/>
    <w:basedOn w:val="Normal"/>
    <w:rsid w:val="00013CE8"/>
    <w:pPr>
      <w:pBdr>
        <w:top w:val="single" w:sz="4" w:space="0" w:color="auto"/>
        <w:left w:val="single" w:sz="4" w:space="0" w:color="auto"/>
        <w:right w:val="single" w:sz="4" w:space="0" w:color="auto"/>
      </w:pBdr>
      <w:spacing w:before="100" w:beforeAutospacing="1" w:after="100" w:afterAutospacing="1"/>
      <w:textAlignment w:val="top"/>
    </w:pPr>
    <w:rPr>
      <w:rFonts w:eastAsia="Arial Unicode MS"/>
      <w:b/>
      <w:bCs/>
      <w:sz w:val="22"/>
      <w:szCs w:val="22"/>
    </w:rPr>
  </w:style>
  <w:style w:type="paragraph" w:customStyle="1" w:styleId="xl97">
    <w:name w:val="xl97"/>
    <w:basedOn w:val="Normal"/>
    <w:rsid w:val="00013CE8"/>
    <w:pPr>
      <w:pBdr>
        <w:left w:val="single" w:sz="4" w:space="0" w:color="auto"/>
        <w:right w:val="double" w:sz="6" w:space="0" w:color="auto"/>
      </w:pBdr>
      <w:spacing w:before="100" w:beforeAutospacing="1" w:after="100" w:afterAutospacing="1"/>
      <w:textAlignment w:val="top"/>
    </w:pPr>
    <w:rPr>
      <w:rFonts w:eastAsia="Arial Unicode MS"/>
      <w:sz w:val="22"/>
      <w:szCs w:val="22"/>
    </w:rPr>
  </w:style>
  <w:style w:type="paragraph" w:customStyle="1" w:styleId="xl98">
    <w:name w:val="xl98"/>
    <w:basedOn w:val="Normal"/>
    <w:rsid w:val="00013CE8"/>
    <w:pPr>
      <w:pBdr>
        <w:left w:val="single" w:sz="4" w:space="0" w:color="auto"/>
        <w:bottom w:val="double" w:sz="6" w:space="0" w:color="auto"/>
        <w:right w:val="double" w:sz="6" w:space="0" w:color="auto"/>
      </w:pBdr>
      <w:spacing w:before="100" w:beforeAutospacing="1" w:after="100" w:afterAutospacing="1"/>
      <w:textAlignment w:val="top"/>
    </w:pPr>
    <w:rPr>
      <w:rFonts w:eastAsia="Arial Unicode MS"/>
      <w:sz w:val="22"/>
      <w:szCs w:val="22"/>
    </w:rPr>
  </w:style>
  <w:style w:type="paragraph" w:customStyle="1" w:styleId="xl99">
    <w:name w:val="xl99"/>
    <w:basedOn w:val="Normal"/>
    <w:rsid w:val="00013CE8"/>
    <w:pPr>
      <w:pBdr>
        <w:top w:val="single" w:sz="4" w:space="0" w:color="auto"/>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0">
    <w:name w:val="xl100"/>
    <w:basedOn w:val="Normal"/>
    <w:rsid w:val="00013CE8"/>
    <w:pPr>
      <w:spacing w:before="100" w:beforeAutospacing="1" w:after="100" w:afterAutospacing="1"/>
      <w:textAlignment w:val="top"/>
    </w:pPr>
    <w:rPr>
      <w:rFonts w:eastAsia="Arial Unicode MS"/>
    </w:rPr>
  </w:style>
  <w:style w:type="paragraph" w:customStyle="1" w:styleId="xl101">
    <w:name w:val="xl101"/>
    <w:basedOn w:val="Normal"/>
    <w:rsid w:val="00013CE8"/>
    <w:pPr>
      <w:spacing w:before="100" w:beforeAutospacing="1" w:after="100" w:afterAutospacing="1"/>
      <w:textAlignment w:val="top"/>
    </w:pPr>
    <w:rPr>
      <w:rFonts w:eastAsia="Arial Unicode MS"/>
      <w:b/>
      <w:bCs/>
    </w:rPr>
  </w:style>
  <w:style w:type="paragraph" w:customStyle="1" w:styleId="xl102">
    <w:name w:val="xl102"/>
    <w:basedOn w:val="Normal"/>
    <w:rsid w:val="00013CE8"/>
    <w:pPr>
      <w:spacing w:before="100" w:beforeAutospacing="1" w:after="100" w:afterAutospacing="1"/>
      <w:textAlignment w:val="top"/>
    </w:pPr>
    <w:rPr>
      <w:rFonts w:ascii="Arial Unicode MS" w:eastAsia="Arial Unicode MS" w:hAnsi="Arial Unicode MS" w:cs="Arial Unicode MS"/>
    </w:rPr>
  </w:style>
  <w:style w:type="paragraph" w:customStyle="1" w:styleId="xl103">
    <w:name w:val="xl103"/>
    <w:basedOn w:val="Normal"/>
    <w:rsid w:val="00013CE8"/>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4">
    <w:name w:val="xl104"/>
    <w:basedOn w:val="Normal"/>
    <w:rsid w:val="00013CE8"/>
    <w:pPr>
      <w:pBdr>
        <w:left w:val="single" w:sz="4" w:space="0" w:color="auto"/>
        <w:right w:val="single" w:sz="4" w:space="0" w:color="auto"/>
      </w:pBdr>
      <w:spacing w:before="100" w:beforeAutospacing="1" w:after="100" w:afterAutospacing="1"/>
      <w:textAlignment w:val="top"/>
    </w:pPr>
    <w:rPr>
      <w:rFonts w:eastAsia="Arial Unicode MS"/>
      <w:i/>
      <w:iCs/>
      <w:sz w:val="22"/>
      <w:szCs w:val="22"/>
    </w:rPr>
  </w:style>
  <w:style w:type="paragraph" w:customStyle="1" w:styleId="xl105">
    <w:name w:val="xl105"/>
    <w:basedOn w:val="Normal"/>
    <w:rsid w:val="00013CE8"/>
    <w:pPr>
      <w:pBdr>
        <w:left w:val="single" w:sz="4" w:space="0" w:color="auto"/>
        <w:right w:val="double" w:sz="6" w:space="0" w:color="auto"/>
      </w:pBdr>
      <w:spacing w:before="100" w:beforeAutospacing="1" w:after="100" w:afterAutospacing="1"/>
    </w:pPr>
    <w:rPr>
      <w:rFonts w:eastAsia="Arial Unicode MS"/>
      <w:sz w:val="22"/>
      <w:szCs w:val="22"/>
    </w:rPr>
  </w:style>
  <w:style w:type="paragraph" w:customStyle="1" w:styleId="xl106">
    <w:name w:val="xl106"/>
    <w:basedOn w:val="Normal"/>
    <w:rsid w:val="00013CE8"/>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107">
    <w:name w:val="xl107"/>
    <w:basedOn w:val="Normal"/>
    <w:rsid w:val="00013CE8"/>
    <w:pPr>
      <w:pBdr>
        <w:left w:val="single" w:sz="4" w:space="0" w:color="auto"/>
        <w:bottom w:val="single" w:sz="4" w:space="0" w:color="auto"/>
      </w:pBdr>
      <w:spacing w:before="100" w:beforeAutospacing="1" w:after="100" w:afterAutospacing="1"/>
      <w:textAlignment w:val="top"/>
    </w:pPr>
    <w:rPr>
      <w:rFonts w:eastAsia="Arial Unicode MS"/>
      <w:sz w:val="22"/>
      <w:szCs w:val="22"/>
    </w:rPr>
  </w:style>
  <w:style w:type="paragraph" w:customStyle="1" w:styleId="xl108">
    <w:name w:val="xl108"/>
    <w:basedOn w:val="Normal"/>
    <w:rsid w:val="00013CE8"/>
    <w:pPr>
      <w:pBdr>
        <w:left w:val="single" w:sz="4" w:space="0" w:color="auto"/>
        <w:bottom w:val="single" w:sz="4" w:space="0" w:color="auto"/>
        <w:right w:val="double" w:sz="6" w:space="0" w:color="auto"/>
      </w:pBdr>
      <w:spacing w:before="100" w:beforeAutospacing="1" w:after="100" w:afterAutospacing="1"/>
      <w:textAlignment w:val="top"/>
    </w:pPr>
    <w:rPr>
      <w:rFonts w:eastAsia="Arial Unicode MS"/>
      <w:sz w:val="22"/>
      <w:szCs w:val="22"/>
    </w:rPr>
  </w:style>
  <w:style w:type="paragraph" w:customStyle="1" w:styleId="xl109">
    <w:name w:val="xl109"/>
    <w:basedOn w:val="Normal"/>
    <w:rsid w:val="00013CE8"/>
    <w:pPr>
      <w:spacing w:before="100" w:beforeAutospacing="1" w:after="100" w:afterAutospacing="1"/>
      <w:textAlignment w:val="top"/>
    </w:pPr>
    <w:rPr>
      <w:rFonts w:eastAsia="Arial Unicode MS"/>
      <w:sz w:val="22"/>
      <w:szCs w:val="22"/>
    </w:rPr>
  </w:style>
  <w:style w:type="paragraph" w:customStyle="1" w:styleId="xl110">
    <w:name w:val="xl110"/>
    <w:basedOn w:val="Normal"/>
    <w:rsid w:val="00013CE8"/>
    <w:pPr>
      <w:pBdr>
        <w:left w:val="single" w:sz="4" w:space="0" w:color="auto"/>
      </w:pBdr>
      <w:spacing w:before="100" w:beforeAutospacing="1" w:after="100" w:afterAutospacing="1"/>
      <w:textAlignment w:val="top"/>
    </w:pPr>
    <w:rPr>
      <w:rFonts w:eastAsia="Arial Unicode MS"/>
      <w:i/>
      <w:iCs/>
      <w:sz w:val="22"/>
      <w:szCs w:val="22"/>
    </w:rPr>
  </w:style>
  <w:style w:type="paragraph" w:customStyle="1" w:styleId="xl111">
    <w:name w:val="xl111"/>
    <w:basedOn w:val="Normal"/>
    <w:rsid w:val="00013CE8"/>
    <w:pPr>
      <w:pBdr>
        <w:top w:val="single" w:sz="4" w:space="0" w:color="auto"/>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112">
    <w:name w:val="xl112"/>
    <w:basedOn w:val="Normal"/>
    <w:rsid w:val="00013CE8"/>
    <w:pPr>
      <w:pBdr>
        <w:top w:val="single" w:sz="4" w:space="0" w:color="auto"/>
        <w:left w:val="single" w:sz="4" w:space="0" w:color="auto"/>
      </w:pBdr>
      <w:spacing w:before="100" w:beforeAutospacing="1" w:after="100" w:afterAutospacing="1"/>
      <w:textAlignment w:val="top"/>
    </w:pPr>
    <w:rPr>
      <w:rFonts w:eastAsia="Arial Unicode MS"/>
      <w:b/>
      <w:bCs/>
      <w:sz w:val="22"/>
      <w:szCs w:val="22"/>
    </w:rPr>
  </w:style>
  <w:style w:type="paragraph" w:customStyle="1" w:styleId="xl113">
    <w:name w:val="xl113"/>
    <w:basedOn w:val="Normal"/>
    <w:rsid w:val="00013CE8"/>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 w:val="22"/>
      <w:szCs w:val="22"/>
    </w:rPr>
  </w:style>
  <w:style w:type="paragraph" w:customStyle="1" w:styleId="xl114">
    <w:name w:val="xl114"/>
    <w:basedOn w:val="Normal"/>
    <w:rsid w:val="00013CE8"/>
    <w:pPr>
      <w:pBdr>
        <w:left w:val="single" w:sz="4" w:space="0" w:color="auto"/>
        <w:right w:val="single" w:sz="4" w:space="0" w:color="auto"/>
      </w:pBdr>
      <w:spacing w:before="100" w:beforeAutospacing="1" w:after="100" w:afterAutospacing="1"/>
      <w:textAlignment w:val="top"/>
    </w:pPr>
    <w:rPr>
      <w:rFonts w:eastAsia="Arial Unicode MS"/>
      <w:color w:val="0000FF"/>
      <w:sz w:val="22"/>
      <w:szCs w:val="22"/>
    </w:rPr>
  </w:style>
  <w:style w:type="paragraph" w:customStyle="1" w:styleId="xl115">
    <w:name w:val="xl115"/>
    <w:basedOn w:val="Normal"/>
    <w:rsid w:val="00013CE8"/>
    <w:pPr>
      <w:pBdr>
        <w:left w:val="single" w:sz="4" w:space="0" w:color="auto"/>
        <w:right w:val="single" w:sz="4" w:space="0" w:color="auto"/>
      </w:pBdr>
      <w:spacing w:before="100" w:beforeAutospacing="1" w:after="100" w:afterAutospacing="1"/>
      <w:jc w:val="center"/>
      <w:textAlignment w:val="top"/>
    </w:pPr>
    <w:rPr>
      <w:rFonts w:eastAsia="Arial Unicode MS"/>
      <w:color w:val="0000FF"/>
      <w:sz w:val="22"/>
      <w:szCs w:val="22"/>
    </w:rPr>
  </w:style>
  <w:style w:type="paragraph" w:customStyle="1" w:styleId="xl116">
    <w:name w:val="xl116"/>
    <w:basedOn w:val="Normal"/>
    <w:rsid w:val="00013CE8"/>
    <w:pPr>
      <w:pBdr>
        <w:left w:val="single" w:sz="4" w:space="0" w:color="auto"/>
        <w:right w:val="double" w:sz="6" w:space="0" w:color="auto"/>
      </w:pBdr>
      <w:spacing w:before="100" w:beforeAutospacing="1" w:after="100" w:afterAutospacing="1"/>
      <w:textAlignment w:val="top"/>
    </w:pPr>
    <w:rPr>
      <w:rFonts w:eastAsia="Arial Unicode MS"/>
      <w:color w:val="0000FF"/>
      <w:sz w:val="22"/>
      <w:szCs w:val="22"/>
    </w:rPr>
  </w:style>
  <w:style w:type="paragraph" w:customStyle="1" w:styleId="xl117">
    <w:name w:val="xl117"/>
    <w:basedOn w:val="Normal"/>
    <w:rsid w:val="00013CE8"/>
    <w:pPr>
      <w:spacing w:before="100" w:beforeAutospacing="1" w:after="100" w:afterAutospacing="1"/>
      <w:textAlignment w:val="top"/>
    </w:pPr>
    <w:rPr>
      <w:rFonts w:eastAsia="Arial Unicode MS"/>
      <w:color w:val="0000FF"/>
    </w:rPr>
  </w:style>
  <w:style w:type="paragraph" w:customStyle="1" w:styleId="xl118">
    <w:name w:val="xl118"/>
    <w:basedOn w:val="Normal"/>
    <w:rsid w:val="00013CE8"/>
    <w:pPr>
      <w:spacing w:before="100" w:beforeAutospacing="1" w:after="100" w:afterAutospacing="1"/>
    </w:pPr>
    <w:rPr>
      <w:rFonts w:eastAsia="Arial Unicode MS"/>
      <w:color w:val="0000FF"/>
      <w:sz w:val="22"/>
      <w:szCs w:val="22"/>
    </w:rPr>
  </w:style>
  <w:style w:type="paragraph" w:customStyle="1" w:styleId="xl119">
    <w:name w:val="xl119"/>
    <w:basedOn w:val="Normal"/>
    <w:rsid w:val="00013CE8"/>
    <w:pPr>
      <w:spacing w:before="100" w:beforeAutospacing="1" w:after="100" w:afterAutospacing="1"/>
      <w:textAlignment w:val="top"/>
    </w:pPr>
    <w:rPr>
      <w:rFonts w:eastAsia="Arial Unicode MS"/>
      <w:color w:val="0000FF"/>
      <w:sz w:val="22"/>
      <w:szCs w:val="22"/>
    </w:rPr>
  </w:style>
  <w:style w:type="paragraph" w:customStyle="1" w:styleId="xl120">
    <w:name w:val="xl120"/>
    <w:basedOn w:val="Normal"/>
    <w:rsid w:val="00013CE8"/>
    <w:pPr>
      <w:pBdr>
        <w:left w:val="double" w:sz="6" w:space="0" w:color="auto"/>
        <w:right w:val="single" w:sz="4" w:space="0" w:color="auto"/>
      </w:pBdr>
      <w:spacing w:before="100" w:beforeAutospacing="1" w:after="100" w:afterAutospacing="1"/>
      <w:jc w:val="center"/>
      <w:textAlignment w:val="top"/>
    </w:pPr>
    <w:rPr>
      <w:rFonts w:eastAsia="Arial Unicode MS"/>
      <w:i/>
      <w:iCs/>
      <w:color w:val="0000FF"/>
    </w:rPr>
  </w:style>
  <w:style w:type="paragraph" w:customStyle="1" w:styleId="xl121">
    <w:name w:val="xl121"/>
    <w:basedOn w:val="Normal"/>
    <w:rsid w:val="00013CE8"/>
    <w:pPr>
      <w:pBdr>
        <w:left w:val="single" w:sz="4" w:space="0" w:color="auto"/>
        <w:right w:val="double" w:sz="6" w:space="0" w:color="auto"/>
      </w:pBdr>
      <w:spacing w:before="100" w:beforeAutospacing="1" w:after="100" w:afterAutospacing="1"/>
      <w:jc w:val="center"/>
      <w:textAlignment w:val="top"/>
    </w:pPr>
    <w:rPr>
      <w:rFonts w:eastAsia="Arial Unicode MS"/>
      <w:color w:val="0000FF"/>
    </w:rPr>
  </w:style>
  <w:style w:type="paragraph" w:customStyle="1" w:styleId="xl122">
    <w:name w:val="xl122"/>
    <w:basedOn w:val="Normal"/>
    <w:rsid w:val="00013CE8"/>
    <w:pPr>
      <w:pBdr>
        <w:left w:val="single" w:sz="4" w:space="0" w:color="auto"/>
        <w:right w:val="single" w:sz="4" w:space="0" w:color="auto"/>
      </w:pBdr>
      <w:spacing w:before="100" w:beforeAutospacing="1" w:after="100" w:afterAutospacing="1"/>
      <w:textAlignment w:val="top"/>
    </w:pPr>
    <w:rPr>
      <w:rFonts w:eastAsia="Arial Unicode MS"/>
      <w:b/>
      <w:bCs/>
      <w:sz w:val="22"/>
      <w:szCs w:val="22"/>
      <w:u w:val="single"/>
    </w:rPr>
  </w:style>
  <w:style w:type="paragraph" w:customStyle="1" w:styleId="xl123">
    <w:name w:val="xl123"/>
    <w:basedOn w:val="Normal"/>
    <w:rsid w:val="00013CE8"/>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124">
    <w:name w:val="xl124"/>
    <w:basedOn w:val="Normal"/>
    <w:rsid w:val="00013CE8"/>
    <w:pPr>
      <w:pBdr>
        <w:left w:val="single" w:sz="4" w:space="0" w:color="auto"/>
        <w:bottom w:val="double" w:sz="6" w:space="0" w:color="auto"/>
        <w:right w:val="single" w:sz="4" w:space="0" w:color="auto"/>
      </w:pBdr>
      <w:spacing w:before="100" w:beforeAutospacing="1" w:after="100" w:afterAutospacing="1"/>
      <w:textAlignment w:val="top"/>
    </w:pPr>
    <w:rPr>
      <w:rFonts w:eastAsia="Arial Unicode MS"/>
      <w:sz w:val="22"/>
      <w:szCs w:val="22"/>
    </w:rPr>
  </w:style>
  <w:style w:type="paragraph" w:customStyle="1" w:styleId="xl125">
    <w:name w:val="xl125"/>
    <w:basedOn w:val="Normal"/>
    <w:rsid w:val="00013CE8"/>
    <w:pPr>
      <w:pBdr>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StyleHeading4Heading4CharTimesNewRoman2ptLeft0mm">
    <w:name w:val="Style Heading 4Heading 4 Char + Times New Roman 2 pt Left:  0 mm..."/>
    <w:basedOn w:val="Heading4"/>
    <w:rsid w:val="00013CE8"/>
    <w:pPr>
      <w:widowControl w:val="0"/>
      <w:tabs>
        <w:tab w:val="num" w:pos="1134"/>
      </w:tabs>
      <w:spacing w:before="60" w:after="60"/>
      <w:ind w:left="1134" w:right="0" w:hanging="1134"/>
    </w:pPr>
    <w:rPr>
      <w:color w:val="FF0000"/>
      <w:sz w:val="4"/>
      <w:lang w:val="x-none" w:eastAsia="x-none"/>
    </w:rPr>
  </w:style>
  <w:style w:type="paragraph" w:customStyle="1" w:styleId="Normal10">
    <w:name w:val="Normal 1"/>
    <w:basedOn w:val="Normal"/>
    <w:rsid w:val="00013CE8"/>
    <w:pPr>
      <w:spacing w:before="60" w:after="60"/>
      <w:ind w:left="1170"/>
    </w:pPr>
    <w:rPr>
      <w:rFonts w:ascii="Arial" w:hAnsi="Arial" w:cs="Arial"/>
      <w:lang w:val="en-GB"/>
    </w:rPr>
  </w:style>
  <w:style w:type="paragraph" w:customStyle="1" w:styleId="hoathi1">
    <w:name w:val="hoa thi 1"/>
    <w:basedOn w:val="Normal"/>
    <w:rsid w:val="00013CE8"/>
    <w:pPr>
      <w:numPr>
        <w:numId w:val="25"/>
      </w:numPr>
      <w:tabs>
        <w:tab w:val="clear" w:pos="1080"/>
        <w:tab w:val="left" w:pos="1260"/>
      </w:tabs>
      <w:spacing w:before="20" w:after="20"/>
      <w:ind w:left="1260" w:hanging="540"/>
    </w:pPr>
    <w:rPr>
      <w:sz w:val="26"/>
    </w:rPr>
  </w:style>
  <w:style w:type="paragraph" w:customStyle="1" w:styleId="hoathi20">
    <w:name w:val="hoa thi 2"/>
    <w:basedOn w:val="Normal"/>
    <w:rsid w:val="00013CE8"/>
    <w:pPr>
      <w:numPr>
        <w:numId w:val="26"/>
      </w:numPr>
      <w:tabs>
        <w:tab w:val="left" w:pos="1620"/>
      </w:tabs>
      <w:spacing w:before="40" w:after="40"/>
    </w:pPr>
    <w:rPr>
      <w:sz w:val="26"/>
    </w:rPr>
  </w:style>
  <w:style w:type="paragraph" w:customStyle="1" w:styleId="b1">
    <w:name w:val="b1"/>
    <w:basedOn w:val="Normal"/>
    <w:rsid w:val="00013CE8"/>
    <w:pPr>
      <w:tabs>
        <w:tab w:val="left" w:pos="252"/>
        <w:tab w:val="num" w:pos="432"/>
      </w:tabs>
      <w:spacing w:before="40" w:after="40"/>
      <w:ind w:left="259" w:hanging="252"/>
    </w:pPr>
    <w:rPr>
      <w:sz w:val="26"/>
    </w:rPr>
  </w:style>
  <w:style w:type="paragraph" w:customStyle="1" w:styleId="b2">
    <w:name w:val="b2"/>
    <w:basedOn w:val="b1"/>
    <w:rsid w:val="00013CE8"/>
    <w:pPr>
      <w:tabs>
        <w:tab w:val="clear" w:pos="252"/>
        <w:tab w:val="num" w:pos="360"/>
      </w:tabs>
      <w:ind w:left="360" w:hanging="360"/>
    </w:pPr>
  </w:style>
  <w:style w:type="paragraph" w:customStyle="1" w:styleId="StyleHeading1ChuongPartBefore3pt">
    <w:name w:val="Style Heading 1ChuongPart + Before:  3 pt"/>
    <w:basedOn w:val="Heading1"/>
    <w:rsid w:val="00013CE8"/>
    <w:pPr>
      <w:keepNext/>
      <w:pageBreakBefore/>
      <w:tabs>
        <w:tab w:val="num" w:pos="1134"/>
      </w:tabs>
      <w:suppressAutoHyphens w:val="0"/>
      <w:spacing w:before="60" w:after="60"/>
      <w:ind w:left="1134" w:hanging="1134"/>
      <w:jc w:val="both"/>
    </w:pPr>
    <w:rPr>
      <w:bCs/>
      <w:smallCaps w:val="0"/>
      <w:kern w:val="32"/>
      <w:sz w:val="28"/>
      <w:lang w:val="x-none" w:eastAsia="x-none"/>
    </w:rPr>
  </w:style>
  <w:style w:type="paragraph" w:customStyle="1" w:styleId="C1PlainText">
    <w:name w:val="C1 Plain Text"/>
    <w:basedOn w:val="Normal"/>
    <w:link w:val="C1PlainTextChar"/>
    <w:autoRedefine/>
    <w:rsid w:val="00013CE8"/>
    <w:pPr>
      <w:numPr>
        <w:numId w:val="27"/>
      </w:numPr>
      <w:tabs>
        <w:tab w:val="clear" w:pos="1494"/>
      </w:tabs>
      <w:overflowPunct w:val="0"/>
      <w:autoSpaceDE w:val="0"/>
      <w:autoSpaceDN w:val="0"/>
      <w:adjustRightInd w:val="0"/>
      <w:spacing w:after="120"/>
      <w:ind w:left="1260" w:firstLine="7"/>
      <w:textAlignment w:val="baseline"/>
    </w:pPr>
    <w:rPr>
      <w:lang w:val="en-GB" w:eastAsia="x-none"/>
    </w:rPr>
  </w:style>
  <w:style w:type="paragraph" w:customStyle="1" w:styleId="StyleHeading1ChuongPartLeftBefore3pt">
    <w:name w:val="Style Heading 1ChuongPart + Left Before:  3 pt"/>
    <w:basedOn w:val="Heading1"/>
    <w:rsid w:val="00013CE8"/>
    <w:pPr>
      <w:keepNext/>
      <w:pageBreakBefore/>
      <w:numPr>
        <w:numId w:val="28"/>
      </w:numPr>
      <w:tabs>
        <w:tab w:val="clear" w:pos="691"/>
      </w:tabs>
      <w:suppressAutoHyphens w:val="0"/>
      <w:spacing w:before="60" w:after="60"/>
      <w:ind w:left="720" w:hanging="720"/>
      <w:jc w:val="left"/>
    </w:pPr>
    <w:rPr>
      <w:bCs/>
      <w:smallCaps w:val="0"/>
      <w:kern w:val="32"/>
      <w:sz w:val="28"/>
      <w:lang w:val="x-none" w:eastAsia="x-none"/>
    </w:rPr>
  </w:style>
  <w:style w:type="paragraph" w:customStyle="1" w:styleId="Indent1">
    <w:name w:val="Indent1"/>
    <w:basedOn w:val="Normal"/>
    <w:rsid w:val="00013CE8"/>
    <w:pPr>
      <w:widowControl w:val="0"/>
      <w:tabs>
        <w:tab w:val="num" w:pos="432"/>
        <w:tab w:val="left" w:pos="5670"/>
      </w:tabs>
      <w:spacing w:before="40" w:after="40"/>
      <w:ind w:left="432" w:hanging="432"/>
    </w:pPr>
    <w:rPr>
      <w:rFonts w:ascii="Arial" w:hAnsi="Arial" w:cs="Arial"/>
    </w:rPr>
  </w:style>
  <w:style w:type="paragraph" w:customStyle="1" w:styleId="Bullet15">
    <w:name w:val="Bullet1.5"/>
    <w:rsid w:val="00013CE8"/>
    <w:pPr>
      <w:numPr>
        <w:numId w:val="29"/>
      </w:numPr>
      <w:tabs>
        <w:tab w:val="left" w:pos="1134"/>
        <w:tab w:val="num" w:pos="1211"/>
        <w:tab w:val="left" w:pos="2835"/>
        <w:tab w:val="left" w:pos="3969"/>
        <w:tab w:val="left" w:pos="5103"/>
        <w:tab w:val="left" w:pos="6237"/>
        <w:tab w:val="left" w:pos="7371"/>
        <w:tab w:val="left" w:pos="8505"/>
      </w:tabs>
      <w:spacing w:before="60" w:after="60" w:line="240" w:lineRule="auto"/>
      <w:ind w:left="1134" w:hanging="283"/>
    </w:pPr>
    <w:rPr>
      <w:rFonts w:ascii="VNI-Times" w:eastAsia="Times New Roman" w:hAnsi="VNI-Times" w:cs="Times New Roman"/>
      <w:noProof/>
      <w:sz w:val="24"/>
      <w:szCs w:val="20"/>
      <w:lang w:val="en-US"/>
    </w:rPr>
  </w:style>
  <w:style w:type="paragraph" w:customStyle="1" w:styleId="star3">
    <w:name w:val="star3"/>
    <w:basedOn w:val="Normal"/>
    <w:rsid w:val="00013CE8"/>
    <w:pPr>
      <w:tabs>
        <w:tab w:val="num" w:pos="360"/>
      </w:tabs>
      <w:ind w:left="360" w:hanging="360"/>
    </w:pPr>
    <w:rPr>
      <w:rFonts w:cs="Arial"/>
    </w:rPr>
  </w:style>
  <w:style w:type="paragraph" w:customStyle="1" w:styleId="HT">
    <w:name w:val="HT"/>
    <w:basedOn w:val="Normal"/>
    <w:autoRedefine/>
    <w:rsid w:val="00013CE8"/>
    <w:pPr>
      <w:tabs>
        <w:tab w:val="num" w:pos="432"/>
      </w:tabs>
      <w:spacing w:before="60" w:after="60"/>
      <w:ind w:left="432" w:hanging="432"/>
    </w:pPr>
    <w:rPr>
      <w:rFonts w:ascii="Arial" w:hAnsi="Arial" w:cs="Arial"/>
      <w:i/>
      <w:iCs/>
    </w:rPr>
  </w:style>
  <w:style w:type="paragraph" w:customStyle="1" w:styleId="HT1">
    <w:name w:val="HT1"/>
    <w:basedOn w:val="Normal"/>
    <w:autoRedefine/>
    <w:rsid w:val="00013CE8"/>
    <w:pPr>
      <w:numPr>
        <w:numId w:val="30"/>
      </w:numPr>
      <w:tabs>
        <w:tab w:val="clear" w:pos="2160"/>
        <w:tab w:val="num" w:pos="1800"/>
      </w:tabs>
      <w:spacing w:before="60" w:after="60"/>
      <w:ind w:left="1800" w:hanging="360"/>
    </w:pPr>
    <w:rPr>
      <w:rFonts w:ascii="Arial" w:hAnsi="Arial" w:cs="Arial"/>
    </w:rPr>
  </w:style>
  <w:style w:type="paragraph" w:customStyle="1" w:styleId="DACDIEM1">
    <w:name w:val="DACDIEM 1"/>
    <w:basedOn w:val="Normal"/>
    <w:rsid w:val="00013CE8"/>
    <w:pPr>
      <w:tabs>
        <w:tab w:val="num" w:pos="1170"/>
      </w:tabs>
      <w:spacing w:before="120" w:after="120"/>
      <w:ind w:left="1170" w:right="-7" w:hanging="450"/>
      <w:outlineLvl w:val="0"/>
    </w:pPr>
    <w:rPr>
      <w:rFonts w:ascii="Arial" w:hAnsi="Arial" w:cs="Arial"/>
    </w:rPr>
  </w:style>
  <w:style w:type="paragraph" w:customStyle="1" w:styleId="Bullet225">
    <w:name w:val="Bullet2.25"/>
    <w:rsid w:val="00013CE8"/>
    <w:pPr>
      <w:tabs>
        <w:tab w:val="num" w:pos="432"/>
      </w:tabs>
      <w:spacing w:before="40" w:after="40" w:line="240" w:lineRule="auto"/>
      <w:ind w:left="432" w:hanging="432"/>
    </w:pPr>
    <w:rPr>
      <w:rFonts w:ascii="VNI-Times" w:eastAsia="Times New Roman" w:hAnsi="VNI-Times" w:cs="Times New Roman"/>
      <w:sz w:val="24"/>
      <w:szCs w:val="20"/>
      <w:lang w:val="en-US"/>
    </w:rPr>
  </w:style>
  <w:style w:type="paragraph" w:customStyle="1" w:styleId="hoathi0">
    <w:name w:val="hoathi"/>
    <w:basedOn w:val="BodyTextIndent2"/>
    <w:rsid w:val="00013CE8"/>
    <w:pPr>
      <w:tabs>
        <w:tab w:val="left" w:pos="993"/>
      </w:tabs>
      <w:spacing w:before="60" w:after="60"/>
      <w:ind w:hanging="360"/>
      <w:jc w:val="both"/>
    </w:pPr>
    <w:rPr>
      <w:rFonts w:ascii="VNI-Helve-Condense" w:hAnsi="VNI-Helve-Condense" w:cs="Arial"/>
      <w:lang w:val="en-GB" w:eastAsia="x-none"/>
    </w:rPr>
  </w:style>
  <w:style w:type="paragraph" w:customStyle="1" w:styleId="DAUDONG1">
    <w:name w:val="DAUDONG1"/>
    <w:basedOn w:val="Normal"/>
    <w:rsid w:val="00013CE8"/>
    <w:pPr>
      <w:spacing w:before="60" w:after="60"/>
      <w:ind w:left="1166"/>
    </w:pPr>
    <w:rPr>
      <w:rFonts w:ascii="Arial" w:hAnsi="Arial" w:cs="Arial"/>
    </w:rPr>
  </w:style>
  <w:style w:type="paragraph" w:customStyle="1" w:styleId="Bulleti15">
    <w:name w:val="Bullet_i15"/>
    <w:rsid w:val="00013CE8"/>
    <w:pPr>
      <w:tabs>
        <w:tab w:val="num" w:pos="720"/>
      </w:tabs>
      <w:spacing w:before="60" w:after="60" w:line="240" w:lineRule="auto"/>
      <w:ind w:left="720" w:hanging="360"/>
      <w:jc w:val="both"/>
    </w:pPr>
    <w:rPr>
      <w:rFonts w:ascii="VNI-Times" w:eastAsia="Times New Roman" w:hAnsi="VNI-Times" w:cs="Times New Roman"/>
      <w:noProof/>
      <w:sz w:val="24"/>
      <w:szCs w:val="20"/>
      <w:lang w:val="en-US"/>
    </w:rPr>
  </w:style>
  <w:style w:type="paragraph" w:customStyle="1" w:styleId="BodyText200">
    <w:name w:val="BodyText2.0"/>
    <w:rsid w:val="00013CE8"/>
    <w:pPr>
      <w:tabs>
        <w:tab w:val="num" w:pos="432"/>
      </w:tabs>
      <w:spacing w:after="120" w:line="240" w:lineRule="auto"/>
      <w:ind w:left="1134"/>
      <w:jc w:val="both"/>
    </w:pPr>
    <w:rPr>
      <w:rFonts w:ascii="VNI-Times" w:eastAsia="Times New Roman" w:hAnsi="VNI-Times" w:cs="Times New Roman"/>
      <w:noProof/>
      <w:sz w:val="24"/>
      <w:szCs w:val="24"/>
      <w:lang w:val="en-US"/>
    </w:rPr>
  </w:style>
  <w:style w:type="paragraph" w:customStyle="1" w:styleId="daudong10">
    <w:name w:val="daudong 1"/>
    <w:basedOn w:val="Normal"/>
    <w:autoRedefine/>
    <w:rsid w:val="00013CE8"/>
    <w:pPr>
      <w:tabs>
        <w:tab w:val="left" w:pos="300"/>
        <w:tab w:val="num" w:pos="720"/>
      </w:tabs>
      <w:spacing w:before="120"/>
      <w:ind w:left="300" w:hanging="240"/>
    </w:pPr>
    <w:rPr>
      <w:rFonts w:ascii="Arial" w:hAnsi="Arial"/>
      <w:sz w:val="20"/>
    </w:rPr>
  </w:style>
  <w:style w:type="paragraph" w:customStyle="1" w:styleId="HOATHI5">
    <w:name w:val="HOATHI5"/>
    <w:basedOn w:val="Normal"/>
    <w:autoRedefine/>
    <w:rsid w:val="00013CE8"/>
    <w:pPr>
      <w:tabs>
        <w:tab w:val="num" w:pos="1620"/>
        <w:tab w:val="left" w:pos="5670"/>
      </w:tabs>
      <w:spacing w:before="60" w:after="60"/>
      <w:ind w:left="1620" w:hanging="360"/>
    </w:pPr>
    <w:rPr>
      <w:sz w:val="28"/>
    </w:rPr>
  </w:style>
  <w:style w:type="paragraph" w:customStyle="1" w:styleId="thut3">
    <w:name w:val="thut3"/>
    <w:basedOn w:val="N1"/>
    <w:autoRedefine/>
    <w:rsid w:val="00013CE8"/>
    <w:pPr>
      <w:tabs>
        <w:tab w:val="num" w:pos="1179"/>
        <w:tab w:val="left" w:pos="1276"/>
        <w:tab w:val="left" w:pos="4253"/>
        <w:tab w:val="left" w:pos="4860"/>
        <w:tab w:val="right" w:pos="9072"/>
      </w:tabs>
      <w:spacing w:before="40" w:after="40"/>
      <w:ind w:left="1276" w:hanging="547"/>
    </w:pPr>
    <w:rPr>
      <w:rFonts w:ascii="VNI-Times" w:hAnsi="VNI-Times" w:cs="Times New Roman"/>
      <w:szCs w:val="20"/>
    </w:rPr>
  </w:style>
  <w:style w:type="paragraph" w:customStyle="1" w:styleId="N1">
    <w:name w:val="N1"/>
    <w:basedOn w:val="Normal"/>
    <w:rsid w:val="00013CE8"/>
    <w:pPr>
      <w:spacing w:before="60" w:after="60"/>
      <w:ind w:left="851"/>
    </w:pPr>
    <w:rPr>
      <w:rFonts w:ascii="Arial" w:hAnsi="Arial" w:cs="Arial"/>
    </w:rPr>
  </w:style>
  <w:style w:type="paragraph" w:customStyle="1" w:styleId="thut4">
    <w:name w:val="thut4"/>
    <w:basedOn w:val="thut1"/>
    <w:rsid w:val="00013CE8"/>
    <w:pPr>
      <w:tabs>
        <w:tab w:val="num" w:pos="360"/>
        <w:tab w:val="num" w:pos="1179"/>
        <w:tab w:val="left" w:pos="3969"/>
      </w:tabs>
      <w:spacing w:before="20" w:after="20"/>
      <w:ind w:left="284" w:hanging="284"/>
    </w:pPr>
    <w:rPr>
      <w:rFonts w:ascii="Times New Roman" w:hAnsi="Times New Roman" w:cs="Times New Roman"/>
      <w:szCs w:val="20"/>
    </w:rPr>
  </w:style>
  <w:style w:type="paragraph" w:customStyle="1" w:styleId="thut1">
    <w:name w:val="thut1"/>
    <w:basedOn w:val="Normal"/>
    <w:rsid w:val="00013CE8"/>
    <w:pPr>
      <w:spacing w:before="60" w:after="60"/>
      <w:ind w:left="1440" w:hanging="317"/>
    </w:pPr>
    <w:rPr>
      <w:rFonts w:ascii="Arial" w:hAnsi="Arial" w:cs="Arial"/>
    </w:rPr>
  </w:style>
  <w:style w:type="paragraph" w:customStyle="1" w:styleId="DACDIEM3">
    <w:name w:val="DACDIEM 3"/>
    <w:basedOn w:val="Normal"/>
    <w:autoRedefine/>
    <w:rsid w:val="00013CE8"/>
    <w:pPr>
      <w:tabs>
        <w:tab w:val="num" w:pos="432"/>
      </w:tabs>
      <w:ind w:left="882" w:hanging="450"/>
    </w:pPr>
    <w:rPr>
      <w:rFonts w:ascii="VNI-Times" w:hAnsi="VNI-Times"/>
    </w:rPr>
  </w:style>
  <w:style w:type="paragraph" w:customStyle="1" w:styleId="dacdiem">
    <w:name w:val="dacdiem"/>
    <w:basedOn w:val="DAUDONG"/>
    <w:rsid w:val="00013CE8"/>
    <w:pPr>
      <w:widowControl w:val="0"/>
      <w:tabs>
        <w:tab w:val="num" w:pos="432"/>
      </w:tabs>
      <w:spacing w:before="60" w:after="60"/>
      <w:ind w:left="432" w:right="34" w:hanging="432"/>
    </w:pPr>
    <w:rPr>
      <w:snapToGrid w:val="0"/>
      <w:sz w:val="26"/>
      <w:szCs w:val="26"/>
      <w:lang w:val="en-GB" w:eastAsia="x-none"/>
    </w:rPr>
  </w:style>
  <w:style w:type="paragraph" w:customStyle="1" w:styleId="Bullet25">
    <w:name w:val="Bullet2.5"/>
    <w:rsid w:val="00013CE8"/>
    <w:pPr>
      <w:tabs>
        <w:tab w:val="num" w:pos="1179"/>
        <w:tab w:val="left" w:pos="3969"/>
        <w:tab w:val="left" w:pos="5103"/>
        <w:tab w:val="left" w:pos="5670"/>
        <w:tab w:val="left" w:pos="6237"/>
        <w:tab w:val="left" w:pos="6804"/>
        <w:tab w:val="left" w:pos="7371"/>
        <w:tab w:val="left" w:pos="8505"/>
      </w:tabs>
      <w:spacing w:after="120" w:line="240" w:lineRule="auto"/>
      <w:ind w:left="1179" w:hanging="360"/>
    </w:pPr>
    <w:rPr>
      <w:rFonts w:ascii="VNI-Times" w:eastAsia="Times New Roman" w:hAnsi="VNI-Times" w:cs="Times New Roman"/>
      <w:noProof/>
      <w:sz w:val="24"/>
      <w:szCs w:val="20"/>
      <w:lang w:val="en-US"/>
    </w:rPr>
  </w:style>
  <w:style w:type="paragraph" w:customStyle="1" w:styleId="Bullet20">
    <w:name w:val="Bullet2.0"/>
    <w:rsid w:val="00013CE8"/>
    <w:pPr>
      <w:tabs>
        <w:tab w:val="num" w:pos="432"/>
        <w:tab w:val="left" w:pos="1418"/>
        <w:tab w:val="left" w:pos="5103"/>
        <w:tab w:val="left" w:pos="5670"/>
        <w:tab w:val="left" w:pos="6237"/>
        <w:tab w:val="left" w:pos="6804"/>
        <w:tab w:val="left" w:pos="7371"/>
        <w:tab w:val="left" w:pos="8505"/>
      </w:tabs>
      <w:spacing w:after="60" w:line="240" w:lineRule="auto"/>
      <w:ind w:left="432" w:hanging="432"/>
    </w:pPr>
    <w:rPr>
      <w:rFonts w:ascii="VNI-Times" w:eastAsia="Times New Roman" w:hAnsi="VNI-Times" w:cs="Times New Roman"/>
      <w:noProof/>
      <w:sz w:val="24"/>
      <w:szCs w:val="20"/>
      <w:lang w:val="en-US"/>
    </w:rPr>
  </w:style>
  <w:style w:type="paragraph" w:customStyle="1" w:styleId="Cqu">
    <w:name w:val="C¬ qu"/>
    <w:basedOn w:val="Normal"/>
    <w:rsid w:val="00013CE8"/>
    <w:pPr>
      <w:keepNext/>
      <w:widowControl w:val="0"/>
      <w:tabs>
        <w:tab w:val="num" w:pos="1179"/>
      </w:tabs>
    </w:pPr>
    <w:rPr>
      <w:rFonts w:ascii=".VnTime" w:hAnsi=".VnTime"/>
    </w:rPr>
  </w:style>
  <w:style w:type="paragraph" w:customStyle="1" w:styleId="6">
    <w:name w:val="6"/>
    <w:basedOn w:val="Normal"/>
    <w:rsid w:val="00013CE8"/>
    <w:pPr>
      <w:tabs>
        <w:tab w:val="num" w:pos="432"/>
      </w:tabs>
      <w:spacing w:before="60" w:line="288" w:lineRule="auto"/>
      <w:ind w:left="567"/>
      <w:jc w:val="center"/>
    </w:pPr>
    <w:rPr>
      <w:rFonts w:ascii="VnArial U" w:hAnsi="VnArial U"/>
      <w:sz w:val="28"/>
      <w:szCs w:val="28"/>
    </w:rPr>
  </w:style>
  <w:style w:type="paragraph" w:customStyle="1" w:styleId="HOATHIa">
    <w:name w:val="HOA THI"/>
    <w:basedOn w:val="Normal"/>
    <w:rsid w:val="00013CE8"/>
    <w:pPr>
      <w:widowControl w:val="0"/>
      <w:tabs>
        <w:tab w:val="num" w:pos="1134"/>
      </w:tabs>
      <w:ind w:left="1134" w:hanging="1134"/>
    </w:pPr>
    <w:rPr>
      <w:rFonts w:ascii="Arial" w:hAnsi="Arial" w:cs="Arial"/>
    </w:rPr>
  </w:style>
  <w:style w:type="paragraph" w:customStyle="1" w:styleId="Tenbang">
    <w:name w:val="Tenbang"/>
    <w:basedOn w:val="Normal"/>
    <w:rsid w:val="00013CE8"/>
    <w:pPr>
      <w:keepNext/>
      <w:widowControl w:val="0"/>
      <w:spacing w:before="120"/>
      <w:ind w:left="1134"/>
      <w:jc w:val="center"/>
    </w:pPr>
    <w:rPr>
      <w:rFonts w:ascii="Arial" w:hAnsi="Arial" w:cs="Arial"/>
      <w:b/>
      <w:bCs/>
      <w:caps/>
    </w:rPr>
  </w:style>
  <w:style w:type="paragraph" w:customStyle="1" w:styleId="Indent2">
    <w:name w:val="Indent2"/>
    <w:basedOn w:val="Normal"/>
    <w:rsid w:val="00013CE8"/>
    <w:pPr>
      <w:widowControl w:val="0"/>
      <w:tabs>
        <w:tab w:val="left" w:pos="5670"/>
      </w:tabs>
      <w:spacing w:before="40" w:after="40"/>
    </w:pPr>
    <w:rPr>
      <w:rFonts w:ascii="Arial" w:hAnsi="Arial" w:cs="Arial"/>
    </w:rPr>
  </w:style>
  <w:style w:type="paragraph" w:customStyle="1" w:styleId="Indent3">
    <w:name w:val="Indent3"/>
    <w:basedOn w:val="Normal"/>
    <w:rsid w:val="00013CE8"/>
    <w:pPr>
      <w:widowControl w:val="0"/>
      <w:tabs>
        <w:tab w:val="num" w:pos="2325"/>
        <w:tab w:val="left" w:pos="5670"/>
      </w:tabs>
      <w:spacing w:before="20" w:after="20"/>
      <w:ind w:left="2325" w:hanging="397"/>
    </w:pPr>
    <w:rPr>
      <w:rFonts w:ascii="Arial" w:hAnsi="Arial" w:cs="Arial"/>
    </w:rPr>
  </w:style>
  <w:style w:type="paragraph" w:customStyle="1" w:styleId="Indent4">
    <w:name w:val="Indent4"/>
    <w:basedOn w:val="Normal"/>
    <w:rsid w:val="00013CE8"/>
    <w:pPr>
      <w:widowControl w:val="0"/>
      <w:tabs>
        <w:tab w:val="num" w:pos="2552"/>
        <w:tab w:val="right" w:pos="9072"/>
      </w:tabs>
      <w:spacing w:before="40" w:after="40"/>
      <w:ind w:left="2552" w:hanging="284"/>
    </w:pPr>
    <w:rPr>
      <w:rFonts w:ascii="Arial" w:hAnsi="Arial" w:cs="Arial"/>
      <w:sz w:val="22"/>
    </w:rPr>
  </w:style>
  <w:style w:type="paragraph" w:customStyle="1" w:styleId="Ndbang1">
    <w:name w:val="Ndbang1"/>
    <w:basedOn w:val="Normal"/>
    <w:rsid w:val="00013CE8"/>
    <w:pPr>
      <w:widowControl w:val="0"/>
      <w:spacing w:before="60" w:after="60"/>
      <w:jc w:val="center"/>
    </w:pPr>
    <w:rPr>
      <w:rFonts w:ascii="Arial" w:hAnsi="Arial" w:cs="Arial"/>
      <w:b/>
      <w:caps/>
    </w:rPr>
  </w:style>
  <w:style w:type="character" w:customStyle="1" w:styleId="Ndbang1Char">
    <w:name w:val="Ndbang1 Char"/>
    <w:rsid w:val="00013CE8"/>
    <w:rPr>
      <w:rFonts w:ascii="VNI-Times" w:hAnsi="VNI-Times"/>
      <w:b/>
      <w:caps/>
      <w:snapToGrid w:val="0"/>
      <w:color w:val="000000"/>
      <w:spacing w:val="-2"/>
      <w:kern w:val="20"/>
      <w:sz w:val="24"/>
      <w:szCs w:val="24"/>
      <w:lang w:val="en-US" w:eastAsia="en-US" w:bidi="ar-SA"/>
    </w:rPr>
  </w:style>
  <w:style w:type="paragraph" w:customStyle="1" w:styleId="Ndbang5">
    <w:name w:val="Ndbang5"/>
    <w:basedOn w:val="Normal"/>
    <w:rsid w:val="00013CE8"/>
    <w:pPr>
      <w:widowControl w:val="0"/>
      <w:spacing w:before="20" w:after="20"/>
      <w:jc w:val="center"/>
    </w:pPr>
    <w:rPr>
      <w:rFonts w:ascii="Arial" w:hAnsi="Arial" w:cs="Arial"/>
      <w:b/>
      <w:bCs/>
    </w:rPr>
  </w:style>
  <w:style w:type="paragraph" w:customStyle="1" w:styleId="Sobang">
    <w:name w:val="Sobang"/>
    <w:basedOn w:val="Normal"/>
    <w:rsid w:val="00013CE8"/>
    <w:pPr>
      <w:keepNext/>
      <w:widowControl w:val="0"/>
      <w:tabs>
        <w:tab w:val="right" w:pos="9072"/>
      </w:tabs>
      <w:spacing w:after="60"/>
      <w:ind w:left="1134"/>
      <w:jc w:val="right"/>
    </w:pPr>
    <w:rPr>
      <w:rFonts w:ascii="Arial" w:hAnsi="Arial" w:cs="Arial"/>
      <w:sz w:val="22"/>
    </w:rPr>
  </w:style>
  <w:style w:type="paragraph" w:customStyle="1" w:styleId="Ndbang4">
    <w:name w:val="Ndbang4"/>
    <w:basedOn w:val="Normal"/>
    <w:rsid w:val="00013CE8"/>
    <w:pPr>
      <w:widowControl w:val="0"/>
      <w:spacing w:before="20" w:after="20"/>
      <w:jc w:val="center"/>
    </w:pPr>
    <w:rPr>
      <w:rFonts w:ascii="Arial" w:hAnsi="Arial" w:cs="Arial"/>
      <w:bCs/>
    </w:rPr>
  </w:style>
  <w:style w:type="paragraph" w:customStyle="1" w:styleId="Indent5">
    <w:name w:val="Indent5"/>
    <w:basedOn w:val="Normal"/>
    <w:rsid w:val="00013CE8"/>
    <w:pPr>
      <w:widowControl w:val="0"/>
      <w:tabs>
        <w:tab w:val="decimal" w:pos="8222"/>
      </w:tabs>
      <w:ind w:left="1134"/>
    </w:pPr>
    <w:rPr>
      <w:rFonts w:ascii="Arial" w:hAnsi="Arial" w:cs="Arial"/>
      <w:b/>
    </w:rPr>
  </w:style>
  <w:style w:type="paragraph" w:customStyle="1" w:styleId="SODAN">
    <w:name w:val="SO_DAN"/>
    <w:basedOn w:val="Normal"/>
    <w:rsid w:val="00013CE8"/>
    <w:pPr>
      <w:widowControl w:val="0"/>
      <w:ind w:left="1134"/>
      <w:jc w:val="center"/>
    </w:pPr>
    <w:rPr>
      <w:rFonts w:ascii="Arial" w:hAnsi="Arial" w:cs="Arial"/>
      <w:b/>
      <w:sz w:val="28"/>
    </w:rPr>
  </w:style>
  <w:style w:type="paragraph" w:customStyle="1" w:styleId="Ndbang3">
    <w:name w:val="Ndbang3"/>
    <w:basedOn w:val="Normal"/>
    <w:rsid w:val="00013CE8"/>
    <w:pPr>
      <w:widowControl w:val="0"/>
      <w:spacing w:before="20" w:after="20"/>
      <w:ind w:left="113"/>
    </w:pPr>
    <w:rPr>
      <w:rFonts w:ascii="Arial" w:hAnsi="Arial" w:cs="Arial"/>
    </w:rPr>
  </w:style>
  <w:style w:type="paragraph" w:customStyle="1" w:styleId="Ndbang6">
    <w:name w:val="Ndbang6"/>
    <w:basedOn w:val="Normal"/>
    <w:rsid w:val="00013CE8"/>
    <w:pPr>
      <w:widowControl w:val="0"/>
      <w:tabs>
        <w:tab w:val="left" w:pos="397"/>
      </w:tabs>
      <w:ind w:left="397" w:hanging="284"/>
    </w:pPr>
    <w:rPr>
      <w:rFonts w:ascii="Arial" w:hAnsi="Arial" w:cs="Arial"/>
    </w:rPr>
  </w:style>
  <w:style w:type="paragraph" w:customStyle="1" w:styleId="Indent6">
    <w:name w:val="Indent6"/>
    <w:basedOn w:val="Normal"/>
    <w:rsid w:val="00013CE8"/>
    <w:pPr>
      <w:widowControl w:val="0"/>
      <w:tabs>
        <w:tab w:val="num" w:pos="1531"/>
        <w:tab w:val="left" w:pos="1560"/>
        <w:tab w:val="decimal" w:pos="8222"/>
      </w:tabs>
      <w:spacing w:before="40" w:after="40"/>
      <w:ind w:left="1531" w:hanging="397"/>
    </w:pPr>
    <w:rPr>
      <w:rFonts w:ascii="Arial" w:hAnsi="Arial" w:cs="Arial"/>
    </w:rPr>
  </w:style>
  <w:style w:type="paragraph" w:customStyle="1" w:styleId="Ndbang7">
    <w:name w:val="Ndbang7"/>
    <w:basedOn w:val="Normal"/>
    <w:rsid w:val="00013CE8"/>
    <w:pPr>
      <w:widowControl w:val="0"/>
      <w:spacing w:before="20" w:after="20"/>
      <w:ind w:right="113"/>
      <w:jc w:val="right"/>
    </w:pPr>
    <w:rPr>
      <w:rFonts w:ascii="Arial" w:hAnsi="Arial" w:cs="Arial"/>
    </w:rPr>
  </w:style>
  <w:style w:type="paragraph" w:customStyle="1" w:styleId="Tenduan">
    <w:name w:val="Tenduan"/>
    <w:basedOn w:val="Normal"/>
    <w:rsid w:val="00013CE8"/>
    <w:pPr>
      <w:widowControl w:val="0"/>
      <w:ind w:left="1134"/>
      <w:jc w:val="center"/>
    </w:pPr>
    <w:rPr>
      <w:rFonts w:ascii="VNI-Helve" w:hAnsi="VNI-Helve" w:cs="Arial"/>
      <w:b/>
      <w:caps/>
      <w:sz w:val="36"/>
      <w:szCs w:val="36"/>
    </w:rPr>
  </w:style>
  <w:style w:type="paragraph" w:customStyle="1" w:styleId="Ndbang2">
    <w:name w:val="Ndbang2"/>
    <w:basedOn w:val="Normal"/>
    <w:rsid w:val="00013CE8"/>
    <w:pPr>
      <w:widowControl w:val="0"/>
      <w:tabs>
        <w:tab w:val="center" w:pos="284"/>
      </w:tabs>
      <w:spacing w:before="20" w:after="20"/>
      <w:ind w:firstLine="284"/>
      <w:jc w:val="center"/>
    </w:pPr>
    <w:rPr>
      <w:rFonts w:ascii="Arial" w:hAnsi="Arial" w:cs="Arial"/>
    </w:rPr>
  </w:style>
  <w:style w:type="paragraph" w:customStyle="1" w:styleId="Giaidoan">
    <w:name w:val="Giaidoan"/>
    <w:basedOn w:val="Heading7"/>
    <w:rsid w:val="00013CE8"/>
    <w:pPr>
      <w:widowControl w:val="0"/>
      <w:ind w:left="1134"/>
    </w:pPr>
    <w:rPr>
      <w:rFonts w:ascii="VNI-Copper" w:hAnsi="VNI-Copper" w:cs="Arial"/>
      <w:sz w:val="36"/>
      <w:lang w:eastAsia="x-none"/>
    </w:rPr>
  </w:style>
  <w:style w:type="paragraph" w:customStyle="1" w:styleId="Tap">
    <w:name w:val="Tap"/>
    <w:basedOn w:val="Normal2"/>
    <w:rsid w:val="00013CE8"/>
    <w:rPr>
      <w:sz w:val="28"/>
      <w:szCs w:val="28"/>
    </w:rPr>
  </w:style>
  <w:style w:type="paragraph" w:customStyle="1" w:styleId="Normal2">
    <w:name w:val="Normal2"/>
    <w:basedOn w:val="Normal"/>
    <w:rsid w:val="00013CE8"/>
    <w:pPr>
      <w:widowControl w:val="0"/>
      <w:ind w:left="1134"/>
      <w:jc w:val="center"/>
    </w:pPr>
    <w:rPr>
      <w:rFonts w:ascii="Arial" w:hAnsi="Arial" w:cs="Arial"/>
      <w:b/>
      <w:caps/>
    </w:rPr>
  </w:style>
  <w:style w:type="paragraph" w:customStyle="1" w:styleId="Tentap">
    <w:name w:val="Tentap"/>
    <w:basedOn w:val="Normal"/>
    <w:rsid w:val="00013CE8"/>
    <w:pPr>
      <w:widowControl w:val="0"/>
      <w:ind w:left="1134"/>
      <w:jc w:val="center"/>
    </w:pPr>
    <w:rPr>
      <w:rFonts w:ascii="Arial" w:hAnsi="Arial" w:cs="Arial"/>
      <w:b/>
      <w:caps/>
      <w:sz w:val="36"/>
      <w:szCs w:val="36"/>
    </w:rPr>
  </w:style>
  <w:style w:type="paragraph" w:customStyle="1" w:styleId="TennuocTct">
    <w:name w:val="Tennuoc&amp;Tct"/>
    <w:basedOn w:val="Normal"/>
    <w:rsid w:val="00013CE8"/>
    <w:pPr>
      <w:widowControl w:val="0"/>
      <w:ind w:left="1134"/>
      <w:jc w:val="center"/>
    </w:pPr>
    <w:rPr>
      <w:rFonts w:ascii="Arial" w:hAnsi="Arial" w:cs="Arial"/>
    </w:rPr>
  </w:style>
  <w:style w:type="paragraph" w:customStyle="1" w:styleId="Cty">
    <w:name w:val="Cty"/>
    <w:basedOn w:val="Normal2"/>
    <w:rsid w:val="00013CE8"/>
  </w:style>
  <w:style w:type="paragraph" w:customStyle="1" w:styleId="Soduan">
    <w:name w:val="Soduan"/>
    <w:basedOn w:val="SODAN"/>
    <w:rsid w:val="00013CE8"/>
  </w:style>
  <w:style w:type="paragraph" w:customStyle="1" w:styleId="Tennuoc">
    <w:name w:val="Tennuoc"/>
    <w:basedOn w:val="TennuocTct"/>
    <w:rsid w:val="00013CE8"/>
    <w:pPr>
      <w:keepNext/>
      <w:pageBreakBefore/>
    </w:pPr>
  </w:style>
  <w:style w:type="paragraph" w:customStyle="1" w:styleId="Tct">
    <w:name w:val="Tct"/>
    <w:basedOn w:val="TennuocTct"/>
    <w:rsid w:val="00013CE8"/>
  </w:style>
  <w:style w:type="paragraph" w:customStyle="1" w:styleId="Thuchien">
    <w:name w:val="Thuchien"/>
    <w:basedOn w:val="Normal"/>
    <w:rsid w:val="00013CE8"/>
    <w:pPr>
      <w:widowControl w:val="0"/>
      <w:tabs>
        <w:tab w:val="left" w:pos="2268"/>
        <w:tab w:val="left" w:pos="5103"/>
      </w:tabs>
      <w:spacing w:before="120" w:after="120"/>
      <w:ind w:left="1134"/>
    </w:pPr>
    <w:rPr>
      <w:rFonts w:ascii="Arial" w:hAnsi="Arial" w:cs="Arial"/>
      <w:b/>
      <w:i/>
    </w:rPr>
  </w:style>
  <w:style w:type="paragraph" w:customStyle="1" w:styleId="BodyText15">
    <w:name w:val="BodyText1.5"/>
    <w:rsid w:val="00013CE8"/>
    <w:pPr>
      <w:spacing w:after="120" w:line="240" w:lineRule="auto"/>
      <w:ind w:left="851"/>
      <w:jc w:val="both"/>
    </w:pPr>
    <w:rPr>
      <w:rFonts w:ascii="VNI-Times" w:eastAsia="Times New Roman" w:hAnsi="VNI-Times" w:cs="Times New Roman"/>
      <w:noProof/>
      <w:sz w:val="24"/>
      <w:szCs w:val="20"/>
      <w:lang w:val="en-US"/>
    </w:rPr>
  </w:style>
  <w:style w:type="paragraph" w:customStyle="1" w:styleId="T3">
    <w:name w:val="T3"/>
    <w:basedOn w:val="Normal"/>
    <w:rsid w:val="00013CE8"/>
    <w:pPr>
      <w:tabs>
        <w:tab w:val="left" w:pos="1985"/>
      </w:tabs>
      <w:spacing w:before="20" w:after="20"/>
      <w:ind w:left="1985" w:hanging="567"/>
    </w:pPr>
    <w:rPr>
      <w:rFonts w:ascii="Arial" w:hAnsi="Arial" w:cs="Arial"/>
    </w:rPr>
  </w:style>
  <w:style w:type="paragraph" w:customStyle="1" w:styleId="StyleTOC1Left2cm">
    <w:name w:val="Style TOC 1 + Left:  2 cm"/>
    <w:basedOn w:val="TOC1"/>
    <w:rsid w:val="00013CE8"/>
    <w:pPr>
      <w:widowControl w:val="0"/>
      <w:tabs>
        <w:tab w:val="clear" w:pos="9062"/>
        <w:tab w:val="right" w:pos="2552"/>
        <w:tab w:val="left" w:pos="3119"/>
        <w:tab w:val="right" w:pos="9072"/>
      </w:tabs>
      <w:spacing w:before="360" w:after="0"/>
      <w:ind w:left="1134" w:right="612" w:firstLine="0"/>
      <w:outlineLvl w:val="9"/>
    </w:pPr>
    <w:rPr>
      <w:rFonts w:ascii="Arial" w:eastAsia="Times New Roman" w:hAnsi="Arial" w:cs="Arial"/>
      <w:iCs w:val="0"/>
      <w:caps/>
      <w:noProof w:val="0"/>
      <w:kern w:val="0"/>
      <w:sz w:val="24"/>
      <w:szCs w:val="24"/>
      <w:lang w:val="en-US"/>
    </w:rPr>
  </w:style>
  <w:style w:type="paragraph" w:customStyle="1" w:styleId="StyleIndent2Auto">
    <w:name w:val="Style Indent2 + Auto"/>
    <w:basedOn w:val="Indent2"/>
    <w:rsid w:val="00013CE8"/>
  </w:style>
  <w:style w:type="paragraph" w:customStyle="1" w:styleId="th">
    <w:name w:val="th"/>
    <w:basedOn w:val="Normal"/>
    <w:rsid w:val="00013CE8"/>
    <w:pPr>
      <w:spacing w:before="120" w:after="120"/>
      <w:ind w:left="1710" w:right="-7" w:hanging="360"/>
      <w:outlineLvl w:val="0"/>
    </w:pPr>
    <w:rPr>
      <w:rFonts w:ascii="Arial" w:hAnsi="Arial" w:cs="Arial"/>
      <w:b/>
    </w:rPr>
  </w:style>
  <w:style w:type="paragraph" w:customStyle="1" w:styleId="Indent10">
    <w:name w:val="Indent 1"/>
    <w:basedOn w:val="Normal"/>
    <w:autoRedefine/>
    <w:rsid w:val="00013CE8"/>
    <w:pPr>
      <w:spacing w:before="60" w:after="60"/>
      <w:outlineLvl w:val="0"/>
    </w:pPr>
    <w:rPr>
      <w:rFonts w:ascii="Arial" w:hAnsi="Arial" w:cs="Arial"/>
    </w:rPr>
  </w:style>
  <w:style w:type="paragraph" w:customStyle="1" w:styleId="TAP0">
    <w:name w:val="TAP"/>
    <w:basedOn w:val="Normal"/>
    <w:rsid w:val="00013CE8"/>
    <w:pPr>
      <w:spacing w:before="120" w:after="120"/>
      <w:jc w:val="center"/>
    </w:pPr>
    <w:rPr>
      <w:rFonts w:ascii="Arial" w:hAnsi="Arial" w:cs="Arial"/>
      <w:b/>
      <w:sz w:val="32"/>
    </w:rPr>
  </w:style>
  <w:style w:type="paragraph" w:customStyle="1" w:styleId="StyleHeading1Arial">
    <w:name w:val="Style Heading 1 + Arial"/>
    <w:basedOn w:val="Heading2"/>
    <w:autoRedefine/>
    <w:rsid w:val="00013CE8"/>
    <w:pPr>
      <w:keepLines/>
      <w:widowControl w:val="0"/>
      <w:pBdr>
        <w:bottom w:val="none" w:sz="0" w:space="0" w:color="auto"/>
      </w:pBdr>
      <w:tabs>
        <w:tab w:val="num" w:pos="1080"/>
      </w:tabs>
      <w:suppressAutoHyphens w:val="0"/>
      <w:spacing w:before="120"/>
      <w:ind w:left="3332"/>
    </w:pPr>
    <w:rPr>
      <w:rFonts w:ascii="Arial" w:hAnsi="Arial" w:cs="Arial"/>
      <w:bCs/>
      <w:caps/>
      <w:sz w:val="44"/>
      <w:lang w:val="x-none" w:eastAsia="x-none"/>
    </w:rPr>
  </w:style>
  <w:style w:type="paragraph" w:customStyle="1" w:styleId="StyleHeading2suindextArial">
    <w:name w:val="Style Heading 2(suindext) + Arial"/>
    <w:basedOn w:val="Heading2"/>
    <w:rsid w:val="00013CE8"/>
    <w:pPr>
      <w:keepLines/>
      <w:widowControl w:val="0"/>
      <w:pBdr>
        <w:bottom w:val="none" w:sz="0" w:space="0" w:color="auto"/>
      </w:pBdr>
      <w:tabs>
        <w:tab w:val="num" w:pos="1080"/>
      </w:tabs>
      <w:suppressAutoHyphens w:val="0"/>
      <w:spacing w:before="120"/>
      <w:ind w:left="3332"/>
    </w:pPr>
    <w:rPr>
      <w:rFonts w:ascii="Arial" w:hAnsi="Arial" w:cs="Arial"/>
      <w:bCs/>
      <w:caps/>
      <w:sz w:val="44"/>
      <w:lang w:val="x-none" w:eastAsia="x-none"/>
    </w:rPr>
  </w:style>
  <w:style w:type="paragraph" w:customStyle="1" w:styleId="tenbang0">
    <w:name w:val="tenbang"/>
    <w:basedOn w:val="Normal"/>
    <w:rsid w:val="00013CE8"/>
    <w:pPr>
      <w:keepNext/>
      <w:widowControl w:val="0"/>
      <w:spacing w:before="240" w:after="60"/>
      <w:ind w:left="1134"/>
      <w:jc w:val="center"/>
    </w:pPr>
    <w:rPr>
      <w:rFonts w:ascii="Arial" w:hAnsi="Arial" w:cs="Arial"/>
      <w:b/>
      <w:caps/>
    </w:rPr>
  </w:style>
  <w:style w:type="paragraph" w:customStyle="1" w:styleId="ndbang20">
    <w:name w:val="ndbang2"/>
    <w:basedOn w:val="Normal"/>
    <w:rsid w:val="00013CE8"/>
    <w:pPr>
      <w:widowControl w:val="0"/>
      <w:ind w:left="142"/>
    </w:pPr>
    <w:rPr>
      <w:rFonts w:ascii="Arial" w:hAnsi="Arial" w:cs="Arial"/>
      <w:sz w:val="22"/>
    </w:rPr>
  </w:style>
  <w:style w:type="paragraph" w:customStyle="1" w:styleId="sobang0">
    <w:name w:val="sobang"/>
    <w:basedOn w:val="Normal"/>
    <w:rsid w:val="00013CE8"/>
    <w:pPr>
      <w:keepNext/>
      <w:tabs>
        <w:tab w:val="left" w:pos="8080"/>
      </w:tabs>
      <w:spacing w:before="60" w:after="60"/>
      <w:ind w:left="425"/>
    </w:pPr>
    <w:rPr>
      <w:rFonts w:ascii="Arial" w:hAnsi="Arial" w:cs="Arial"/>
      <w:i/>
    </w:rPr>
  </w:style>
  <w:style w:type="paragraph" w:customStyle="1" w:styleId="Tabletext">
    <w:name w:val="Table_text"/>
    <w:rsid w:val="00013CE8"/>
    <w:pPr>
      <w:spacing w:before="20" w:after="20" w:line="240" w:lineRule="auto"/>
    </w:pPr>
    <w:rPr>
      <w:rFonts w:ascii="VNI-Times" w:eastAsia="Times New Roman" w:hAnsi="VNI-Times" w:cs="Times New Roman"/>
      <w:sz w:val="24"/>
      <w:szCs w:val="20"/>
      <w:lang w:val="en-US"/>
    </w:rPr>
  </w:style>
  <w:style w:type="paragraph" w:customStyle="1" w:styleId="Right">
    <w:name w:val="Right"/>
    <w:basedOn w:val="BodyText"/>
    <w:rsid w:val="00013CE8"/>
    <w:pPr>
      <w:suppressAutoHyphens w:val="0"/>
      <w:spacing w:before="120" w:after="60"/>
      <w:ind w:left="851" w:right="0"/>
      <w:jc w:val="right"/>
    </w:pPr>
    <w:rPr>
      <w:rFonts w:ascii="Arial" w:hAnsi="Arial" w:cs="Arial"/>
      <w:b/>
      <w:i/>
      <w:spacing w:val="0"/>
      <w:lang w:val="x-none" w:eastAsia="x-none"/>
    </w:rPr>
  </w:style>
  <w:style w:type="character" w:customStyle="1" w:styleId="StyleTimesNewRoman">
    <w:name w:val="Style Times New Roman"/>
    <w:rsid w:val="00013CE8"/>
    <w:rPr>
      <w:rFonts w:ascii="Times New Roman" w:hAnsi="Times New Roman"/>
      <w:sz w:val="26"/>
    </w:rPr>
  </w:style>
  <w:style w:type="paragraph" w:customStyle="1" w:styleId="HOATHI11">
    <w:name w:val="HOATHI 1"/>
    <w:basedOn w:val="Normal"/>
    <w:link w:val="HOATHI1Char"/>
    <w:autoRedefine/>
    <w:rsid w:val="00013CE8"/>
    <w:pPr>
      <w:tabs>
        <w:tab w:val="left" w:pos="1020"/>
      </w:tabs>
      <w:ind w:left="1140"/>
    </w:pPr>
    <w:rPr>
      <w:sz w:val="26"/>
      <w:szCs w:val="26"/>
      <w:lang w:val="x-none" w:eastAsia="x-none"/>
    </w:rPr>
  </w:style>
  <w:style w:type="character" w:customStyle="1" w:styleId="HOATHI1Char">
    <w:name w:val="HOATHI 1 Char"/>
    <w:link w:val="HOATHI11"/>
    <w:rsid w:val="00013CE8"/>
    <w:rPr>
      <w:rFonts w:eastAsia="Times New Roman" w:cs="Times New Roman"/>
      <w:sz w:val="26"/>
      <w:szCs w:val="26"/>
      <w:lang w:val="x-none" w:eastAsia="x-none"/>
    </w:rPr>
  </w:style>
  <w:style w:type="numbering" w:styleId="111111">
    <w:name w:val="Outline List 2"/>
    <w:basedOn w:val="NoList"/>
    <w:rsid w:val="00013CE8"/>
    <w:pPr>
      <w:numPr>
        <w:numId w:val="24"/>
      </w:numPr>
    </w:pPr>
  </w:style>
  <w:style w:type="paragraph" w:customStyle="1" w:styleId="StyleHeading1ChuongArial">
    <w:name w:val="Style Heading 1Chuong + Arial"/>
    <w:basedOn w:val="Heading1"/>
    <w:autoRedefine/>
    <w:rsid w:val="00013CE8"/>
    <w:pPr>
      <w:keepNext/>
      <w:pageBreakBefore/>
      <w:suppressAutoHyphens w:val="0"/>
      <w:spacing w:before="240"/>
    </w:pPr>
    <w:rPr>
      <w:rFonts w:ascii="Arial" w:hAnsi="Arial"/>
      <w:bCs/>
      <w:caps/>
      <w:smallCaps w:val="0"/>
      <w:kern w:val="32"/>
      <w:sz w:val="32"/>
      <w:szCs w:val="32"/>
      <w:lang w:val="x-none" w:eastAsia="x-none"/>
    </w:rPr>
  </w:style>
  <w:style w:type="paragraph" w:customStyle="1" w:styleId="bodytext1">
    <w:name w:val="body_text"/>
    <w:basedOn w:val="Normal"/>
    <w:rsid w:val="00013CE8"/>
    <w:pPr>
      <w:spacing w:before="60" w:after="60" w:line="400" w:lineRule="exact"/>
      <w:ind w:left="851"/>
    </w:pPr>
    <w:rPr>
      <w:rFonts w:ascii=".VnTime" w:hAnsi=".VnTime"/>
      <w:color w:val="0000FF"/>
      <w:kern w:val="28"/>
      <w:sz w:val="26"/>
    </w:rPr>
  </w:style>
  <w:style w:type="paragraph" w:customStyle="1" w:styleId="DAUDONG3">
    <w:name w:val="DAUDONG3"/>
    <w:basedOn w:val="Normal"/>
    <w:rsid w:val="00013CE8"/>
    <w:pPr>
      <w:spacing w:before="60" w:after="60"/>
    </w:pPr>
    <w:rPr>
      <w:snapToGrid w:val="0"/>
    </w:rPr>
  </w:style>
  <w:style w:type="paragraph" w:customStyle="1" w:styleId="thut">
    <w:name w:val="thut"/>
    <w:basedOn w:val="Normal"/>
    <w:autoRedefine/>
    <w:rsid w:val="00013CE8"/>
    <w:pPr>
      <w:tabs>
        <w:tab w:val="left" w:pos="1530"/>
        <w:tab w:val="left" w:pos="4500"/>
      </w:tabs>
      <w:spacing w:before="60" w:after="60"/>
      <w:ind w:left="1526" w:hanging="446"/>
    </w:pPr>
    <w:rPr>
      <w:sz w:val="26"/>
    </w:rPr>
  </w:style>
  <w:style w:type="paragraph" w:customStyle="1" w:styleId="PHAN">
    <w:name w:val="PHAN"/>
    <w:basedOn w:val="Heading1"/>
    <w:autoRedefine/>
    <w:rsid w:val="00013CE8"/>
    <w:pPr>
      <w:keepNext/>
      <w:pageBreakBefore/>
      <w:widowControl w:val="0"/>
      <w:tabs>
        <w:tab w:val="num" w:pos="2214"/>
      </w:tabs>
      <w:suppressAutoHyphens w:val="0"/>
      <w:spacing w:before="240"/>
      <w:ind w:firstLine="1134"/>
    </w:pPr>
    <w:rPr>
      <w:rFonts w:ascii="Times New Roman" w:hAnsi="Times New Roman"/>
      <w:caps/>
      <w:smallCaps w:val="0"/>
      <w:snapToGrid w:val="0"/>
      <w:color w:val="000000"/>
      <w:spacing w:val="-2"/>
      <w:kern w:val="2"/>
      <w:sz w:val="32"/>
      <w:szCs w:val="32"/>
      <w:lang w:val="x-none" w:eastAsia="x-none"/>
    </w:rPr>
  </w:style>
  <w:style w:type="paragraph" w:customStyle="1" w:styleId="PHAN-2">
    <w:name w:val="PHAN-2"/>
    <w:basedOn w:val="Normal"/>
    <w:rsid w:val="00013CE8"/>
    <w:pPr>
      <w:keepNext/>
      <w:widowControl w:val="0"/>
      <w:tabs>
        <w:tab w:val="num" w:pos="1134"/>
      </w:tabs>
      <w:spacing w:after="120"/>
      <w:ind w:left="1134" w:hanging="1134"/>
      <w:jc w:val="center"/>
      <w:outlineLvl w:val="1"/>
    </w:pPr>
    <w:rPr>
      <w:rFonts w:ascii="VNI-Bengus" w:hAnsi="VNI-Bengus"/>
      <w:bCs/>
      <w:caps/>
      <w:snapToGrid w:val="0"/>
      <w:color w:val="000000"/>
      <w:spacing w:val="-2"/>
      <w:kern w:val="2"/>
      <w:sz w:val="32"/>
    </w:rPr>
  </w:style>
  <w:style w:type="paragraph" w:customStyle="1" w:styleId="ndbang10">
    <w:name w:val="ndbang1"/>
    <w:basedOn w:val="Normal"/>
    <w:rsid w:val="00013CE8"/>
    <w:pPr>
      <w:keepNext/>
      <w:widowControl w:val="0"/>
      <w:spacing w:before="60" w:after="60"/>
      <w:ind w:left="28"/>
      <w:jc w:val="center"/>
    </w:pPr>
    <w:rPr>
      <w:rFonts w:ascii="VNI-Times" w:hAnsi="VNI-Times"/>
      <w:b/>
      <w:snapToGrid w:val="0"/>
      <w:color w:val="000000"/>
      <w:spacing w:val="-2"/>
      <w:kern w:val="20"/>
      <w:sz w:val="22"/>
    </w:rPr>
  </w:style>
  <w:style w:type="paragraph" w:customStyle="1" w:styleId="DBANG">
    <w:name w:val="DBANG"/>
    <w:basedOn w:val="ndbang10"/>
    <w:rsid w:val="00013CE8"/>
    <w:pPr>
      <w:ind w:left="1134"/>
    </w:pPr>
  </w:style>
  <w:style w:type="paragraph" w:customStyle="1" w:styleId="he">
    <w:name w:val="he"/>
    <w:basedOn w:val="Normal"/>
    <w:rsid w:val="00013CE8"/>
    <w:pPr>
      <w:widowControl w:val="0"/>
      <w:spacing w:before="120" w:after="120"/>
      <w:ind w:left="2552" w:hanging="392"/>
    </w:pPr>
    <w:rPr>
      <w:rFonts w:ascii="VNI-Times" w:hAnsi="VNI-Times"/>
    </w:rPr>
  </w:style>
  <w:style w:type="paragraph" w:customStyle="1" w:styleId="bang">
    <w:name w:val="bang"/>
    <w:basedOn w:val="Normal"/>
    <w:rsid w:val="00013CE8"/>
    <w:pPr>
      <w:keepNext/>
      <w:jc w:val="center"/>
    </w:pPr>
    <w:rPr>
      <w:rFonts w:ascii="VNI-Times" w:hAnsi="VNI-Times"/>
      <w:snapToGrid w:val="0"/>
    </w:rPr>
  </w:style>
  <w:style w:type="paragraph" w:customStyle="1" w:styleId="HOATHI21">
    <w:name w:val="HOATHI 2"/>
    <w:basedOn w:val="HOATHI11"/>
    <w:autoRedefine/>
    <w:rsid w:val="00013CE8"/>
    <w:pPr>
      <w:tabs>
        <w:tab w:val="clear" w:pos="1020"/>
        <w:tab w:val="left" w:pos="1701"/>
        <w:tab w:val="left" w:pos="4253"/>
        <w:tab w:val="right" w:pos="8080"/>
      </w:tabs>
      <w:spacing w:before="40" w:after="40"/>
      <w:ind w:left="1701" w:hanging="425"/>
    </w:pPr>
    <w:rPr>
      <w:rFonts w:ascii="VNI-Times" w:hAnsi="VNI-Times"/>
      <w:sz w:val="24"/>
      <w:szCs w:val="20"/>
    </w:rPr>
  </w:style>
  <w:style w:type="paragraph" w:customStyle="1" w:styleId="Heading3a">
    <w:name w:val="Heading 3a"/>
    <w:basedOn w:val="Heading3"/>
    <w:rsid w:val="00013CE8"/>
    <w:pPr>
      <w:keepNext/>
      <w:widowControl w:val="0"/>
      <w:tabs>
        <w:tab w:val="num" w:pos="1800"/>
      </w:tabs>
      <w:suppressAutoHyphens w:val="0"/>
      <w:spacing w:before="120" w:after="120"/>
      <w:ind w:left="1800" w:hanging="180"/>
      <w:jc w:val="both"/>
    </w:pPr>
    <w:rPr>
      <w:bCs/>
      <w:caps/>
      <w:snapToGrid w:val="0"/>
      <w:color w:val="FF0000"/>
      <w:spacing w:val="-2"/>
      <w:kern w:val="2"/>
      <w:szCs w:val="28"/>
      <w:lang w:val="x-none" w:eastAsia="x-none"/>
    </w:rPr>
  </w:style>
  <w:style w:type="paragraph" w:customStyle="1" w:styleId="thut2">
    <w:name w:val="thut2"/>
    <w:basedOn w:val="thut1"/>
    <w:rsid w:val="00013CE8"/>
    <w:pPr>
      <w:tabs>
        <w:tab w:val="left" w:pos="1560"/>
      </w:tabs>
      <w:spacing w:before="20" w:after="20"/>
      <w:ind w:left="1560" w:hanging="426"/>
    </w:pPr>
    <w:rPr>
      <w:rFonts w:ascii="Times New Roman" w:hAnsi="Times New Roman" w:cs="Times New Roman"/>
      <w:szCs w:val="20"/>
    </w:rPr>
  </w:style>
  <w:style w:type="paragraph" w:customStyle="1" w:styleId="Daubang">
    <w:name w:val="Daubang"/>
    <w:basedOn w:val="Normal"/>
    <w:rsid w:val="00013CE8"/>
    <w:pPr>
      <w:jc w:val="center"/>
    </w:pPr>
    <w:rPr>
      <w:rFonts w:ascii="VNI-Times" w:hAnsi="VNI-Times"/>
      <w:caps/>
      <w:sz w:val="22"/>
    </w:rPr>
  </w:style>
  <w:style w:type="paragraph" w:customStyle="1" w:styleId="ndbang50">
    <w:name w:val="ndbang5"/>
    <w:basedOn w:val="Normal"/>
    <w:rsid w:val="00013CE8"/>
    <w:pPr>
      <w:ind w:right="113"/>
      <w:jc w:val="right"/>
    </w:pPr>
    <w:rPr>
      <w:rFonts w:ascii="VNI-Times" w:hAnsi="VNI-Times"/>
      <w:sz w:val="22"/>
    </w:rPr>
  </w:style>
  <w:style w:type="paragraph" w:customStyle="1" w:styleId="ndbang30">
    <w:name w:val="ndbang3"/>
    <w:basedOn w:val="Normal"/>
    <w:rsid w:val="00013CE8"/>
    <w:pPr>
      <w:jc w:val="center"/>
    </w:pPr>
    <w:rPr>
      <w:rFonts w:ascii="VNI-Times" w:hAnsi="VNI-Times"/>
      <w:sz w:val="22"/>
    </w:rPr>
  </w:style>
  <w:style w:type="paragraph" w:customStyle="1" w:styleId="Btxti15">
    <w:name w:val="Btxt_i15"/>
    <w:rsid w:val="00013CE8"/>
    <w:pPr>
      <w:spacing w:before="60" w:after="60" w:line="240" w:lineRule="auto"/>
      <w:ind w:left="851"/>
      <w:jc w:val="both"/>
    </w:pPr>
    <w:rPr>
      <w:rFonts w:ascii="VNI-Times" w:eastAsia="Times New Roman" w:hAnsi="VNI-Times" w:cs="Times New Roman"/>
      <w:noProof/>
      <w:sz w:val="24"/>
      <w:szCs w:val="20"/>
      <w:lang w:val="en-US"/>
    </w:rPr>
  </w:style>
  <w:style w:type="paragraph" w:customStyle="1" w:styleId="DAUDONG2">
    <w:name w:val="DAUDONG 2"/>
    <w:basedOn w:val="DAUDONG"/>
    <w:rsid w:val="00013CE8"/>
    <w:pPr>
      <w:widowControl w:val="0"/>
      <w:spacing w:before="60" w:after="60"/>
      <w:ind w:left="709" w:right="34"/>
    </w:pPr>
    <w:rPr>
      <w:snapToGrid w:val="0"/>
      <w:sz w:val="26"/>
      <w:szCs w:val="26"/>
      <w:lang w:val="en-GB" w:eastAsia="x-none"/>
    </w:rPr>
  </w:style>
  <w:style w:type="paragraph" w:customStyle="1" w:styleId="xl24">
    <w:name w:val="xl24"/>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Condense" w:eastAsia="Arial Unicode MS" w:hAnsi="VNI-Helve-Condense" w:cs="Arial Unicode MS"/>
    </w:rPr>
  </w:style>
  <w:style w:type="paragraph" w:customStyle="1" w:styleId="xl25">
    <w:name w:val="xl25"/>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Helve-Condense" w:eastAsia="Arial Unicode MS" w:hAnsi="VNI-Helve-Condense" w:cs="Arial Unicode MS"/>
    </w:rPr>
  </w:style>
  <w:style w:type="paragraph" w:customStyle="1" w:styleId="xl26">
    <w:name w:val="xl26"/>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eastAsia="Arial Unicode MS" w:hAnsi="VNI-Helve-Condense" w:cs="Arial Unicode MS"/>
    </w:rPr>
  </w:style>
  <w:style w:type="paragraph" w:customStyle="1" w:styleId="xl27">
    <w:name w:val="xl27"/>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Helve-Condense" w:eastAsia="Arial Unicode MS" w:hAnsi="VNI-Helve-Condense" w:cs="Arial Unicode MS"/>
      <w:b/>
      <w:bCs/>
    </w:rPr>
  </w:style>
  <w:style w:type="paragraph" w:customStyle="1" w:styleId="xl28">
    <w:name w:val="xl28"/>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eastAsia="Arial Unicode MS" w:hAnsi="VNI-Helve-Condense" w:cs="Arial Unicode MS"/>
      <w:b/>
      <w:bCs/>
    </w:rPr>
  </w:style>
  <w:style w:type="paragraph" w:customStyle="1" w:styleId="xl29">
    <w:name w:val="xl29"/>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Helve-Condense" w:eastAsia="Arial Unicode MS" w:hAnsi="VNI-Helve-Condense" w:cs="Arial Unicode MS"/>
      <w:b/>
      <w:bCs/>
      <w:sz w:val="16"/>
      <w:szCs w:val="16"/>
    </w:rPr>
  </w:style>
  <w:style w:type="paragraph" w:customStyle="1" w:styleId="xl30">
    <w:name w:val="xl30"/>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eastAsia="Arial Unicode MS" w:hAnsi="VNI-Helve-Condense" w:cs="Arial Unicode MS"/>
      <w:b/>
      <w:bCs/>
      <w:sz w:val="16"/>
      <w:szCs w:val="16"/>
    </w:rPr>
  </w:style>
  <w:style w:type="paragraph" w:customStyle="1" w:styleId="PHAN-1">
    <w:name w:val="PHAN-1"/>
    <w:basedOn w:val="Heading1"/>
    <w:autoRedefine/>
    <w:rsid w:val="00013CE8"/>
    <w:pPr>
      <w:keepNext/>
      <w:pageBreakBefore/>
      <w:widowControl w:val="0"/>
      <w:tabs>
        <w:tab w:val="num" w:pos="2214"/>
      </w:tabs>
      <w:suppressAutoHyphens w:val="0"/>
      <w:spacing w:before="0" w:after="120"/>
      <w:ind w:firstLine="1134"/>
    </w:pPr>
    <w:rPr>
      <w:rFonts w:ascii="VNI-Bengus" w:hAnsi="VNI-Bengus"/>
      <w:caps/>
      <w:smallCaps w:val="0"/>
      <w:snapToGrid w:val="0"/>
      <w:color w:val="000000"/>
      <w:spacing w:val="-2"/>
      <w:kern w:val="2"/>
      <w:sz w:val="32"/>
      <w:lang w:val="x-none" w:eastAsia="x-none"/>
    </w:rPr>
  </w:style>
  <w:style w:type="paragraph" w:customStyle="1" w:styleId="PHAN-1-DAUMUC">
    <w:name w:val="PHAN-1-DAUMUC"/>
    <w:basedOn w:val="Heading2"/>
    <w:autoRedefine/>
    <w:rsid w:val="00013CE8"/>
    <w:pPr>
      <w:keepNext/>
      <w:widowControl w:val="0"/>
      <w:pBdr>
        <w:bottom w:val="none" w:sz="0" w:space="0" w:color="auto"/>
      </w:pBdr>
      <w:tabs>
        <w:tab w:val="num" w:pos="1080"/>
        <w:tab w:val="num" w:pos="1494"/>
      </w:tabs>
      <w:suppressAutoHyphens w:val="0"/>
      <w:spacing w:after="60"/>
      <w:ind w:left="1559" w:firstLine="1134"/>
    </w:pPr>
    <w:rPr>
      <w:rFonts w:ascii="VNI-Bengus" w:hAnsi="VNI-Bengus"/>
      <w:caps/>
      <w:snapToGrid w:val="0"/>
      <w:color w:val="000000"/>
      <w:spacing w:val="-2"/>
      <w:kern w:val="2"/>
      <w:sz w:val="32"/>
      <w:lang w:val="x-none" w:eastAsia="x-none"/>
    </w:rPr>
  </w:style>
  <w:style w:type="paragraph" w:customStyle="1" w:styleId="PHAN-3">
    <w:name w:val="PHAN-3"/>
    <w:basedOn w:val="Heading3"/>
    <w:autoRedefine/>
    <w:rsid w:val="00013CE8"/>
    <w:pPr>
      <w:keepNext/>
      <w:widowControl w:val="0"/>
      <w:tabs>
        <w:tab w:val="num" w:pos="1134"/>
      </w:tabs>
      <w:suppressAutoHyphens w:val="0"/>
      <w:spacing w:before="120" w:after="120"/>
      <w:ind w:left="1134" w:hanging="1134"/>
      <w:jc w:val="both"/>
    </w:pPr>
    <w:rPr>
      <w:bCs/>
      <w:caps/>
      <w:snapToGrid w:val="0"/>
      <w:color w:val="FF0000"/>
      <w:spacing w:val="-2"/>
      <w:kern w:val="2"/>
      <w:szCs w:val="28"/>
      <w:lang w:val="x-none" w:eastAsia="x-none"/>
    </w:rPr>
  </w:style>
  <w:style w:type="paragraph" w:customStyle="1" w:styleId="Emphasys">
    <w:name w:val="Emphasys"/>
    <w:basedOn w:val="Normal"/>
    <w:rsid w:val="00013CE8"/>
    <w:pPr>
      <w:spacing w:before="80"/>
      <w:ind w:left="720" w:firstLine="432"/>
    </w:pPr>
    <w:rPr>
      <w:rFonts w:ascii="VNI-Times" w:hAnsi="VNI-Times"/>
      <w:sz w:val="22"/>
    </w:rPr>
  </w:style>
  <w:style w:type="paragraph" w:customStyle="1" w:styleId="normalvni">
    <w:name w:val="normalvni"/>
    <w:basedOn w:val="Normal"/>
    <w:rsid w:val="00013CE8"/>
    <w:pPr>
      <w:spacing w:before="60"/>
      <w:ind w:left="567"/>
    </w:pPr>
    <w:rPr>
      <w:rFonts w:ascii="VNI-Times" w:hAnsi="VNI-Times"/>
    </w:rPr>
  </w:style>
  <w:style w:type="paragraph" w:customStyle="1" w:styleId="Bulleti30">
    <w:name w:val="Bullet_i30"/>
    <w:rsid w:val="00013CE8"/>
    <w:pPr>
      <w:spacing w:before="60" w:after="60" w:line="240" w:lineRule="auto"/>
      <w:ind w:left="3094"/>
      <w:jc w:val="both"/>
    </w:pPr>
    <w:rPr>
      <w:rFonts w:ascii="VNI-Times" w:eastAsia="Times New Roman" w:hAnsi="VNI-Times" w:cs="Times New Roman"/>
      <w:noProof/>
      <w:sz w:val="24"/>
      <w:szCs w:val="20"/>
      <w:lang w:val="en-US"/>
    </w:rPr>
  </w:style>
  <w:style w:type="paragraph" w:customStyle="1" w:styleId="t">
    <w:name w:val="t"/>
    <w:basedOn w:val="Normal"/>
    <w:rsid w:val="00013CE8"/>
    <w:pPr>
      <w:widowControl w:val="0"/>
      <w:spacing w:before="120" w:after="120"/>
      <w:ind w:left="1134"/>
    </w:pPr>
    <w:rPr>
      <w:rFonts w:ascii="VNI-Times" w:hAnsi="VNI-Times"/>
      <w:i/>
      <w:kern w:val="28"/>
      <w:lang w:val="en-GB"/>
    </w:rPr>
  </w:style>
  <w:style w:type="paragraph" w:customStyle="1" w:styleId="DefinitionTerm">
    <w:name w:val="Definition Term"/>
    <w:basedOn w:val="Normal"/>
    <w:next w:val="Normal"/>
    <w:rsid w:val="00013CE8"/>
    <w:pPr>
      <w:widowControl w:val="0"/>
      <w:spacing w:before="60"/>
      <w:ind w:left="567"/>
    </w:pPr>
    <w:rPr>
      <w:rFonts w:ascii=".VnTime" w:hAnsi=".VnTime"/>
    </w:rPr>
  </w:style>
  <w:style w:type="paragraph" w:customStyle="1" w:styleId="BodyText210">
    <w:name w:val="Body Text 21"/>
    <w:basedOn w:val="Normal"/>
    <w:rsid w:val="00013CE8"/>
    <w:pPr>
      <w:keepNext/>
      <w:widowControl w:val="0"/>
      <w:spacing w:before="60" w:after="60"/>
      <w:ind w:left="567" w:firstLine="720"/>
    </w:pPr>
    <w:rPr>
      <w:rFonts w:ascii=".VnTime" w:hAnsi=".VnTime"/>
      <w:sz w:val="26"/>
      <w:szCs w:val="26"/>
    </w:rPr>
  </w:style>
  <w:style w:type="paragraph" w:customStyle="1" w:styleId="Ndung1">
    <w:name w:val="Ndung1"/>
    <w:basedOn w:val="Normal"/>
    <w:rsid w:val="00013CE8"/>
    <w:pPr>
      <w:spacing w:before="60" w:after="60"/>
      <w:jc w:val="center"/>
    </w:pPr>
    <w:rPr>
      <w:rFonts w:ascii=".VnTime" w:hAnsi=".VnTime"/>
      <w:b/>
      <w:bCs/>
      <w:spacing w:val="-2"/>
      <w:kern w:val="20"/>
    </w:rPr>
  </w:style>
  <w:style w:type="paragraph" w:customStyle="1" w:styleId="Bullet00">
    <w:name w:val="Bullet0.0"/>
    <w:rsid w:val="00013CE8"/>
    <w:pPr>
      <w:tabs>
        <w:tab w:val="left" w:pos="284"/>
      </w:tabs>
      <w:spacing w:before="40" w:after="40" w:line="240" w:lineRule="auto"/>
      <w:ind w:left="284" w:hanging="284"/>
    </w:pPr>
    <w:rPr>
      <w:rFonts w:eastAsia="Times New Roman" w:cs="Times New Roman"/>
      <w:sz w:val="22"/>
      <w:szCs w:val="20"/>
      <w:lang w:val="en-US"/>
    </w:rPr>
  </w:style>
  <w:style w:type="paragraph" w:customStyle="1" w:styleId="avan">
    <w:name w:val="avan"/>
    <w:basedOn w:val="Normal"/>
    <w:rsid w:val="00013CE8"/>
    <w:pPr>
      <w:overflowPunct w:val="0"/>
      <w:autoSpaceDE w:val="0"/>
      <w:autoSpaceDN w:val="0"/>
      <w:adjustRightInd w:val="0"/>
      <w:spacing w:before="60"/>
      <w:jc w:val="center"/>
      <w:textAlignment w:val="baseline"/>
    </w:pPr>
    <w:rPr>
      <w:rFonts w:ascii="VnAvantU" w:hAnsi="VnAvantU"/>
      <w:b/>
      <w:sz w:val="22"/>
    </w:rPr>
  </w:style>
  <w:style w:type="paragraph" w:customStyle="1" w:styleId="StyleHeading5TimesNewRoman13ptJustifiedBefore0pt">
    <w:name w:val="Style Heading 5 + Times New Roman 13 pt Justified Before:  0 pt..."/>
    <w:basedOn w:val="Heading5"/>
    <w:rsid w:val="00013CE8"/>
    <w:pPr>
      <w:tabs>
        <w:tab w:val="left" w:pos="1276"/>
        <w:tab w:val="left" w:pos="1710"/>
        <w:tab w:val="num" w:pos="3271"/>
      </w:tabs>
      <w:ind w:left="3271" w:hanging="1134"/>
      <w:jc w:val="both"/>
    </w:pPr>
    <w:rPr>
      <w:rFonts w:ascii="Times New Roman" w:hAnsi="Times New Roman"/>
      <w:b/>
      <w:bCs/>
      <w:sz w:val="26"/>
      <w:u w:val="none"/>
      <w:lang w:val="x-none" w:eastAsia="x-none"/>
    </w:rPr>
  </w:style>
  <w:style w:type="paragraph" w:customStyle="1" w:styleId="NoStyle">
    <w:name w:val="[No Style]"/>
    <w:basedOn w:val="Default"/>
    <w:next w:val="Default"/>
    <w:rsid w:val="00013CE8"/>
    <w:rPr>
      <w:rFonts w:ascii="T T 2 C 7 O 00" w:hAnsi="T T 2 C 7 O 00"/>
      <w:color w:val="auto"/>
    </w:rPr>
  </w:style>
  <w:style w:type="paragraph" w:customStyle="1" w:styleId="Features">
    <w:name w:val="Features"/>
    <w:basedOn w:val="Default"/>
    <w:next w:val="Default"/>
    <w:rsid w:val="00013CE8"/>
    <w:pPr>
      <w:spacing w:after="40"/>
    </w:pPr>
    <w:rPr>
      <w:rFonts w:ascii="Arial" w:hAnsi="Arial"/>
      <w:color w:val="auto"/>
    </w:rPr>
  </w:style>
  <w:style w:type="paragraph" w:customStyle="1" w:styleId="Listingnumber">
    <w:name w:val="Listing number"/>
    <w:basedOn w:val="Default"/>
    <w:next w:val="Default"/>
    <w:rsid w:val="00013CE8"/>
    <w:rPr>
      <w:rFonts w:ascii="Arial" w:hAnsi="Arial"/>
      <w:color w:val="auto"/>
    </w:rPr>
  </w:style>
  <w:style w:type="character" w:customStyle="1" w:styleId="C1PlainTextChar">
    <w:name w:val="C1 Plain Text Char"/>
    <w:link w:val="C1PlainText"/>
    <w:rsid w:val="00013CE8"/>
    <w:rPr>
      <w:rFonts w:eastAsia="Times New Roman" w:cs="Times New Roman"/>
      <w:sz w:val="24"/>
      <w:szCs w:val="20"/>
      <w:lang w:val="en-GB" w:eastAsia="x-none"/>
    </w:rPr>
  </w:style>
  <w:style w:type="numbering" w:customStyle="1" w:styleId="NoList11">
    <w:name w:val="No List11"/>
    <w:next w:val="NoList"/>
    <w:semiHidden/>
    <w:rsid w:val="00013CE8"/>
  </w:style>
  <w:style w:type="table" w:customStyle="1" w:styleId="TableGrid1">
    <w:name w:val="Table Grid1"/>
    <w:basedOn w:val="TableNormal"/>
    <w:next w:val="TableGrid"/>
    <w:rsid w:val="00013CE8"/>
    <w:pPr>
      <w:widowControl w:val="0"/>
      <w:spacing w:after="0" w:line="240" w:lineRule="auto"/>
      <w:ind w:left="1134"/>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013CE8"/>
    <w:pPr>
      <w:numPr>
        <w:numId w:val="44"/>
      </w:numPr>
    </w:pPr>
  </w:style>
  <w:style w:type="character" w:customStyle="1" w:styleId="Normal1Char">
    <w:name w:val="Normal1 Char"/>
    <w:link w:val="Normal1"/>
    <w:locked/>
    <w:rsid w:val="00013CE8"/>
    <w:rPr>
      <w:rFonts w:eastAsia="Arial" w:cs="Times New Roman"/>
      <w:color w:val="000000"/>
      <w:sz w:val="26"/>
      <w:lang w:val="en-US"/>
    </w:rPr>
  </w:style>
  <w:style w:type="character" w:customStyle="1" w:styleId="DAUDONGChar">
    <w:name w:val="DAUDONG Char"/>
    <w:link w:val="DAUDONG"/>
    <w:rsid w:val="00013CE8"/>
    <w:rPr>
      <w:rFonts w:eastAsia="Times New Roman" w:cs="Times New Roman"/>
      <w:sz w:val="24"/>
      <w:szCs w:val="20"/>
      <w:lang w:val="en-US"/>
    </w:rPr>
  </w:style>
  <w:style w:type="character" w:customStyle="1" w:styleId="91Char1">
    <w:name w:val="9.1 Char1"/>
    <w:rsid w:val="00013CE8"/>
    <w:rPr>
      <w:rFonts w:ascii="Arial" w:hAnsi="Arial" w:cs="Arial"/>
      <w:b/>
      <w:i/>
      <w:sz w:val="24"/>
      <w:szCs w:val="24"/>
    </w:rPr>
  </w:style>
  <w:style w:type="character" w:customStyle="1" w:styleId="Style8Char">
    <w:name w:val="Style8 Char"/>
    <w:rsid w:val="00013CE8"/>
    <w:rPr>
      <w:sz w:val="26"/>
      <w:szCs w:val="26"/>
      <w:lang w:val="en-US" w:eastAsia="en-US" w:bidi="ar-SA"/>
    </w:rPr>
  </w:style>
  <w:style w:type="character" w:customStyle="1" w:styleId="Style2CharCharChar">
    <w:name w:val="Style2 Char Char Char"/>
    <w:rsid w:val="00013CE8"/>
    <w:rPr>
      <w:sz w:val="26"/>
      <w:szCs w:val="26"/>
      <w:lang w:val="en-US" w:eastAsia="en-US" w:bidi="ar-SA"/>
    </w:rPr>
  </w:style>
  <w:style w:type="character" w:customStyle="1" w:styleId="Spiegelstrich1Char">
    <w:name w:val="Spiegelstrich1 Char"/>
    <w:rsid w:val="00013CE8"/>
    <w:rPr>
      <w:rFonts w:ascii="Arial" w:hAnsi="Arial"/>
      <w:noProof w:val="0"/>
      <w:sz w:val="22"/>
      <w:lang w:val="en-GB" w:eastAsia="en-US" w:bidi="ar-SA"/>
    </w:rPr>
  </w:style>
  <w:style w:type="paragraph" w:customStyle="1" w:styleId="StyleHeading1Auto">
    <w:name w:val="Style Heading 1 + Auto"/>
    <w:basedOn w:val="Heading1"/>
    <w:autoRedefine/>
    <w:rsid w:val="00013CE8"/>
    <w:pPr>
      <w:keepNext/>
      <w:keepLines/>
      <w:tabs>
        <w:tab w:val="left" w:pos="450"/>
      </w:tabs>
      <w:spacing w:before="0"/>
      <w:jc w:val="both"/>
    </w:pPr>
    <w:rPr>
      <w:rFonts w:ascii="Helvetica" w:hAnsi="Helvetica"/>
      <w:bCs/>
      <w:smallCaps w:val="0"/>
      <w:color w:val="0000FF"/>
      <w:kern w:val="28"/>
      <w:sz w:val="32"/>
      <w:szCs w:val="32"/>
      <w:lang w:val="x-none" w:eastAsia="x-none"/>
    </w:rPr>
  </w:style>
  <w:style w:type="paragraph" w:customStyle="1" w:styleId="StyleHeading2Auto">
    <w:name w:val="Style Heading 2 + Auto"/>
    <w:basedOn w:val="Heading2"/>
    <w:autoRedefine/>
    <w:rsid w:val="00013CE8"/>
    <w:pPr>
      <w:keepNext/>
      <w:keepLines/>
      <w:pBdr>
        <w:bottom w:val="none" w:sz="0" w:space="0" w:color="auto"/>
      </w:pBdr>
      <w:tabs>
        <w:tab w:val="left" w:pos="450"/>
      </w:tabs>
      <w:spacing w:before="400" w:after="60"/>
      <w:jc w:val="both"/>
    </w:pPr>
    <w:rPr>
      <w:rFonts w:ascii="Helvetica" w:hAnsi="Helvetica"/>
      <w:bCs/>
      <w:color w:val="800080"/>
      <w:kern w:val="28"/>
      <w:sz w:val="26"/>
      <w:szCs w:val="26"/>
      <w:lang w:val="x-none" w:eastAsia="x-none"/>
    </w:rPr>
  </w:style>
  <w:style w:type="paragraph" w:customStyle="1" w:styleId="StyleHeading3Auto">
    <w:name w:val="Style Heading 3 + Auto"/>
    <w:basedOn w:val="Heading3"/>
    <w:autoRedefine/>
    <w:rsid w:val="00013CE8"/>
    <w:pPr>
      <w:tabs>
        <w:tab w:val="left" w:pos="450"/>
      </w:tabs>
      <w:suppressAutoHyphens w:val="0"/>
      <w:spacing w:before="240" w:after="120"/>
      <w:jc w:val="both"/>
    </w:pPr>
    <w:rPr>
      <w:rFonts w:ascii="Arial" w:hAnsi="Arial"/>
      <w:color w:val="0000FF"/>
      <w:kern w:val="28"/>
      <w:sz w:val="26"/>
      <w:szCs w:val="26"/>
      <w:lang w:val="x-none" w:eastAsia="x-none"/>
    </w:rPr>
  </w:style>
  <w:style w:type="paragraph" w:customStyle="1" w:styleId="StyleLeft">
    <w:name w:val="Style Left"/>
    <w:basedOn w:val="Normal"/>
    <w:rsid w:val="00013CE8"/>
    <w:pPr>
      <w:keepNext/>
      <w:keepLines/>
      <w:ind w:left="567"/>
    </w:pPr>
    <w:rPr>
      <w:rFonts w:ascii="Arial" w:hAnsi="Arial"/>
      <w:sz w:val="22"/>
      <w:lang w:val="en-GB"/>
    </w:rPr>
  </w:style>
  <w:style w:type="paragraph" w:customStyle="1" w:styleId="StyleLeft1">
    <w:name w:val="Style Left1"/>
    <w:basedOn w:val="Normal"/>
    <w:rsid w:val="00013CE8"/>
    <w:pPr>
      <w:keepNext/>
      <w:keepLines/>
      <w:ind w:left="567"/>
    </w:pPr>
    <w:rPr>
      <w:rFonts w:ascii="Arial" w:hAnsi="Arial"/>
      <w:sz w:val="22"/>
      <w:lang w:val="en-GB"/>
    </w:rPr>
  </w:style>
  <w:style w:type="paragraph" w:customStyle="1" w:styleId="StyleSpiegelstrich1Bold">
    <w:name w:val="Style Spiegelstrich1 + Bold"/>
    <w:basedOn w:val="Spiegelstrich1"/>
    <w:autoRedefine/>
    <w:rsid w:val="00013CE8"/>
    <w:pPr>
      <w:keepNext/>
      <w:keepLines/>
      <w:spacing w:after="0" w:line="240" w:lineRule="auto"/>
      <w:ind w:left="0" w:firstLine="0"/>
    </w:pPr>
    <w:rPr>
      <w:b/>
      <w:bCs/>
      <w:sz w:val="22"/>
    </w:rPr>
  </w:style>
  <w:style w:type="character" w:customStyle="1" w:styleId="StyleSpiegelstrich1BoldChar">
    <w:name w:val="Style Spiegelstrich1 + Bold Char"/>
    <w:rsid w:val="00013CE8"/>
    <w:rPr>
      <w:rFonts w:ascii="Arial" w:hAnsi="Arial"/>
      <w:b/>
      <w:bCs/>
      <w:noProof w:val="0"/>
      <w:sz w:val="22"/>
      <w:lang w:val="en-GB" w:eastAsia="en-US" w:bidi="ar-SA"/>
    </w:rPr>
  </w:style>
  <w:style w:type="paragraph" w:customStyle="1" w:styleId="StyleHeading2Blue">
    <w:name w:val="Style Heading 2 + Blue"/>
    <w:basedOn w:val="Heading2"/>
    <w:autoRedefine/>
    <w:rsid w:val="00013CE8"/>
    <w:pPr>
      <w:keepNext/>
      <w:keepLines/>
      <w:numPr>
        <w:ilvl w:val="1"/>
      </w:numPr>
      <w:pBdr>
        <w:bottom w:val="none" w:sz="0" w:space="0" w:color="auto"/>
      </w:pBdr>
      <w:tabs>
        <w:tab w:val="num" w:pos="0"/>
        <w:tab w:val="left" w:pos="450"/>
      </w:tabs>
      <w:spacing w:before="400" w:after="60"/>
      <w:jc w:val="both"/>
    </w:pPr>
    <w:rPr>
      <w:rFonts w:ascii="Helvetica" w:hAnsi="Helvetica"/>
      <w:bCs/>
      <w:color w:val="800080"/>
      <w:kern w:val="28"/>
      <w:sz w:val="26"/>
      <w:szCs w:val="26"/>
      <w:lang w:val="x-none" w:eastAsia="x-none"/>
    </w:rPr>
  </w:style>
  <w:style w:type="paragraph" w:customStyle="1" w:styleId="StyleHeading3Blue">
    <w:name w:val="Style Heading 3 + Blue"/>
    <w:basedOn w:val="Heading3"/>
    <w:autoRedefine/>
    <w:rsid w:val="00013CE8"/>
    <w:pPr>
      <w:numPr>
        <w:ilvl w:val="2"/>
      </w:numPr>
      <w:tabs>
        <w:tab w:val="num" w:pos="180"/>
        <w:tab w:val="left" w:pos="450"/>
        <w:tab w:val="num" w:pos="1674"/>
      </w:tabs>
      <w:suppressAutoHyphens w:val="0"/>
      <w:spacing w:before="240" w:after="120"/>
      <w:ind w:left="180"/>
      <w:jc w:val="both"/>
    </w:pPr>
    <w:rPr>
      <w:rFonts w:ascii="Arial" w:hAnsi="Arial"/>
      <w:color w:val="800000"/>
      <w:kern w:val="28"/>
      <w:sz w:val="26"/>
      <w:szCs w:val="26"/>
      <w:lang w:val="x-none" w:eastAsia="x-none"/>
    </w:rPr>
  </w:style>
  <w:style w:type="paragraph" w:customStyle="1" w:styleId="StyleSpiegelstrich1Blue">
    <w:name w:val="Style Spiegelstrich1 + Blue"/>
    <w:basedOn w:val="Spiegelstrich1"/>
    <w:rsid w:val="00013CE8"/>
    <w:pPr>
      <w:keepNext/>
      <w:keepLines/>
      <w:tabs>
        <w:tab w:val="clear" w:pos="284"/>
        <w:tab w:val="num" w:pos="360"/>
        <w:tab w:val="left" w:pos="993"/>
      </w:tabs>
      <w:spacing w:after="0" w:line="240" w:lineRule="auto"/>
      <w:ind w:left="360" w:hanging="360"/>
      <w:jc w:val="both"/>
    </w:pPr>
    <w:rPr>
      <w:sz w:val="22"/>
      <w:szCs w:val="22"/>
    </w:rPr>
  </w:style>
  <w:style w:type="paragraph" w:customStyle="1" w:styleId="Indentofbody">
    <w:name w:val="Indent of body"/>
    <w:basedOn w:val="BodyTextIndent"/>
    <w:rsid w:val="00013CE8"/>
    <w:pPr>
      <w:widowControl w:val="0"/>
      <w:numPr>
        <w:numId w:val="45"/>
      </w:numPr>
      <w:tabs>
        <w:tab w:val="clear" w:pos="1080"/>
        <w:tab w:val="left" w:pos="1683"/>
      </w:tabs>
      <w:spacing w:after="120" w:line="252" w:lineRule="auto"/>
    </w:pPr>
    <w:rPr>
      <w:snapToGrid w:val="0"/>
      <w:sz w:val="22"/>
    </w:rPr>
  </w:style>
  <w:style w:type="paragraph" w:customStyle="1" w:styleId="Indentofbd1">
    <w:name w:val="Indent of bd1"/>
    <w:basedOn w:val="Indentofbody1"/>
    <w:autoRedefine/>
    <w:rsid w:val="00013CE8"/>
    <w:pPr>
      <w:numPr>
        <w:numId w:val="46"/>
      </w:numPr>
    </w:pPr>
    <w:rPr>
      <w:color w:val="0000FF"/>
    </w:rPr>
  </w:style>
  <w:style w:type="paragraph" w:customStyle="1" w:styleId="Indentofbody1">
    <w:name w:val="Indent of body1"/>
    <w:basedOn w:val="Indentofbody2"/>
    <w:autoRedefine/>
    <w:rsid w:val="00013CE8"/>
    <w:pPr>
      <w:ind w:left="1440"/>
    </w:pPr>
  </w:style>
  <w:style w:type="paragraph" w:customStyle="1" w:styleId="Indentofbody2">
    <w:name w:val="Indent of body2"/>
    <w:basedOn w:val="Indentofbody"/>
    <w:autoRedefine/>
    <w:rsid w:val="00013CE8"/>
    <w:pPr>
      <w:numPr>
        <w:numId w:val="0"/>
      </w:numPr>
      <w:tabs>
        <w:tab w:val="clear" w:pos="1683"/>
      </w:tabs>
    </w:pPr>
  </w:style>
  <w:style w:type="paragraph" w:customStyle="1" w:styleId="IndentofbdM">
    <w:name w:val="Indent of bd M"/>
    <w:basedOn w:val="Normal"/>
    <w:autoRedefine/>
    <w:rsid w:val="00013CE8"/>
    <w:pPr>
      <w:widowControl w:val="0"/>
      <w:numPr>
        <w:numId w:val="47"/>
      </w:numPr>
      <w:spacing w:after="120"/>
    </w:pPr>
    <w:rPr>
      <w:snapToGrid w:val="0"/>
      <w:sz w:val="22"/>
      <w:u w:val="single"/>
    </w:rPr>
  </w:style>
  <w:style w:type="character" w:customStyle="1" w:styleId="small1">
    <w:name w:val="small1"/>
    <w:rsid w:val="00013CE8"/>
    <w:rPr>
      <w:rFonts w:ascii="Verdana" w:hAnsi="Verdana" w:cs=".VnArial" w:hint="default"/>
      <w:sz w:val="17"/>
      <w:szCs w:val="17"/>
    </w:rPr>
  </w:style>
  <w:style w:type="paragraph" w:styleId="EnvelopeReturn">
    <w:name w:val="envelope return"/>
    <w:basedOn w:val="Normal"/>
    <w:semiHidden/>
    <w:rsid w:val="00013CE8"/>
    <w:rPr>
      <w:rFonts w:ascii="Avalon" w:hAnsi="Avalon"/>
      <w:lang w:val="de-DE"/>
    </w:rPr>
  </w:style>
  <w:style w:type="paragraph" w:customStyle="1" w:styleId="Tung5">
    <w:name w:val="Tung5"/>
    <w:autoRedefine/>
    <w:rsid w:val="00013CE8"/>
    <w:pPr>
      <w:spacing w:after="0" w:line="240" w:lineRule="auto"/>
    </w:pPr>
    <w:rPr>
      <w:rFonts w:ascii=".VnArial" w:eastAsia="Times New Roman" w:hAnsi=".VnArial" w:cs="Times New Roman"/>
      <w:sz w:val="24"/>
      <w:szCs w:val="20"/>
      <w:lang w:val="en-US"/>
    </w:rPr>
  </w:style>
  <w:style w:type="paragraph" w:customStyle="1" w:styleId="IndentReport">
    <w:name w:val="Indent Report"/>
    <w:basedOn w:val="Normal"/>
    <w:rsid w:val="00013CE8"/>
    <w:pPr>
      <w:spacing w:before="120" w:after="120"/>
      <w:ind w:left="851"/>
    </w:pPr>
    <w:rPr>
      <w:lang w:val="en-GB" w:eastAsia="de-CH"/>
    </w:rPr>
  </w:style>
  <w:style w:type="paragraph" w:customStyle="1" w:styleId="C0PlainText">
    <w:name w:val="C0 Plain Text"/>
    <w:basedOn w:val="Normal"/>
    <w:rsid w:val="00013CE8"/>
    <w:pPr>
      <w:overflowPunct w:val="0"/>
      <w:autoSpaceDE w:val="0"/>
      <w:autoSpaceDN w:val="0"/>
      <w:adjustRightInd w:val="0"/>
      <w:spacing w:before="120" w:after="120"/>
      <w:textAlignment w:val="baseline"/>
    </w:pPr>
  </w:style>
  <w:style w:type="paragraph" w:customStyle="1" w:styleId="ListItemC00">
    <w:name w:val="List Item C0"/>
    <w:basedOn w:val="Normal"/>
    <w:rsid w:val="00013CE8"/>
    <w:pPr>
      <w:overflowPunct w:val="0"/>
      <w:autoSpaceDE w:val="0"/>
      <w:autoSpaceDN w:val="0"/>
      <w:adjustRightInd w:val="0"/>
      <w:textAlignment w:val="baseline"/>
    </w:pPr>
    <w:rPr>
      <w:noProof/>
    </w:rPr>
  </w:style>
  <w:style w:type="paragraph" w:customStyle="1" w:styleId="ListItemC10">
    <w:name w:val="List Item C1"/>
    <w:basedOn w:val="Normal"/>
    <w:autoRedefine/>
    <w:rsid w:val="00013CE8"/>
    <w:pPr>
      <w:overflowPunct w:val="0"/>
      <w:autoSpaceDE w:val="0"/>
      <w:autoSpaceDN w:val="0"/>
      <w:adjustRightInd w:val="0"/>
      <w:ind w:left="1260"/>
      <w:textAlignment w:val="baseline"/>
    </w:pPr>
  </w:style>
  <w:style w:type="paragraph" w:customStyle="1" w:styleId="ListItemC0">
    <w:name w:val="List Item C0+"/>
    <w:basedOn w:val="ListItemC00"/>
    <w:rsid w:val="00013CE8"/>
    <w:pPr>
      <w:numPr>
        <w:numId w:val="48"/>
      </w:numPr>
      <w:tabs>
        <w:tab w:val="clear" w:pos="644"/>
      </w:tabs>
    </w:pPr>
    <w:rPr>
      <w:noProof w:val="0"/>
    </w:rPr>
  </w:style>
  <w:style w:type="paragraph" w:customStyle="1" w:styleId="NormalC1">
    <w:name w:val="Normal C1"/>
    <w:basedOn w:val="Normal"/>
    <w:rsid w:val="00013CE8"/>
    <w:pPr>
      <w:overflowPunct w:val="0"/>
      <w:autoSpaceDE w:val="0"/>
      <w:autoSpaceDN w:val="0"/>
      <w:adjustRightInd w:val="0"/>
      <w:ind w:left="1298"/>
      <w:textAlignment w:val="baseline"/>
    </w:pPr>
    <w:rPr>
      <w:lang w:val="en-GB"/>
    </w:rPr>
  </w:style>
  <w:style w:type="paragraph" w:customStyle="1" w:styleId="DocInfo">
    <w:name w:val="DocInfo"/>
    <w:basedOn w:val="Normal"/>
    <w:rsid w:val="00013CE8"/>
    <w:pPr>
      <w:shd w:val="solid" w:color="FFFFFF" w:fill="FFFFFF"/>
      <w:overflowPunct w:val="0"/>
      <w:autoSpaceDE w:val="0"/>
      <w:autoSpaceDN w:val="0"/>
      <w:adjustRightInd w:val="0"/>
      <w:textAlignment w:val="baseline"/>
    </w:pPr>
    <w:rPr>
      <w:rFonts w:ascii="Arial" w:hAnsi="Arial"/>
      <w:noProof/>
      <w:sz w:val="18"/>
    </w:rPr>
  </w:style>
  <w:style w:type="paragraph" w:customStyle="1" w:styleId="Subheading1">
    <w:name w:val="Subheading 1"/>
    <w:basedOn w:val="Normal"/>
    <w:next w:val="C1PlainText"/>
    <w:rsid w:val="00013CE8"/>
    <w:pPr>
      <w:overflowPunct w:val="0"/>
      <w:autoSpaceDE w:val="0"/>
      <w:autoSpaceDN w:val="0"/>
      <w:adjustRightInd w:val="0"/>
      <w:spacing w:before="360"/>
      <w:textAlignment w:val="baseline"/>
    </w:pPr>
    <w:rPr>
      <w:b/>
      <w:caps/>
      <w:lang w:val="en-GB"/>
    </w:rPr>
  </w:style>
  <w:style w:type="paragraph" w:customStyle="1" w:styleId="Subheading2">
    <w:name w:val="Subheading 2"/>
    <w:basedOn w:val="Subheading1"/>
    <w:next w:val="C1PlainText"/>
    <w:rsid w:val="00013CE8"/>
    <w:rPr>
      <w:caps w:val="0"/>
    </w:rPr>
  </w:style>
  <w:style w:type="paragraph" w:customStyle="1" w:styleId="DocInfoBold">
    <w:name w:val="DocInfoBold"/>
    <w:basedOn w:val="DocInfo"/>
    <w:next w:val="Normal"/>
    <w:rsid w:val="00013CE8"/>
    <w:rPr>
      <w:b/>
    </w:rPr>
  </w:style>
  <w:style w:type="paragraph" w:customStyle="1" w:styleId="ListItemC1">
    <w:name w:val="List Item C1+"/>
    <w:basedOn w:val="ListItemC10"/>
    <w:rsid w:val="00013CE8"/>
    <w:pPr>
      <w:numPr>
        <w:numId w:val="49"/>
      </w:numPr>
      <w:tabs>
        <w:tab w:val="clear" w:pos="1942"/>
      </w:tabs>
      <w:ind w:left="1866" w:hanging="284"/>
    </w:pPr>
  </w:style>
  <w:style w:type="paragraph" w:customStyle="1" w:styleId="Subheading3">
    <w:name w:val="Subheading 3"/>
    <w:basedOn w:val="Subheading1"/>
    <w:next w:val="C1PlainText"/>
    <w:rsid w:val="00013CE8"/>
    <w:pPr>
      <w:spacing w:before="240"/>
      <w:ind w:left="1865" w:hanging="567"/>
    </w:pPr>
    <w:rPr>
      <w:caps w:val="0"/>
    </w:rPr>
  </w:style>
  <w:style w:type="paragraph" w:customStyle="1" w:styleId="TableHeading">
    <w:name w:val="Table_Heading"/>
    <w:basedOn w:val="Normal"/>
    <w:next w:val="Normal"/>
    <w:rsid w:val="00013CE8"/>
    <w:pPr>
      <w:overflowPunct w:val="0"/>
      <w:autoSpaceDE w:val="0"/>
      <w:autoSpaceDN w:val="0"/>
      <w:adjustRightInd w:val="0"/>
      <w:spacing w:before="80" w:after="40"/>
      <w:textAlignment w:val="baseline"/>
    </w:pPr>
    <w:rPr>
      <w:rFonts w:ascii="Arial" w:hAnsi="Arial"/>
      <w:b/>
      <w:sz w:val="18"/>
      <w:lang w:val="en-GB"/>
    </w:rPr>
  </w:style>
  <w:style w:type="paragraph" w:customStyle="1" w:styleId="TableText0">
    <w:name w:val="Table_Text"/>
    <w:basedOn w:val="Normal"/>
    <w:rsid w:val="00013CE8"/>
    <w:pPr>
      <w:overflowPunct w:val="0"/>
      <w:autoSpaceDE w:val="0"/>
      <w:autoSpaceDN w:val="0"/>
      <w:adjustRightInd w:val="0"/>
      <w:spacing w:before="80" w:after="40"/>
      <w:textAlignment w:val="baseline"/>
    </w:pPr>
    <w:rPr>
      <w:rFonts w:ascii="Arial" w:hAnsi="Arial"/>
      <w:sz w:val="18"/>
      <w:lang w:val="en-GB"/>
    </w:rPr>
  </w:style>
  <w:style w:type="paragraph" w:customStyle="1" w:styleId="C1Plain">
    <w:name w:val="C1 Plain"/>
    <w:basedOn w:val="Normal"/>
    <w:autoRedefine/>
    <w:rsid w:val="00013CE8"/>
    <w:pPr>
      <w:tabs>
        <w:tab w:val="left" w:pos="2016"/>
      </w:tabs>
      <w:overflowPunct w:val="0"/>
      <w:autoSpaceDE w:val="0"/>
      <w:autoSpaceDN w:val="0"/>
      <w:adjustRightInd w:val="0"/>
      <w:spacing w:before="120" w:after="120"/>
      <w:ind w:left="1298"/>
      <w:textAlignment w:val="baseline"/>
    </w:pPr>
    <w:rPr>
      <w:lang w:val="en-GB"/>
    </w:rPr>
  </w:style>
  <w:style w:type="character" w:customStyle="1" w:styleId="C1PlainChar">
    <w:name w:val="C1 Plain Char"/>
    <w:rsid w:val="00013CE8"/>
    <w:rPr>
      <w:sz w:val="24"/>
      <w:lang w:val="en-GB" w:eastAsia="en-US" w:bidi="ar-SA"/>
    </w:rPr>
  </w:style>
  <w:style w:type="character" w:customStyle="1" w:styleId="C1PlainTextCharChar1">
    <w:name w:val="C1 Plain Text Char Char1"/>
    <w:rsid w:val="00013CE8"/>
    <w:rPr>
      <w:sz w:val="24"/>
      <w:lang w:val="en-US" w:eastAsia="en-US" w:bidi="ar-SA"/>
    </w:rPr>
  </w:style>
  <w:style w:type="paragraph" w:customStyle="1" w:styleId="IndentReport1">
    <w:name w:val="Indent Report1"/>
    <w:basedOn w:val="IndentReport"/>
    <w:rsid w:val="00013CE8"/>
    <w:pPr>
      <w:ind w:left="1276" w:hanging="425"/>
    </w:pPr>
  </w:style>
  <w:style w:type="paragraph" w:customStyle="1" w:styleId="TB">
    <w:name w:val="TB"/>
    <w:basedOn w:val="C1PlainText"/>
    <w:rsid w:val="00013CE8"/>
    <w:pPr>
      <w:numPr>
        <w:numId w:val="0"/>
      </w:numPr>
      <w:tabs>
        <w:tab w:val="left" w:pos="2016"/>
      </w:tabs>
      <w:spacing w:before="60" w:after="60"/>
      <w:ind w:firstLine="7"/>
      <w:jc w:val="center"/>
    </w:pPr>
    <w:rPr>
      <w:b/>
      <w:bCs/>
      <w:sz w:val="20"/>
    </w:rPr>
  </w:style>
  <w:style w:type="paragraph" w:customStyle="1" w:styleId="TL">
    <w:name w:val="TL"/>
    <w:basedOn w:val="C1PlainText"/>
    <w:autoRedefine/>
    <w:rsid w:val="00013CE8"/>
    <w:pPr>
      <w:numPr>
        <w:numId w:val="0"/>
      </w:numPr>
      <w:tabs>
        <w:tab w:val="left" w:pos="2016"/>
      </w:tabs>
      <w:spacing w:before="60" w:after="60"/>
      <w:ind w:firstLine="7"/>
    </w:pPr>
    <w:rPr>
      <w:sz w:val="20"/>
    </w:rPr>
  </w:style>
  <w:style w:type="paragraph" w:customStyle="1" w:styleId="EmptyLine">
    <w:name w:val="EmptyLine"/>
    <w:basedOn w:val="C1PlainText"/>
    <w:rsid w:val="00013CE8"/>
    <w:pPr>
      <w:numPr>
        <w:numId w:val="0"/>
      </w:numPr>
      <w:tabs>
        <w:tab w:val="left" w:pos="2016"/>
      </w:tabs>
      <w:spacing w:after="0"/>
      <w:ind w:left="1296" w:firstLine="7"/>
      <w:jc w:val="both"/>
    </w:pPr>
  </w:style>
  <w:style w:type="paragraph" w:customStyle="1" w:styleId="TLB">
    <w:name w:val="TLB"/>
    <w:basedOn w:val="TL"/>
    <w:autoRedefine/>
    <w:rsid w:val="00013CE8"/>
    <w:pPr>
      <w:tabs>
        <w:tab w:val="left" w:pos="360"/>
      </w:tabs>
      <w:spacing w:before="120" w:after="120"/>
    </w:pPr>
    <w:rPr>
      <w:sz w:val="24"/>
    </w:rPr>
  </w:style>
  <w:style w:type="paragraph" w:customStyle="1" w:styleId="TLB1">
    <w:name w:val="TLB1"/>
    <w:basedOn w:val="TLB"/>
    <w:autoRedefine/>
    <w:rsid w:val="00013CE8"/>
    <w:pPr>
      <w:numPr>
        <w:numId w:val="50"/>
      </w:numPr>
      <w:tabs>
        <w:tab w:val="clear" w:pos="360"/>
        <w:tab w:val="num" w:pos="737"/>
      </w:tabs>
      <w:spacing w:before="60"/>
      <w:ind w:left="0" w:firstLine="0"/>
      <w:jc w:val="both"/>
    </w:pPr>
    <w:rPr>
      <w:sz w:val="20"/>
      <w:szCs w:val="20"/>
    </w:rPr>
  </w:style>
  <w:style w:type="paragraph" w:customStyle="1" w:styleId="HeadingP1">
    <w:name w:val="Heading P 1"/>
    <w:basedOn w:val="Heading1"/>
    <w:next w:val="Normal"/>
    <w:rsid w:val="00013CE8"/>
    <w:pPr>
      <w:tabs>
        <w:tab w:val="left" w:pos="851"/>
        <w:tab w:val="left" w:pos="1296"/>
      </w:tabs>
      <w:suppressAutoHyphens w:val="0"/>
      <w:spacing w:before="120" w:after="120"/>
      <w:ind w:left="851" w:hanging="822"/>
      <w:jc w:val="left"/>
      <w:outlineLvl w:val="9"/>
    </w:pPr>
    <w:rPr>
      <w:rFonts w:ascii="Times New Roman" w:hAnsi="Times New Roman"/>
      <w:bCs/>
      <w:caps/>
      <w:smallCaps w:val="0"/>
      <w:kern w:val="28"/>
      <w:sz w:val="28"/>
      <w:lang w:val="en-GB" w:eastAsia="de-CH"/>
    </w:rPr>
  </w:style>
  <w:style w:type="paragraph" w:customStyle="1" w:styleId="ListSpec">
    <w:name w:val="List Spec"/>
    <w:basedOn w:val="IndentReport"/>
    <w:rsid w:val="00013CE8"/>
    <w:pPr>
      <w:tabs>
        <w:tab w:val="left" w:pos="1418"/>
      </w:tabs>
      <w:autoSpaceDE w:val="0"/>
      <w:autoSpaceDN w:val="0"/>
      <w:spacing w:before="60" w:after="60"/>
      <w:ind w:left="1418" w:hanging="567"/>
    </w:pPr>
    <w:rPr>
      <w:rFonts w:ascii="Arial" w:hAnsi="Arial" w:cs="Arial"/>
      <w:sz w:val="22"/>
      <w:szCs w:val="22"/>
    </w:rPr>
  </w:style>
  <w:style w:type="paragraph" w:customStyle="1" w:styleId="NormalC2">
    <w:name w:val="Normal C2"/>
    <w:basedOn w:val="Normal"/>
    <w:rsid w:val="00013CE8"/>
    <w:pPr>
      <w:overflowPunct w:val="0"/>
      <w:autoSpaceDE w:val="0"/>
      <w:autoSpaceDN w:val="0"/>
      <w:adjustRightInd w:val="0"/>
      <w:ind w:left="2597"/>
      <w:textAlignment w:val="baseline"/>
    </w:pPr>
    <w:rPr>
      <w:lang w:val="en-GB"/>
    </w:rPr>
  </w:style>
  <w:style w:type="paragraph" w:customStyle="1" w:styleId="HeadingR4">
    <w:name w:val="Heading R 4"/>
    <w:basedOn w:val="Normal"/>
    <w:next w:val="Normal"/>
    <w:rsid w:val="00013CE8"/>
    <w:pPr>
      <w:tabs>
        <w:tab w:val="left" w:pos="851"/>
      </w:tabs>
      <w:spacing w:before="240" w:after="120"/>
    </w:pPr>
    <w:rPr>
      <w:lang w:val="en-GB" w:eastAsia="de-CH"/>
    </w:rPr>
  </w:style>
  <w:style w:type="character" w:customStyle="1" w:styleId="Page">
    <w:name w:val="Page"/>
    <w:rsid w:val="00013CE8"/>
    <w:rPr>
      <w:rFonts w:ascii="Courier" w:hAnsi="Courier" w:cs="Courier"/>
      <w:sz w:val="24"/>
      <w:szCs w:val="24"/>
      <w:lang w:val="en-GB"/>
    </w:rPr>
  </w:style>
  <w:style w:type="paragraph" w:customStyle="1" w:styleId="SubHeading">
    <w:name w:val="SubHeading"/>
    <w:basedOn w:val="IndentReport"/>
    <w:rsid w:val="00013CE8"/>
    <w:pPr>
      <w:keepNext/>
    </w:pPr>
    <w:rPr>
      <w:b/>
      <w:bCs/>
    </w:rPr>
  </w:style>
  <w:style w:type="paragraph" w:customStyle="1" w:styleId="HeadingP2">
    <w:name w:val="Heading P 2"/>
    <w:basedOn w:val="Heading2"/>
    <w:next w:val="IndentReport"/>
    <w:rsid w:val="00013CE8"/>
    <w:pPr>
      <w:keepNext/>
      <w:pBdr>
        <w:bottom w:val="none" w:sz="0" w:space="0" w:color="auto"/>
      </w:pBdr>
      <w:tabs>
        <w:tab w:val="left" w:pos="851"/>
        <w:tab w:val="left" w:pos="1296"/>
      </w:tabs>
      <w:suppressAutoHyphens w:val="0"/>
      <w:spacing w:before="240" w:after="120"/>
      <w:ind w:left="851" w:hanging="851"/>
      <w:jc w:val="left"/>
      <w:outlineLvl w:val="9"/>
    </w:pPr>
    <w:rPr>
      <w:rFonts w:ascii="Arial Bold" w:hAnsi="Arial Bold"/>
      <w:caps/>
      <w:snapToGrid w:val="0"/>
      <w:sz w:val="22"/>
      <w:lang w:val="en-GB" w:eastAsia="x-none"/>
    </w:rPr>
  </w:style>
  <w:style w:type="paragraph" w:customStyle="1" w:styleId="HeadingP3">
    <w:name w:val="Heading P 3"/>
    <w:basedOn w:val="Heading3"/>
    <w:next w:val="IndentReport"/>
    <w:rsid w:val="00013CE8"/>
    <w:pPr>
      <w:keepNext/>
      <w:tabs>
        <w:tab w:val="left" w:pos="851"/>
        <w:tab w:val="left" w:pos="1296"/>
      </w:tabs>
      <w:suppressAutoHyphens w:val="0"/>
      <w:spacing w:before="240" w:after="120"/>
      <w:ind w:left="851" w:hanging="851"/>
      <w:jc w:val="left"/>
      <w:outlineLvl w:val="9"/>
    </w:pPr>
    <w:rPr>
      <w:rFonts w:ascii="Arial" w:hAnsi="Arial"/>
      <w:snapToGrid w:val="0"/>
      <w:color w:val="FF0000"/>
      <w:sz w:val="22"/>
      <w:lang w:val="x-none" w:eastAsia="x-none"/>
    </w:rPr>
  </w:style>
  <w:style w:type="paragraph" w:customStyle="1" w:styleId="IndentReport2">
    <w:name w:val="Indent Report2"/>
    <w:basedOn w:val="IndentReport"/>
    <w:rsid w:val="00013CE8"/>
    <w:pPr>
      <w:ind w:left="1701" w:hanging="403"/>
    </w:pPr>
    <w:rPr>
      <w:rFonts w:ascii="Arial" w:hAnsi="Arial"/>
      <w:snapToGrid w:val="0"/>
      <w:sz w:val="22"/>
      <w:szCs w:val="20"/>
      <w:lang w:eastAsia="en-US"/>
    </w:rPr>
  </w:style>
  <w:style w:type="paragraph" w:customStyle="1" w:styleId="BodyText10">
    <w:name w:val="Body Text 1"/>
    <w:basedOn w:val="BodyText"/>
    <w:rsid w:val="00013CE8"/>
    <w:pPr>
      <w:suppressAutoHyphens w:val="0"/>
      <w:spacing w:before="60" w:after="60"/>
      <w:ind w:left="425" w:right="0"/>
    </w:pPr>
    <w:rPr>
      <w:spacing w:val="-5"/>
      <w:lang w:val="en-GB" w:eastAsia="x-none"/>
    </w:rPr>
  </w:style>
  <w:style w:type="paragraph" w:customStyle="1" w:styleId="BodyText100">
    <w:name w:val="Body Text 10"/>
    <w:basedOn w:val="BodyText10"/>
    <w:rsid w:val="00013CE8"/>
    <w:pPr>
      <w:tabs>
        <w:tab w:val="left" w:pos="426"/>
      </w:tabs>
      <w:ind w:hanging="425"/>
    </w:pPr>
  </w:style>
  <w:style w:type="paragraph" w:customStyle="1" w:styleId="C1PlainTextHanging">
    <w:name w:val="C1 Plain Text Hanging"/>
    <w:basedOn w:val="C1PlainText"/>
    <w:autoRedefine/>
    <w:rsid w:val="00013CE8"/>
    <w:pPr>
      <w:numPr>
        <w:numId w:val="0"/>
      </w:numPr>
      <w:tabs>
        <w:tab w:val="left" w:pos="2016"/>
      </w:tabs>
      <w:ind w:left="2016" w:firstLine="7"/>
      <w:jc w:val="both"/>
    </w:pPr>
  </w:style>
  <w:style w:type="paragraph" w:customStyle="1" w:styleId="C1Hanging04">
    <w:name w:val="C1 Hanging 0.4"/>
    <w:basedOn w:val="C1PlainTextHanging"/>
    <w:autoRedefine/>
    <w:rsid w:val="00013CE8"/>
    <w:pPr>
      <w:ind w:hanging="720"/>
    </w:pPr>
  </w:style>
  <w:style w:type="paragraph" w:customStyle="1" w:styleId="C1PlainItalic">
    <w:name w:val="C1 Plain Italic"/>
    <w:basedOn w:val="C1PlainText"/>
    <w:rsid w:val="00013CE8"/>
    <w:pPr>
      <w:numPr>
        <w:numId w:val="0"/>
      </w:numPr>
      <w:tabs>
        <w:tab w:val="left" w:pos="2016"/>
      </w:tabs>
      <w:ind w:left="1260" w:firstLine="7"/>
      <w:jc w:val="both"/>
    </w:pPr>
    <w:rPr>
      <w:i/>
      <w:iCs/>
    </w:rPr>
  </w:style>
  <w:style w:type="character" w:customStyle="1" w:styleId="C1PlainTextChar1">
    <w:name w:val="C1 Plain Text Char1"/>
    <w:rsid w:val="00013CE8"/>
    <w:rPr>
      <w:sz w:val="24"/>
      <w:lang w:val="en-US" w:eastAsia="en-US" w:bidi="ar-SA"/>
    </w:rPr>
  </w:style>
  <w:style w:type="paragraph" w:customStyle="1" w:styleId="StyleNormal1Left127cm">
    <w:name w:val="Style Normal1 + Left:  1.27 cm"/>
    <w:basedOn w:val="Normal1"/>
    <w:rsid w:val="00013CE8"/>
    <w:pPr>
      <w:numPr>
        <w:numId w:val="51"/>
      </w:numPr>
      <w:tabs>
        <w:tab w:val="clear" w:pos="1531"/>
        <w:tab w:val="num" w:pos="284"/>
        <w:tab w:val="num" w:pos="360"/>
        <w:tab w:val="left" w:pos="3686"/>
        <w:tab w:val="left" w:pos="5387"/>
        <w:tab w:val="right" w:pos="8505"/>
      </w:tabs>
      <w:spacing w:before="100" w:after="100" w:line="240" w:lineRule="auto"/>
      <w:ind w:left="851" w:firstLine="0"/>
      <w:jc w:val="both"/>
    </w:pPr>
    <w:rPr>
      <w:rFonts w:eastAsia="Times New Roman"/>
      <w:color w:val="auto"/>
      <w:szCs w:val="20"/>
      <w:lang w:val="en-GB"/>
    </w:rPr>
  </w:style>
  <w:style w:type="character" w:customStyle="1" w:styleId="StyleNormal1Left127cmChar">
    <w:name w:val="Style Normal1 + Left:  1.27 cm Char"/>
    <w:rsid w:val="00013CE8"/>
    <w:rPr>
      <w:sz w:val="26"/>
      <w:lang w:val="en-GB" w:eastAsia="en-US" w:bidi="ar-SA"/>
    </w:rPr>
  </w:style>
  <w:style w:type="character" w:customStyle="1" w:styleId="mw-headline">
    <w:name w:val="mw-headline"/>
    <w:rsid w:val="00013CE8"/>
  </w:style>
  <w:style w:type="paragraph" w:customStyle="1" w:styleId="HOATHI7">
    <w:name w:val="HOATHI7"/>
    <w:basedOn w:val="Normal"/>
    <w:autoRedefine/>
    <w:rsid w:val="00013CE8"/>
    <w:pPr>
      <w:widowControl w:val="0"/>
      <w:numPr>
        <w:numId w:val="52"/>
      </w:numPr>
      <w:tabs>
        <w:tab w:val="left" w:pos="6480"/>
      </w:tabs>
      <w:autoSpaceDE w:val="0"/>
      <w:autoSpaceDN w:val="0"/>
      <w:spacing w:before="60" w:after="60"/>
    </w:pPr>
    <w:rPr>
      <w:sz w:val="22"/>
    </w:rPr>
  </w:style>
  <w:style w:type="paragraph" w:customStyle="1" w:styleId="HOATHI2">
    <w:name w:val="HOATHI2"/>
    <w:basedOn w:val="Normal"/>
    <w:autoRedefine/>
    <w:rsid w:val="00013CE8"/>
    <w:pPr>
      <w:widowControl w:val="0"/>
      <w:numPr>
        <w:numId w:val="53"/>
      </w:numPr>
      <w:autoSpaceDE w:val="0"/>
      <w:autoSpaceDN w:val="0"/>
      <w:spacing w:before="60" w:after="60"/>
    </w:pPr>
    <w:rPr>
      <w:sz w:val="22"/>
    </w:rPr>
  </w:style>
  <w:style w:type="paragraph" w:customStyle="1" w:styleId="STT8">
    <w:name w:val="STT8"/>
    <w:basedOn w:val="Normal"/>
    <w:autoRedefine/>
    <w:rsid w:val="00013CE8"/>
    <w:pPr>
      <w:widowControl w:val="0"/>
      <w:numPr>
        <w:numId w:val="54"/>
      </w:numPr>
      <w:autoSpaceDE w:val="0"/>
      <w:autoSpaceDN w:val="0"/>
      <w:spacing w:after="120"/>
    </w:pPr>
    <w:rPr>
      <w:sz w:val="22"/>
    </w:rPr>
  </w:style>
  <w:style w:type="paragraph" w:customStyle="1" w:styleId="HOATHI8">
    <w:name w:val="HOATHI8"/>
    <w:basedOn w:val="Normal"/>
    <w:autoRedefine/>
    <w:rsid w:val="00013CE8"/>
    <w:pPr>
      <w:widowControl w:val="0"/>
      <w:numPr>
        <w:numId w:val="55"/>
      </w:numPr>
      <w:tabs>
        <w:tab w:val="left" w:pos="6480"/>
      </w:tabs>
      <w:autoSpaceDE w:val="0"/>
      <w:autoSpaceDN w:val="0"/>
      <w:spacing w:before="60" w:after="60"/>
    </w:pPr>
    <w:rPr>
      <w:sz w:val="22"/>
    </w:rPr>
  </w:style>
  <w:style w:type="paragraph" w:customStyle="1" w:styleId="DAUDONGB">
    <w:name w:val="DAUDONGB"/>
    <w:basedOn w:val="Normal"/>
    <w:autoRedefine/>
    <w:rsid w:val="00013CE8"/>
    <w:pPr>
      <w:widowControl w:val="0"/>
      <w:autoSpaceDE w:val="0"/>
      <w:autoSpaceDN w:val="0"/>
      <w:spacing w:before="60" w:after="60" w:line="360" w:lineRule="auto"/>
      <w:ind w:left="720" w:right="144" w:firstLine="414"/>
    </w:pPr>
    <w:rPr>
      <w:b/>
      <w:color w:val="FF0000"/>
    </w:rPr>
  </w:style>
  <w:style w:type="paragraph" w:customStyle="1" w:styleId="HOATHI9">
    <w:name w:val="HOATHI9"/>
    <w:basedOn w:val="Normal"/>
    <w:autoRedefine/>
    <w:rsid w:val="00013CE8"/>
    <w:pPr>
      <w:widowControl w:val="0"/>
      <w:numPr>
        <w:numId w:val="56"/>
      </w:numPr>
      <w:tabs>
        <w:tab w:val="left" w:pos="6480"/>
      </w:tabs>
      <w:autoSpaceDE w:val="0"/>
      <w:autoSpaceDN w:val="0"/>
      <w:spacing w:before="60" w:after="60"/>
    </w:pPr>
    <w:rPr>
      <w:sz w:val="22"/>
    </w:rPr>
  </w:style>
  <w:style w:type="paragraph" w:customStyle="1" w:styleId="HOATHI6">
    <w:name w:val="HOATHI6"/>
    <w:basedOn w:val="Normal"/>
    <w:autoRedefine/>
    <w:rsid w:val="00013CE8"/>
    <w:pPr>
      <w:widowControl w:val="0"/>
      <w:numPr>
        <w:numId w:val="58"/>
      </w:numPr>
      <w:autoSpaceDE w:val="0"/>
      <w:autoSpaceDN w:val="0"/>
      <w:spacing w:before="60" w:after="60"/>
    </w:pPr>
  </w:style>
  <w:style w:type="paragraph" w:customStyle="1" w:styleId="Indexi">
    <w:name w:val="Index(i)"/>
    <w:basedOn w:val="BodyText"/>
    <w:autoRedefine/>
    <w:rsid w:val="00013CE8"/>
    <w:pPr>
      <w:numPr>
        <w:numId w:val="57"/>
      </w:numPr>
      <w:tabs>
        <w:tab w:val="clear" w:pos="360"/>
        <w:tab w:val="num" w:pos="1701"/>
        <w:tab w:val="left" w:pos="2070"/>
        <w:tab w:val="left" w:pos="2880"/>
        <w:tab w:val="left" w:pos="5760"/>
      </w:tabs>
      <w:suppressAutoHyphens w:val="0"/>
      <w:spacing w:before="60" w:after="60"/>
      <w:ind w:left="1701" w:right="0" w:hanging="567"/>
    </w:pPr>
    <w:rPr>
      <w:rFonts w:ascii="VNI-Times" w:hAnsi="VNI-Times"/>
      <w:b/>
      <w:snapToGrid w:val="0"/>
      <w:color w:val="000000"/>
      <w:spacing w:val="0"/>
      <w:sz w:val="22"/>
      <w:lang w:val="x-none" w:eastAsia="x-none"/>
    </w:rPr>
  </w:style>
  <w:style w:type="paragraph" w:customStyle="1" w:styleId="DAUDONG5">
    <w:name w:val="DAUDONG5"/>
    <w:basedOn w:val="Normal"/>
    <w:autoRedefine/>
    <w:rsid w:val="00013CE8"/>
    <w:pPr>
      <w:widowControl w:val="0"/>
      <w:tabs>
        <w:tab w:val="left" w:pos="993"/>
      </w:tabs>
      <w:autoSpaceDE w:val="0"/>
      <w:autoSpaceDN w:val="0"/>
      <w:spacing w:before="60" w:after="60"/>
      <w:ind w:left="1440" w:right="144"/>
    </w:pPr>
    <w:rPr>
      <w:i/>
    </w:rPr>
  </w:style>
  <w:style w:type="character" w:customStyle="1" w:styleId="Char4CharChar1">
    <w:name w:val="Char4 Char Char1"/>
    <w:rsid w:val="00013CE8"/>
    <w:rPr>
      <w:rFonts w:ascii=".VnTime" w:hAnsi=".VnTime"/>
      <w:b/>
      <w:sz w:val="28"/>
      <w:szCs w:val="24"/>
      <w:lang w:val="en-US" w:eastAsia="en-US" w:bidi="ar-SA"/>
    </w:rPr>
  </w:style>
  <w:style w:type="paragraph" w:customStyle="1" w:styleId="TUABANG">
    <w:name w:val="TUA_BANG"/>
    <w:basedOn w:val="Heading1"/>
    <w:rsid w:val="00013CE8"/>
    <w:pPr>
      <w:tabs>
        <w:tab w:val="left" w:pos="3912"/>
      </w:tabs>
      <w:suppressAutoHyphens w:val="0"/>
      <w:spacing w:before="60" w:after="0"/>
      <w:outlineLvl w:val="9"/>
    </w:pPr>
    <w:rPr>
      <w:rFonts w:ascii="Times New Roman" w:hAnsi="Times New Roman"/>
      <w:bCs/>
      <w:smallCaps w:val="0"/>
      <w:sz w:val="24"/>
      <w:lang w:val="en-GB"/>
    </w:rPr>
  </w:style>
  <w:style w:type="paragraph" w:customStyle="1" w:styleId="sheet">
    <w:name w:val="sheet"/>
    <w:basedOn w:val="Normal"/>
    <w:qFormat/>
    <w:rsid w:val="00013CE8"/>
    <w:pPr>
      <w:spacing w:before="40" w:after="40"/>
    </w:pPr>
    <w:rPr>
      <w:rFonts w:eastAsia="Calibri"/>
      <w:szCs w:val="22"/>
    </w:rPr>
  </w:style>
  <w:style w:type="paragraph" w:customStyle="1" w:styleId="subtile2">
    <w:name w:val="subtile2"/>
    <w:basedOn w:val="Normal"/>
    <w:qFormat/>
    <w:rsid w:val="00013CE8"/>
    <w:pPr>
      <w:spacing w:before="120" w:after="120"/>
      <w:ind w:firstLine="284"/>
      <w:outlineLvl w:val="2"/>
    </w:pPr>
    <w:rPr>
      <w:rFonts w:eastAsia="Calibri"/>
      <w:b/>
      <w:color w:val="000000"/>
      <w:sz w:val="26"/>
      <w:szCs w:val="26"/>
      <w:lang w:val="sv-FI"/>
    </w:rPr>
  </w:style>
  <w:style w:type="paragraph" w:customStyle="1" w:styleId="subtile3">
    <w:name w:val="subtile3"/>
    <w:basedOn w:val="Normal"/>
    <w:qFormat/>
    <w:rsid w:val="00013CE8"/>
    <w:pPr>
      <w:spacing w:before="120" w:after="120"/>
      <w:ind w:firstLine="397"/>
      <w:outlineLvl w:val="3"/>
    </w:pPr>
    <w:rPr>
      <w:rFonts w:eastAsia="Calibri"/>
      <w:b/>
      <w:i/>
      <w:sz w:val="26"/>
      <w:szCs w:val="26"/>
      <w:lang w:val="es-ES"/>
    </w:rPr>
  </w:style>
  <w:style w:type="character" w:customStyle="1" w:styleId="BodyText2Char1">
    <w:name w:val="Body Text 2 Char1"/>
    <w:rsid w:val="00013CE8"/>
    <w:rPr>
      <w:rFonts w:ascii=".VnTime" w:eastAsia="Times New Roman" w:hAnsi=".VnTime" w:cs="Times New Roman"/>
      <w:b/>
      <w:sz w:val="28"/>
      <w:szCs w:val="20"/>
    </w:rPr>
  </w:style>
  <w:style w:type="paragraph" w:customStyle="1" w:styleId="SUBTILE">
    <w:name w:val="SUBTILE"/>
    <w:basedOn w:val="Normal"/>
    <w:qFormat/>
    <w:rsid w:val="00013CE8"/>
    <w:pPr>
      <w:widowControl w:val="0"/>
      <w:spacing w:after="240"/>
      <w:jc w:val="center"/>
      <w:outlineLvl w:val="0"/>
    </w:pPr>
    <w:rPr>
      <w:b/>
      <w:sz w:val="28"/>
      <w:szCs w:val="28"/>
      <w:lang w:val="nl-NL" w:eastAsia="x-none"/>
    </w:rPr>
  </w:style>
  <w:style w:type="character" w:customStyle="1" w:styleId="WW8Num5z1">
    <w:name w:val="WW8Num5z1"/>
    <w:rsid w:val="00013CE8"/>
    <w:rPr>
      <w:rFonts w:ascii="Courier New" w:hAnsi="Courier New" w:cs="Courier New"/>
    </w:rPr>
  </w:style>
  <w:style w:type="paragraph" w:styleId="HTMLPreformatted">
    <w:name w:val="HTML Preformatted"/>
    <w:basedOn w:val="Normal"/>
    <w:link w:val="HTMLPreformattedChar"/>
    <w:uiPriority w:val="99"/>
    <w:unhideWhenUsed/>
    <w:rsid w:val="00013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basedOn w:val="DefaultParagraphFont"/>
    <w:link w:val="HTMLPreformatted"/>
    <w:uiPriority w:val="99"/>
    <w:rsid w:val="00013CE8"/>
    <w:rPr>
      <w:rFonts w:ascii="Courier New" w:eastAsia="Times New Roman" w:hAnsi="Courier New" w:cs="Times New Roman"/>
      <w:sz w:val="20"/>
      <w:szCs w:val="20"/>
      <w:lang w:val="x-none" w:eastAsia="x-none"/>
    </w:rPr>
  </w:style>
  <w:style w:type="character" w:customStyle="1" w:styleId="tlid-translation">
    <w:name w:val="tlid-translation"/>
    <w:rsid w:val="00013CE8"/>
  </w:style>
  <w:style w:type="character" w:customStyle="1" w:styleId="fontstyle21">
    <w:name w:val="fontstyle21"/>
    <w:rsid w:val="00013CE8"/>
    <w:rPr>
      <w:rFonts w:ascii="Times New Roman" w:hAnsi="Times New Roman" w:cs="Times New Roman" w:hint="default"/>
      <w:b w:val="0"/>
      <w:bCs w:val="0"/>
      <w:i/>
      <w:iCs/>
      <w:color w:val="000000"/>
      <w:sz w:val="28"/>
      <w:szCs w:val="28"/>
    </w:rPr>
  </w:style>
  <w:style w:type="paragraph" w:customStyle="1" w:styleId="default0">
    <w:name w:val="default"/>
    <w:rsid w:val="00013CE8"/>
    <w:pPr>
      <w:autoSpaceDE w:val="0"/>
      <w:autoSpaceDN w:val="0"/>
      <w:adjustRightInd w:val="0"/>
      <w:spacing w:after="0" w:line="240" w:lineRule="auto"/>
    </w:pPr>
    <w:rPr>
      <w:rFonts w:eastAsia="Calibri" w:cs="Times New Roman"/>
      <w:color w:val="000000"/>
      <w:sz w:val="24"/>
      <w:szCs w:val="24"/>
      <w:lang w:val="en-US"/>
    </w:rPr>
  </w:style>
  <w:style w:type="character" w:customStyle="1" w:styleId="highlight">
    <w:name w:val="highlight"/>
    <w:rsid w:val="00013CE8"/>
  </w:style>
  <w:style w:type="character" w:customStyle="1" w:styleId="fontstyle31">
    <w:name w:val="fontstyle31"/>
    <w:rsid w:val="00013CE8"/>
    <w:rPr>
      <w:rFonts w:ascii="ArialRoundedMTStd-Light" w:hAnsi="ArialRoundedMTStd-Light" w:hint="default"/>
      <w:b w:val="0"/>
      <w:bCs w:val="0"/>
      <w:i w:val="0"/>
      <w:iCs w:val="0"/>
      <w:color w:val="231F20"/>
      <w:sz w:val="16"/>
      <w:szCs w:val="16"/>
    </w:rPr>
  </w:style>
  <w:style w:type="paragraph" w:customStyle="1" w:styleId="k">
    <w:name w:val="k"/>
    <w:basedOn w:val="BodyTextIndent"/>
    <w:rsid w:val="00013CE8"/>
    <w:pPr>
      <w:tabs>
        <w:tab w:val="clear" w:pos="1080"/>
      </w:tabs>
      <w:spacing w:before="60" w:after="60"/>
      <w:ind w:left="0" w:firstLine="720"/>
    </w:pPr>
    <w:rPr>
      <w:rFonts w:ascii=".VnTime" w:hAnsi=".VnTime"/>
      <w:sz w:val="28"/>
    </w:rPr>
  </w:style>
  <w:style w:type="paragraph" w:customStyle="1" w:styleId="Tiengviet">
    <w:name w:val="Tiengviet"/>
    <w:basedOn w:val="Normal"/>
    <w:rsid w:val="00013CE8"/>
    <w:pPr>
      <w:autoSpaceDE w:val="0"/>
      <w:autoSpaceDN w:val="0"/>
      <w:spacing w:before="120" w:after="120" w:line="360" w:lineRule="exact"/>
    </w:pPr>
    <w:rPr>
      <w:rFonts w:ascii=".VnTime" w:hAnsi=".VnTime"/>
      <w:bCs/>
      <w:iCs/>
      <w:sz w:val="28"/>
    </w:rPr>
  </w:style>
  <w:style w:type="paragraph" w:customStyle="1" w:styleId="M">
    <w:name w:val="M"/>
    <w:basedOn w:val="Normal"/>
    <w:rsid w:val="00013CE8"/>
    <w:pPr>
      <w:spacing w:before="60" w:after="60"/>
      <w:ind w:firstLine="720"/>
    </w:pPr>
    <w:rPr>
      <w:rFonts w:ascii=".VnTime" w:hAnsi=".VnTime"/>
      <w:b/>
      <w:sz w:val="28"/>
    </w:rPr>
  </w:style>
  <w:style w:type="paragraph" w:customStyle="1" w:styleId="Tenvb">
    <w:name w:val="Tenvb"/>
    <w:basedOn w:val="Normal"/>
    <w:autoRedefine/>
    <w:rsid w:val="00013CE8"/>
    <w:pPr>
      <w:spacing w:before="120" w:after="120"/>
      <w:jc w:val="center"/>
    </w:pPr>
    <w:rPr>
      <w:b/>
      <w:color w:val="0000FF"/>
      <w:spacing w:val="26"/>
      <w:sz w:val="20"/>
    </w:rPr>
  </w:style>
  <w:style w:type="paragraph" w:customStyle="1" w:styleId="niu">
    <w:name w:val="n§iÒu"/>
    <w:basedOn w:val="Normal"/>
    <w:rsid w:val="00013CE8"/>
    <w:pPr>
      <w:spacing w:before="120" w:line="340" w:lineRule="exact"/>
      <w:ind w:firstLine="680"/>
    </w:pPr>
    <w:rPr>
      <w:rFonts w:ascii=".VnTime" w:hAnsi=".VnTime"/>
      <w:b/>
      <w:sz w:val="28"/>
      <w:szCs w:val="28"/>
    </w:rPr>
  </w:style>
  <w:style w:type="paragraph" w:customStyle="1" w:styleId="NormalAsianVnTime">
    <w:name w:val="Normal + (Asian) .VnTime"/>
    <w:aliases w:val="Italic Char,Normal + (Asian) .VnTime Char Char Char,Normal + (Asian) .VnTime Char Char,Normal + (Asian) .VnTime1,Italic Char1,Normal + (Asian) .VnTime Char Char Char1,Normal + (Asian) .VnTime11,Italic Char11"/>
    <w:basedOn w:val="Normal"/>
    <w:link w:val="ItalicChar11Char"/>
    <w:rsid w:val="00013CE8"/>
    <w:pPr>
      <w:tabs>
        <w:tab w:val="num" w:pos="0"/>
        <w:tab w:val="left" w:pos="840"/>
        <w:tab w:val="left" w:pos="1120"/>
      </w:tabs>
      <w:spacing w:before="120"/>
      <w:ind w:firstLine="840"/>
    </w:pPr>
    <w:rPr>
      <w:rFonts w:ascii=".VnTime" w:eastAsia=".VnTime" w:hAnsi=".VnTime"/>
      <w:i/>
      <w:iCs/>
      <w:sz w:val="28"/>
      <w:szCs w:val="28"/>
      <w:lang w:val="nl-NL" w:eastAsia="x-none"/>
    </w:rPr>
  </w:style>
  <w:style w:type="character" w:customStyle="1" w:styleId="ItalicChar11Char">
    <w:name w:val="Italic Char11 Char"/>
    <w:link w:val="NormalAsianVnTime"/>
    <w:rsid w:val="00013CE8"/>
    <w:rPr>
      <w:rFonts w:ascii=".VnTime" w:eastAsia=".VnTime" w:hAnsi=".VnTime" w:cs="Times New Roman"/>
      <w:i/>
      <w:iCs/>
      <w:szCs w:val="28"/>
      <w:lang w:val="nl-NL" w:eastAsia="x-none"/>
    </w:rPr>
  </w:style>
  <w:style w:type="paragraph" w:customStyle="1" w:styleId="Head3">
    <w:name w:val="Head3"/>
    <w:rsid w:val="00013CE8"/>
    <w:pPr>
      <w:tabs>
        <w:tab w:val="num" w:pos="360"/>
      </w:tabs>
      <w:spacing w:before="120" w:after="100" w:line="240" w:lineRule="auto"/>
      <w:ind w:left="360" w:hanging="360"/>
    </w:pPr>
    <w:rPr>
      <w:rFonts w:eastAsia="Times New Roman" w:cs="Times New Roman"/>
      <w:sz w:val="22"/>
      <w:szCs w:val="20"/>
      <w:lang w:val="en-US"/>
    </w:rPr>
  </w:style>
  <w:style w:type="paragraph" w:customStyle="1" w:styleId="Head7">
    <w:name w:val="Head7"/>
    <w:basedOn w:val="Normal"/>
    <w:rsid w:val="00013CE8"/>
    <w:pPr>
      <w:tabs>
        <w:tab w:val="num" w:pos="3960"/>
      </w:tabs>
      <w:ind w:left="2880" w:hanging="360"/>
    </w:pPr>
    <w:rPr>
      <w:rFonts w:ascii=".VnTime" w:hAnsi=".VnTime"/>
      <w:sz w:val="28"/>
      <w:szCs w:val="28"/>
    </w:rPr>
  </w:style>
  <w:style w:type="paragraph" w:customStyle="1" w:styleId="Head8">
    <w:name w:val="Head8"/>
    <w:basedOn w:val="Normal"/>
    <w:rsid w:val="00013CE8"/>
    <w:pPr>
      <w:tabs>
        <w:tab w:val="num" w:pos="4680"/>
      </w:tabs>
      <w:ind w:left="3240" w:hanging="360"/>
    </w:pPr>
    <w:rPr>
      <w:rFonts w:ascii=".VnTime" w:hAnsi=".VnTime"/>
      <w:sz w:val="28"/>
      <w:szCs w:val="28"/>
    </w:rPr>
  </w:style>
  <w:style w:type="paragraph" w:customStyle="1" w:styleId="xl45">
    <w:name w:val="xl45"/>
    <w:basedOn w:val="Normal"/>
    <w:rsid w:val="00013CE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rPr>
  </w:style>
  <w:style w:type="paragraph" w:customStyle="1" w:styleId="xl46">
    <w:name w:val="xl46"/>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rPr>
  </w:style>
  <w:style w:type="paragraph" w:customStyle="1" w:styleId="xl47">
    <w:name w:val="xl47"/>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rPr>
  </w:style>
  <w:style w:type="paragraph" w:customStyle="1" w:styleId="xl48">
    <w:name w:val="xl48"/>
    <w:basedOn w:val="Normal"/>
    <w:rsid w:val="00013CE8"/>
    <w:pPr>
      <w:pBdr>
        <w:left w:val="double" w:sz="6" w:space="0" w:color="auto"/>
        <w:bottom w:val="double" w:sz="6" w:space="0" w:color="auto"/>
        <w:right w:val="single" w:sz="4" w:space="0" w:color="auto"/>
      </w:pBdr>
      <w:spacing w:before="100" w:beforeAutospacing="1" w:after="100" w:afterAutospacing="1"/>
      <w:jc w:val="center"/>
    </w:pPr>
    <w:rPr>
      <w:rFonts w:ascii=".VnTime" w:eastAsia="Arial Unicode MS" w:hAnsi=".VnTime" w:cs="Arial Unicode MS"/>
    </w:rPr>
  </w:style>
  <w:style w:type="paragraph" w:customStyle="1" w:styleId="xl49">
    <w:name w:val="xl49"/>
    <w:basedOn w:val="Normal"/>
    <w:rsid w:val="00013CE8"/>
    <w:pPr>
      <w:pBdr>
        <w:left w:val="single" w:sz="4" w:space="0" w:color="auto"/>
        <w:bottom w:val="double" w:sz="6" w:space="0" w:color="auto"/>
        <w:right w:val="single" w:sz="4" w:space="0" w:color="auto"/>
      </w:pBdr>
      <w:spacing w:before="100" w:beforeAutospacing="1" w:after="100" w:afterAutospacing="1"/>
    </w:pPr>
    <w:rPr>
      <w:rFonts w:ascii=".VnTime" w:eastAsia="Arial Unicode MS" w:hAnsi=".VnTime" w:cs="Arial Unicode MS"/>
    </w:rPr>
  </w:style>
  <w:style w:type="paragraph" w:customStyle="1" w:styleId="xl50">
    <w:name w:val="xl50"/>
    <w:basedOn w:val="Normal"/>
    <w:rsid w:val="00013CE8"/>
    <w:pPr>
      <w:pBdr>
        <w:left w:val="single" w:sz="4" w:space="0" w:color="auto"/>
        <w:bottom w:val="double" w:sz="6" w:space="0" w:color="auto"/>
        <w:right w:val="single" w:sz="4" w:space="0" w:color="auto"/>
      </w:pBdr>
      <w:spacing w:before="100" w:beforeAutospacing="1" w:after="100" w:afterAutospacing="1"/>
      <w:jc w:val="center"/>
    </w:pPr>
    <w:rPr>
      <w:rFonts w:ascii=".VnTime" w:eastAsia="Arial Unicode MS" w:hAnsi=".VnTime" w:cs="Arial Unicode MS"/>
    </w:rPr>
  </w:style>
  <w:style w:type="paragraph" w:customStyle="1" w:styleId="BANG0">
    <w:name w:val="BANG"/>
    <w:basedOn w:val="Heading1"/>
    <w:rsid w:val="00013CE8"/>
    <w:pPr>
      <w:tabs>
        <w:tab w:val="left" w:pos="3912"/>
      </w:tabs>
      <w:suppressAutoHyphens w:val="0"/>
      <w:spacing w:before="0" w:after="0"/>
      <w:outlineLvl w:val="9"/>
    </w:pPr>
    <w:rPr>
      <w:rFonts w:ascii="Arial Black" w:hAnsi="Arial Black"/>
      <w:bCs/>
      <w:smallCaps w:val="0"/>
      <w:sz w:val="24"/>
      <w:lang w:val="en-GB"/>
    </w:rPr>
  </w:style>
  <w:style w:type="paragraph" w:customStyle="1" w:styleId="Normal11">
    <w:name w:val="Normal_1"/>
    <w:basedOn w:val="Normal"/>
    <w:rsid w:val="00013CE8"/>
    <w:pPr>
      <w:spacing w:before="60"/>
    </w:pPr>
    <w:rPr>
      <w:b/>
      <w:sz w:val="22"/>
      <w:lang w:val="en-GB"/>
    </w:rPr>
  </w:style>
  <w:style w:type="paragraph" w:customStyle="1" w:styleId="StyleHeading2TitleHeader2TimesNewRoman">
    <w:name w:val="Style Heading 2Title Header2 + Times New Roman"/>
    <w:basedOn w:val="Heading2"/>
    <w:rsid w:val="00013CE8"/>
    <w:pPr>
      <w:keepNext/>
      <w:pBdr>
        <w:bottom w:val="none" w:sz="0" w:space="0" w:color="auto"/>
      </w:pBdr>
      <w:tabs>
        <w:tab w:val="left" w:pos="284"/>
      </w:tabs>
      <w:suppressAutoHyphens w:val="0"/>
      <w:spacing w:before="120" w:after="60"/>
      <w:jc w:val="both"/>
    </w:pPr>
    <w:rPr>
      <w:rFonts w:ascii="Times New Roman" w:eastAsia="Batang" w:hAnsi="Times New Roman"/>
      <w:bCs/>
      <w:sz w:val="24"/>
    </w:rPr>
  </w:style>
  <w:style w:type="paragraph" w:styleId="List4">
    <w:name w:val="List 4"/>
    <w:basedOn w:val="Normal"/>
    <w:rsid w:val="00013CE8"/>
    <w:pPr>
      <w:ind w:left="1132" w:hanging="283"/>
    </w:pPr>
    <w:rPr>
      <w:rFonts w:ascii="VNTime" w:hAnsi="VNTime"/>
      <w:snapToGrid w:val="0"/>
      <w:sz w:val="26"/>
      <w:lang w:val="en-GB"/>
    </w:rPr>
  </w:style>
  <w:style w:type="paragraph" w:customStyle="1" w:styleId="tieude1">
    <w:name w:val="tieude1"/>
    <w:basedOn w:val="Normal"/>
    <w:autoRedefine/>
    <w:rsid w:val="00013CE8"/>
    <w:pPr>
      <w:jc w:val="center"/>
    </w:pPr>
    <w:rPr>
      <w:position w:val="-24"/>
      <w:sz w:val="26"/>
      <w:szCs w:val="26"/>
    </w:rPr>
  </w:style>
  <w:style w:type="paragraph" w:customStyle="1" w:styleId="heading12">
    <w:name w:val="heading12"/>
    <w:basedOn w:val="Header"/>
    <w:rsid w:val="00013CE8"/>
    <w:pPr>
      <w:pBdr>
        <w:bottom w:val="single" w:sz="4" w:space="1" w:color="auto"/>
      </w:pBdr>
      <w:tabs>
        <w:tab w:val="right" w:pos="8364"/>
        <w:tab w:val="right" w:pos="9360"/>
        <w:tab w:val="right" w:pos="9405"/>
        <w:tab w:val="center" w:pos="10632"/>
      </w:tabs>
      <w:spacing w:line="288" w:lineRule="auto"/>
      <w:ind w:right="360"/>
    </w:pPr>
    <w:rPr>
      <w:noProof/>
      <w:color w:val="000000"/>
      <w:sz w:val="18"/>
    </w:rPr>
  </w:style>
  <w:style w:type="paragraph" w:customStyle="1" w:styleId="single">
    <w:name w:val="single"/>
    <w:basedOn w:val="Normal"/>
    <w:rsid w:val="00013CE8"/>
    <w:pPr>
      <w:spacing w:before="120"/>
    </w:pPr>
    <w:rPr>
      <w:lang w:val="en-GB"/>
    </w:rPr>
  </w:style>
  <w:style w:type="paragraph" w:customStyle="1" w:styleId="specc61">
    <w:name w:val="specc 6.1"/>
    <w:basedOn w:val="Normal"/>
    <w:rsid w:val="00013CE8"/>
    <w:rPr>
      <w:b/>
      <w:i/>
      <w:iCs/>
    </w:rPr>
  </w:style>
  <w:style w:type="paragraph" w:customStyle="1" w:styleId="Spezifikation">
    <w:name w:val="Spezifikation"/>
    <w:basedOn w:val="Normal"/>
    <w:rsid w:val="00013CE8"/>
    <w:pPr>
      <w:tabs>
        <w:tab w:val="left" w:pos="426"/>
        <w:tab w:val="right" w:pos="5387"/>
      </w:tabs>
      <w:spacing w:before="20" w:after="220"/>
    </w:pPr>
    <w:rPr>
      <w:rFonts w:ascii="Arial" w:hAnsi="Arial"/>
      <w:sz w:val="22"/>
      <w:lang w:val="de-DE"/>
    </w:rPr>
  </w:style>
  <w:style w:type="paragraph" w:customStyle="1" w:styleId="chapterheadings">
    <w:name w:val="chapter headings"/>
    <w:rsid w:val="00013CE8"/>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rsid w:val="00013CE8"/>
    <w:pPr>
      <w:spacing w:after="120"/>
      <w:ind w:left="1440" w:hanging="360"/>
    </w:pPr>
    <w:rPr>
      <w:lang w:eastAsia="en-AU"/>
    </w:rPr>
  </w:style>
  <w:style w:type="character" w:customStyle="1" w:styleId="StyleHeader2-SubClausesBoldCharChar">
    <w:name w:val="Style Header 2 - SubClauses + Bold Char Char"/>
    <w:rsid w:val="00013CE8"/>
    <w:rPr>
      <w:b/>
      <w:bCs/>
      <w:sz w:val="24"/>
      <w:lang w:val="es-ES_tradnl" w:eastAsia="en-US" w:bidi="ar-SA"/>
    </w:rPr>
  </w:style>
  <w:style w:type="character" w:customStyle="1" w:styleId="StyleHeader2-SubClausesBoldCharCharChar">
    <w:name w:val="Style Header 2 - SubClauses + Bold Char Char Char"/>
    <w:rsid w:val="00013CE8"/>
    <w:rPr>
      <w:b/>
      <w:bCs/>
      <w:sz w:val="24"/>
      <w:lang w:val="es-ES_tradnl" w:eastAsia="en-US" w:bidi="ar-SA"/>
    </w:rPr>
  </w:style>
  <w:style w:type="paragraph" w:customStyle="1" w:styleId="xl35">
    <w:name w:val="xl35"/>
    <w:basedOn w:val="Normal"/>
    <w:rsid w:val="00013CE8"/>
    <w:pPr>
      <w:numPr>
        <w:numId w:val="59"/>
      </w:numPr>
      <w:pBdr>
        <w:left w:val="single" w:sz="4" w:space="0" w:color="auto"/>
        <w:bottom w:val="single" w:sz="4" w:space="0" w:color="auto"/>
        <w:right w:val="single" w:sz="4" w:space="0" w:color="auto"/>
      </w:pBdr>
      <w:tabs>
        <w:tab w:val="clear" w:pos="1211"/>
      </w:tabs>
      <w:spacing w:before="100" w:beforeAutospacing="1" w:after="100" w:afterAutospacing="1"/>
      <w:ind w:left="0" w:firstLine="0"/>
      <w:jc w:val="center"/>
    </w:pPr>
    <w:rPr>
      <w:rFonts w:ascii=".VnArial" w:hAnsi=".VnArial"/>
      <w:lang w:val="en-AU"/>
    </w:rPr>
  </w:style>
  <w:style w:type="character" w:customStyle="1" w:styleId="Char5CharChar">
    <w:name w:val="Char5 Char Char"/>
    <w:rsid w:val="00013CE8"/>
    <w:rPr>
      <w:rFonts w:ascii=".VnTimeH" w:hAnsi=".VnTimeH"/>
      <w:b/>
      <w:sz w:val="28"/>
      <w:lang w:val="en-US" w:eastAsia="en-US" w:bidi="ar-SA"/>
    </w:rPr>
  </w:style>
  <w:style w:type="paragraph" w:styleId="Date">
    <w:name w:val="Date"/>
    <w:basedOn w:val="Normal"/>
    <w:next w:val="Normal"/>
    <w:link w:val="DateChar"/>
    <w:rsid w:val="00013CE8"/>
    <w:rPr>
      <w:rFonts w:ascii=".VnTime" w:hAnsi=".VnTime"/>
      <w:color w:val="000000"/>
      <w:sz w:val="26"/>
      <w:lang w:val="x-none" w:eastAsia="x-none"/>
    </w:rPr>
  </w:style>
  <w:style w:type="character" w:customStyle="1" w:styleId="DateChar">
    <w:name w:val="Date Char"/>
    <w:basedOn w:val="DefaultParagraphFont"/>
    <w:link w:val="Date"/>
    <w:rsid w:val="00013CE8"/>
    <w:rPr>
      <w:rFonts w:ascii=".VnTime" w:eastAsia="Times New Roman" w:hAnsi=".VnTime" w:cs="Times New Roman"/>
      <w:color w:val="000000"/>
      <w:sz w:val="26"/>
      <w:szCs w:val="20"/>
      <w:lang w:val="x-none" w:eastAsia="x-none"/>
    </w:rPr>
  </w:style>
  <w:style w:type="paragraph" w:customStyle="1" w:styleId="MyStyle1">
    <w:name w:val="My  Style1"/>
    <w:basedOn w:val="Heading1"/>
    <w:rsid w:val="00013CE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013CE8"/>
    <w:pPr>
      <w:tabs>
        <w:tab w:val="num" w:pos="576"/>
      </w:tabs>
      <w:ind w:left="432" w:hanging="432"/>
    </w:pPr>
    <w:rPr>
      <w:rFonts w:eastAsia="SimSun"/>
      <w:b/>
    </w:rPr>
  </w:style>
  <w:style w:type="paragraph" w:customStyle="1" w:styleId="8">
    <w:name w:val="8"/>
    <w:basedOn w:val="6"/>
    <w:rsid w:val="00013CE8"/>
    <w:pPr>
      <w:tabs>
        <w:tab w:val="clear" w:pos="432"/>
      </w:tabs>
      <w:spacing w:before="0" w:line="312" w:lineRule="auto"/>
      <w:ind w:left="0"/>
    </w:pPr>
    <w:rPr>
      <w:rFonts w:ascii=".VnArialH" w:hAnsi=".VnArialH"/>
      <w:sz w:val="32"/>
      <w:szCs w:val="32"/>
    </w:rPr>
  </w:style>
  <w:style w:type="paragraph" w:customStyle="1" w:styleId="7">
    <w:name w:val="7"/>
    <w:basedOn w:val="6"/>
    <w:rsid w:val="00013CE8"/>
    <w:pPr>
      <w:tabs>
        <w:tab w:val="clear" w:pos="432"/>
      </w:tabs>
      <w:spacing w:before="240" w:line="312" w:lineRule="auto"/>
      <w:ind w:left="0"/>
      <w:jc w:val="both"/>
    </w:pPr>
    <w:rPr>
      <w:rFonts w:ascii=".VnArial" w:hAnsi=".VnArial"/>
      <w:b/>
      <w:bCs/>
      <w:sz w:val="22"/>
      <w:szCs w:val="22"/>
    </w:rPr>
  </w:style>
  <w:style w:type="paragraph" w:customStyle="1" w:styleId="Aftersection">
    <w:name w:val="After section"/>
    <w:basedOn w:val="Heading3"/>
    <w:rsid w:val="00013CE8"/>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MyStyle2">
    <w:name w:val="My Style2"/>
    <w:basedOn w:val="Normal"/>
    <w:rsid w:val="00013CE8"/>
    <w:pPr>
      <w:autoSpaceDE w:val="0"/>
      <w:autoSpaceDN w:val="0"/>
      <w:spacing w:before="120" w:after="120"/>
    </w:pPr>
    <w:rPr>
      <w:rFonts w:ascii=".VnArial" w:eastAsia="SimSun" w:hAnsi=".VnArial"/>
      <w:b/>
      <w:bCs/>
      <w:color w:val="000000"/>
      <w:sz w:val="26"/>
      <w:szCs w:val="26"/>
    </w:rPr>
  </w:style>
  <w:style w:type="paragraph" w:customStyle="1" w:styleId="muc10">
    <w:name w:val="muc1"/>
    <w:basedOn w:val="Style1"/>
    <w:rsid w:val="00013CE8"/>
    <w:pPr>
      <w:widowControl/>
    </w:pPr>
    <w:rPr>
      <w:rFonts w:ascii=".VnTimeH" w:hAnsi=".VnTimeH"/>
      <w:color w:val="0000FF"/>
      <w:szCs w:val="26"/>
      <w:lang w:val="x-none" w:eastAsia="x-none"/>
    </w:rPr>
  </w:style>
  <w:style w:type="paragraph" w:customStyle="1" w:styleId="muc20">
    <w:name w:val="muc2"/>
    <w:basedOn w:val="Normal"/>
    <w:rsid w:val="00013CE8"/>
    <w:rPr>
      <w:rFonts w:ascii=".VnTimeH" w:hAnsi=".VnTimeH"/>
      <w:color w:val="FF0000"/>
      <w:sz w:val="26"/>
      <w:szCs w:val="26"/>
    </w:rPr>
  </w:style>
  <w:style w:type="paragraph" w:customStyle="1" w:styleId="C2">
    <w:name w:val="C2"/>
    <w:basedOn w:val="Normal"/>
    <w:rsid w:val="00013CE8"/>
    <w:pPr>
      <w:jc w:val="center"/>
    </w:pPr>
    <w:rPr>
      <w:rFonts w:ascii=".VnTime" w:hAnsi=".VnTime"/>
      <w:b/>
      <w:sz w:val="26"/>
    </w:rPr>
  </w:style>
  <w:style w:type="paragraph" w:customStyle="1" w:styleId="C3">
    <w:name w:val="C3"/>
    <w:basedOn w:val="Normal"/>
    <w:rsid w:val="00013CE8"/>
    <w:pPr>
      <w:jc w:val="center"/>
    </w:pPr>
    <w:rPr>
      <w:rFonts w:ascii=".VnTime" w:hAnsi=".VnTime"/>
      <w:b/>
      <w:i/>
      <w:sz w:val="26"/>
    </w:rPr>
  </w:style>
  <w:style w:type="paragraph" w:customStyle="1" w:styleId="phan0">
    <w:name w:val="phan"/>
    <w:basedOn w:val="Normal"/>
    <w:rsid w:val="00013CE8"/>
    <w:pPr>
      <w:spacing w:before="60" w:after="60" w:line="300" w:lineRule="auto"/>
      <w:jc w:val="center"/>
    </w:pPr>
    <w:rPr>
      <w:rFonts w:ascii=".VnArialH" w:hAnsi=".VnArialH"/>
      <w:sz w:val="28"/>
    </w:rPr>
  </w:style>
  <w:style w:type="paragraph" w:customStyle="1" w:styleId="m2">
    <w:name w:val="m2"/>
    <w:basedOn w:val="Normal"/>
    <w:rsid w:val="00013CE8"/>
    <w:rPr>
      <w:rFonts w:ascii=".VnTime" w:eastAsia="SimSun" w:hAnsi=".VnTime"/>
      <w:sz w:val="26"/>
      <w:lang w:val="en-GB"/>
    </w:rPr>
  </w:style>
  <w:style w:type="paragraph" w:customStyle="1" w:styleId="I1">
    <w:name w:val="I.1"/>
    <w:basedOn w:val="Heading5"/>
    <w:rsid w:val="00013CE8"/>
    <w:pPr>
      <w:spacing w:line="312" w:lineRule="auto"/>
      <w:ind w:left="3600" w:firstLine="567"/>
      <w:jc w:val="both"/>
    </w:pPr>
    <w:rPr>
      <w:rFonts w:ascii=".VnTimeH" w:eastAsia="SimSun" w:hAnsi=".VnTimeH"/>
      <w:sz w:val="28"/>
    </w:rPr>
  </w:style>
  <w:style w:type="paragraph" w:customStyle="1" w:styleId="a0">
    <w:name w:val="a."/>
    <w:basedOn w:val="Heading1"/>
    <w:rsid w:val="00013CE8"/>
    <w:pPr>
      <w:keepNext/>
      <w:suppressAutoHyphens w:val="0"/>
      <w:spacing w:before="60" w:after="60" w:line="312" w:lineRule="auto"/>
      <w:ind w:left="720" w:right="284" w:firstLine="720"/>
      <w:jc w:val="both"/>
    </w:pPr>
    <w:rPr>
      <w:rFonts w:ascii=".VnTime" w:eastAsia="SimSun" w:hAnsi=".VnTime"/>
      <w:b w:val="0"/>
      <w:i/>
      <w:smallCaps w:val="0"/>
      <w:sz w:val="28"/>
    </w:rPr>
  </w:style>
  <w:style w:type="paragraph" w:customStyle="1" w:styleId="1">
    <w:name w:val="1."/>
    <w:basedOn w:val="Heading1"/>
    <w:rsid w:val="00013CE8"/>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013CE8"/>
    <w:pPr>
      <w:keepNext/>
      <w:pBdr>
        <w:bottom w:val="none" w:sz="0" w:space="0" w:color="auto"/>
      </w:pBdr>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013CE8"/>
    <w:pPr>
      <w:spacing w:before="100" w:after="100"/>
    </w:pPr>
    <w:rPr>
      <w:rFonts w:ascii=".VnTime" w:eastAsia="SimSun" w:hAnsi=".VnTime"/>
    </w:rPr>
  </w:style>
  <w:style w:type="paragraph" w:customStyle="1" w:styleId="xl44">
    <w:name w:val="xl44"/>
    <w:basedOn w:val="Normal"/>
    <w:rsid w:val="00013CE8"/>
    <w:pPr>
      <w:spacing w:before="100" w:after="100"/>
      <w:jc w:val="center"/>
    </w:pPr>
    <w:rPr>
      <w:rFonts w:ascii=".VnTime" w:eastAsia="SimSun" w:hAnsi=".VnTime"/>
    </w:rPr>
  </w:style>
  <w:style w:type="paragraph" w:customStyle="1" w:styleId="xl51">
    <w:name w:val="xl51"/>
    <w:basedOn w:val="Normal"/>
    <w:rsid w:val="00013CE8"/>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22">
    <w:name w:val="xl22"/>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
    <w:name w:val="xl23"/>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1">
    <w:name w:val="xl31"/>
    <w:basedOn w:val="Normal"/>
    <w:rsid w:val="00013CE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32">
    <w:name w:val="xl32"/>
    <w:basedOn w:val="Normal"/>
    <w:rsid w:val="00013C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33">
    <w:name w:val="xl33"/>
    <w:basedOn w:val="Normal"/>
    <w:rsid w:val="00013CE8"/>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b/>
      <w:bCs/>
    </w:rPr>
  </w:style>
  <w:style w:type="paragraph" w:customStyle="1" w:styleId="xl36">
    <w:name w:val="xl36"/>
    <w:basedOn w:val="Normal"/>
    <w:rsid w:val="00013CE8"/>
    <w:pPr>
      <w:pBdr>
        <w:left w:val="single" w:sz="4" w:space="0" w:color="auto"/>
        <w:bottom w:val="single" w:sz="4" w:space="0" w:color="auto"/>
        <w:right w:val="single" w:sz="4" w:space="0" w:color="auto"/>
      </w:pBdr>
      <w:shd w:val="clear" w:color="auto" w:fill="FFFF99"/>
      <w:spacing w:before="100" w:beforeAutospacing="1" w:after="100" w:afterAutospacing="1"/>
      <w:textAlignment w:val="center"/>
    </w:pPr>
  </w:style>
  <w:style w:type="paragraph" w:customStyle="1" w:styleId="xl37">
    <w:name w:val="xl37"/>
    <w:basedOn w:val="Normal"/>
    <w:rsid w:val="00013CE8"/>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rPr>
  </w:style>
  <w:style w:type="paragraph" w:customStyle="1" w:styleId="xl38">
    <w:name w:val="xl38"/>
    <w:basedOn w:val="Normal"/>
    <w:rsid w:val="00013CE8"/>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rPr>
  </w:style>
  <w:style w:type="paragraph" w:customStyle="1" w:styleId="xl39">
    <w:name w:val="xl39"/>
    <w:basedOn w:val="Normal"/>
    <w:rsid w:val="00013C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
    <w:name w:val="xl40"/>
    <w:basedOn w:val="Normal"/>
    <w:rsid w:val="00013C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1">
    <w:name w:val="xl41"/>
    <w:basedOn w:val="Normal"/>
    <w:rsid w:val="00013C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2">
    <w:name w:val="xl42"/>
    <w:basedOn w:val="Normal"/>
    <w:rsid w:val="00013CE8"/>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rPr>
  </w:style>
  <w:style w:type="paragraph" w:customStyle="1" w:styleId="Styleheading2Before72ptAfter24pt">
    <w:name w:val="Style heading2 + Before:  7.2 pt After:  2.4 pt"/>
    <w:basedOn w:val="Normal"/>
    <w:autoRedefine/>
    <w:rsid w:val="00013CE8"/>
    <w:pPr>
      <w:spacing w:before="144" w:after="48" w:line="26" w:lineRule="atLeast"/>
      <w:jc w:val="center"/>
    </w:pPr>
    <w:rPr>
      <w:rFonts w:ascii=".VnBlackH" w:hAnsi=".VnBlackH"/>
      <w:b/>
      <w:bCs/>
      <w:sz w:val="28"/>
      <w:szCs w:val="28"/>
      <w:lang w:val="en-GB"/>
    </w:rPr>
  </w:style>
  <w:style w:type="paragraph" w:customStyle="1" w:styleId="Styleheading2Before72ptAfter24pt1">
    <w:name w:val="Style heading2 + Before:  7.2 pt After:  2.4 pt1"/>
    <w:basedOn w:val="Heading2"/>
    <w:next w:val="Heading2"/>
    <w:autoRedefine/>
    <w:rsid w:val="00013CE8"/>
    <w:pPr>
      <w:keepNext/>
      <w:pBdr>
        <w:bottom w:val="none" w:sz="0" w:space="0" w:color="auto"/>
      </w:pBdr>
      <w:suppressAutoHyphens w:val="0"/>
      <w:spacing w:before="144" w:after="48"/>
    </w:pPr>
    <w:rPr>
      <w:rFonts w:ascii=".VnTimeH" w:eastAsia="Batang" w:hAnsi=".VnTimeH" w:cs="Arial"/>
      <w:b w:val="0"/>
      <w:i/>
      <w:iCs/>
      <w:spacing w:val="-8"/>
      <w:szCs w:val="28"/>
      <w:lang w:val="en-GB"/>
    </w:rPr>
  </w:style>
  <w:style w:type="paragraph" w:customStyle="1" w:styleId="StyleStyle1Before06lineAfter02line">
    <w:name w:val="Style Style1 + Before:  0.6 line After:  0.2 line"/>
    <w:basedOn w:val="Normal"/>
    <w:autoRedefine/>
    <w:rsid w:val="00013CE8"/>
    <w:pPr>
      <w:keepNext/>
      <w:tabs>
        <w:tab w:val="num" w:pos="737"/>
      </w:tabs>
      <w:jc w:val="center"/>
      <w:outlineLvl w:val="0"/>
    </w:pPr>
    <w:rPr>
      <w:rFonts w:ascii=".VnBodoniH" w:hAnsi=".VnBodoniH"/>
      <w:kern w:val="32"/>
      <w:sz w:val="32"/>
      <w:szCs w:val="32"/>
      <w:lang w:val="en-GB"/>
    </w:rPr>
  </w:style>
  <w:style w:type="paragraph" w:customStyle="1" w:styleId="StyleJustifiedBefore72ptAfter24ptLinespacingAt">
    <w:name w:val="Style Justified Before:  7.2 pt After:  2.4 pt Line spacing:  At..."/>
    <w:basedOn w:val="Heading3"/>
    <w:autoRedefine/>
    <w:rsid w:val="00013CE8"/>
    <w:pPr>
      <w:widowControl w:val="0"/>
      <w:suppressAutoHyphens w:val="0"/>
      <w:spacing w:before="144" w:after="48" w:line="26" w:lineRule="atLeast"/>
      <w:jc w:val="left"/>
    </w:pPr>
    <w:rPr>
      <w:rFonts w:ascii=".VnTime" w:eastAsia="Batang" w:hAnsi=".VnTime"/>
      <w:sz w:val="26"/>
      <w:szCs w:val="26"/>
      <w:lang w:val="en-GB"/>
    </w:rPr>
  </w:style>
  <w:style w:type="paragraph" w:customStyle="1" w:styleId="StyleTitle16ptBefore6ptAfter3pt">
    <w:name w:val="Style Title + 16 pt Before:  6 pt After:  3 pt"/>
    <w:basedOn w:val="Title"/>
    <w:rsid w:val="00013CE8"/>
    <w:pPr>
      <w:spacing w:before="120"/>
    </w:pPr>
    <w:rPr>
      <w:rFonts w:ascii=".VnTimeH" w:hAnsi=".VnTimeH"/>
      <w:bCs/>
      <w:color w:val="000000"/>
      <w:kern w:val="0"/>
      <w:lang w:val="en-GB"/>
    </w:rPr>
  </w:style>
  <w:style w:type="paragraph" w:customStyle="1" w:styleId="StyleHeading1Before6ptAfter3pt">
    <w:name w:val="Style Heading 1 + Before:  6 pt After:  3 pt"/>
    <w:basedOn w:val="Heading1"/>
    <w:rsid w:val="00013CE8"/>
    <w:pPr>
      <w:widowControl w:val="0"/>
      <w:suppressAutoHyphens w:val="0"/>
      <w:spacing w:before="120" w:after="60"/>
    </w:pPr>
    <w:rPr>
      <w:rFonts w:ascii=".VnBodoniH" w:hAnsi=".VnBodoniH"/>
      <w:b w:val="0"/>
      <w:bCs/>
      <w:smallCaps w:val="0"/>
      <w:spacing w:val="-6"/>
      <w:sz w:val="44"/>
      <w:szCs w:val="44"/>
    </w:rPr>
  </w:style>
  <w:style w:type="paragraph" w:customStyle="1" w:styleId="StyleHeading4VnSouthern">
    <w:name w:val="Style Heading 4 + .VnSouthern"/>
    <w:basedOn w:val="Heading4"/>
    <w:rsid w:val="00013CE8"/>
    <w:pPr>
      <w:keepNext w:val="0"/>
      <w:widowControl w:val="0"/>
      <w:spacing w:before="120" w:after="60"/>
      <w:ind w:left="0" w:right="0" w:firstLine="0"/>
      <w:jc w:val="center"/>
    </w:pPr>
    <w:rPr>
      <w:rFonts w:ascii=".VnSouthern" w:eastAsia="Batang" w:hAnsi=".VnSouthern"/>
      <w:sz w:val="28"/>
      <w:szCs w:val="28"/>
    </w:rPr>
  </w:style>
  <w:style w:type="paragraph" w:customStyle="1" w:styleId="StyleHeading1NotBold1">
    <w:name w:val="Style Heading 1 + Not Bold1"/>
    <w:basedOn w:val="Heading1"/>
    <w:rsid w:val="00013CE8"/>
    <w:pPr>
      <w:widowControl w:val="0"/>
      <w:suppressAutoHyphens w:val="0"/>
      <w:spacing w:before="120" w:after="60"/>
    </w:pPr>
    <w:rPr>
      <w:rFonts w:ascii=".VnBodoniH" w:hAnsi=".VnBodoniH"/>
      <w:smallCaps w:val="0"/>
      <w:sz w:val="32"/>
      <w:szCs w:val="32"/>
    </w:rPr>
  </w:style>
  <w:style w:type="paragraph" w:customStyle="1" w:styleId="StyleHeading1NotBold2">
    <w:name w:val="Style Heading 1 + Not Bold2"/>
    <w:basedOn w:val="Heading1"/>
    <w:rsid w:val="00013CE8"/>
    <w:pPr>
      <w:widowControl w:val="0"/>
      <w:suppressAutoHyphens w:val="0"/>
      <w:spacing w:before="120" w:after="60"/>
    </w:pPr>
    <w:rPr>
      <w:rFonts w:ascii=".VnBodoniH" w:hAnsi=".VnBodoniH"/>
      <w:smallCaps w:val="0"/>
      <w:sz w:val="32"/>
      <w:szCs w:val="32"/>
    </w:rPr>
  </w:style>
  <w:style w:type="paragraph" w:customStyle="1" w:styleId="StyleStyleHeading1NotBold2VnSouthernHBold">
    <w:name w:val="Style Style Heading 1 + Not Bold2 + .VnSouthernH Bold"/>
    <w:basedOn w:val="StyleHeading1NotBold2"/>
    <w:rsid w:val="00013CE8"/>
    <w:rPr>
      <w:rFonts w:ascii=".VnSouthernH" w:hAnsi=".VnSouthernH"/>
      <w:b w:val="0"/>
      <w:bCs/>
    </w:rPr>
  </w:style>
  <w:style w:type="paragraph" w:customStyle="1" w:styleId="StyleHeading1VnTime">
    <w:name w:val="Style Heading 1 + .VnTime"/>
    <w:basedOn w:val="Heading1"/>
    <w:rsid w:val="00013CE8"/>
    <w:pPr>
      <w:widowControl w:val="0"/>
      <w:suppressAutoHyphens w:val="0"/>
      <w:spacing w:before="120" w:after="60"/>
    </w:pPr>
    <w:rPr>
      <w:rFonts w:ascii=".VnSouthernH" w:hAnsi=".VnSouthernH"/>
      <w:b w:val="0"/>
      <w:bCs/>
      <w:smallCaps w:val="0"/>
      <w:sz w:val="32"/>
      <w:szCs w:val="32"/>
    </w:rPr>
  </w:style>
  <w:style w:type="paragraph" w:customStyle="1" w:styleId="StyleHeading3VnSouthern11ptNotBold">
    <w:name w:val="Style Heading 3 + .VnSouthern 11 pt Not Bold"/>
    <w:basedOn w:val="Heading3"/>
    <w:rsid w:val="00013CE8"/>
    <w:pPr>
      <w:widowControl w:val="0"/>
      <w:suppressAutoHyphens w:val="0"/>
      <w:spacing w:before="120" w:after="60"/>
      <w:ind w:left="425" w:hanging="425"/>
      <w:jc w:val="both"/>
    </w:pPr>
    <w:rPr>
      <w:rFonts w:ascii=".VnSouthern" w:eastAsia="Batang" w:hAnsi=".VnSouthern"/>
      <w:b w:val="0"/>
      <w:sz w:val="22"/>
      <w:szCs w:val="22"/>
      <w:lang w:val="en-GB"/>
    </w:rPr>
  </w:style>
  <w:style w:type="paragraph" w:customStyle="1" w:styleId="StyleHeading3VnSouthern11pt">
    <w:name w:val="Style Heading 3 + .VnSouthern 11 pt"/>
    <w:basedOn w:val="Heading3"/>
    <w:rsid w:val="00013CE8"/>
    <w:pPr>
      <w:widowControl w:val="0"/>
      <w:suppressAutoHyphens w:val="0"/>
      <w:spacing w:before="120" w:after="60"/>
      <w:ind w:left="432" w:hanging="432"/>
    </w:pPr>
    <w:rPr>
      <w:rFonts w:ascii=".VnSouthernH" w:eastAsia="Batang" w:hAnsi=".VnSouthernH"/>
      <w:bCs/>
      <w:spacing w:val="-6"/>
      <w:sz w:val="26"/>
      <w:szCs w:val="26"/>
      <w:lang w:val="en-GB"/>
    </w:rPr>
  </w:style>
  <w:style w:type="character" w:customStyle="1" w:styleId="SubtitleChar1">
    <w:name w:val="Subtitle Char1"/>
    <w:rsid w:val="00013CE8"/>
    <w:rPr>
      <w:rFonts w:ascii="Cambria" w:eastAsia="Times New Roman" w:hAnsi="Cambria" w:cs="Times New Roman"/>
      <w:sz w:val="24"/>
      <w:szCs w:val="24"/>
    </w:rPr>
  </w:style>
  <w:style w:type="paragraph" w:customStyle="1" w:styleId="bulletalpha">
    <w:name w:val="bulletalpha"/>
    <w:basedOn w:val="Normal"/>
    <w:autoRedefine/>
    <w:rsid w:val="00013CE8"/>
    <w:pPr>
      <w:tabs>
        <w:tab w:val="num" w:pos="1701"/>
      </w:tabs>
      <w:spacing w:before="60" w:after="60"/>
      <w:jc w:val="center"/>
    </w:pPr>
    <w:rPr>
      <w:sz w:val="26"/>
      <w:lang w:val="en-GB"/>
    </w:rPr>
  </w:style>
  <w:style w:type="paragraph" w:customStyle="1" w:styleId="Bang1">
    <w:name w:val="Bang"/>
    <w:basedOn w:val="Normal"/>
    <w:rsid w:val="00013CE8"/>
    <w:rPr>
      <w:spacing w:val="-4"/>
      <w:sz w:val="26"/>
    </w:rPr>
  </w:style>
  <w:style w:type="paragraph" w:customStyle="1" w:styleId="DefinitionList">
    <w:name w:val="Definition List"/>
    <w:basedOn w:val="Normal"/>
    <w:next w:val="DefinitionTerm"/>
    <w:rsid w:val="00013CE8"/>
    <w:pPr>
      <w:widowControl w:val="0"/>
      <w:ind w:left="360"/>
    </w:pPr>
    <w:rPr>
      <w:snapToGrid w:val="0"/>
      <w:spacing w:val="-4"/>
    </w:rPr>
  </w:style>
  <w:style w:type="paragraph" w:customStyle="1" w:styleId="TextinTable">
    <w:name w:val="Text in Table"/>
    <w:basedOn w:val="Normal"/>
    <w:rsid w:val="00013CE8"/>
    <w:pPr>
      <w:spacing w:before="60" w:after="60" w:line="320" w:lineRule="exact"/>
      <w:ind w:left="567"/>
      <w:jc w:val="center"/>
    </w:pPr>
    <w:rPr>
      <w:rFonts w:ascii="Arial" w:hAnsi="Arial"/>
      <w:sz w:val="22"/>
      <w:szCs w:val="26"/>
    </w:rPr>
  </w:style>
  <w:style w:type="character" w:customStyle="1" w:styleId="text1">
    <w:name w:val="text1"/>
    <w:rsid w:val="00013CE8"/>
    <w:rPr>
      <w:rFonts w:ascii="Arial" w:hAnsi="Arial" w:cs="Arial" w:hint="default"/>
      <w:b w:val="0"/>
      <w:bCs w:val="0"/>
      <w:strike w:val="0"/>
      <w:dstrike w:val="0"/>
      <w:color w:val="070707"/>
      <w:sz w:val="20"/>
      <w:szCs w:val="20"/>
      <w:u w:val="none"/>
      <w:effect w:val="none"/>
    </w:rPr>
  </w:style>
  <w:style w:type="paragraph" w:customStyle="1" w:styleId="GDD">
    <w:name w:val="GDD"/>
    <w:basedOn w:val="Normal"/>
    <w:rsid w:val="00013CE8"/>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Style12ptBlackBefore5ptAfter5pt">
    <w:name w:val="Style 12 pt Black Before:  5 pt After:  5 pt"/>
    <w:basedOn w:val="Normal"/>
    <w:rsid w:val="00013CE8"/>
    <w:rPr>
      <w:color w:val="000000"/>
    </w:rPr>
  </w:style>
  <w:style w:type="character" w:customStyle="1" w:styleId="NormalAsianVnTimeChar">
    <w:name w:val="Normal + (Asian) .VnTime Char"/>
    <w:rsid w:val="00013CE8"/>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013CE8"/>
    <w:pPr>
      <w:spacing w:after="160" w:line="240" w:lineRule="exact"/>
    </w:pPr>
    <w:rPr>
      <w:rFonts w:ascii="Verdana" w:eastAsia="MS Mincho" w:hAnsi="Verdana"/>
      <w:bCs/>
      <w:sz w:val="20"/>
    </w:rPr>
  </w:style>
  <w:style w:type="character" w:customStyle="1" w:styleId="Heading3CharCharChar">
    <w:name w:val="Heading 3 Char Char Char"/>
    <w:rsid w:val="00013CE8"/>
    <w:rPr>
      <w:rFonts w:ascii=".VnArial" w:hAnsi=".VnArial"/>
      <w:b/>
      <w:i/>
      <w:snapToGrid w:val="0"/>
      <w:color w:val="000000"/>
      <w:sz w:val="16"/>
      <w:lang w:val="en-US" w:eastAsia="en-US" w:bidi="ar-SA"/>
    </w:rPr>
  </w:style>
  <w:style w:type="paragraph" w:customStyle="1" w:styleId="CharChar8">
    <w:name w:val="Char Char8"/>
    <w:basedOn w:val="Normal"/>
    <w:rsid w:val="00013CE8"/>
    <w:pPr>
      <w:widowControl w:val="0"/>
      <w:snapToGrid w:val="0"/>
      <w:spacing w:line="360" w:lineRule="auto"/>
      <w:ind w:firstLineChars="200" w:firstLine="200"/>
    </w:pPr>
    <w:rPr>
      <w:rFonts w:eastAsia="FangSong_GB2312"/>
      <w:bCs/>
      <w:kern w:val="2"/>
      <w:lang w:eastAsia="zh-CN"/>
    </w:rPr>
  </w:style>
  <w:style w:type="character" w:customStyle="1" w:styleId="WW8Num1z0">
    <w:name w:val="WW8Num1z0"/>
    <w:rsid w:val="00013CE8"/>
    <w:rPr>
      <w:rFonts w:ascii="Tahoma" w:hAnsi="Tahoma"/>
      <w:sz w:val="28"/>
      <w:szCs w:val="28"/>
    </w:rPr>
  </w:style>
  <w:style w:type="character" w:customStyle="1" w:styleId="WW8Num2z0">
    <w:name w:val="WW8Num2z0"/>
    <w:rsid w:val="00013CE8"/>
    <w:rPr>
      <w:rFonts w:ascii="Tahoma" w:hAnsi="Tahoma"/>
      <w:sz w:val="28"/>
      <w:szCs w:val="28"/>
    </w:rPr>
  </w:style>
  <w:style w:type="character" w:customStyle="1" w:styleId="WW8Num5z0">
    <w:name w:val="WW8Num5z0"/>
    <w:rsid w:val="00013CE8"/>
    <w:rPr>
      <w:rFonts w:ascii="OpenSymbol" w:hAnsi="OpenSymbol"/>
    </w:rPr>
  </w:style>
  <w:style w:type="character" w:customStyle="1" w:styleId="WW8Num6z0">
    <w:name w:val="WW8Num6z0"/>
    <w:rsid w:val="00013CE8"/>
    <w:rPr>
      <w:rFonts w:ascii="Times New Roman" w:hAnsi="Times New Roman" w:cs="Times New Roman"/>
    </w:rPr>
  </w:style>
  <w:style w:type="character" w:customStyle="1" w:styleId="Absatz-Standardschriftart">
    <w:name w:val="Absatz-Standardschriftart"/>
    <w:rsid w:val="00013CE8"/>
  </w:style>
  <w:style w:type="character" w:customStyle="1" w:styleId="WW-Absatz-Standardschriftart">
    <w:name w:val="WW-Absatz-Standardschriftart"/>
    <w:rsid w:val="00013CE8"/>
  </w:style>
  <w:style w:type="character" w:customStyle="1" w:styleId="WW8Num7z0">
    <w:name w:val="WW8Num7z0"/>
    <w:rsid w:val="00013CE8"/>
    <w:rPr>
      <w:rFonts w:ascii="Tahoma" w:hAnsi="Tahoma"/>
      <w:sz w:val="28"/>
      <w:szCs w:val="28"/>
    </w:rPr>
  </w:style>
  <w:style w:type="character" w:customStyle="1" w:styleId="WW8Num8z0">
    <w:name w:val="WW8Num8z0"/>
    <w:rsid w:val="00013CE8"/>
    <w:rPr>
      <w:rFonts w:ascii="Wingdings" w:hAnsi="Wingdings"/>
    </w:rPr>
  </w:style>
  <w:style w:type="character" w:customStyle="1" w:styleId="WW8Num13z0">
    <w:name w:val="WW8Num13z0"/>
    <w:rsid w:val="00013CE8"/>
    <w:rPr>
      <w:rFonts w:ascii="Wingdings" w:hAnsi="Wingdings"/>
    </w:rPr>
  </w:style>
  <w:style w:type="character" w:customStyle="1" w:styleId="WW8Num16z0">
    <w:name w:val="WW8Num16z0"/>
    <w:rsid w:val="00013CE8"/>
    <w:rPr>
      <w:rFonts w:ascii="Symbol" w:hAnsi="Symbol"/>
    </w:rPr>
  </w:style>
  <w:style w:type="character" w:customStyle="1" w:styleId="WW8Num17z0">
    <w:name w:val="WW8Num17z0"/>
    <w:rsid w:val="00013CE8"/>
    <w:rPr>
      <w:rFonts w:ascii="Wingdings" w:hAnsi="Wingdings"/>
    </w:rPr>
  </w:style>
  <w:style w:type="character" w:customStyle="1" w:styleId="WW8Num19z0">
    <w:name w:val="WW8Num19z0"/>
    <w:rsid w:val="00013CE8"/>
    <w:rPr>
      <w:rFonts w:ascii="OpenSymbol" w:hAnsi="OpenSymbol"/>
    </w:rPr>
  </w:style>
  <w:style w:type="character" w:customStyle="1" w:styleId="WW8Num20z0">
    <w:name w:val="WW8Num20z0"/>
    <w:rsid w:val="00013CE8"/>
    <w:rPr>
      <w:rFonts w:ascii="Tahoma" w:hAnsi="Tahoma"/>
      <w:sz w:val="28"/>
      <w:szCs w:val="28"/>
    </w:rPr>
  </w:style>
  <w:style w:type="character" w:customStyle="1" w:styleId="WW-Absatz-Standardschriftart1">
    <w:name w:val="WW-Absatz-Standardschriftart1"/>
    <w:rsid w:val="00013CE8"/>
  </w:style>
  <w:style w:type="character" w:customStyle="1" w:styleId="WW8Num3z0">
    <w:name w:val="WW8Num3z0"/>
    <w:rsid w:val="00013CE8"/>
    <w:rPr>
      <w:rFonts w:ascii="Wingdings" w:hAnsi="Wingdings"/>
    </w:rPr>
  </w:style>
  <w:style w:type="character" w:customStyle="1" w:styleId="WW8Num3z1">
    <w:name w:val="WW8Num3z1"/>
    <w:rsid w:val="00013CE8"/>
    <w:rPr>
      <w:rFonts w:ascii="Courier New" w:hAnsi="Courier New" w:cs="Courier New"/>
    </w:rPr>
  </w:style>
  <w:style w:type="character" w:customStyle="1" w:styleId="WW8Num3z3">
    <w:name w:val="WW8Num3z3"/>
    <w:rsid w:val="00013CE8"/>
    <w:rPr>
      <w:rFonts w:ascii="Symbol" w:hAnsi="Symbol"/>
    </w:rPr>
  </w:style>
  <w:style w:type="character" w:customStyle="1" w:styleId="WW8Num5z2">
    <w:name w:val="WW8Num5z2"/>
    <w:rsid w:val="00013CE8"/>
    <w:rPr>
      <w:rFonts w:ascii="Wingdings" w:hAnsi="Wingdings"/>
    </w:rPr>
  </w:style>
  <w:style w:type="character" w:customStyle="1" w:styleId="WW8Num5z3">
    <w:name w:val="WW8Num5z3"/>
    <w:rsid w:val="00013CE8"/>
    <w:rPr>
      <w:rFonts w:ascii="Symbol" w:hAnsi="Symbol"/>
    </w:rPr>
  </w:style>
  <w:style w:type="character" w:customStyle="1" w:styleId="WW8Num8z1">
    <w:name w:val="WW8Num8z1"/>
    <w:rsid w:val="00013CE8"/>
    <w:rPr>
      <w:rFonts w:ascii="Courier New" w:hAnsi="Courier New" w:cs="Courier New"/>
    </w:rPr>
  </w:style>
  <w:style w:type="character" w:customStyle="1" w:styleId="WW8Num8z2">
    <w:name w:val="WW8Num8z2"/>
    <w:rsid w:val="00013CE8"/>
    <w:rPr>
      <w:rFonts w:ascii="Wingdings" w:hAnsi="Wingdings"/>
    </w:rPr>
  </w:style>
  <w:style w:type="character" w:customStyle="1" w:styleId="WW8Num8z3">
    <w:name w:val="WW8Num8z3"/>
    <w:rsid w:val="00013CE8"/>
    <w:rPr>
      <w:rFonts w:ascii="Symbol" w:hAnsi="Symbol"/>
    </w:rPr>
  </w:style>
  <w:style w:type="character" w:customStyle="1" w:styleId="WW8Num11z0">
    <w:name w:val="WW8Num11z0"/>
    <w:rsid w:val="00013CE8"/>
    <w:rPr>
      <w:rFonts w:ascii="Times New Roman" w:eastAsia="Calibri" w:hAnsi="Times New Roman" w:cs="Times New Roman"/>
    </w:rPr>
  </w:style>
  <w:style w:type="character" w:customStyle="1" w:styleId="WW8Num11z1">
    <w:name w:val="WW8Num11z1"/>
    <w:rsid w:val="00013CE8"/>
    <w:rPr>
      <w:rFonts w:ascii="Courier New" w:hAnsi="Courier New" w:cs="Courier New"/>
    </w:rPr>
  </w:style>
  <w:style w:type="character" w:customStyle="1" w:styleId="WW8Num11z2">
    <w:name w:val="WW8Num11z2"/>
    <w:rsid w:val="00013CE8"/>
    <w:rPr>
      <w:rFonts w:ascii="Wingdings" w:hAnsi="Wingdings"/>
    </w:rPr>
  </w:style>
  <w:style w:type="character" w:customStyle="1" w:styleId="WW8Num11z3">
    <w:name w:val="WW8Num11z3"/>
    <w:rsid w:val="00013CE8"/>
    <w:rPr>
      <w:rFonts w:ascii="Symbol" w:hAnsi="Symbol"/>
    </w:rPr>
  </w:style>
  <w:style w:type="character" w:customStyle="1" w:styleId="WW8Num12z0">
    <w:name w:val="WW8Num12z0"/>
    <w:rsid w:val="00013CE8"/>
    <w:rPr>
      <w:rFonts w:ascii="Tahoma" w:hAnsi="Tahoma"/>
      <w:sz w:val="28"/>
      <w:szCs w:val="28"/>
    </w:rPr>
  </w:style>
  <w:style w:type="character" w:customStyle="1" w:styleId="WW8Num13z1">
    <w:name w:val="WW8Num13z1"/>
    <w:rsid w:val="00013CE8"/>
    <w:rPr>
      <w:rFonts w:ascii="Courier New" w:hAnsi="Courier New" w:cs="Courier New"/>
    </w:rPr>
  </w:style>
  <w:style w:type="character" w:customStyle="1" w:styleId="WW8Num13z3">
    <w:name w:val="WW8Num13z3"/>
    <w:rsid w:val="00013CE8"/>
    <w:rPr>
      <w:rFonts w:ascii="Symbol" w:hAnsi="Symbol"/>
    </w:rPr>
  </w:style>
  <w:style w:type="character" w:customStyle="1" w:styleId="WW8Num14z1">
    <w:name w:val="WW8Num14z1"/>
    <w:rsid w:val="00013CE8"/>
    <w:rPr>
      <w:b/>
    </w:rPr>
  </w:style>
  <w:style w:type="character" w:customStyle="1" w:styleId="WW8Num17z1">
    <w:name w:val="WW8Num17z1"/>
    <w:rsid w:val="00013CE8"/>
    <w:rPr>
      <w:rFonts w:ascii="Courier New" w:hAnsi="Courier New" w:cs="Courier New"/>
    </w:rPr>
  </w:style>
  <w:style w:type="character" w:customStyle="1" w:styleId="WW8Num17z2">
    <w:name w:val="WW8Num17z2"/>
    <w:rsid w:val="00013CE8"/>
    <w:rPr>
      <w:rFonts w:ascii="Wingdings" w:hAnsi="Wingdings"/>
    </w:rPr>
  </w:style>
  <w:style w:type="character" w:customStyle="1" w:styleId="WW8Num17z3">
    <w:name w:val="WW8Num17z3"/>
    <w:rsid w:val="00013CE8"/>
    <w:rPr>
      <w:rFonts w:ascii="Symbol" w:hAnsi="Symbol"/>
    </w:rPr>
  </w:style>
  <w:style w:type="character" w:customStyle="1" w:styleId="WW8Num18z0">
    <w:name w:val="WW8Num18z0"/>
    <w:rsid w:val="00013CE8"/>
    <w:rPr>
      <w:rFonts w:ascii="Symbol" w:hAnsi="Symbol"/>
    </w:rPr>
  </w:style>
  <w:style w:type="character" w:customStyle="1" w:styleId="WW8Num18z1">
    <w:name w:val="WW8Num18z1"/>
    <w:rsid w:val="00013CE8"/>
    <w:rPr>
      <w:rFonts w:ascii="Courier New" w:hAnsi="Courier New" w:cs="Courier New"/>
    </w:rPr>
  </w:style>
  <w:style w:type="character" w:customStyle="1" w:styleId="WW8Num18z2">
    <w:name w:val="WW8Num18z2"/>
    <w:rsid w:val="00013CE8"/>
    <w:rPr>
      <w:rFonts w:ascii="Wingdings" w:hAnsi="Wingdings"/>
    </w:rPr>
  </w:style>
  <w:style w:type="character" w:customStyle="1" w:styleId="WW8Num21z0">
    <w:name w:val="WW8Num21z0"/>
    <w:rsid w:val="00013CE8"/>
    <w:rPr>
      <w:rFonts w:ascii="Symbol" w:hAnsi="Symbol"/>
    </w:rPr>
  </w:style>
  <w:style w:type="character" w:customStyle="1" w:styleId="WW8Num21z1">
    <w:name w:val="WW8Num21z1"/>
    <w:rsid w:val="00013CE8"/>
    <w:rPr>
      <w:rFonts w:ascii="Courier New" w:hAnsi="Courier New" w:cs="Courier New"/>
    </w:rPr>
  </w:style>
  <w:style w:type="character" w:customStyle="1" w:styleId="WW8Num21z2">
    <w:name w:val="WW8Num21z2"/>
    <w:rsid w:val="00013CE8"/>
    <w:rPr>
      <w:rFonts w:ascii="Wingdings" w:hAnsi="Wingdings"/>
    </w:rPr>
  </w:style>
  <w:style w:type="character" w:customStyle="1" w:styleId="WW8Num22z0">
    <w:name w:val="WW8Num22z0"/>
    <w:rsid w:val="00013CE8"/>
    <w:rPr>
      <w:rFonts w:ascii="Wingdings" w:hAnsi="Wingdings"/>
    </w:rPr>
  </w:style>
  <w:style w:type="character" w:customStyle="1" w:styleId="WW8Num22z1">
    <w:name w:val="WW8Num22z1"/>
    <w:rsid w:val="00013CE8"/>
    <w:rPr>
      <w:rFonts w:ascii="Courier New" w:hAnsi="Courier New" w:cs="Courier New"/>
    </w:rPr>
  </w:style>
  <w:style w:type="character" w:customStyle="1" w:styleId="WW8Num22z3">
    <w:name w:val="WW8Num22z3"/>
    <w:rsid w:val="00013CE8"/>
    <w:rPr>
      <w:rFonts w:ascii="Symbol" w:hAnsi="Symbol"/>
    </w:rPr>
  </w:style>
  <w:style w:type="character" w:customStyle="1" w:styleId="WW8Num23z0">
    <w:name w:val="WW8Num23z0"/>
    <w:rsid w:val="00013CE8"/>
    <w:rPr>
      <w:rFonts w:ascii="Wingdings" w:hAnsi="Wingdings"/>
    </w:rPr>
  </w:style>
  <w:style w:type="character" w:customStyle="1" w:styleId="WW8Num23z1">
    <w:name w:val="WW8Num23z1"/>
    <w:rsid w:val="00013CE8"/>
    <w:rPr>
      <w:rFonts w:ascii="Courier New" w:hAnsi="Courier New" w:cs="Courier New"/>
    </w:rPr>
  </w:style>
  <w:style w:type="character" w:customStyle="1" w:styleId="WW8Num23z3">
    <w:name w:val="WW8Num23z3"/>
    <w:rsid w:val="00013CE8"/>
    <w:rPr>
      <w:rFonts w:ascii="Symbol" w:hAnsi="Symbol"/>
    </w:rPr>
  </w:style>
  <w:style w:type="character" w:customStyle="1" w:styleId="WW8Num26z1">
    <w:name w:val="WW8Num26z1"/>
    <w:rsid w:val="00013CE8"/>
    <w:rPr>
      <w:rFonts w:ascii="Courier New" w:hAnsi="Courier New" w:cs="Courier New"/>
    </w:rPr>
  </w:style>
  <w:style w:type="character" w:customStyle="1" w:styleId="WW8Num26z2">
    <w:name w:val="WW8Num26z2"/>
    <w:rsid w:val="00013CE8"/>
    <w:rPr>
      <w:rFonts w:ascii="Wingdings" w:hAnsi="Wingdings"/>
    </w:rPr>
  </w:style>
  <w:style w:type="character" w:customStyle="1" w:styleId="WW8Num26z3">
    <w:name w:val="WW8Num26z3"/>
    <w:rsid w:val="00013CE8"/>
    <w:rPr>
      <w:rFonts w:ascii="Symbol" w:hAnsi="Symbol"/>
    </w:rPr>
  </w:style>
  <w:style w:type="character" w:customStyle="1" w:styleId="WW8Num27z0">
    <w:name w:val="WW8Num27z0"/>
    <w:rsid w:val="00013CE8"/>
    <w:rPr>
      <w:rFonts w:ascii="Symbol" w:hAnsi="Symbol"/>
    </w:rPr>
  </w:style>
  <w:style w:type="character" w:customStyle="1" w:styleId="WW8Num27z1">
    <w:name w:val="WW8Num27z1"/>
    <w:rsid w:val="00013CE8"/>
    <w:rPr>
      <w:rFonts w:ascii="Courier New" w:hAnsi="Courier New" w:cs="Courier New"/>
    </w:rPr>
  </w:style>
  <w:style w:type="character" w:customStyle="1" w:styleId="WW8Num27z2">
    <w:name w:val="WW8Num27z2"/>
    <w:rsid w:val="00013CE8"/>
    <w:rPr>
      <w:rFonts w:ascii="Wingdings" w:hAnsi="Wingdings"/>
    </w:rPr>
  </w:style>
  <w:style w:type="character" w:customStyle="1" w:styleId="WW8Num30z0">
    <w:name w:val="WW8Num30z0"/>
    <w:rsid w:val="00013CE8"/>
    <w:rPr>
      <w:rFonts w:ascii="Symbol" w:hAnsi="Symbol"/>
    </w:rPr>
  </w:style>
  <w:style w:type="character" w:customStyle="1" w:styleId="WW8Num30z1">
    <w:name w:val="WW8Num30z1"/>
    <w:rsid w:val="00013CE8"/>
    <w:rPr>
      <w:rFonts w:ascii="Courier New" w:hAnsi="Courier New" w:cs="Courier New"/>
    </w:rPr>
  </w:style>
  <w:style w:type="character" w:customStyle="1" w:styleId="WW8Num30z2">
    <w:name w:val="WW8Num30z2"/>
    <w:rsid w:val="00013CE8"/>
    <w:rPr>
      <w:rFonts w:ascii="Wingdings" w:hAnsi="Wingdings"/>
    </w:rPr>
  </w:style>
  <w:style w:type="character" w:customStyle="1" w:styleId="WW8Num33z1">
    <w:name w:val="WW8Num33z1"/>
    <w:rsid w:val="00013CE8"/>
    <w:rPr>
      <w:rFonts w:ascii="Courier New" w:hAnsi="Courier New" w:cs="Courier New"/>
    </w:rPr>
  </w:style>
  <w:style w:type="character" w:customStyle="1" w:styleId="WW8Num33z2">
    <w:name w:val="WW8Num33z2"/>
    <w:rsid w:val="00013CE8"/>
    <w:rPr>
      <w:rFonts w:ascii="Wingdings" w:hAnsi="Wingdings"/>
    </w:rPr>
  </w:style>
  <w:style w:type="character" w:customStyle="1" w:styleId="WW8Num33z3">
    <w:name w:val="WW8Num33z3"/>
    <w:rsid w:val="00013CE8"/>
    <w:rPr>
      <w:rFonts w:ascii="Symbol" w:hAnsi="Symbol"/>
    </w:rPr>
  </w:style>
  <w:style w:type="character" w:customStyle="1" w:styleId="WW8Num34z2">
    <w:name w:val="WW8Num34z2"/>
    <w:rsid w:val="00013CE8"/>
    <w:rPr>
      <w:b/>
    </w:rPr>
  </w:style>
  <w:style w:type="character" w:customStyle="1" w:styleId="WW8Num35z0">
    <w:name w:val="WW8Num35z0"/>
    <w:rsid w:val="00013CE8"/>
    <w:rPr>
      <w:rFonts w:ascii="Tahoma" w:hAnsi="Tahoma"/>
      <w:sz w:val="28"/>
      <w:szCs w:val="28"/>
    </w:rPr>
  </w:style>
  <w:style w:type="character" w:customStyle="1" w:styleId="WW8Num36z1">
    <w:name w:val="WW8Num36z1"/>
    <w:rsid w:val="00013CE8"/>
    <w:rPr>
      <w:rFonts w:ascii="Symbol" w:hAnsi="Symbol"/>
      <w:color w:val="auto"/>
    </w:rPr>
  </w:style>
  <w:style w:type="character" w:customStyle="1" w:styleId="WW8Num37z0">
    <w:name w:val="WW8Num37z0"/>
    <w:rsid w:val="00013CE8"/>
    <w:rPr>
      <w:rFonts w:ascii="Symbol" w:hAnsi="Symbol"/>
    </w:rPr>
  </w:style>
  <w:style w:type="character" w:customStyle="1" w:styleId="WW8Num37z1">
    <w:name w:val="WW8Num37z1"/>
    <w:rsid w:val="00013CE8"/>
    <w:rPr>
      <w:rFonts w:ascii="Courier New" w:hAnsi="Courier New" w:cs="Courier New"/>
    </w:rPr>
  </w:style>
  <w:style w:type="character" w:customStyle="1" w:styleId="WW8Num37z2">
    <w:name w:val="WW8Num37z2"/>
    <w:rsid w:val="00013CE8"/>
    <w:rPr>
      <w:rFonts w:ascii="Wingdings" w:hAnsi="Wingdings"/>
    </w:rPr>
  </w:style>
  <w:style w:type="character" w:customStyle="1" w:styleId="WW8Num41z0">
    <w:name w:val="WW8Num41z0"/>
    <w:rsid w:val="00013CE8"/>
    <w:rPr>
      <w:rFonts w:ascii="Symbol" w:hAnsi="Symbol"/>
    </w:rPr>
  </w:style>
  <w:style w:type="character" w:customStyle="1" w:styleId="WW8Num41z2">
    <w:name w:val="WW8Num41z2"/>
    <w:rsid w:val="00013CE8"/>
    <w:rPr>
      <w:rFonts w:ascii="Wingdings" w:hAnsi="Wingdings"/>
    </w:rPr>
  </w:style>
  <w:style w:type="character" w:customStyle="1" w:styleId="WW8Num41z4">
    <w:name w:val="WW8Num41z4"/>
    <w:rsid w:val="00013CE8"/>
    <w:rPr>
      <w:rFonts w:ascii="Courier New" w:hAnsi="Courier New" w:cs="Courier New"/>
    </w:rPr>
  </w:style>
  <w:style w:type="character" w:customStyle="1" w:styleId="NumberingSymbols">
    <w:name w:val="Numbering Symbols"/>
    <w:rsid w:val="00013CE8"/>
  </w:style>
  <w:style w:type="character" w:customStyle="1" w:styleId="Bullets">
    <w:name w:val="Bullets"/>
    <w:rsid w:val="00013CE8"/>
    <w:rPr>
      <w:rFonts w:ascii="OpenSymbol" w:eastAsia="OpenSymbol" w:hAnsi="OpenSymbol" w:cs="OpenSymbol"/>
    </w:rPr>
  </w:style>
  <w:style w:type="paragraph" w:customStyle="1" w:styleId="Index">
    <w:name w:val="Index"/>
    <w:basedOn w:val="Normal"/>
    <w:rsid w:val="00013CE8"/>
    <w:pPr>
      <w:suppressLineNumbers/>
      <w:suppressAutoHyphens/>
    </w:pPr>
    <w:rPr>
      <w:rFonts w:cs="Tahoma"/>
      <w:lang w:eastAsia="ar-SA"/>
    </w:rPr>
  </w:style>
  <w:style w:type="paragraph" w:customStyle="1" w:styleId="Style13ptJustified">
    <w:name w:val="Style 13 pt Justified"/>
    <w:basedOn w:val="Normal"/>
    <w:rsid w:val="00013CE8"/>
    <w:pPr>
      <w:suppressAutoHyphens/>
      <w:spacing w:before="60" w:after="60"/>
    </w:pPr>
    <w:rPr>
      <w:sz w:val="26"/>
      <w:lang w:eastAsia="ar-SA"/>
    </w:rPr>
  </w:style>
  <w:style w:type="paragraph" w:customStyle="1" w:styleId="StyleHeading2Left0Firstline0">
    <w:name w:val="Style Heading 2 + Left:  0&quot; First line:  0&quot;"/>
    <w:basedOn w:val="Heading2"/>
    <w:next w:val="ListNumber2"/>
    <w:rsid w:val="00013CE8"/>
    <w:pPr>
      <w:keepNext/>
      <w:pBdr>
        <w:bottom w:val="none" w:sz="0" w:space="0" w:color="auto"/>
      </w:pBdr>
      <w:tabs>
        <w:tab w:val="num" w:pos="360"/>
      </w:tabs>
      <w:spacing w:before="240" w:after="120"/>
      <w:ind w:left="360" w:hanging="360"/>
      <w:jc w:val="left"/>
    </w:pPr>
    <w:rPr>
      <w:rFonts w:ascii="Arial" w:hAnsi="Arial"/>
      <w:bCs/>
      <w:sz w:val="24"/>
      <w:lang w:eastAsia="ar-SA"/>
    </w:rPr>
  </w:style>
  <w:style w:type="paragraph" w:customStyle="1" w:styleId="StyleHeading1LinespacingExactly16pt">
    <w:name w:val="Style Heading 1 + Line spacing:  Exactly 16 pt"/>
    <w:basedOn w:val="Heading1"/>
    <w:rsid w:val="00013CE8"/>
    <w:pPr>
      <w:keepNext/>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013CE8"/>
    <w:pPr>
      <w:tabs>
        <w:tab w:val="left" w:pos="357"/>
        <w:tab w:val="left" w:pos="720"/>
      </w:tabs>
      <w:suppressAutoHyphens/>
      <w:overflowPunct w:val="0"/>
      <w:autoSpaceDE w:val="0"/>
      <w:spacing w:before="120" w:after="120"/>
      <w:ind w:right="40"/>
      <w:jc w:val="center"/>
      <w:textAlignment w:val="baseline"/>
    </w:pPr>
    <w:rPr>
      <w:rFonts w:ascii="VNI-Times" w:hAnsi="VNI-Times"/>
      <w:lang w:eastAsia="ar-SA"/>
    </w:rPr>
  </w:style>
  <w:style w:type="paragraph" w:customStyle="1" w:styleId="ISOBodyText1">
    <w:name w:val="ISO Body Text 1"/>
    <w:basedOn w:val="Normal"/>
    <w:rsid w:val="00013CE8"/>
    <w:pPr>
      <w:suppressAutoHyphens/>
      <w:overflowPunct w:val="0"/>
      <w:autoSpaceDE w:val="0"/>
      <w:spacing w:before="120" w:after="120"/>
      <w:textAlignment w:val="baseline"/>
    </w:pPr>
    <w:rPr>
      <w:lang w:eastAsia="ar-SA"/>
    </w:rPr>
  </w:style>
  <w:style w:type="paragraph" w:customStyle="1" w:styleId="ISOHeading1">
    <w:name w:val="ISO Heading 1"/>
    <w:basedOn w:val="Normal"/>
    <w:rsid w:val="00013CE8"/>
    <w:pPr>
      <w:suppressAutoHyphens/>
      <w:overflowPunct w:val="0"/>
      <w:autoSpaceDE w:val="0"/>
      <w:spacing w:before="240" w:after="120"/>
      <w:textAlignment w:val="baseline"/>
    </w:pPr>
    <w:rPr>
      <w:b/>
      <w:bCs/>
      <w:lang w:eastAsia="ar-SA"/>
    </w:rPr>
  </w:style>
  <w:style w:type="paragraph" w:customStyle="1" w:styleId="Bodytextbullet">
    <w:name w:val="Body text bullet"/>
    <w:basedOn w:val="Normal"/>
    <w:rsid w:val="00013CE8"/>
    <w:pPr>
      <w:tabs>
        <w:tab w:val="left" w:pos="357"/>
        <w:tab w:val="left" w:pos="720"/>
        <w:tab w:val="left" w:pos="1077"/>
      </w:tabs>
      <w:suppressAutoHyphens/>
      <w:overflowPunct w:val="0"/>
      <w:autoSpaceDE w:val="0"/>
      <w:spacing w:before="60" w:after="60"/>
      <w:ind w:left="1071" w:right="40" w:hanging="357"/>
      <w:textAlignment w:val="baseline"/>
    </w:pPr>
    <w:rPr>
      <w:sz w:val="26"/>
      <w:szCs w:val="26"/>
      <w:lang w:eastAsia="ar-SA"/>
    </w:rPr>
  </w:style>
  <w:style w:type="paragraph" w:customStyle="1" w:styleId="Bodytextheading2Justified">
    <w:name w:val="Body text heading 2 + Justified"/>
    <w:basedOn w:val="Normal"/>
    <w:rsid w:val="00013CE8"/>
    <w:pPr>
      <w:tabs>
        <w:tab w:val="left" w:pos="794"/>
      </w:tabs>
      <w:suppressAutoHyphens/>
      <w:overflowPunct w:val="0"/>
      <w:autoSpaceDE w:val="0"/>
      <w:spacing w:before="120" w:after="120"/>
      <w:ind w:left="357" w:hanging="357"/>
      <w:textAlignment w:val="baseline"/>
    </w:pPr>
    <w:rPr>
      <w:sz w:val="26"/>
      <w:szCs w:val="26"/>
      <w:lang w:eastAsia="ar-SA"/>
    </w:rPr>
  </w:style>
  <w:style w:type="paragraph" w:customStyle="1" w:styleId="Bodytextheading3">
    <w:name w:val="Body text heading 3"/>
    <w:basedOn w:val="Normal"/>
    <w:next w:val="Normal"/>
    <w:rsid w:val="00013CE8"/>
    <w:pPr>
      <w:tabs>
        <w:tab w:val="left" w:pos="357"/>
        <w:tab w:val="left" w:pos="1225"/>
      </w:tabs>
      <w:suppressAutoHyphens/>
      <w:overflowPunct w:val="0"/>
      <w:autoSpaceDE w:val="0"/>
      <w:spacing w:before="60" w:after="60"/>
      <w:ind w:left="1077" w:hanging="357"/>
      <w:textAlignment w:val="baseline"/>
    </w:pPr>
    <w:rPr>
      <w:sz w:val="26"/>
      <w:szCs w:val="26"/>
      <w:lang w:eastAsia="ar-SA"/>
    </w:rPr>
  </w:style>
  <w:style w:type="paragraph" w:customStyle="1" w:styleId="ISOHeading2">
    <w:name w:val="ISO Heading 2"/>
    <w:basedOn w:val="Normal"/>
    <w:rsid w:val="00013CE8"/>
    <w:pPr>
      <w:tabs>
        <w:tab w:val="left" w:pos="1782"/>
      </w:tabs>
      <w:suppressAutoHyphens/>
      <w:overflowPunct w:val="0"/>
      <w:autoSpaceDE w:val="0"/>
      <w:spacing w:before="120" w:after="120"/>
      <w:ind w:left="1782" w:hanging="720"/>
      <w:textAlignment w:val="baseline"/>
    </w:pPr>
    <w:rPr>
      <w:rFonts w:ascii="VNI-Times" w:hAnsi="VNI-Times"/>
      <w:b/>
      <w:lang w:eastAsia="ar-SA"/>
    </w:rPr>
  </w:style>
  <w:style w:type="paragraph" w:customStyle="1" w:styleId="ISOBodyText3">
    <w:name w:val="ISO Body Text 3"/>
    <w:basedOn w:val="Normal"/>
    <w:rsid w:val="00013CE8"/>
    <w:pPr>
      <w:suppressAutoHyphens/>
      <w:overflowPunct w:val="0"/>
      <w:autoSpaceDE w:val="0"/>
      <w:spacing w:before="120" w:after="120"/>
      <w:ind w:left="1440"/>
      <w:textAlignment w:val="baseline"/>
    </w:pPr>
    <w:rPr>
      <w:rFonts w:ascii="VNI-Times" w:hAnsi="VNI-Times"/>
      <w:lang w:eastAsia="ar-SA"/>
    </w:rPr>
  </w:style>
  <w:style w:type="paragraph" w:customStyle="1" w:styleId="TableContents">
    <w:name w:val="Table Contents"/>
    <w:basedOn w:val="Normal"/>
    <w:rsid w:val="00013CE8"/>
    <w:pPr>
      <w:suppressLineNumbers/>
      <w:suppressAutoHyphens/>
    </w:pPr>
    <w:rPr>
      <w:lang w:eastAsia="ar-SA"/>
    </w:rPr>
  </w:style>
  <w:style w:type="paragraph" w:customStyle="1" w:styleId="TableHeading0">
    <w:name w:val="Table Heading"/>
    <w:basedOn w:val="TableContents"/>
    <w:rsid w:val="00013CE8"/>
    <w:pPr>
      <w:jc w:val="center"/>
    </w:pPr>
    <w:rPr>
      <w:b/>
      <w:bCs/>
    </w:rPr>
  </w:style>
  <w:style w:type="paragraph" w:customStyle="1" w:styleId="Heading120">
    <w:name w:val="Heading 12"/>
    <w:basedOn w:val="Normal"/>
    <w:next w:val="Normal"/>
    <w:rsid w:val="00013CE8"/>
    <w:pPr>
      <w:keepNext/>
      <w:tabs>
        <w:tab w:val="num" w:pos="360"/>
      </w:tabs>
      <w:suppressAutoHyphens/>
      <w:ind w:left="360" w:hanging="360"/>
      <w:jc w:val="center"/>
      <w:outlineLvl w:val="0"/>
    </w:pPr>
    <w:rPr>
      <w:b/>
      <w:bCs/>
      <w:lang w:eastAsia="ar-SA"/>
    </w:rPr>
  </w:style>
  <w:style w:type="paragraph" w:customStyle="1" w:styleId="Heading21">
    <w:name w:val="Heading 21"/>
    <w:basedOn w:val="Normal"/>
    <w:next w:val="Normal"/>
    <w:rsid w:val="00013CE8"/>
    <w:pPr>
      <w:keepNext/>
      <w:tabs>
        <w:tab w:val="num" w:pos="360"/>
      </w:tabs>
      <w:suppressAutoHyphens/>
      <w:ind w:left="360" w:hanging="360"/>
      <w:jc w:val="center"/>
    </w:pPr>
    <w:rPr>
      <w:u w:val="single"/>
      <w:lang w:eastAsia="ar-SA"/>
    </w:rPr>
  </w:style>
  <w:style w:type="paragraph" w:customStyle="1" w:styleId="Heading81">
    <w:name w:val="Heading 81"/>
    <w:basedOn w:val="Normal"/>
    <w:next w:val="Normal"/>
    <w:rsid w:val="00013CE8"/>
    <w:pPr>
      <w:keepNext/>
      <w:tabs>
        <w:tab w:val="num" w:pos="360"/>
      </w:tabs>
      <w:suppressAutoHyphens/>
      <w:spacing w:before="100" w:after="100"/>
      <w:ind w:left="360"/>
      <w:outlineLvl w:val="7"/>
    </w:pPr>
    <w:rPr>
      <w:b/>
      <w:bCs/>
      <w:sz w:val="26"/>
      <w:szCs w:val="26"/>
      <w:lang w:eastAsia="ar-SA"/>
    </w:rPr>
  </w:style>
  <w:style w:type="paragraph" w:customStyle="1" w:styleId="Heading91">
    <w:name w:val="Heading 91"/>
    <w:basedOn w:val="Normal"/>
    <w:next w:val="Normal"/>
    <w:rsid w:val="00013CE8"/>
    <w:pPr>
      <w:keepNext/>
      <w:tabs>
        <w:tab w:val="num" w:pos="360"/>
      </w:tabs>
      <w:suppressAutoHyphens/>
      <w:spacing w:before="100" w:after="100"/>
      <w:ind w:left="360" w:hanging="360"/>
      <w:outlineLvl w:val="8"/>
    </w:pPr>
    <w:rPr>
      <w:b/>
      <w:bCs/>
      <w:sz w:val="26"/>
      <w:szCs w:val="26"/>
      <w:lang w:eastAsia="ar-SA"/>
    </w:rPr>
  </w:style>
  <w:style w:type="paragraph" w:customStyle="1" w:styleId="Subtitle1">
    <w:name w:val="Subtitle1"/>
    <w:autoRedefine/>
    <w:rsid w:val="00013CE8"/>
    <w:pPr>
      <w:spacing w:before="120" w:after="240" w:line="240" w:lineRule="auto"/>
    </w:pPr>
    <w:rPr>
      <w:rFonts w:eastAsia="Times New Roman" w:cs="Times New Roman"/>
      <w:b/>
      <w:szCs w:val="28"/>
      <w:lang w:val="en-US"/>
    </w:rPr>
  </w:style>
  <w:style w:type="paragraph" w:customStyle="1" w:styleId="spec111">
    <w:name w:val="spec 1.1.1"/>
    <w:basedOn w:val="Normal"/>
    <w:rsid w:val="00013CE8"/>
    <w:rPr>
      <w:b/>
    </w:rPr>
  </w:style>
  <w:style w:type="character" w:customStyle="1" w:styleId="Char5CharChar1">
    <w:name w:val="Char5 Char Char1"/>
    <w:locked/>
    <w:rsid w:val="00013CE8"/>
    <w:rPr>
      <w:sz w:val="24"/>
      <w:szCs w:val="24"/>
      <w:lang w:val="en-US" w:eastAsia="en-US" w:bidi="ar-SA"/>
    </w:rPr>
  </w:style>
  <w:style w:type="character" w:customStyle="1" w:styleId="CharChar14">
    <w:name w:val="Char Char14"/>
    <w:rsid w:val="00013CE8"/>
    <w:rPr>
      <w:rFonts w:ascii="Cambria" w:eastAsia="Times New Roman" w:hAnsi="Cambria" w:cs="Times New Roman"/>
      <w:b/>
      <w:bCs/>
      <w:kern w:val="32"/>
      <w:sz w:val="32"/>
      <w:szCs w:val="32"/>
    </w:rPr>
  </w:style>
  <w:style w:type="character" w:customStyle="1" w:styleId="CharChar13">
    <w:name w:val="Char Char13"/>
    <w:semiHidden/>
    <w:rsid w:val="00013CE8"/>
    <w:rPr>
      <w:rFonts w:ascii="Cambria" w:eastAsia="Times New Roman" w:hAnsi="Cambria" w:cs="Times New Roman"/>
      <w:b/>
      <w:bCs/>
      <w:i/>
      <w:iCs/>
      <w:sz w:val="28"/>
      <w:szCs w:val="28"/>
    </w:rPr>
  </w:style>
  <w:style w:type="character" w:customStyle="1" w:styleId="CharChar12">
    <w:name w:val="Char Char12"/>
    <w:semiHidden/>
    <w:rsid w:val="00013CE8"/>
    <w:rPr>
      <w:rFonts w:ascii="Cambria" w:eastAsia="Times New Roman" w:hAnsi="Cambria" w:cs="Times New Roman"/>
      <w:b/>
      <w:bCs/>
      <w:sz w:val="26"/>
      <w:szCs w:val="26"/>
    </w:rPr>
  </w:style>
  <w:style w:type="character" w:customStyle="1" w:styleId="CharChar11">
    <w:name w:val="Char Char11"/>
    <w:semiHidden/>
    <w:rsid w:val="00013CE8"/>
    <w:rPr>
      <w:rFonts w:ascii="Calibri" w:eastAsia="Times New Roman" w:hAnsi="Calibri" w:cs="Times New Roman"/>
      <w:b/>
      <w:bCs/>
      <w:sz w:val="28"/>
      <w:szCs w:val="28"/>
    </w:rPr>
  </w:style>
  <w:style w:type="character" w:customStyle="1" w:styleId="Heading5Char1">
    <w:name w:val="Heading 5 Char1"/>
    <w:aliases w:val="Heading 5 Char Char"/>
    <w:rsid w:val="00013CE8"/>
    <w:rPr>
      <w:rFonts w:ascii=".VnTime" w:eastAsia="Times New Roman" w:hAnsi=".VnTime"/>
      <w:b/>
      <w:sz w:val="24"/>
      <w:lang w:val="fr-FR"/>
    </w:rPr>
  </w:style>
  <w:style w:type="numbering" w:customStyle="1" w:styleId="Style41">
    <w:name w:val="Style41"/>
    <w:rsid w:val="00013CE8"/>
  </w:style>
  <w:style w:type="numbering" w:customStyle="1" w:styleId="NoList2">
    <w:name w:val="No List2"/>
    <w:next w:val="NoList"/>
    <w:uiPriority w:val="99"/>
    <w:semiHidden/>
    <w:unhideWhenUsed/>
    <w:rsid w:val="00013CE8"/>
  </w:style>
  <w:style w:type="paragraph" w:customStyle="1" w:styleId="BodyText42">
    <w:name w:val="Body Text 4"/>
    <w:basedOn w:val="BodyTextIndent"/>
    <w:rsid w:val="00013CE8"/>
    <w:pPr>
      <w:tabs>
        <w:tab w:val="clear" w:pos="1080"/>
      </w:tabs>
      <w:spacing w:before="120" w:after="120"/>
      <w:ind w:left="454" w:firstLine="0"/>
    </w:pPr>
    <w:rPr>
      <w:rFonts w:ascii=".VnTime" w:hAnsi=".VnTime"/>
      <w:sz w:val="26"/>
    </w:rPr>
  </w:style>
  <w:style w:type="paragraph" w:styleId="List5">
    <w:name w:val="List 5"/>
    <w:basedOn w:val="Normal"/>
    <w:rsid w:val="00013CE8"/>
    <w:pPr>
      <w:spacing w:before="120"/>
      <w:ind w:left="1800" w:hanging="360"/>
    </w:pPr>
    <w:rPr>
      <w:rFonts w:ascii=".VnTime" w:hAnsi=".VnTime"/>
    </w:rPr>
  </w:style>
  <w:style w:type="paragraph" w:customStyle="1" w:styleId="CharCharCharCharCharCharCharCharCharCharCharCharChar">
    <w:name w:val="Char Char Char Char Char Char Char Char Char Char Char Char Char"/>
    <w:autoRedefine/>
    <w:rsid w:val="00013CE8"/>
    <w:pPr>
      <w:tabs>
        <w:tab w:val="left" w:pos="1152"/>
      </w:tabs>
      <w:spacing w:before="120" w:after="120" w:line="312" w:lineRule="auto"/>
    </w:pPr>
    <w:rPr>
      <w:rFonts w:ascii="VNI-Helve" w:eastAsia="VNI-Times" w:hAnsi="VNI-Helve" w:cs="VNI-Helve"/>
      <w:sz w:val="26"/>
      <w:szCs w:val="26"/>
      <w:lang w:val="en-US"/>
    </w:rPr>
  </w:style>
  <w:style w:type="paragraph" w:customStyle="1" w:styleId="Char1CharCharChar">
    <w:name w:val="Char1 Char Char Char"/>
    <w:basedOn w:val="Normal"/>
    <w:rsid w:val="00013CE8"/>
    <w:pPr>
      <w:spacing w:after="160" w:line="240" w:lineRule="exact"/>
    </w:pPr>
    <w:rPr>
      <w:rFonts w:ascii="Verdana" w:hAnsi="Verdana"/>
      <w:sz w:val="20"/>
    </w:rPr>
  </w:style>
  <w:style w:type="paragraph" w:customStyle="1" w:styleId="CharCharCharCharCharCharCharCharCharCharCharCharCharCharChar">
    <w:name w:val="Char Char Char Char Char Char Char Char Char Char Char Char Char Char Char"/>
    <w:basedOn w:val="Normal"/>
    <w:rsid w:val="00013CE8"/>
    <w:pPr>
      <w:spacing w:after="160" w:line="240" w:lineRule="exact"/>
    </w:pPr>
    <w:rPr>
      <w:rFonts w:ascii="Verdana" w:hAnsi="Verdana"/>
      <w:sz w:val="20"/>
    </w:rPr>
  </w:style>
  <w:style w:type="paragraph" w:customStyle="1" w:styleId="spec11">
    <w:name w:val="spec 1.1"/>
    <w:basedOn w:val="Normal"/>
    <w:rsid w:val="00013CE8"/>
    <w:rPr>
      <w:rFonts w:eastAsia="MS Mincho"/>
      <w:b/>
    </w:rPr>
  </w:style>
  <w:style w:type="paragraph" w:customStyle="1" w:styleId="CharCharCharCharCharCharCharCharChar">
    <w:name w:val="Char Char Char Char Char Char Char Char Char"/>
    <w:basedOn w:val="Normal"/>
    <w:rsid w:val="00013CE8"/>
    <w:pPr>
      <w:spacing w:after="160" w:line="240" w:lineRule="exact"/>
    </w:pPr>
    <w:rPr>
      <w:rFonts w:ascii="Tahoma" w:eastAsia="PMingLiU" w:hAnsi="Tahoma"/>
      <w:sz w:val="20"/>
    </w:rPr>
  </w:style>
  <w:style w:type="character" w:customStyle="1" w:styleId="ListBulletChar">
    <w:name w:val="List Bullet Char"/>
    <w:link w:val="ListBullet"/>
    <w:rsid w:val="00013CE8"/>
    <w:rPr>
      <w:rFonts w:eastAsia="Times New Roman" w:cs="Times New Roman"/>
      <w:sz w:val="20"/>
      <w:szCs w:val="20"/>
      <w:lang w:val="en-US"/>
    </w:rPr>
  </w:style>
  <w:style w:type="character" w:customStyle="1" w:styleId="CharChar21">
    <w:name w:val="Char Char21"/>
    <w:rsid w:val="00013CE8"/>
    <w:rPr>
      <w:rFonts w:ascii="VnHelvIns2" w:eastAsia="MS Mincho" w:hAnsi="VnHelvIns2"/>
      <w:sz w:val="40"/>
      <w:lang w:val="x-none" w:eastAsia="x-none"/>
    </w:rPr>
  </w:style>
  <w:style w:type="character" w:customStyle="1" w:styleId="CharChar17">
    <w:name w:val="Char Char17"/>
    <w:rsid w:val="00013CE8"/>
    <w:rPr>
      <w:rFonts w:ascii="VnPalatino" w:eastAsia="MS Mincho" w:hAnsi="VnPalatino"/>
      <w:b/>
      <w:sz w:val="36"/>
      <w:lang w:val="x-none" w:eastAsia="x-none"/>
    </w:rPr>
  </w:style>
  <w:style w:type="character" w:customStyle="1" w:styleId="CharChar16">
    <w:name w:val="Char Char16"/>
    <w:rsid w:val="00013CE8"/>
    <w:rPr>
      <w:rFonts w:eastAsia="MS Mincho"/>
      <w:b/>
      <w:i/>
      <w:lang w:val="x-none" w:eastAsia="x-none"/>
    </w:rPr>
  </w:style>
  <w:style w:type="character" w:customStyle="1" w:styleId="CharChar15">
    <w:name w:val="Char Char15"/>
    <w:rsid w:val="00013CE8"/>
    <w:rPr>
      <w:rFonts w:eastAsia="MS Mincho"/>
      <w:sz w:val="24"/>
      <w:lang w:val="x-none" w:eastAsia="x-none"/>
    </w:rPr>
  </w:style>
  <w:style w:type="character" w:customStyle="1" w:styleId="CharChar20">
    <w:name w:val="Char Char20"/>
    <w:rsid w:val="00013CE8"/>
    <w:rPr>
      <w:rFonts w:ascii=".VnTimeH" w:hAnsi=".VnTimeH"/>
      <w:sz w:val="24"/>
    </w:rPr>
  </w:style>
  <w:style w:type="character" w:customStyle="1" w:styleId="CharChar19">
    <w:name w:val="Char Char19"/>
    <w:rsid w:val="00013CE8"/>
    <w:rPr>
      <w:rFonts w:ascii=".VnTime" w:hAnsi=".VnTime"/>
      <w:b/>
    </w:rPr>
  </w:style>
  <w:style w:type="paragraph" w:customStyle="1" w:styleId="CharChar1CharCharCharCharCharChar">
    <w:name w:val="Char Char1 Char Char Char Char Char Char"/>
    <w:basedOn w:val="Normal"/>
    <w:rsid w:val="00013CE8"/>
    <w:pPr>
      <w:spacing w:after="160" w:line="240" w:lineRule="exact"/>
    </w:pPr>
    <w:rPr>
      <w:rFonts w:ascii="Verdana" w:hAnsi="Verdana"/>
      <w:b/>
      <w:bCs/>
      <w:i/>
      <w:iCs/>
      <w:color w:val="000000"/>
      <w:sz w:val="20"/>
    </w:rPr>
  </w:style>
  <w:style w:type="paragraph" w:customStyle="1" w:styleId="Specificationvalues">
    <w:name w:val="Specification values"/>
    <w:rsid w:val="00013CE8"/>
    <w:pPr>
      <w:overflowPunct w:val="0"/>
      <w:autoSpaceDE w:val="0"/>
      <w:autoSpaceDN w:val="0"/>
      <w:adjustRightInd w:val="0"/>
      <w:spacing w:after="0" w:line="240" w:lineRule="auto"/>
    </w:pPr>
    <w:rPr>
      <w:rFonts w:ascii="Arial" w:eastAsia="SimSun" w:hAnsi="Arial" w:cs="Times New Roman"/>
      <w:sz w:val="22"/>
      <w:szCs w:val="20"/>
      <w:lang w:val="en-US"/>
    </w:rPr>
  </w:style>
  <w:style w:type="paragraph" w:customStyle="1" w:styleId="Normal3">
    <w:name w:val="Normal3"/>
    <w:basedOn w:val="Normal"/>
    <w:rsid w:val="00013CE8"/>
    <w:pPr>
      <w:spacing w:before="100" w:beforeAutospacing="1" w:after="100" w:afterAutospacing="1"/>
    </w:pPr>
  </w:style>
  <w:style w:type="numbering" w:customStyle="1" w:styleId="NoList3">
    <w:name w:val="No List3"/>
    <w:next w:val="NoList"/>
    <w:uiPriority w:val="99"/>
    <w:semiHidden/>
    <w:unhideWhenUsed/>
    <w:rsid w:val="00013CE8"/>
  </w:style>
  <w:style w:type="character" w:customStyle="1" w:styleId="UnresolvedMention1">
    <w:name w:val="Unresolved Mention1"/>
    <w:basedOn w:val="DefaultParagraphFont"/>
    <w:uiPriority w:val="99"/>
    <w:semiHidden/>
    <w:unhideWhenUsed/>
    <w:rsid w:val="00013CE8"/>
    <w:rPr>
      <w:color w:val="605E5C"/>
      <w:shd w:val="clear" w:color="auto" w:fill="E1DFDD"/>
    </w:rPr>
  </w:style>
  <w:style w:type="table" w:customStyle="1" w:styleId="TableGrid2">
    <w:name w:val="Table Grid2"/>
    <w:basedOn w:val="TableNormal"/>
    <w:next w:val="TableGrid"/>
    <w:uiPriority w:val="59"/>
    <w:rsid w:val="00013CE8"/>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13CE8"/>
  </w:style>
  <w:style w:type="table" w:customStyle="1" w:styleId="TableGrid3">
    <w:name w:val="Table Grid3"/>
    <w:basedOn w:val="TableNormal"/>
    <w:next w:val="TableGrid"/>
    <w:uiPriority w:val="59"/>
    <w:rsid w:val="00013CE8"/>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locked/>
    <w:rsid w:val="00013CE8"/>
    <w:rPr>
      <w:rFonts w:ascii=".VnTime" w:hAnsi=".VnTime"/>
      <w:sz w:val="28"/>
    </w:rPr>
  </w:style>
  <w:style w:type="character" w:customStyle="1" w:styleId="CommentTextChar1">
    <w:name w:val="Comment Text Char1"/>
    <w:rsid w:val="00013CE8"/>
    <w:rPr>
      <w:rFonts w:ascii=".VnTime" w:hAnsi=".VnTime"/>
      <w:lang w:val="en-US" w:eastAsia="en-US"/>
    </w:rPr>
  </w:style>
  <w:style w:type="character" w:customStyle="1" w:styleId="CommentSubjectChar1">
    <w:name w:val="Comment Subject Char1"/>
    <w:rsid w:val="00013CE8"/>
    <w:rPr>
      <w:rFonts w:ascii=".VnTime" w:hAnsi=".VnTime"/>
      <w:b/>
      <w:bCs/>
      <w:lang w:val="en-US" w:eastAsia="en-US"/>
    </w:rPr>
  </w:style>
  <w:style w:type="numbering" w:customStyle="1" w:styleId="ListNo1">
    <w:name w:val="List No1"/>
    <w:uiPriority w:val="99"/>
    <w:semiHidden/>
    <w:unhideWhenUsed/>
    <w:rsid w:val="00013CE8"/>
  </w:style>
  <w:style w:type="table" w:customStyle="1" w:styleId="MediumShading1-Accent112">
    <w:name w:val="Medium Shading 1 - Accent 112"/>
    <w:basedOn w:val="TableNormal"/>
    <w:uiPriority w:val="99"/>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99"/>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61">
    <w:name w:val="Light Grid - Accent 61"/>
    <w:basedOn w:val="TableNormal"/>
    <w:next w:val="LightGrid-Accent6"/>
    <w:uiPriority w:val="99"/>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Math" w:eastAsia="SimSun" w:hAnsi="Cambria Math"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Math" w:eastAsia="SimSun" w:hAnsi="Cambria Math"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Math" w:eastAsia="SimSun" w:hAnsi="Cambria Math" w:cs="Times New Roman"/>
        <w:b/>
        <w:bCs/>
      </w:rPr>
    </w:tblStylePr>
    <w:tblStylePr w:type="lastCol">
      <w:rPr>
        <w:rFonts w:ascii="Cambria Math" w:eastAsia="SimSun" w:hAnsi="Cambria Math"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stColorfulAccent11">
    <w:name w:val="List Colorful Accent 11"/>
    <w:basedOn w:val="TableNormal"/>
    <w:uiPriority w:val="99"/>
    <w:rsid w:val="00013CE8"/>
    <w:pPr>
      <w:spacing w:after="0" w:line="240" w:lineRule="auto"/>
    </w:pPr>
    <w:rPr>
      <w:rFonts w:ascii="Verdana" w:eastAsia="Times New Roman" w:hAnsi="Verdana" w:cs="Times New Roman"/>
      <w:sz w:val="20"/>
      <w:szCs w:val="20"/>
      <w:lang w:val="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claro-nfasis111">
    <w:name w:val="Sombreado claro - Énfasis 111"/>
    <w:basedOn w:val="TableNormal"/>
    <w:uiPriority w:val="60"/>
    <w:rsid w:val="00013CE8"/>
    <w:pPr>
      <w:spacing w:after="0" w:line="240" w:lineRule="auto"/>
    </w:pPr>
    <w:rPr>
      <w:rFonts w:ascii="Cambria" w:eastAsia="MS Mincho" w:hAnsi="Cambria" w:cs="Times New Roman"/>
      <w:color w:val="365F91"/>
      <w:sz w:val="24"/>
      <w:szCs w:val="24"/>
      <w:lang w:val="es-ES_tradnl" w:eastAsia="es-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11">
    <w:name w:val="Medium Shading 1 - Accent 1111"/>
    <w:basedOn w:val="TableNormal"/>
    <w:uiPriority w:val="63"/>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1">
    <w:name w:val="Light Grid - Accent 111"/>
    <w:basedOn w:val="TableNormal"/>
    <w:uiPriority w:val="62"/>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SimSu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SimSu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SimSun" w:hAnsi="Cambria Math" w:cs="Times New Roman"/>
        <w:b/>
        <w:bCs/>
      </w:rPr>
    </w:tblStylePr>
    <w:tblStylePr w:type="lastCol">
      <w:rPr>
        <w:rFonts w:ascii="Cambria Math" w:eastAsia="SimSu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1">
    <w:name w:val="Cuadrícula clara - Énfasis 111"/>
    <w:basedOn w:val="TableNormal"/>
    <w:uiPriority w:val="62"/>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SimSu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SimSu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SimSun" w:hAnsi="Cambria Math" w:cs="Times New Roman"/>
        <w:b/>
        <w:bCs/>
      </w:rPr>
    </w:tblStylePr>
    <w:tblStylePr w:type="lastCol">
      <w:rPr>
        <w:rFonts w:ascii="Cambria Math" w:eastAsia="SimSu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BodyTextChar1">
    <w:name w:val="Body Text Char1"/>
    <w:aliases w:val="Body Text2 Char,Body Text1 Char,Body Text Char1 Char Char Char Char1,Body Text1 Char2"/>
    <w:rsid w:val="00013CE8"/>
    <w:rPr>
      <w:rFonts w:ascii=".VnTime" w:hAnsi=".VnTime"/>
      <w:sz w:val="26"/>
      <w:lang w:val="en-US" w:eastAsia="en-US"/>
    </w:rPr>
  </w:style>
  <w:style w:type="table" w:customStyle="1" w:styleId="ListColorfulAccent61">
    <w:name w:val="List Colorful Accent 61"/>
    <w:basedOn w:val="TableNormal"/>
    <w:uiPriority w:val="72"/>
    <w:rsid w:val="00013CE8"/>
    <w:pPr>
      <w:spacing w:after="0" w:line="240" w:lineRule="auto"/>
    </w:pPr>
    <w:rPr>
      <w:rFonts w:ascii="Cambria" w:eastAsia="Cambria" w:hAnsi="Cambria" w:cs="Times New Roman"/>
      <w:color w:val="000000"/>
      <w:sz w:val="22"/>
      <w:lang w:val="es-E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tMedium2Accent31">
    <w:name w:val="List Medium 2 Accent 31"/>
    <w:basedOn w:val="TableNormal"/>
    <w:uiPriority w:val="66"/>
    <w:rsid w:val="00013CE8"/>
    <w:pPr>
      <w:spacing w:after="0" w:line="240" w:lineRule="auto"/>
    </w:pPr>
    <w:rPr>
      <w:rFonts w:ascii="Calibri" w:eastAsia="MS Gothic" w:hAnsi="Calibri" w:cs="Times New Roman"/>
      <w:color w:val="000000"/>
      <w:sz w:val="24"/>
      <w:szCs w:val="24"/>
      <w:lang w:val="es-ES_tradnl" w:eastAsia="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ghtShading-Accent111">
    <w:name w:val="Light Shading - Accent 111"/>
    <w:basedOn w:val="TableNormal"/>
    <w:uiPriority w:val="60"/>
    <w:rsid w:val="00013CE8"/>
    <w:pPr>
      <w:spacing w:after="0" w:line="240" w:lineRule="auto"/>
    </w:pPr>
    <w:rPr>
      <w:rFonts w:ascii="Cambria" w:eastAsia="MS Mincho" w:hAnsi="Cambria" w:cs="Times New Roman"/>
      <w:color w:val="365F91"/>
      <w:sz w:val="24"/>
      <w:szCs w:val="24"/>
      <w:lang w:val="es-ES_tradnl" w:eastAsia="es-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Bulleted11">
    <w:name w:val="Bulleted11"/>
    <w:rsid w:val="00013CE8"/>
    <w:pPr>
      <w:numPr>
        <w:numId w:val="41"/>
      </w:numPr>
    </w:pPr>
  </w:style>
  <w:style w:type="paragraph" w:customStyle="1" w:styleId="NOIDUNG">
    <w:name w:val="NOI DUNG"/>
    <w:basedOn w:val="Normal"/>
    <w:rsid w:val="00013CE8"/>
    <w:pPr>
      <w:widowControl w:val="0"/>
      <w:suppressAutoHyphens/>
      <w:spacing w:before="120" w:after="120"/>
      <w:ind w:left="851"/>
    </w:pPr>
    <w:rPr>
      <w:sz w:val="26"/>
      <w:lang w:eastAsia="ar-SA"/>
    </w:rPr>
  </w:style>
  <w:style w:type="numbering" w:customStyle="1" w:styleId="NoList5">
    <w:name w:val="No List5"/>
    <w:next w:val="NoList"/>
    <w:uiPriority w:val="99"/>
    <w:semiHidden/>
    <w:rsid w:val="00013CE8"/>
  </w:style>
  <w:style w:type="table" w:customStyle="1" w:styleId="TableGrid4">
    <w:name w:val="Table Grid4"/>
    <w:basedOn w:val="TableNormal"/>
    <w:next w:val="TableGrid"/>
    <w:uiPriority w:val="59"/>
    <w:rsid w:val="00013CE8"/>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2">
    <w:name w:val="List No2"/>
    <w:uiPriority w:val="99"/>
    <w:semiHidden/>
    <w:unhideWhenUsed/>
    <w:rsid w:val="00013CE8"/>
  </w:style>
  <w:style w:type="table" w:customStyle="1" w:styleId="MediumShading1-Accent113">
    <w:name w:val="Medium Shading 1 - Accent 113"/>
    <w:basedOn w:val="TableNormal"/>
    <w:uiPriority w:val="99"/>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Shading1-Accent122">
    <w:name w:val="Medium Shading 1 - Accent 122"/>
    <w:basedOn w:val="TableNormal"/>
    <w:uiPriority w:val="99"/>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ListColorfulAccent12">
    <w:name w:val="List Colorful Accent 12"/>
    <w:basedOn w:val="TableNormal"/>
    <w:uiPriority w:val="99"/>
    <w:rsid w:val="00013CE8"/>
    <w:pPr>
      <w:spacing w:after="0" w:line="240" w:lineRule="auto"/>
    </w:pPr>
    <w:rPr>
      <w:rFonts w:ascii="Verdana" w:eastAsia="Times New Roman" w:hAnsi="Verdana" w:cs="Times New Roman"/>
      <w:sz w:val="20"/>
      <w:szCs w:val="20"/>
      <w:lang w:val="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shd w:val="clear" w:color="auto" w:fill="D3DFEE"/>
      </w:tcPr>
    </w:tblStylePr>
    <w:tblStylePr w:type="band1Horz">
      <w:tblPr/>
      <w:tcPr>
        <w:shd w:val="clear" w:color="auto" w:fill="DBE5F1"/>
      </w:tcPr>
    </w:tblStylePr>
  </w:style>
  <w:style w:type="table" w:customStyle="1" w:styleId="MediumShading1-Accent1112">
    <w:name w:val="Medium Shading 1 - Accent 1112"/>
    <w:basedOn w:val="TableNormal"/>
    <w:uiPriority w:val="63"/>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ListMedium2Accent32">
    <w:name w:val="List Medium 2 Accent 32"/>
    <w:basedOn w:val="TableNormal"/>
    <w:uiPriority w:val="66"/>
    <w:rsid w:val="00013CE8"/>
    <w:pPr>
      <w:spacing w:after="0" w:line="240" w:lineRule="auto"/>
    </w:pPr>
    <w:rPr>
      <w:rFonts w:ascii="Calibri" w:eastAsia="MS Gothic" w:hAnsi="Calibri" w:cs="Times New Roman"/>
      <w:color w:val="000000"/>
      <w:sz w:val="24"/>
      <w:szCs w:val="24"/>
      <w:lang w:val="es-ES_tradnl" w:eastAsia="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bottom w:val="single" w:sz="24" w:space="0" w:color="9BBB59"/>
        </w:tcBorders>
        <w:shd w:val="clear" w:color="auto" w:fill="FFFFFF"/>
      </w:tcPr>
    </w:tblStylePr>
    <w:tblStylePr w:type="lastRow">
      <w:tblPr/>
      <w:tcPr>
        <w:tcBorders>
          <w:top w:val="single" w:sz="8" w:space="0" w:color="9BBB59"/>
        </w:tcBorders>
        <w:shd w:val="clear" w:color="auto" w:fill="FFFFFF"/>
      </w:tcPr>
    </w:tblStylePr>
    <w:tblStylePr w:type="firstCol">
      <w:tblPr/>
      <w:tcPr>
        <w:tcBorders>
          <w:right w:val="single" w:sz="8" w:space="0" w:color="9BBB59"/>
        </w:tcBorders>
        <w:shd w:val="clear" w:color="auto" w:fill="FFFFFF"/>
      </w:tcPr>
    </w:tblStylePr>
    <w:tblStylePr w:type="lastCol">
      <w:tblPr/>
      <w:tcPr>
        <w:tcBorders>
          <w:left w:val="single" w:sz="8" w:space="0" w:color="9BBB59"/>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style>
  <w:style w:type="table" w:customStyle="1" w:styleId="ListLight-Accent1421">
    <w:name w:val="List Light - Accent 1421"/>
    <w:basedOn w:val="TableNormal"/>
    <w:uiPriority w:val="61"/>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Light-Accent1431">
    <w:name w:val="List Light - Accent 1431"/>
    <w:basedOn w:val="TableNormal"/>
    <w:uiPriority w:val="61"/>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ulleted12">
    <w:name w:val="Bulleted12"/>
    <w:rsid w:val="00013CE8"/>
  </w:style>
  <w:style w:type="numbering" w:customStyle="1" w:styleId="NoList6">
    <w:name w:val="No List6"/>
    <w:next w:val="NoList"/>
    <w:uiPriority w:val="99"/>
    <w:semiHidden/>
    <w:rsid w:val="00013CE8"/>
  </w:style>
  <w:style w:type="table" w:customStyle="1" w:styleId="TableGrid5">
    <w:name w:val="Table Grid5"/>
    <w:basedOn w:val="TableNormal"/>
    <w:next w:val="TableGrid"/>
    <w:uiPriority w:val="59"/>
    <w:rsid w:val="00013CE8"/>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3">
    <w:name w:val="List No3"/>
    <w:uiPriority w:val="99"/>
    <w:semiHidden/>
    <w:unhideWhenUsed/>
    <w:rsid w:val="00013CE8"/>
  </w:style>
  <w:style w:type="table" w:customStyle="1" w:styleId="MediumShading1-Accent114">
    <w:name w:val="Medium Shading 1 - Accent 114"/>
    <w:basedOn w:val="TableNormal"/>
    <w:uiPriority w:val="99"/>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Shading1-Accent123">
    <w:name w:val="Medium Shading 1 - Accent 123"/>
    <w:basedOn w:val="TableNormal"/>
    <w:uiPriority w:val="99"/>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ListColorfulAccent13">
    <w:name w:val="List Colorful Accent 13"/>
    <w:basedOn w:val="TableNormal"/>
    <w:uiPriority w:val="99"/>
    <w:rsid w:val="00013CE8"/>
    <w:pPr>
      <w:spacing w:after="0" w:line="240" w:lineRule="auto"/>
    </w:pPr>
    <w:rPr>
      <w:rFonts w:ascii="Verdana" w:eastAsia="Times New Roman" w:hAnsi="Verdana" w:cs="Times New Roman"/>
      <w:sz w:val="20"/>
      <w:szCs w:val="20"/>
      <w:lang w:val="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shd w:val="clear" w:color="auto" w:fill="D3DFEE"/>
      </w:tcPr>
    </w:tblStylePr>
    <w:tblStylePr w:type="band1Horz">
      <w:tblPr/>
      <w:tcPr>
        <w:shd w:val="clear" w:color="auto" w:fill="DBE5F1"/>
      </w:tcPr>
    </w:tblStylePr>
  </w:style>
  <w:style w:type="table" w:customStyle="1" w:styleId="MediumShading1-Accent1113">
    <w:name w:val="Medium Shading 1 - Accent 1113"/>
    <w:basedOn w:val="TableNormal"/>
    <w:uiPriority w:val="63"/>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ListMedium2Accent33">
    <w:name w:val="List Medium 2 Accent 33"/>
    <w:basedOn w:val="TableNormal"/>
    <w:uiPriority w:val="66"/>
    <w:rsid w:val="00013CE8"/>
    <w:pPr>
      <w:spacing w:after="0" w:line="240" w:lineRule="auto"/>
    </w:pPr>
    <w:rPr>
      <w:rFonts w:ascii="Calibri" w:eastAsia="MS Gothic" w:hAnsi="Calibri" w:cs="Times New Roman"/>
      <w:color w:val="000000"/>
      <w:sz w:val="24"/>
      <w:szCs w:val="24"/>
      <w:lang w:val="es-ES_tradnl" w:eastAsia="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bottom w:val="single" w:sz="24" w:space="0" w:color="9BBB59"/>
        </w:tcBorders>
        <w:shd w:val="clear" w:color="auto" w:fill="FFFFFF"/>
      </w:tcPr>
    </w:tblStylePr>
    <w:tblStylePr w:type="lastRow">
      <w:tblPr/>
      <w:tcPr>
        <w:tcBorders>
          <w:top w:val="single" w:sz="8" w:space="0" w:color="9BBB59"/>
        </w:tcBorders>
        <w:shd w:val="clear" w:color="auto" w:fill="FFFFFF"/>
      </w:tcPr>
    </w:tblStylePr>
    <w:tblStylePr w:type="firstCol">
      <w:tblPr/>
      <w:tcPr>
        <w:tcBorders>
          <w:right w:val="single" w:sz="8" w:space="0" w:color="9BBB59"/>
        </w:tcBorders>
        <w:shd w:val="clear" w:color="auto" w:fill="FFFFFF"/>
      </w:tcPr>
    </w:tblStylePr>
    <w:tblStylePr w:type="lastCol">
      <w:tblPr/>
      <w:tcPr>
        <w:tcBorders>
          <w:left w:val="single" w:sz="8" w:space="0" w:color="9BBB59"/>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style>
  <w:style w:type="table" w:customStyle="1" w:styleId="ListLight-Accent1422">
    <w:name w:val="List Light - Accent 1422"/>
    <w:basedOn w:val="TableNormal"/>
    <w:uiPriority w:val="61"/>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Light-Accent1432">
    <w:name w:val="List Light - Accent 1432"/>
    <w:basedOn w:val="TableNormal"/>
    <w:uiPriority w:val="61"/>
    <w:rsid w:val="00013CE8"/>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ulleted13">
    <w:name w:val="Bulleted13"/>
    <w:rsid w:val="00013CE8"/>
    <w:pPr>
      <w:numPr>
        <w:numId w:val="14"/>
      </w:numPr>
    </w:pPr>
  </w:style>
  <w:style w:type="numbering" w:customStyle="1" w:styleId="NoList7">
    <w:name w:val="No List7"/>
    <w:next w:val="NoList"/>
    <w:uiPriority w:val="99"/>
    <w:semiHidden/>
    <w:unhideWhenUsed/>
    <w:rsid w:val="00013CE8"/>
  </w:style>
  <w:style w:type="character" w:customStyle="1" w:styleId="HeaderChar1">
    <w:name w:val="Header Char1"/>
    <w:aliases w:val=" Char Char1,S-title Char1,Header Char Char"/>
    <w:rsid w:val="00013CE8"/>
    <w:rPr>
      <w:rFonts w:ascii=".VnTime" w:eastAsia="Times New Roman" w:hAnsi=".VnTime" w:cs="Times New Roman"/>
      <w:sz w:val="24"/>
      <w:szCs w:val="24"/>
      <w:lang w:val="en-AU"/>
    </w:rPr>
  </w:style>
  <w:style w:type="table" w:customStyle="1" w:styleId="TableGrid6">
    <w:name w:val="Table Grid6"/>
    <w:basedOn w:val="TableNormal"/>
    <w:next w:val="TableGrid"/>
    <w:rsid w:val="00013CE8"/>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c">
    <w:name w:val="abc"/>
    <w:basedOn w:val="Normal"/>
    <w:rsid w:val="00013CE8"/>
    <w:pPr>
      <w:autoSpaceDE w:val="0"/>
      <w:autoSpaceDN w:val="0"/>
    </w:pPr>
    <w:rPr>
      <w:rFonts w:ascii=".VnTime" w:hAnsi=".VnTime" w:cs=".VnTime"/>
    </w:rPr>
  </w:style>
  <w:style w:type="paragraph" w:customStyle="1" w:styleId="daude11">
    <w:name w:val="daude1.1"/>
    <w:basedOn w:val="Normal"/>
    <w:rsid w:val="00013CE8"/>
    <w:pPr>
      <w:keepNext/>
      <w:autoSpaceDE w:val="0"/>
      <w:autoSpaceDN w:val="0"/>
      <w:spacing w:before="120" w:after="60" w:line="240" w:lineRule="exact"/>
    </w:pPr>
    <w:rPr>
      <w:rFonts w:ascii=".VnArial" w:hAnsi=".VnArial" w:cs=".VnArial"/>
      <w:b/>
      <w:bCs/>
      <w:kern w:val="28"/>
      <w:sz w:val="26"/>
      <w:szCs w:val="26"/>
    </w:rPr>
  </w:style>
  <w:style w:type="numbering" w:customStyle="1" w:styleId="1111112">
    <w:name w:val="1 / 1.1 / 1.1.12"/>
    <w:basedOn w:val="NoList"/>
    <w:next w:val="111111"/>
    <w:rsid w:val="00013CE8"/>
    <w:pPr>
      <w:numPr>
        <w:numId w:val="62"/>
      </w:numPr>
    </w:pPr>
  </w:style>
  <w:style w:type="character" w:customStyle="1" w:styleId="011Char">
    <w:name w:val="0.1.1 Char"/>
    <w:link w:val="011"/>
    <w:rsid w:val="00013CE8"/>
    <w:rPr>
      <w:rFonts w:eastAsia="Times New Roman" w:cs="Times New Roman"/>
      <w:b/>
      <w:color w:val="000000"/>
      <w:sz w:val="26"/>
      <w:szCs w:val="26"/>
      <w:lang w:val="x-none" w:eastAsia="x-none"/>
    </w:rPr>
  </w:style>
  <w:style w:type="paragraph" w:customStyle="1" w:styleId="01111">
    <w:name w:val="0.1.1.1.1"/>
    <w:basedOn w:val="0111"/>
    <w:link w:val="01111Char"/>
    <w:qFormat/>
    <w:rsid w:val="00013CE8"/>
    <w:pPr>
      <w:numPr>
        <w:numId w:val="61"/>
      </w:numPr>
    </w:pPr>
  </w:style>
  <w:style w:type="character" w:customStyle="1" w:styleId="01111Char">
    <w:name w:val="0.1.1.1.1 Char"/>
    <w:basedOn w:val="0111Char"/>
    <w:link w:val="01111"/>
    <w:rsid w:val="00013CE8"/>
    <w:rPr>
      <w:rFonts w:eastAsia="Times New Roman" w:cs="Times New Roman"/>
      <w:b/>
      <w:color w:val="000000"/>
      <w:sz w:val="26"/>
      <w:szCs w:val="26"/>
      <w:lang w:val="x-none" w:eastAsia="x-none"/>
    </w:rPr>
  </w:style>
  <w:style w:type="paragraph" w:customStyle="1" w:styleId="DefaultParagraphFontParaCharCharCharCharChar">
    <w:name w:val="Default Paragraph Font Para Char Char Char Char Char"/>
    <w:autoRedefine/>
    <w:rsid w:val="00013CE8"/>
    <w:pPr>
      <w:tabs>
        <w:tab w:val="left" w:pos="1152"/>
      </w:tabs>
      <w:spacing w:before="120" w:after="120" w:line="312" w:lineRule="auto"/>
    </w:pPr>
    <w:rPr>
      <w:rFonts w:ascii="Arial" w:eastAsia="Times New Roman" w:hAnsi="Arial" w:cs="Arial"/>
      <w:sz w:val="26"/>
      <w:szCs w:val="26"/>
      <w:lang w:val="en-US"/>
    </w:rPr>
  </w:style>
  <w:style w:type="paragraph" w:customStyle="1" w:styleId="CharCharCharCharCharCharCharCharCharCharCharCharCharChar1CharCharCharChar">
    <w:name w:val="Char Char Char Char Char Char Char Char Char Char Char Char Char Char1 Char Char Char Char"/>
    <w:autoRedefine/>
    <w:rsid w:val="00013CE8"/>
    <w:pPr>
      <w:tabs>
        <w:tab w:val="left" w:pos="1152"/>
      </w:tabs>
      <w:spacing w:before="120" w:after="120" w:line="312" w:lineRule="auto"/>
    </w:pPr>
    <w:rPr>
      <w:rFonts w:ascii="Arial" w:eastAsia="Times New Roman" w:hAnsi="Arial" w:cs="Times New Roman"/>
      <w:sz w:val="26"/>
      <w:szCs w:val="20"/>
      <w:lang w:val="en-US"/>
    </w:rPr>
  </w:style>
  <w:style w:type="character" w:customStyle="1" w:styleId="phuongnttnewsdetailtitle1">
    <w:name w:val="phuongntt_news_detailtitle1"/>
    <w:rsid w:val="00013CE8"/>
    <w:rPr>
      <w:rFonts w:ascii="Arial" w:hAnsi="Arial" w:cs="Arial" w:hint="default"/>
      <w:b/>
      <w:bCs/>
      <w:strike w:val="0"/>
      <w:dstrike w:val="0"/>
      <w:color w:val="BF350A"/>
      <w:sz w:val="24"/>
      <w:szCs w:val="24"/>
      <w:u w:val="none"/>
      <w:effect w:val="none"/>
    </w:rPr>
  </w:style>
  <w:style w:type="character" w:customStyle="1" w:styleId="CharChar4">
    <w:name w:val="Char Char4"/>
    <w:rsid w:val="00013CE8"/>
    <w:rPr>
      <w:color w:val="0000FF"/>
      <w:lang w:val="en-US" w:eastAsia="en-US" w:bidi="ar-SA"/>
    </w:rPr>
  </w:style>
  <w:style w:type="paragraph" w:customStyle="1" w:styleId="BIEUTUONG">
    <w:name w:val="BIEU TUONG"/>
    <w:basedOn w:val="Normal"/>
    <w:rsid w:val="00013CE8"/>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
    <w:name w:val="Giua"/>
    <w:basedOn w:val="Normal"/>
    <w:link w:val="GiuaChar"/>
    <w:rsid w:val="00013CE8"/>
    <w:pPr>
      <w:spacing w:after="120"/>
      <w:jc w:val="center"/>
    </w:pPr>
    <w:rPr>
      <w:b/>
      <w:color w:val="0000FF"/>
    </w:rPr>
  </w:style>
  <w:style w:type="character" w:customStyle="1" w:styleId="GiuaChar">
    <w:name w:val="Giua Char"/>
    <w:link w:val="Giua"/>
    <w:rsid w:val="00013CE8"/>
    <w:rPr>
      <w:rFonts w:eastAsia="Times New Roman" w:cs="Times New Roman"/>
      <w:b/>
      <w:color w:val="0000FF"/>
      <w:sz w:val="24"/>
      <w:szCs w:val="20"/>
      <w:lang w:val="en-US"/>
    </w:rPr>
  </w:style>
  <w:style w:type="paragraph" w:customStyle="1" w:styleId="giua0">
    <w:name w:val="giua"/>
    <w:basedOn w:val="Normal"/>
    <w:rsid w:val="00013CE8"/>
    <w:pPr>
      <w:spacing w:before="240" w:after="120"/>
      <w:jc w:val="center"/>
    </w:pPr>
    <w:rPr>
      <w:color w:val="0000FF"/>
      <w:sz w:val="20"/>
    </w:rPr>
  </w:style>
  <w:style w:type="paragraph" w:customStyle="1" w:styleId="Center">
    <w:name w:val="Center"/>
    <w:basedOn w:val="Normal"/>
    <w:rsid w:val="00013CE8"/>
    <w:pPr>
      <w:spacing w:after="120"/>
      <w:jc w:val="center"/>
    </w:pPr>
    <w:rPr>
      <w:b/>
      <w:caps/>
      <w:color w:val="0000FF"/>
      <w:sz w:val="32"/>
      <w:szCs w:val="32"/>
    </w:rPr>
  </w:style>
  <w:style w:type="paragraph" w:customStyle="1" w:styleId="dieu">
    <w:name w:val="dieu"/>
    <w:basedOn w:val="Giua"/>
    <w:link w:val="dieuChar"/>
    <w:rsid w:val="00013CE8"/>
    <w:pPr>
      <w:ind w:firstLine="720"/>
      <w:jc w:val="left"/>
    </w:pPr>
    <w:rPr>
      <w:sz w:val="26"/>
    </w:rPr>
  </w:style>
  <w:style w:type="paragraph" w:customStyle="1" w:styleId="Loai">
    <w:name w:val="Loai"/>
    <w:basedOn w:val="Giua"/>
    <w:rsid w:val="00013CE8"/>
    <w:pPr>
      <w:spacing w:before="240"/>
    </w:pPr>
    <w:rPr>
      <w:sz w:val="32"/>
    </w:rPr>
  </w:style>
  <w:style w:type="paragraph" w:customStyle="1" w:styleId="Normal13pt">
    <w:name w:val="Normal + 13 pt"/>
    <w:aliases w:val="Justified"/>
    <w:basedOn w:val="Normal"/>
    <w:rsid w:val="00013CE8"/>
    <w:rPr>
      <w:b/>
      <w:bCs/>
      <w:caps/>
      <w:sz w:val="28"/>
      <w:szCs w:val="28"/>
    </w:rPr>
  </w:style>
  <w:style w:type="paragraph" w:customStyle="1" w:styleId="PARA">
    <w:name w:val="PARA"/>
    <w:basedOn w:val="Normal"/>
    <w:autoRedefine/>
    <w:rsid w:val="00013CE8"/>
    <w:pPr>
      <w:spacing w:before="80" w:after="80"/>
      <w:ind w:left="567"/>
    </w:pPr>
  </w:style>
  <w:style w:type="paragraph" w:customStyle="1" w:styleId="gachdaudong">
    <w:name w:val="gach dau dong"/>
    <w:basedOn w:val="PARA"/>
    <w:autoRedefine/>
    <w:rsid w:val="00013CE8"/>
    <w:pPr>
      <w:numPr>
        <w:numId w:val="68"/>
      </w:numPr>
    </w:pPr>
    <w:rPr>
      <w:rFonts w:ascii="VNI-Times" w:hAnsi="VNI-Times"/>
      <w:szCs w:val="20"/>
    </w:rPr>
  </w:style>
  <w:style w:type="paragraph" w:customStyle="1" w:styleId="para0">
    <w:name w:val="para"/>
    <w:basedOn w:val="Normal"/>
    <w:rsid w:val="00013CE8"/>
    <w:pPr>
      <w:spacing w:before="80" w:after="80"/>
      <w:ind w:left="567"/>
    </w:pPr>
    <w:rPr>
      <w:rFonts w:ascii="VNI-Times" w:hAnsi="VNI-Times"/>
      <w:color w:val="FF0000"/>
    </w:rPr>
  </w:style>
  <w:style w:type="character" w:customStyle="1" w:styleId="firstlineindentheadings">
    <w:name w:val="first line indent headings"/>
    <w:rsid w:val="00013CE8"/>
    <w:rPr>
      <w:rFonts w:ascii="Times" w:hAnsi="Times"/>
      <w:b/>
    </w:rPr>
  </w:style>
  <w:style w:type="paragraph" w:customStyle="1" w:styleId="S2">
    <w:name w:val="S2"/>
    <w:basedOn w:val="S1"/>
    <w:rsid w:val="00013CE8"/>
    <w:pPr>
      <w:tabs>
        <w:tab w:val="left" w:pos="1440"/>
      </w:tabs>
      <w:ind w:left="1440"/>
    </w:pPr>
    <w:rPr>
      <w:rFonts w:ascii="Times" w:hAnsi="Times"/>
      <w:caps w:val="0"/>
    </w:rPr>
  </w:style>
  <w:style w:type="paragraph" w:customStyle="1" w:styleId="S1">
    <w:name w:val="S1"/>
    <w:basedOn w:val="Normal"/>
    <w:rsid w:val="00013CE8"/>
    <w:pPr>
      <w:widowControl w:val="0"/>
      <w:tabs>
        <w:tab w:val="left" w:pos="720"/>
        <w:tab w:val="right" w:pos="8640"/>
      </w:tabs>
      <w:autoSpaceDE w:val="0"/>
      <w:autoSpaceDN w:val="0"/>
      <w:spacing w:after="120"/>
      <w:ind w:right="1296" w:hanging="720"/>
    </w:pPr>
    <w:rPr>
      <w:caps/>
    </w:rPr>
  </w:style>
  <w:style w:type="paragraph" w:styleId="Signature">
    <w:name w:val="Signature"/>
    <w:basedOn w:val="Normal"/>
    <w:link w:val="SignatureChar"/>
    <w:rsid w:val="00013CE8"/>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013CE8"/>
    <w:rPr>
      <w:rFonts w:eastAsia="Times New Roman" w:cs="Times New Roman"/>
      <w:sz w:val="24"/>
      <w:szCs w:val="20"/>
      <w:lang w:val="en-US"/>
    </w:rPr>
  </w:style>
  <w:style w:type="paragraph" w:customStyle="1" w:styleId="CEN">
    <w:name w:val="CEN"/>
    <w:basedOn w:val="Normal"/>
    <w:autoRedefine/>
    <w:rsid w:val="00013CE8"/>
    <w:pPr>
      <w:widowControl w:val="0"/>
      <w:autoSpaceDE w:val="0"/>
      <w:autoSpaceDN w:val="0"/>
      <w:spacing w:before="120" w:after="120"/>
      <w:ind w:left="720" w:hanging="720"/>
      <w:jc w:val="center"/>
    </w:pPr>
    <w:rPr>
      <w:b/>
      <w:caps/>
    </w:rPr>
  </w:style>
  <w:style w:type="paragraph" w:customStyle="1" w:styleId="CEN1">
    <w:name w:val="CEN1"/>
    <w:basedOn w:val="Normal"/>
    <w:autoRedefine/>
    <w:rsid w:val="00013CE8"/>
    <w:pPr>
      <w:widowControl w:val="0"/>
      <w:autoSpaceDE w:val="0"/>
      <w:autoSpaceDN w:val="0"/>
      <w:spacing w:before="120" w:after="120"/>
      <w:jc w:val="center"/>
    </w:pPr>
    <w:rPr>
      <w:b/>
      <w:caps/>
      <w:sz w:val="32"/>
      <w:szCs w:val="32"/>
    </w:rPr>
  </w:style>
  <w:style w:type="paragraph" w:customStyle="1" w:styleId="CEN2">
    <w:name w:val="CEN2"/>
    <w:basedOn w:val="Normal"/>
    <w:autoRedefine/>
    <w:rsid w:val="00013CE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013CE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013CE8"/>
    <w:pPr>
      <w:widowControl w:val="0"/>
      <w:autoSpaceDE w:val="0"/>
      <w:autoSpaceDN w:val="0"/>
      <w:spacing w:after="120"/>
      <w:ind w:left="1440"/>
    </w:pPr>
    <w:rPr>
      <w:rFonts w:ascii="Tahoma" w:hAnsi="Tahoma"/>
      <w:sz w:val="20"/>
    </w:rPr>
  </w:style>
  <w:style w:type="paragraph" w:customStyle="1" w:styleId="DAUDONG4">
    <w:name w:val="DAUDONG4"/>
    <w:basedOn w:val="Normal"/>
    <w:autoRedefine/>
    <w:rsid w:val="00013CE8"/>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rsid w:val="00013CE8"/>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013CE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013CE8"/>
    <w:pPr>
      <w:widowControl w:val="0"/>
      <w:autoSpaceDE w:val="0"/>
      <w:autoSpaceDN w:val="0"/>
      <w:spacing w:after="120"/>
    </w:pPr>
    <w:rPr>
      <w:rFonts w:ascii="Tahoma" w:hAnsi="Tahoma"/>
      <w:b/>
      <w:i/>
      <w:sz w:val="20"/>
      <w:u w:val="single"/>
    </w:rPr>
  </w:style>
  <w:style w:type="paragraph" w:customStyle="1" w:styleId="DAUDONGI">
    <w:name w:val="DAUDONGI"/>
    <w:basedOn w:val="Normal"/>
    <w:autoRedefine/>
    <w:rsid w:val="00013CE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013CE8"/>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013CE8"/>
    <w:pPr>
      <w:widowControl w:val="0"/>
      <w:autoSpaceDE w:val="0"/>
      <w:autoSpaceDN w:val="0"/>
      <w:spacing w:after="120"/>
      <w:ind w:left="720"/>
    </w:pPr>
    <w:rPr>
      <w:i/>
      <w:sz w:val="20"/>
    </w:rPr>
  </w:style>
  <w:style w:type="paragraph" w:customStyle="1" w:styleId="Heading10">
    <w:name w:val="Heading 10"/>
    <w:basedOn w:val="Normal"/>
    <w:rsid w:val="00013CE8"/>
    <w:pPr>
      <w:widowControl w:val="0"/>
      <w:numPr>
        <w:ilvl w:val="7"/>
        <w:numId w:val="70"/>
      </w:numPr>
      <w:autoSpaceDE w:val="0"/>
      <w:autoSpaceDN w:val="0"/>
      <w:spacing w:after="120"/>
    </w:pPr>
  </w:style>
  <w:style w:type="paragraph" w:customStyle="1" w:styleId="HOATH7">
    <w:name w:val="HOATH7"/>
    <w:basedOn w:val="Normal"/>
    <w:rsid w:val="00013CE8"/>
    <w:pPr>
      <w:widowControl w:val="0"/>
      <w:autoSpaceDE w:val="0"/>
      <w:autoSpaceDN w:val="0"/>
      <w:spacing w:after="120"/>
    </w:pPr>
    <w:rPr>
      <w:i/>
      <w:u w:val="single"/>
    </w:rPr>
  </w:style>
  <w:style w:type="paragraph" w:customStyle="1" w:styleId="HOATHI3">
    <w:name w:val="HOATHI3"/>
    <w:basedOn w:val="Normal"/>
    <w:autoRedefine/>
    <w:rsid w:val="00013CE8"/>
    <w:pPr>
      <w:widowControl w:val="0"/>
      <w:numPr>
        <w:numId w:val="71"/>
      </w:numPr>
      <w:autoSpaceDE w:val="0"/>
      <w:autoSpaceDN w:val="0"/>
      <w:spacing w:after="120"/>
      <w:ind w:right="144"/>
    </w:pPr>
    <w:rPr>
      <w:rFonts w:ascii="Tahoma" w:hAnsi="Tahoma"/>
      <w:sz w:val="20"/>
    </w:rPr>
  </w:style>
  <w:style w:type="paragraph" w:customStyle="1" w:styleId="HOATHIB">
    <w:name w:val="HOATHIB"/>
    <w:basedOn w:val="Normal"/>
    <w:autoRedefine/>
    <w:rsid w:val="00013CE8"/>
    <w:pPr>
      <w:widowControl w:val="0"/>
      <w:numPr>
        <w:numId w:val="72"/>
      </w:numPr>
      <w:autoSpaceDE w:val="0"/>
      <w:autoSpaceDN w:val="0"/>
      <w:spacing w:after="120"/>
      <w:ind w:right="144"/>
    </w:pPr>
    <w:rPr>
      <w:rFonts w:ascii="Tahoma" w:hAnsi="Tahoma"/>
      <w:sz w:val="20"/>
    </w:rPr>
  </w:style>
  <w:style w:type="paragraph" w:customStyle="1" w:styleId="HOATHIBI">
    <w:name w:val="HOATHIBI"/>
    <w:basedOn w:val="Normal"/>
    <w:autoRedefine/>
    <w:rsid w:val="00013CE8"/>
    <w:pPr>
      <w:widowControl w:val="0"/>
      <w:numPr>
        <w:numId w:val="73"/>
      </w:numPr>
      <w:autoSpaceDE w:val="0"/>
      <w:autoSpaceDN w:val="0"/>
      <w:spacing w:before="60" w:after="60"/>
      <w:ind w:right="144"/>
    </w:pPr>
    <w:rPr>
      <w:rFonts w:ascii="Tahoma" w:hAnsi="Tahoma"/>
      <w:b/>
      <w:i/>
      <w:sz w:val="20"/>
    </w:rPr>
  </w:style>
  <w:style w:type="paragraph" w:customStyle="1" w:styleId="STT">
    <w:name w:val="STT"/>
    <w:basedOn w:val="Normal"/>
    <w:autoRedefine/>
    <w:rsid w:val="00013CE8"/>
    <w:pPr>
      <w:widowControl w:val="0"/>
      <w:numPr>
        <w:numId w:val="74"/>
      </w:numPr>
      <w:autoSpaceDE w:val="0"/>
      <w:autoSpaceDN w:val="0"/>
      <w:spacing w:after="120"/>
    </w:pPr>
    <w:rPr>
      <w:rFonts w:ascii="Tahoma" w:hAnsi="Tahoma"/>
      <w:sz w:val="22"/>
    </w:rPr>
  </w:style>
  <w:style w:type="paragraph" w:customStyle="1" w:styleId="STT1">
    <w:name w:val="STT1"/>
    <w:basedOn w:val="STT"/>
    <w:rsid w:val="00013CE8"/>
    <w:pPr>
      <w:numPr>
        <w:numId w:val="0"/>
      </w:numPr>
      <w:tabs>
        <w:tab w:val="num" w:pos="2160"/>
      </w:tabs>
      <w:ind w:left="2160" w:hanging="720"/>
    </w:pPr>
  </w:style>
  <w:style w:type="paragraph" w:customStyle="1" w:styleId="STT2">
    <w:name w:val="STT2"/>
    <w:basedOn w:val="Normal"/>
    <w:autoRedefine/>
    <w:rsid w:val="00013CE8"/>
    <w:pPr>
      <w:widowControl w:val="0"/>
      <w:numPr>
        <w:ilvl w:val="1"/>
        <w:numId w:val="65"/>
      </w:numPr>
      <w:autoSpaceDE w:val="0"/>
      <w:autoSpaceDN w:val="0"/>
      <w:spacing w:before="60" w:after="60"/>
      <w:ind w:right="142"/>
    </w:pPr>
    <w:rPr>
      <w:lang w:val="fr-FR"/>
    </w:rPr>
  </w:style>
  <w:style w:type="paragraph" w:customStyle="1" w:styleId="STT3">
    <w:name w:val="STT3"/>
    <w:basedOn w:val="Normal"/>
    <w:autoRedefine/>
    <w:rsid w:val="00013CE8"/>
    <w:pPr>
      <w:widowControl w:val="0"/>
      <w:numPr>
        <w:numId w:val="75"/>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013CE8"/>
    <w:pPr>
      <w:widowControl w:val="0"/>
      <w:numPr>
        <w:numId w:val="76"/>
      </w:numPr>
      <w:autoSpaceDE w:val="0"/>
      <w:autoSpaceDN w:val="0"/>
      <w:spacing w:before="60" w:after="60"/>
      <w:ind w:right="144"/>
    </w:pPr>
    <w:rPr>
      <w:rFonts w:ascii="Tahoma" w:hAnsi="Tahoma"/>
      <w:sz w:val="20"/>
    </w:rPr>
  </w:style>
  <w:style w:type="paragraph" w:customStyle="1" w:styleId="STT5">
    <w:name w:val="STT5"/>
    <w:basedOn w:val="Normal"/>
    <w:autoRedefine/>
    <w:rsid w:val="00013CE8"/>
    <w:pPr>
      <w:widowControl w:val="0"/>
      <w:autoSpaceDE w:val="0"/>
      <w:autoSpaceDN w:val="0"/>
      <w:spacing w:before="60" w:after="60"/>
    </w:pPr>
    <w:rPr>
      <w:rFonts w:ascii="VNI-Helve" w:hAnsi="VNI-Helve"/>
      <w:sz w:val="22"/>
    </w:rPr>
  </w:style>
  <w:style w:type="paragraph" w:customStyle="1" w:styleId="STT6">
    <w:name w:val="STT6"/>
    <w:basedOn w:val="Normal"/>
    <w:autoRedefine/>
    <w:rsid w:val="00013CE8"/>
    <w:pPr>
      <w:widowControl w:val="0"/>
      <w:numPr>
        <w:numId w:val="77"/>
      </w:numPr>
      <w:autoSpaceDE w:val="0"/>
      <w:autoSpaceDN w:val="0"/>
      <w:spacing w:before="60" w:after="60"/>
    </w:pPr>
    <w:rPr>
      <w:rFonts w:ascii="Tahoma" w:hAnsi="Tahoma"/>
      <w:sz w:val="20"/>
    </w:rPr>
  </w:style>
  <w:style w:type="paragraph" w:customStyle="1" w:styleId="CEN3">
    <w:name w:val="CEN3"/>
    <w:basedOn w:val="Normal"/>
    <w:autoRedefine/>
    <w:rsid w:val="00013CE8"/>
    <w:pPr>
      <w:widowControl w:val="0"/>
      <w:autoSpaceDE w:val="0"/>
      <w:autoSpaceDN w:val="0"/>
      <w:spacing w:before="60" w:after="60"/>
      <w:jc w:val="center"/>
    </w:pPr>
    <w:rPr>
      <w:rFonts w:ascii="VNI-Helve-Condense" w:hAnsi="VNI-Helve-Condense"/>
      <w:snapToGrid w:val="0"/>
      <w:sz w:val="20"/>
    </w:rPr>
  </w:style>
  <w:style w:type="paragraph" w:customStyle="1" w:styleId="HOATHIT11">
    <w:name w:val="HOATHIT11"/>
    <w:basedOn w:val="Normal"/>
    <w:autoRedefine/>
    <w:rsid w:val="00013CE8"/>
    <w:pPr>
      <w:widowControl w:val="0"/>
      <w:numPr>
        <w:numId w:val="79"/>
      </w:numPr>
      <w:tabs>
        <w:tab w:val="left" w:pos="6480"/>
      </w:tabs>
      <w:autoSpaceDE w:val="0"/>
      <w:autoSpaceDN w:val="0"/>
      <w:spacing w:after="120"/>
    </w:pPr>
    <w:rPr>
      <w:rFonts w:ascii="VNI-Helve" w:hAnsi="VNI-Helve"/>
      <w:sz w:val="22"/>
    </w:rPr>
  </w:style>
  <w:style w:type="paragraph" w:customStyle="1" w:styleId="bullet2">
    <w:name w:val="bullet2"/>
    <w:basedOn w:val="Normal"/>
    <w:autoRedefine/>
    <w:rsid w:val="00013CE8"/>
    <w:pPr>
      <w:numPr>
        <w:numId w:val="78"/>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013CE8"/>
    <w:pPr>
      <w:numPr>
        <w:numId w:val="80"/>
      </w:numPr>
      <w:tabs>
        <w:tab w:val="left" w:pos="6120"/>
      </w:tabs>
      <w:spacing w:before="60" w:after="60" w:line="240" w:lineRule="auto"/>
      <w:jc w:val="both"/>
    </w:pPr>
    <w:rPr>
      <w:rFonts w:ascii="VNI-Times" w:eastAsia="Times New Roman" w:hAnsi="VNI-Times" w:cs="Times New Roman"/>
      <w:noProof/>
      <w:sz w:val="22"/>
      <w:szCs w:val="20"/>
      <w:lang w:val="en-US"/>
    </w:rPr>
  </w:style>
  <w:style w:type="paragraph" w:customStyle="1" w:styleId="Indexaafterindex1">
    <w:name w:val="Index(a) after index(1)"/>
    <w:autoRedefine/>
    <w:rsid w:val="00013CE8"/>
    <w:pPr>
      <w:numPr>
        <w:numId w:val="81"/>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 w:val="22"/>
      <w:szCs w:val="20"/>
      <w:lang w:val="en-US"/>
    </w:rPr>
  </w:style>
  <w:style w:type="paragraph" w:customStyle="1" w:styleId="bullet1">
    <w:name w:val="bullet1"/>
    <w:basedOn w:val="Normal"/>
    <w:autoRedefine/>
    <w:rsid w:val="00013CE8"/>
    <w:pPr>
      <w:numPr>
        <w:numId w:val="69"/>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character" w:customStyle="1" w:styleId="apple-style-span">
    <w:name w:val="apple-style-span"/>
    <w:basedOn w:val="DefaultParagraphFont"/>
    <w:rsid w:val="00013CE8"/>
  </w:style>
  <w:style w:type="paragraph" w:customStyle="1" w:styleId="TT-A">
    <w:name w:val="TT-A"/>
    <w:basedOn w:val="Normal"/>
    <w:rsid w:val="00013CE8"/>
    <w:pPr>
      <w:numPr>
        <w:numId w:val="82"/>
      </w:numPr>
      <w:tabs>
        <w:tab w:val="left" w:pos="709"/>
      </w:tabs>
    </w:pPr>
    <w:rPr>
      <w:rFonts w:ascii="VNI-Times" w:hAnsi="VNI-Times"/>
    </w:rPr>
  </w:style>
  <w:style w:type="character" w:customStyle="1" w:styleId="dieuCharChar">
    <w:name w:val="dieu Char Char"/>
    <w:rsid w:val="00013CE8"/>
    <w:rPr>
      <w:b/>
      <w:noProof w:val="0"/>
      <w:color w:val="0000FF"/>
      <w:sz w:val="26"/>
      <w:lang w:val="en-US" w:eastAsia="en-US" w:bidi="ar-SA"/>
    </w:rPr>
  </w:style>
  <w:style w:type="paragraph" w:customStyle="1" w:styleId="number5">
    <w:name w:val="number5"/>
    <w:basedOn w:val="Normal"/>
    <w:autoRedefine/>
    <w:rsid w:val="00013CE8"/>
    <w:pPr>
      <w:numPr>
        <w:numId w:val="67"/>
      </w:numPr>
      <w:spacing w:line="360" w:lineRule="auto"/>
    </w:pPr>
    <w:rPr>
      <w:sz w:val="28"/>
      <w:szCs w:val="28"/>
    </w:rPr>
  </w:style>
  <w:style w:type="paragraph" w:customStyle="1" w:styleId="pritititre">
    <w:name w:val="pritititre"/>
    <w:basedOn w:val="Normal"/>
    <w:rsid w:val="00013CE8"/>
    <w:pPr>
      <w:numPr>
        <w:numId w:val="63"/>
      </w:numPr>
      <w:spacing w:before="120"/>
    </w:pPr>
    <w:rPr>
      <w:sz w:val="22"/>
    </w:rPr>
  </w:style>
  <w:style w:type="paragraph" w:customStyle="1" w:styleId="Sub-title">
    <w:name w:val="Sub-title"/>
    <w:basedOn w:val="Heading2"/>
    <w:rsid w:val="00013CE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013CE8"/>
    <w:pPr>
      <w:tabs>
        <w:tab w:val="left" w:pos="540"/>
      </w:tabs>
      <w:spacing w:before="120"/>
      <w:ind w:left="8"/>
    </w:pPr>
    <w:rPr>
      <w:i/>
      <w:sz w:val="22"/>
    </w:rPr>
  </w:style>
  <w:style w:type="paragraph" w:customStyle="1" w:styleId="muc1">
    <w:name w:val="muc 1"/>
    <w:basedOn w:val="Normal"/>
    <w:rsid w:val="00013CE8"/>
    <w:pPr>
      <w:pageBreakBefore/>
      <w:numPr>
        <w:numId w:val="64"/>
      </w:numPr>
      <w:outlineLvl w:val="0"/>
    </w:pPr>
    <w:rPr>
      <w:rFonts w:ascii="VNI-Times" w:hAnsi="VNI-Times"/>
      <w:b/>
      <w:sz w:val="28"/>
    </w:rPr>
  </w:style>
  <w:style w:type="paragraph" w:customStyle="1" w:styleId="muc2">
    <w:name w:val="muc 2"/>
    <w:basedOn w:val="muc1"/>
    <w:rsid w:val="00013CE8"/>
    <w:pPr>
      <w:pageBreakBefore w:val="0"/>
      <w:numPr>
        <w:numId w:val="83"/>
      </w:numPr>
      <w:tabs>
        <w:tab w:val="clear" w:pos="1021"/>
        <w:tab w:val="num" w:pos="1080"/>
      </w:tabs>
      <w:spacing w:before="240" w:after="240"/>
      <w:ind w:left="1080" w:hanging="36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013CE8"/>
    <w:rPr>
      <w:sz w:val="26"/>
      <w:szCs w:val="26"/>
      <w:lang w:val="en-US" w:eastAsia="en-US" w:bidi="ar-SA"/>
    </w:rPr>
  </w:style>
  <w:style w:type="paragraph" w:customStyle="1" w:styleId="TextBoxdots">
    <w:name w:val="Text Box (dots)"/>
    <w:basedOn w:val="Normal"/>
    <w:rsid w:val="00013CE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013CE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013CE8"/>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MacroText">
    <w:name w:val="macro"/>
    <w:link w:val="MacroTextChar"/>
    <w:semiHidden/>
    <w:rsid w:val="00013CE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eastAsia="Times New Roman" w:cs="Times New Roman"/>
      <w:sz w:val="24"/>
      <w:szCs w:val="20"/>
      <w:lang w:val="en-US"/>
    </w:rPr>
  </w:style>
  <w:style w:type="character" w:customStyle="1" w:styleId="MacroTextChar">
    <w:name w:val="Macro Text Char"/>
    <w:basedOn w:val="DefaultParagraphFont"/>
    <w:link w:val="MacroText"/>
    <w:semiHidden/>
    <w:rsid w:val="00013CE8"/>
    <w:rPr>
      <w:rFonts w:eastAsia="Times New Roman" w:cs="Times New Roman"/>
      <w:sz w:val="24"/>
      <w:szCs w:val="20"/>
      <w:lang w:val="en-US"/>
    </w:rPr>
  </w:style>
  <w:style w:type="paragraph" w:customStyle="1" w:styleId="Bullet10">
    <w:name w:val="Bullet[1]"/>
    <w:basedOn w:val="Normal"/>
    <w:rsid w:val="00013CE8"/>
    <w:pPr>
      <w:widowControl w:val="0"/>
      <w:ind w:left="1440" w:hanging="720"/>
    </w:pPr>
    <w:rPr>
      <w:snapToGrid w:val="0"/>
    </w:rPr>
  </w:style>
  <w:style w:type="paragraph" w:customStyle="1" w:styleId="Picture">
    <w:name w:val="Picture"/>
    <w:basedOn w:val="Normal"/>
    <w:rsid w:val="00013CE8"/>
    <w:pPr>
      <w:tabs>
        <w:tab w:val="num" w:pos="360"/>
      </w:tabs>
      <w:spacing w:before="120" w:after="120" w:line="288" w:lineRule="auto"/>
      <w:ind w:left="360" w:hanging="360"/>
      <w:jc w:val="center"/>
    </w:pPr>
    <w:rPr>
      <w:sz w:val="26"/>
      <w:szCs w:val="26"/>
    </w:rPr>
  </w:style>
  <w:style w:type="paragraph" w:customStyle="1" w:styleId="StyleBodyTextTimesNewRoman13ptBold">
    <w:name w:val="Style Body Text + Times New Roman 13 pt Bold"/>
    <w:basedOn w:val="BodyText"/>
    <w:rsid w:val="00013CE8"/>
    <w:pPr>
      <w:suppressAutoHyphens w:val="0"/>
      <w:spacing w:before="120" w:after="120"/>
      <w:ind w:right="0"/>
    </w:pPr>
    <w:rPr>
      <w:b/>
      <w:bCs/>
      <w:spacing w:val="0"/>
      <w:sz w:val="26"/>
    </w:rPr>
  </w:style>
  <w:style w:type="character" w:customStyle="1" w:styleId="Heading4CharChar">
    <w:name w:val="Heading 4 Char Char"/>
    <w:rsid w:val="00013CE8"/>
    <w:rPr>
      <w:rFonts w:ascii="Tahoma" w:hAnsi="Tahoma" w:cs="Tahoma"/>
      <w:b/>
      <w:color w:val="800080"/>
      <w:sz w:val="26"/>
      <w:szCs w:val="26"/>
      <w:lang w:val="en-US" w:eastAsia="en-US" w:bidi="ar-SA"/>
    </w:rPr>
  </w:style>
  <w:style w:type="paragraph" w:customStyle="1" w:styleId="paragraph0">
    <w:name w:val="paragraph"/>
    <w:basedOn w:val="Normal"/>
    <w:rsid w:val="00013CE8"/>
    <w:rPr>
      <w:rFonts w:ascii="VNgeometric Slabserif" w:hAnsi="VNgeometric Slabserif" w:cs="Tahoma"/>
      <w:sz w:val="26"/>
    </w:rPr>
  </w:style>
  <w:style w:type="paragraph" w:styleId="HTMLAddress">
    <w:name w:val="HTML Address"/>
    <w:basedOn w:val="Normal"/>
    <w:link w:val="HTMLAddressChar"/>
    <w:rsid w:val="00013CE8"/>
    <w:rPr>
      <w:sz w:val="26"/>
      <w:szCs w:val="26"/>
    </w:rPr>
  </w:style>
  <w:style w:type="character" w:customStyle="1" w:styleId="HTMLAddressChar">
    <w:name w:val="HTML Address Char"/>
    <w:basedOn w:val="DefaultParagraphFont"/>
    <w:link w:val="HTMLAddress"/>
    <w:rsid w:val="00013CE8"/>
    <w:rPr>
      <w:rFonts w:eastAsia="Times New Roman" w:cs="Times New Roman"/>
      <w:sz w:val="26"/>
      <w:szCs w:val="26"/>
      <w:lang w:val="en-US"/>
    </w:rPr>
  </w:style>
  <w:style w:type="paragraph" w:customStyle="1" w:styleId="kieuvanban">
    <w:name w:val="kieuvanban"/>
    <w:rsid w:val="00013CE8"/>
    <w:pPr>
      <w:spacing w:after="0" w:line="240" w:lineRule="auto"/>
      <w:ind w:left="864" w:firstLine="720"/>
      <w:jc w:val="both"/>
    </w:pPr>
    <w:rPr>
      <w:rFonts w:ascii=".VnTime" w:eastAsia="MS Mincho" w:hAnsi=".VnTime" w:cs="Times New Roman"/>
      <w:color w:val="FF00FF"/>
      <w:sz w:val="26"/>
      <w:szCs w:val="20"/>
      <w:lang w:val="en-US"/>
    </w:rPr>
  </w:style>
  <w:style w:type="paragraph" w:customStyle="1" w:styleId="ptitre">
    <w:name w:val="p'titre"/>
    <w:basedOn w:val="Normal"/>
    <w:rsid w:val="00013CE8"/>
    <w:pPr>
      <w:numPr>
        <w:numId w:val="84"/>
      </w:numPr>
      <w:spacing w:before="120"/>
    </w:pPr>
    <w:rPr>
      <w:i/>
      <w:sz w:val="22"/>
      <w:lang w:val="en-GB"/>
    </w:rPr>
  </w:style>
  <w:style w:type="paragraph" w:customStyle="1" w:styleId="xl352">
    <w:name w:val="xl352"/>
    <w:basedOn w:val="Normal"/>
    <w:rsid w:val="00013C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rPr>
  </w:style>
  <w:style w:type="paragraph" w:customStyle="1" w:styleId="xl353">
    <w:name w:val="xl353"/>
    <w:basedOn w:val="Normal"/>
    <w:rsid w:val="00013C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rPr>
  </w:style>
  <w:style w:type="paragraph" w:customStyle="1" w:styleId="xl354">
    <w:name w:val="xl354"/>
    <w:basedOn w:val="Normal"/>
    <w:rsid w:val="00013C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013C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color w:val="000000"/>
      <w:sz w:val="18"/>
      <w:szCs w:val="18"/>
    </w:rPr>
  </w:style>
  <w:style w:type="paragraph" w:customStyle="1" w:styleId="xl357">
    <w:name w:val="xl357"/>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013C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013C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013C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013C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VnTime" w:hAnsi=".VnTime"/>
      <w:color w:val="000000"/>
      <w:sz w:val="18"/>
      <w:szCs w:val="18"/>
    </w:rPr>
  </w:style>
  <w:style w:type="paragraph" w:customStyle="1" w:styleId="xl366">
    <w:name w:val="xl366"/>
    <w:basedOn w:val="Normal"/>
    <w:rsid w:val="00013C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013C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013CE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013CE8"/>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013C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
    <w:name w:val="n"/>
    <w:basedOn w:val="M"/>
    <w:rsid w:val="00013CE8"/>
    <w:pPr>
      <w:numPr>
        <w:ilvl w:val="3"/>
        <w:numId w:val="66"/>
      </w:numPr>
      <w:spacing w:before="120" w:after="120"/>
    </w:pPr>
    <w:rPr>
      <w:rFonts w:ascii="Times New Roman" w:hAnsi="Times New Roman"/>
      <w:sz w:val="26"/>
      <w:szCs w:val="26"/>
      <w:lang w:val="nl-NL"/>
    </w:rPr>
  </w:style>
  <w:style w:type="paragraph" w:customStyle="1" w:styleId="H1">
    <w:name w:val="H1"/>
    <w:basedOn w:val="Heading1"/>
    <w:rsid w:val="00013CE8"/>
    <w:pPr>
      <w:keepNext/>
      <w:tabs>
        <w:tab w:val="num" w:pos="1440"/>
      </w:tabs>
      <w:suppressAutoHyphens w:val="0"/>
      <w:spacing w:before="120" w:after="120"/>
      <w:ind w:left="1440" w:hanging="360"/>
    </w:pPr>
    <w:rPr>
      <w:rFonts w:ascii="Times New Roman" w:hAnsi="Times New Roman"/>
      <w:bCs/>
      <w:smallCaps w:val="0"/>
      <w:sz w:val="28"/>
      <w:szCs w:val="28"/>
      <w:lang w:val="nl-NL"/>
    </w:rPr>
  </w:style>
  <w:style w:type="paragraph" w:styleId="Salutation">
    <w:name w:val="Salutation"/>
    <w:basedOn w:val="Normal"/>
    <w:next w:val="Normal"/>
    <w:link w:val="SalutationChar"/>
    <w:rsid w:val="00013CE8"/>
    <w:rPr>
      <w:rFonts w:ascii=".VnArial" w:hAnsi=".VnArial"/>
    </w:rPr>
  </w:style>
  <w:style w:type="character" w:customStyle="1" w:styleId="SalutationChar">
    <w:name w:val="Salutation Char"/>
    <w:basedOn w:val="DefaultParagraphFont"/>
    <w:link w:val="Salutation"/>
    <w:rsid w:val="00013CE8"/>
    <w:rPr>
      <w:rFonts w:ascii=".VnArial" w:eastAsia="Times New Roman" w:hAnsi=".VnArial" w:cs="Times New Roman"/>
      <w:sz w:val="24"/>
      <w:szCs w:val="20"/>
      <w:lang w:val="en-US"/>
    </w:rPr>
  </w:style>
  <w:style w:type="paragraph" w:customStyle="1" w:styleId="xl156">
    <w:name w:val="xl156"/>
    <w:basedOn w:val="Normal"/>
    <w:rsid w:val="00013CE8"/>
    <w:pPr>
      <w:spacing w:before="100" w:beforeAutospacing="1" w:after="100" w:afterAutospacing="1"/>
    </w:pPr>
    <w:rPr>
      <w:b/>
      <w:bCs/>
    </w:rPr>
  </w:style>
  <w:style w:type="paragraph" w:customStyle="1" w:styleId="xl157">
    <w:name w:val="xl157"/>
    <w:basedOn w:val="Normal"/>
    <w:rsid w:val="00013CE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rPr>
  </w:style>
  <w:style w:type="paragraph" w:customStyle="1" w:styleId="xl158">
    <w:name w:val="xl158"/>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9">
    <w:name w:val="xl159"/>
    <w:basedOn w:val="Normal"/>
    <w:rsid w:val="00013CE8"/>
    <w:pPr>
      <w:pBdr>
        <w:top w:val="single" w:sz="4" w:space="0" w:color="auto"/>
        <w:left w:val="single" w:sz="4" w:space="0" w:color="auto"/>
        <w:bottom w:val="single" w:sz="4" w:space="0" w:color="auto"/>
        <w:right w:val="double" w:sz="6" w:space="0" w:color="auto"/>
      </w:pBdr>
      <w:spacing w:before="100" w:beforeAutospacing="1" w:after="100" w:afterAutospacing="1"/>
    </w:pPr>
    <w:rPr>
      <w:b/>
      <w:bCs/>
    </w:rPr>
  </w:style>
  <w:style w:type="paragraph" w:customStyle="1" w:styleId="xl160">
    <w:name w:val="xl160"/>
    <w:basedOn w:val="Normal"/>
    <w:rsid w:val="00013CE8"/>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2">
    <w:name w:val="xl162"/>
    <w:basedOn w:val="Normal"/>
    <w:rsid w:val="00013CE8"/>
    <w:pPr>
      <w:pBdr>
        <w:top w:val="single" w:sz="4" w:space="0" w:color="auto"/>
        <w:left w:val="double" w:sz="6" w:space="0" w:color="auto"/>
        <w:bottom w:val="single" w:sz="4" w:space="0" w:color="auto"/>
        <w:right w:val="single" w:sz="4" w:space="0" w:color="auto"/>
      </w:pBdr>
      <w:spacing w:before="100" w:beforeAutospacing="1" w:after="100" w:afterAutospacing="1"/>
      <w:jc w:val="center"/>
    </w:pPr>
  </w:style>
  <w:style w:type="paragraph" w:customStyle="1" w:styleId="xl163">
    <w:name w:val="xl163"/>
    <w:basedOn w:val="Normal"/>
    <w:rsid w:val="00013CE8"/>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5">
    <w:name w:val="xl165"/>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6">
    <w:name w:val="xl166"/>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7">
    <w:name w:val="xl167"/>
    <w:basedOn w:val="Normal"/>
    <w:rsid w:val="00013CE8"/>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8">
    <w:name w:val="xl168"/>
    <w:basedOn w:val="Normal"/>
    <w:rsid w:val="00013CE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rPr>
  </w:style>
  <w:style w:type="paragraph" w:customStyle="1" w:styleId="xl169">
    <w:name w:val="xl169"/>
    <w:basedOn w:val="Normal"/>
    <w:rsid w:val="00013CE8"/>
    <w:pPr>
      <w:pBdr>
        <w:top w:val="single" w:sz="4" w:space="0" w:color="auto"/>
        <w:left w:val="single" w:sz="4" w:space="0" w:color="auto"/>
        <w:bottom w:val="single" w:sz="4" w:space="0" w:color="auto"/>
        <w:right w:val="double" w:sz="6" w:space="0" w:color="auto"/>
      </w:pBdr>
      <w:spacing w:before="100" w:beforeAutospacing="1" w:after="100" w:afterAutospacing="1"/>
      <w:jc w:val="center"/>
    </w:pPr>
  </w:style>
  <w:style w:type="paragraph" w:customStyle="1" w:styleId="xl170">
    <w:name w:val="xl170"/>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1">
    <w:name w:val="xl171"/>
    <w:basedOn w:val="Normal"/>
    <w:rsid w:val="00013CE8"/>
    <w:pPr>
      <w:pBdr>
        <w:top w:val="single" w:sz="4" w:space="0" w:color="auto"/>
        <w:left w:val="single" w:sz="4" w:space="0" w:color="auto"/>
        <w:bottom w:val="single" w:sz="4" w:space="0" w:color="auto"/>
        <w:right w:val="double" w:sz="6" w:space="0" w:color="auto"/>
      </w:pBdr>
      <w:spacing w:before="100" w:beforeAutospacing="1" w:after="100" w:afterAutospacing="1"/>
      <w:textAlignment w:val="top"/>
    </w:pPr>
    <w:rPr>
      <w:b/>
      <w:bCs/>
    </w:rPr>
  </w:style>
  <w:style w:type="paragraph" w:customStyle="1" w:styleId="xl172">
    <w:name w:val="xl172"/>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173">
    <w:name w:val="xl173"/>
    <w:basedOn w:val="Normal"/>
    <w:rsid w:val="00013CE8"/>
    <w:pPr>
      <w:spacing w:before="100" w:beforeAutospacing="1" w:after="100" w:afterAutospacing="1"/>
      <w:jc w:val="center"/>
      <w:textAlignment w:val="center"/>
    </w:pPr>
    <w:rPr>
      <w:b/>
      <w:bCs/>
    </w:rPr>
  </w:style>
  <w:style w:type="paragraph" w:customStyle="1" w:styleId="xl174">
    <w:name w:val="xl174"/>
    <w:basedOn w:val="Normal"/>
    <w:rsid w:val="00013CE8"/>
    <w:pPr>
      <w:spacing w:before="100" w:beforeAutospacing="1" w:after="100" w:afterAutospacing="1"/>
    </w:pPr>
    <w:rPr>
      <w:i/>
      <w:iCs/>
    </w:rPr>
  </w:style>
  <w:style w:type="paragraph" w:customStyle="1" w:styleId="xl175">
    <w:name w:val="xl175"/>
    <w:basedOn w:val="Normal"/>
    <w:rsid w:val="00013CE8"/>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style>
  <w:style w:type="paragraph" w:customStyle="1" w:styleId="xl176">
    <w:name w:val="xl176"/>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7">
    <w:name w:val="xl177"/>
    <w:basedOn w:val="Normal"/>
    <w:rsid w:val="00013CE8"/>
    <w:pPr>
      <w:pBdr>
        <w:top w:val="single" w:sz="4" w:space="0" w:color="auto"/>
        <w:left w:val="single" w:sz="4" w:space="0" w:color="auto"/>
        <w:bottom w:val="single" w:sz="4" w:space="0" w:color="auto"/>
        <w:right w:val="double" w:sz="6" w:space="0" w:color="auto"/>
      </w:pBdr>
      <w:spacing w:before="100" w:beforeAutospacing="1" w:after="100" w:afterAutospacing="1"/>
    </w:pPr>
  </w:style>
  <w:style w:type="paragraph" w:customStyle="1" w:styleId="xl178">
    <w:name w:val="xl178"/>
    <w:basedOn w:val="Normal"/>
    <w:rsid w:val="00013CE8"/>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style>
  <w:style w:type="paragraph" w:customStyle="1" w:styleId="xl179">
    <w:name w:val="xl179"/>
    <w:basedOn w:val="Normal"/>
    <w:rsid w:val="00013CE8"/>
    <w:pPr>
      <w:pBdr>
        <w:top w:val="single" w:sz="4" w:space="0" w:color="auto"/>
        <w:left w:val="single" w:sz="4" w:space="0" w:color="auto"/>
        <w:bottom w:val="single" w:sz="4" w:space="0" w:color="auto"/>
        <w:right w:val="double" w:sz="6" w:space="0" w:color="auto"/>
      </w:pBdr>
      <w:spacing w:before="100" w:beforeAutospacing="1" w:after="100" w:afterAutospacing="1"/>
      <w:textAlignment w:val="top"/>
    </w:pPr>
  </w:style>
  <w:style w:type="paragraph" w:customStyle="1" w:styleId="xl180">
    <w:name w:val="xl180"/>
    <w:basedOn w:val="Normal"/>
    <w:rsid w:val="00013CE8"/>
    <w:pPr>
      <w:spacing w:before="100" w:beforeAutospacing="1" w:after="100" w:afterAutospacing="1"/>
      <w:textAlignment w:val="top"/>
    </w:pPr>
  </w:style>
  <w:style w:type="paragraph" w:customStyle="1" w:styleId="xl181">
    <w:name w:val="xl181"/>
    <w:basedOn w:val="Normal"/>
    <w:rsid w:val="00013CE8"/>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style>
  <w:style w:type="paragraph" w:customStyle="1" w:styleId="xl182">
    <w:name w:val="xl182"/>
    <w:basedOn w:val="Normal"/>
    <w:rsid w:val="00013CE8"/>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4">
    <w:name w:val="xl184"/>
    <w:basedOn w:val="Normal"/>
    <w:rsid w:val="00013CE8"/>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style>
  <w:style w:type="paragraph" w:customStyle="1" w:styleId="xl185">
    <w:name w:val="xl185"/>
    <w:basedOn w:val="Normal"/>
    <w:rsid w:val="00013CE8"/>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textAlignment w:val="top"/>
    </w:pPr>
  </w:style>
  <w:style w:type="paragraph" w:customStyle="1" w:styleId="xl186">
    <w:name w:val="xl186"/>
    <w:basedOn w:val="Normal"/>
    <w:rsid w:val="00013CE8"/>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7">
    <w:name w:val="xl187"/>
    <w:basedOn w:val="Normal"/>
    <w:rsid w:val="00013CE8"/>
    <w:pPr>
      <w:spacing w:before="100" w:beforeAutospacing="1" w:after="100" w:afterAutospacing="1"/>
      <w:textAlignment w:val="center"/>
    </w:pPr>
  </w:style>
  <w:style w:type="paragraph" w:customStyle="1" w:styleId="xl188">
    <w:name w:val="xl188"/>
    <w:basedOn w:val="Normal"/>
    <w:rsid w:val="00013CE8"/>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textAlignment w:val="top"/>
    </w:pPr>
  </w:style>
  <w:style w:type="paragraph" w:customStyle="1" w:styleId="xl189">
    <w:name w:val="xl189"/>
    <w:basedOn w:val="Normal"/>
    <w:rsid w:val="00013CE8"/>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0">
    <w:name w:val="xl190"/>
    <w:basedOn w:val="Normal"/>
    <w:rsid w:val="00013CE8"/>
    <w:pPr>
      <w:spacing w:before="100" w:beforeAutospacing="1" w:after="100" w:afterAutospacing="1"/>
      <w:textAlignment w:val="center"/>
    </w:pPr>
  </w:style>
  <w:style w:type="paragraph" w:customStyle="1" w:styleId="xl191">
    <w:name w:val="xl191"/>
    <w:basedOn w:val="Normal"/>
    <w:rsid w:val="00013CE8"/>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192">
    <w:name w:val="xl192"/>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3">
    <w:name w:val="xl193"/>
    <w:basedOn w:val="Normal"/>
    <w:rsid w:val="00013CE8"/>
    <w:pPr>
      <w:pBdr>
        <w:top w:val="single" w:sz="4" w:space="0" w:color="auto"/>
        <w:left w:val="double" w:sz="6" w:space="0" w:color="auto"/>
        <w:bottom w:val="double" w:sz="6" w:space="0" w:color="auto"/>
        <w:right w:val="single" w:sz="4" w:space="0" w:color="auto"/>
      </w:pBdr>
      <w:spacing w:before="100" w:beforeAutospacing="1" w:after="100" w:afterAutospacing="1"/>
      <w:jc w:val="center"/>
    </w:pPr>
  </w:style>
  <w:style w:type="paragraph" w:customStyle="1" w:styleId="xl194">
    <w:name w:val="xl194"/>
    <w:basedOn w:val="Normal"/>
    <w:rsid w:val="00013CE8"/>
    <w:pPr>
      <w:pBdr>
        <w:top w:val="single" w:sz="4" w:space="0" w:color="auto"/>
        <w:left w:val="single" w:sz="4" w:space="0" w:color="auto"/>
        <w:bottom w:val="double" w:sz="6" w:space="0" w:color="auto"/>
        <w:right w:val="single" w:sz="4" w:space="0" w:color="auto"/>
      </w:pBdr>
      <w:spacing w:before="100" w:beforeAutospacing="1" w:after="100" w:afterAutospacing="1"/>
    </w:pPr>
  </w:style>
  <w:style w:type="paragraph" w:customStyle="1" w:styleId="xl195">
    <w:name w:val="xl195"/>
    <w:basedOn w:val="Normal"/>
    <w:rsid w:val="00013CE8"/>
    <w:pPr>
      <w:pBdr>
        <w:top w:val="single" w:sz="4" w:space="0" w:color="auto"/>
        <w:left w:val="single" w:sz="4" w:space="0" w:color="auto"/>
        <w:bottom w:val="double" w:sz="6" w:space="0" w:color="auto"/>
        <w:right w:val="double" w:sz="6" w:space="0" w:color="auto"/>
      </w:pBdr>
      <w:spacing w:before="100" w:beforeAutospacing="1" w:after="100" w:afterAutospacing="1"/>
    </w:pPr>
  </w:style>
  <w:style w:type="paragraph" w:customStyle="1" w:styleId="xl196">
    <w:name w:val="xl196"/>
    <w:basedOn w:val="Normal"/>
    <w:rsid w:val="00013CE8"/>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rPr>
  </w:style>
  <w:style w:type="paragraph" w:customStyle="1" w:styleId="xl197">
    <w:name w:val="xl197"/>
    <w:basedOn w:val="Normal"/>
    <w:rsid w:val="00013CE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Normal"/>
    <w:rsid w:val="00013CE8"/>
    <w:pPr>
      <w:pBdr>
        <w:top w:val="double" w:sz="6" w:space="0" w:color="auto"/>
        <w:left w:val="single" w:sz="4" w:space="0" w:color="auto"/>
        <w:bottom w:val="single" w:sz="4" w:space="0" w:color="auto"/>
        <w:right w:val="double" w:sz="6" w:space="0" w:color="auto"/>
      </w:pBdr>
      <w:spacing w:before="100" w:beforeAutospacing="1" w:after="100" w:afterAutospacing="1"/>
    </w:pPr>
    <w:rPr>
      <w:b/>
      <w:bCs/>
    </w:rPr>
  </w:style>
  <w:style w:type="paragraph" w:customStyle="1" w:styleId="xl199">
    <w:name w:val="xl199"/>
    <w:basedOn w:val="Normal"/>
    <w:rsid w:val="00013CE8"/>
    <w:pPr>
      <w:pBdr>
        <w:top w:val="single" w:sz="4" w:space="0" w:color="auto"/>
        <w:bottom w:val="single" w:sz="4" w:space="0" w:color="auto"/>
      </w:pBdr>
      <w:spacing w:before="100" w:beforeAutospacing="1" w:after="100" w:afterAutospacing="1"/>
    </w:pPr>
  </w:style>
  <w:style w:type="paragraph" w:customStyle="1" w:styleId="xl200">
    <w:name w:val="xl200"/>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1">
    <w:name w:val="xl201"/>
    <w:basedOn w:val="Normal"/>
    <w:rsid w:val="00013CE8"/>
    <w:pPr>
      <w:pBdr>
        <w:top w:val="single" w:sz="4" w:space="0" w:color="auto"/>
        <w:left w:val="single" w:sz="4" w:space="0" w:color="auto"/>
        <w:bottom w:val="double" w:sz="6" w:space="0" w:color="auto"/>
      </w:pBdr>
      <w:spacing w:before="100" w:beforeAutospacing="1" w:after="100" w:afterAutospacing="1"/>
      <w:jc w:val="center"/>
    </w:pPr>
  </w:style>
  <w:style w:type="paragraph" w:customStyle="1" w:styleId="xl202">
    <w:name w:val="xl202"/>
    <w:basedOn w:val="Normal"/>
    <w:rsid w:val="00013CE8"/>
    <w:pPr>
      <w:pBdr>
        <w:left w:val="double" w:sz="6" w:space="0" w:color="auto"/>
        <w:bottom w:val="single" w:sz="4" w:space="0" w:color="auto"/>
        <w:right w:val="single" w:sz="4" w:space="0" w:color="auto"/>
      </w:pBdr>
      <w:spacing w:before="100" w:beforeAutospacing="1" w:after="100" w:afterAutospacing="1"/>
      <w:jc w:val="center"/>
    </w:pPr>
  </w:style>
  <w:style w:type="paragraph" w:customStyle="1" w:styleId="xl203">
    <w:name w:val="xl203"/>
    <w:basedOn w:val="Normal"/>
    <w:rsid w:val="00013CE8"/>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04">
    <w:name w:val="xl204"/>
    <w:basedOn w:val="Normal"/>
    <w:rsid w:val="00013CE8"/>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rPr>
  </w:style>
  <w:style w:type="paragraph" w:customStyle="1" w:styleId="xl205">
    <w:name w:val="xl205"/>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206">
    <w:name w:val="xl206"/>
    <w:basedOn w:val="Normal"/>
    <w:rsid w:val="00013CE8"/>
    <w:pPr>
      <w:pBdr>
        <w:top w:val="single" w:sz="4" w:space="0" w:color="auto"/>
        <w:left w:val="single" w:sz="4" w:space="0" w:color="auto"/>
        <w:bottom w:val="single" w:sz="4" w:space="0" w:color="auto"/>
        <w:right w:val="double" w:sz="6" w:space="0" w:color="auto"/>
      </w:pBdr>
      <w:spacing w:before="100" w:beforeAutospacing="1" w:after="100" w:afterAutospacing="1"/>
    </w:pPr>
    <w:rPr>
      <w:b/>
      <w:bCs/>
      <w:i/>
      <w:iCs/>
    </w:rPr>
  </w:style>
  <w:style w:type="paragraph" w:customStyle="1" w:styleId="xl207">
    <w:name w:val="xl207"/>
    <w:basedOn w:val="Normal"/>
    <w:rsid w:val="00013CE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08">
    <w:name w:val="xl208"/>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209">
    <w:name w:val="xl209"/>
    <w:basedOn w:val="Normal"/>
    <w:rsid w:val="00013CE8"/>
    <w:pPr>
      <w:spacing w:before="100" w:beforeAutospacing="1" w:after="100" w:afterAutospacing="1"/>
    </w:pPr>
    <w:rPr>
      <w:b/>
      <w:bCs/>
      <w:i/>
      <w:iCs/>
    </w:rPr>
  </w:style>
  <w:style w:type="paragraph" w:customStyle="1" w:styleId="xl210">
    <w:name w:val="xl210"/>
    <w:basedOn w:val="Normal"/>
    <w:rsid w:val="00013CE8"/>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211">
    <w:name w:val="xl211"/>
    <w:basedOn w:val="Normal"/>
    <w:rsid w:val="00013CE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12">
    <w:name w:val="xl212"/>
    <w:basedOn w:val="Normal"/>
    <w:rsid w:val="00013CE8"/>
    <w:pPr>
      <w:pBdr>
        <w:top w:val="single" w:sz="4" w:space="0" w:color="auto"/>
        <w:left w:val="single" w:sz="4" w:space="0" w:color="auto"/>
        <w:bottom w:val="single" w:sz="4" w:space="0" w:color="auto"/>
        <w:right w:val="double" w:sz="6" w:space="0" w:color="auto"/>
      </w:pBdr>
      <w:spacing w:before="100" w:beforeAutospacing="1" w:after="100" w:afterAutospacing="1"/>
      <w:jc w:val="center"/>
    </w:pPr>
  </w:style>
  <w:style w:type="paragraph" w:customStyle="1" w:styleId="xl213">
    <w:name w:val="xl213"/>
    <w:basedOn w:val="Normal"/>
    <w:rsid w:val="00013CE8"/>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style>
  <w:style w:type="paragraph" w:customStyle="1" w:styleId="xl214">
    <w:name w:val="xl214"/>
    <w:basedOn w:val="Normal"/>
    <w:rsid w:val="00013CE8"/>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215">
    <w:name w:val="xl215"/>
    <w:basedOn w:val="Normal"/>
    <w:rsid w:val="00013CE8"/>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16">
    <w:name w:val="xl216"/>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
    <w:name w:val="xl217"/>
    <w:basedOn w:val="Normal"/>
    <w:rsid w:val="00013CE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18">
    <w:name w:val="xl218"/>
    <w:basedOn w:val="Normal"/>
    <w:rsid w:val="00013CE8"/>
    <w:pPr>
      <w:pBdr>
        <w:top w:val="single" w:sz="4" w:space="0" w:color="auto"/>
        <w:left w:val="single" w:sz="4" w:space="0" w:color="auto"/>
        <w:bottom w:val="single" w:sz="4" w:space="0" w:color="auto"/>
      </w:pBdr>
      <w:spacing w:before="100" w:beforeAutospacing="1" w:after="100" w:afterAutospacing="1"/>
      <w:jc w:val="center"/>
    </w:pPr>
    <w:rPr>
      <w:u w:val="single"/>
    </w:rPr>
  </w:style>
  <w:style w:type="paragraph" w:customStyle="1" w:styleId="xl219">
    <w:name w:val="xl219"/>
    <w:basedOn w:val="Normal"/>
    <w:rsid w:val="00013CE8"/>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style>
  <w:style w:type="paragraph" w:customStyle="1" w:styleId="xl220">
    <w:name w:val="xl220"/>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u w:val="single"/>
    </w:rPr>
  </w:style>
  <w:style w:type="paragraph" w:customStyle="1" w:styleId="xl221">
    <w:name w:val="xl221"/>
    <w:basedOn w:val="Normal"/>
    <w:rsid w:val="00013CE8"/>
    <w:pPr>
      <w:spacing w:before="100" w:beforeAutospacing="1" w:after="100" w:afterAutospacing="1"/>
      <w:jc w:val="center"/>
    </w:pPr>
  </w:style>
  <w:style w:type="paragraph" w:customStyle="1" w:styleId="xl222">
    <w:name w:val="xl222"/>
    <w:basedOn w:val="Normal"/>
    <w:rsid w:val="00013CE8"/>
    <w:pPr>
      <w:spacing w:before="100" w:beforeAutospacing="1" w:after="100" w:afterAutospacing="1"/>
      <w:jc w:val="center"/>
    </w:pPr>
  </w:style>
  <w:style w:type="paragraph" w:customStyle="1" w:styleId="xl223">
    <w:name w:val="xl223"/>
    <w:basedOn w:val="Normal"/>
    <w:rsid w:val="00013CE8"/>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style>
  <w:style w:type="paragraph" w:customStyle="1" w:styleId="xl224">
    <w:name w:val="xl224"/>
    <w:basedOn w:val="Normal"/>
    <w:rsid w:val="00013CE8"/>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style>
  <w:style w:type="paragraph" w:customStyle="1" w:styleId="xl225">
    <w:name w:val="xl225"/>
    <w:basedOn w:val="Normal"/>
    <w:rsid w:val="00013CE8"/>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style>
  <w:style w:type="paragraph" w:customStyle="1" w:styleId="xl226">
    <w:name w:val="xl226"/>
    <w:basedOn w:val="Normal"/>
    <w:rsid w:val="00013CE8"/>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227">
    <w:name w:val="xl227"/>
    <w:basedOn w:val="Normal"/>
    <w:rsid w:val="00013CE8"/>
    <w:pPr>
      <w:pBdr>
        <w:top w:val="single" w:sz="4" w:space="0" w:color="auto"/>
        <w:left w:val="single" w:sz="4" w:space="0" w:color="auto"/>
        <w:bottom w:val="single" w:sz="4" w:space="0" w:color="auto"/>
      </w:pBdr>
      <w:spacing w:before="100" w:beforeAutospacing="1" w:after="100" w:afterAutospacing="1"/>
      <w:jc w:val="center"/>
    </w:pPr>
    <w:rPr>
      <w:u w:val="single"/>
    </w:rPr>
  </w:style>
  <w:style w:type="paragraph" w:customStyle="1" w:styleId="xl228">
    <w:name w:val="xl228"/>
    <w:basedOn w:val="Normal"/>
    <w:rsid w:val="00013CE8"/>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29">
    <w:name w:val="xl229"/>
    <w:basedOn w:val="Normal"/>
    <w:rsid w:val="00013CE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30">
    <w:name w:val="xl230"/>
    <w:basedOn w:val="Normal"/>
    <w:rsid w:val="00013CE8"/>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31">
    <w:name w:val="xl231"/>
    <w:basedOn w:val="Normal"/>
    <w:rsid w:val="00013CE8"/>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32">
    <w:name w:val="xl232"/>
    <w:basedOn w:val="Normal"/>
    <w:rsid w:val="00013CE8"/>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233">
    <w:name w:val="xl233"/>
    <w:basedOn w:val="Normal"/>
    <w:rsid w:val="00013CE8"/>
    <w:pPr>
      <w:pBdr>
        <w:top w:val="double" w:sz="6" w:space="0" w:color="auto"/>
        <w:left w:val="single" w:sz="4" w:space="0" w:color="auto"/>
        <w:bottom w:val="single" w:sz="4" w:space="0" w:color="auto"/>
      </w:pBdr>
      <w:spacing w:before="100" w:beforeAutospacing="1" w:after="100" w:afterAutospacing="1"/>
      <w:jc w:val="center"/>
    </w:pPr>
    <w:rPr>
      <w:b/>
      <w:bCs/>
    </w:rPr>
  </w:style>
  <w:style w:type="paragraph" w:customStyle="1" w:styleId="xl234">
    <w:name w:val="xl234"/>
    <w:basedOn w:val="Normal"/>
    <w:rsid w:val="00013CE8"/>
    <w:pPr>
      <w:pBdr>
        <w:left w:val="single" w:sz="4" w:space="0" w:color="auto"/>
        <w:right w:val="double" w:sz="6" w:space="0" w:color="auto"/>
      </w:pBdr>
      <w:spacing w:before="100" w:beforeAutospacing="1" w:after="100" w:afterAutospacing="1"/>
      <w:jc w:val="center"/>
      <w:textAlignment w:val="center"/>
    </w:pPr>
  </w:style>
  <w:style w:type="paragraph" w:customStyle="1" w:styleId="xl235">
    <w:name w:val="xl235"/>
    <w:basedOn w:val="Normal"/>
    <w:rsid w:val="00013CE8"/>
    <w:pPr>
      <w:pBdr>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236">
    <w:name w:val="xl236"/>
    <w:basedOn w:val="Normal"/>
    <w:rsid w:val="00013CE8"/>
    <w:pPr>
      <w:pBdr>
        <w:top w:val="single" w:sz="4" w:space="0" w:color="auto"/>
        <w:left w:val="single" w:sz="4" w:space="0" w:color="auto"/>
        <w:right w:val="double" w:sz="6" w:space="0" w:color="auto"/>
      </w:pBdr>
      <w:spacing w:before="100" w:beforeAutospacing="1" w:after="100" w:afterAutospacing="1"/>
      <w:jc w:val="center"/>
      <w:textAlignment w:val="center"/>
    </w:pPr>
  </w:style>
  <w:style w:type="paragraph" w:customStyle="1" w:styleId="xl237">
    <w:name w:val="xl237"/>
    <w:basedOn w:val="Normal"/>
    <w:rsid w:val="00013CE8"/>
    <w:pPr>
      <w:pBdr>
        <w:top w:val="single" w:sz="4" w:space="0" w:color="auto"/>
        <w:left w:val="single" w:sz="4" w:space="0" w:color="auto"/>
        <w:right w:val="double" w:sz="6" w:space="0" w:color="auto"/>
      </w:pBdr>
      <w:spacing w:before="100" w:beforeAutospacing="1" w:after="100" w:afterAutospacing="1"/>
      <w:jc w:val="center"/>
      <w:textAlignment w:val="top"/>
    </w:pPr>
  </w:style>
  <w:style w:type="paragraph" w:customStyle="1" w:styleId="xl238">
    <w:name w:val="xl238"/>
    <w:basedOn w:val="Normal"/>
    <w:rsid w:val="00013CE8"/>
    <w:pPr>
      <w:pBdr>
        <w:left w:val="single" w:sz="4" w:space="0" w:color="auto"/>
        <w:right w:val="double" w:sz="6" w:space="0" w:color="auto"/>
      </w:pBdr>
      <w:spacing w:before="100" w:beforeAutospacing="1" w:after="100" w:afterAutospacing="1"/>
      <w:jc w:val="center"/>
      <w:textAlignment w:val="top"/>
    </w:pPr>
  </w:style>
  <w:style w:type="paragraph" w:customStyle="1" w:styleId="xl239">
    <w:name w:val="xl239"/>
    <w:basedOn w:val="Normal"/>
    <w:rsid w:val="00013CE8"/>
    <w:pPr>
      <w:pBdr>
        <w:left w:val="single" w:sz="4" w:space="0" w:color="auto"/>
        <w:bottom w:val="single" w:sz="4" w:space="0" w:color="auto"/>
        <w:right w:val="double" w:sz="6" w:space="0" w:color="auto"/>
      </w:pBdr>
      <w:spacing w:before="100" w:beforeAutospacing="1" w:after="100" w:afterAutospacing="1"/>
      <w:jc w:val="center"/>
      <w:textAlignment w:val="top"/>
    </w:pPr>
  </w:style>
  <w:style w:type="paragraph" w:customStyle="1" w:styleId="xl240">
    <w:name w:val="xl240"/>
    <w:basedOn w:val="Normal"/>
    <w:rsid w:val="00013CE8"/>
    <w:pPr>
      <w:pBdr>
        <w:top w:val="double" w:sz="6" w:space="0" w:color="auto"/>
        <w:left w:val="double" w:sz="6" w:space="0" w:color="auto"/>
        <w:right w:val="single" w:sz="4" w:space="0" w:color="auto"/>
      </w:pBdr>
      <w:spacing w:before="100" w:beforeAutospacing="1" w:after="100" w:afterAutospacing="1"/>
      <w:jc w:val="center"/>
      <w:textAlignment w:val="center"/>
    </w:pPr>
    <w:rPr>
      <w:b/>
      <w:bCs/>
    </w:rPr>
  </w:style>
  <w:style w:type="paragraph" w:customStyle="1" w:styleId="xl241">
    <w:name w:val="xl241"/>
    <w:basedOn w:val="Normal"/>
    <w:rsid w:val="00013CE8"/>
    <w:pPr>
      <w:pBdr>
        <w:left w:val="double" w:sz="6"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42">
    <w:name w:val="xl242"/>
    <w:basedOn w:val="Normal"/>
    <w:rsid w:val="00013CE8"/>
    <w:pPr>
      <w:pBdr>
        <w:top w:val="double" w:sz="6"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43">
    <w:name w:val="xl243"/>
    <w:basedOn w:val="Normal"/>
    <w:rsid w:val="00013CE8"/>
    <w:pPr>
      <w:pBdr>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44">
    <w:name w:val="xl244"/>
    <w:basedOn w:val="Normal"/>
    <w:rsid w:val="00013CE8"/>
    <w:pPr>
      <w:pBdr>
        <w:top w:val="double" w:sz="6" w:space="0" w:color="auto"/>
        <w:left w:val="single" w:sz="4" w:space="0" w:color="auto"/>
      </w:pBdr>
      <w:spacing w:before="100" w:beforeAutospacing="1" w:after="100" w:afterAutospacing="1"/>
      <w:jc w:val="center"/>
      <w:textAlignment w:val="center"/>
    </w:pPr>
    <w:rPr>
      <w:b/>
      <w:bCs/>
    </w:rPr>
  </w:style>
  <w:style w:type="paragraph" w:customStyle="1" w:styleId="xl245">
    <w:name w:val="xl245"/>
    <w:basedOn w:val="Normal"/>
    <w:rsid w:val="00013CE8"/>
    <w:pPr>
      <w:pBdr>
        <w:left w:val="single" w:sz="4" w:space="0" w:color="auto"/>
        <w:bottom w:val="double" w:sz="6" w:space="0" w:color="auto"/>
      </w:pBdr>
      <w:spacing w:before="100" w:beforeAutospacing="1" w:after="100" w:afterAutospacing="1"/>
      <w:jc w:val="center"/>
      <w:textAlignment w:val="center"/>
    </w:pPr>
    <w:rPr>
      <w:b/>
      <w:bCs/>
    </w:rPr>
  </w:style>
  <w:style w:type="paragraph" w:customStyle="1" w:styleId="xl246">
    <w:name w:val="xl246"/>
    <w:basedOn w:val="Normal"/>
    <w:rsid w:val="00013CE8"/>
    <w:pPr>
      <w:pBdr>
        <w:top w:val="double" w:sz="6" w:space="0" w:color="auto"/>
        <w:left w:val="single" w:sz="4" w:space="0" w:color="auto"/>
        <w:right w:val="double" w:sz="6" w:space="0" w:color="auto"/>
      </w:pBdr>
      <w:spacing w:before="100" w:beforeAutospacing="1" w:after="100" w:afterAutospacing="1"/>
      <w:jc w:val="center"/>
      <w:textAlignment w:val="top"/>
    </w:pPr>
    <w:rPr>
      <w:b/>
      <w:bCs/>
    </w:rPr>
  </w:style>
  <w:style w:type="paragraph" w:customStyle="1" w:styleId="xl247">
    <w:name w:val="xl247"/>
    <w:basedOn w:val="Normal"/>
    <w:rsid w:val="00013CE8"/>
    <w:pPr>
      <w:pBdr>
        <w:left w:val="single" w:sz="4" w:space="0" w:color="auto"/>
        <w:bottom w:val="double" w:sz="6" w:space="0" w:color="auto"/>
        <w:right w:val="double" w:sz="6" w:space="0" w:color="auto"/>
      </w:pBdr>
      <w:spacing w:before="100" w:beforeAutospacing="1" w:after="100" w:afterAutospacing="1"/>
      <w:jc w:val="center"/>
      <w:textAlignment w:val="top"/>
    </w:pPr>
    <w:rPr>
      <w:b/>
      <w:bCs/>
    </w:rPr>
  </w:style>
  <w:style w:type="paragraph" w:customStyle="1" w:styleId="xl248">
    <w:name w:val="xl248"/>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u w:val="single"/>
    </w:rPr>
  </w:style>
  <w:style w:type="paragraph" w:customStyle="1" w:styleId="Char4">
    <w:name w:val="Char4"/>
    <w:basedOn w:val="Normal"/>
    <w:rsid w:val="00013CE8"/>
    <w:pPr>
      <w:spacing w:after="160" w:line="240" w:lineRule="exac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013CE8"/>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4">
    <w:name w:val="Char Char Char Char4"/>
    <w:basedOn w:val="Heading3"/>
    <w:autoRedefine/>
    <w:rsid w:val="00013CE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lang w:eastAsia="zh-CN"/>
    </w:rPr>
  </w:style>
  <w:style w:type="character" w:customStyle="1" w:styleId="CharChar44">
    <w:name w:val="Char Char44"/>
    <w:rsid w:val="00013CE8"/>
    <w:rPr>
      <w:color w:val="0000FF"/>
      <w:lang w:val="en-US" w:eastAsia="en-US" w:bidi="ar-SA"/>
    </w:rPr>
  </w:style>
  <w:style w:type="paragraph" w:customStyle="1" w:styleId="MMTopic1">
    <w:name w:val="MM Topic 1"/>
    <w:basedOn w:val="Heading1"/>
    <w:link w:val="MMTopic1Char"/>
    <w:rsid w:val="00013CE8"/>
    <w:pPr>
      <w:keepNext/>
      <w:numPr>
        <w:numId w:val="85"/>
      </w:numPr>
      <w:suppressAutoHyphens w:val="0"/>
      <w:spacing w:before="240" w:after="60" w:line="276" w:lineRule="auto"/>
      <w:jc w:val="left"/>
    </w:pPr>
    <w:rPr>
      <w:rFonts w:ascii="Cambria" w:hAnsi="Cambria"/>
      <w:bCs/>
      <w:smallCaps w:val="0"/>
      <w:kern w:val="32"/>
      <w:sz w:val="32"/>
      <w:szCs w:val="32"/>
    </w:rPr>
  </w:style>
  <w:style w:type="character" w:customStyle="1" w:styleId="MMTopic1Char">
    <w:name w:val="MM Topic 1 Char"/>
    <w:link w:val="MMTopic1"/>
    <w:rsid w:val="00013CE8"/>
    <w:rPr>
      <w:rFonts w:ascii="Cambria" w:eastAsia="Times New Roman" w:hAnsi="Cambria" w:cs="Times New Roman"/>
      <w:b/>
      <w:bCs/>
      <w:kern w:val="32"/>
      <w:sz w:val="32"/>
      <w:szCs w:val="32"/>
      <w:lang w:val="en-US"/>
    </w:rPr>
  </w:style>
  <w:style w:type="paragraph" w:customStyle="1" w:styleId="MMTopic3">
    <w:name w:val="MM Topic 3"/>
    <w:basedOn w:val="Heading3"/>
    <w:link w:val="MMTopic3Char"/>
    <w:rsid w:val="00013CE8"/>
    <w:pPr>
      <w:keepNext/>
      <w:numPr>
        <w:ilvl w:val="2"/>
        <w:numId w:val="85"/>
      </w:numPr>
      <w:suppressAutoHyphens w:val="0"/>
      <w:spacing w:before="240" w:after="60" w:line="276" w:lineRule="auto"/>
      <w:jc w:val="left"/>
    </w:pPr>
    <w:rPr>
      <w:rFonts w:ascii="Cambria" w:hAnsi="Cambria"/>
      <w:bCs/>
      <w:sz w:val="26"/>
      <w:szCs w:val="26"/>
    </w:rPr>
  </w:style>
  <w:style w:type="character" w:customStyle="1" w:styleId="MMTopic3Char">
    <w:name w:val="MM Topic 3 Char"/>
    <w:link w:val="MMTopic3"/>
    <w:rsid w:val="00013CE8"/>
    <w:rPr>
      <w:rFonts w:ascii="Cambria" w:eastAsia="Times New Roman" w:hAnsi="Cambria" w:cs="Times New Roman"/>
      <w:b/>
      <w:bCs/>
      <w:sz w:val="26"/>
      <w:szCs w:val="26"/>
      <w:lang w:val="en-US"/>
    </w:rPr>
  </w:style>
  <w:style w:type="paragraph" w:customStyle="1" w:styleId="MMTopic4">
    <w:name w:val="MM Topic 4"/>
    <w:basedOn w:val="Heading4"/>
    <w:rsid w:val="00013CE8"/>
    <w:pPr>
      <w:numPr>
        <w:ilvl w:val="4"/>
        <w:numId w:val="85"/>
      </w:numPr>
      <w:spacing w:before="240" w:after="60" w:line="276" w:lineRule="auto"/>
      <w:ind w:right="0"/>
    </w:pPr>
    <w:rPr>
      <w:rFonts w:ascii="Calibri" w:hAnsi="Calibri"/>
      <w:sz w:val="28"/>
      <w:szCs w:val="28"/>
    </w:rPr>
  </w:style>
  <w:style w:type="paragraph" w:customStyle="1" w:styleId="MMTopic5">
    <w:name w:val="MM Topic 5"/>
    <w:basedOn w:val="Heading5"/>
    <w:rsid w:val="00013CE8"/>
    <w:pPr>
      <w:keepNext w:val="0"/>
      <w:spacing w:before="240" w:after="120" w:line="276" w:lineRule="auto"/>
      <w:jc w:val="left"/>
    </w:pPr>
    <w:rPr>
      <w:rFonts w:ascii="Calibri" w:hAnsi="Calibri"/>
      <w:b/>
      <w:bCs/>
      <w:i/>
      <w:iCs/>
      <w:sz w:val="28"/>
      <w:szCs w:val="26"/>
      <w:u w:val="none"/>
    </w:rPr>
  </w:style>
  <w:style w:type="paragraph" w:customStyle="1" w:styleId="MMTopic2">
    <w:name w:val="MM Topic 2"/>
    <w:basedOn w:val="Heading2"/>
    <w:link w:val="MMTopic2Char"/>
    <w:rsid w:val="00013CE8"/>
    <w:pPr>
      <w:keepNext/>
      <w:pBdr>
        <w:bottom w:val="none" w:sz="0" w:space="0" w:color="auto"/>
      </w:pBdr>
      <w:suppressAutoHyphens w:val="0"/>
      <w:spacing w:before="60" w:after="60"/>
    </w:pPr>
    <w:rPr>
      <w:rFonts w:ascii="Times New Roman" w:hAnsi="Times New Roman"/>
      <w:b w:val="0"/>
      <w:bCs/>
      <w:iCs/>
      <w:szCs w:val="28"/>
    </w:rPr>
  </w:style>
  <w:style w:type="character" w:customStyle="1" w:styleId="MMTopic2Char">
    <w:name w:val="MM Topic 2 Char"/>
    <w:link w:val="MMTopic2"/>
    <w:rsid w:val="00013CE8"/>
    <w:rPr>
      <w:rFonts w:eastAsia="Times New Roman" w:cs="Times New Roman"/>
      <w:bCs/>
      <w:iCs/>
      <w:szCs w:val="28"/>
      <w:lang w:val="en-US"/>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013CE8"/>
    <w:pPr>
      <w:keepNext w:val="0"/>
      <w:autoSpaceDE w:val="0"/>
      <w:autoSpaceDN w:val="0"/>
      <w:adjustRightInd w:val="0"/>
      <w:spacing w:before="120" w:after="0"/>
      <w:ind w:left="0" w:right="0" w:firstLine="0"/>
    </w:pPr>
    <w:rPr>
      <w:rFonts w:ascii="Times New RomanH" w:hAnsi="Times New RomanH"/>
      <w:i/>
      <w:iCs/>
      <w:sz w:val="28"/>
    </w:rPr>
  </w:style>
  <w:style w:type="character" w:customStyle="1" w:styleId="StyleHeading4h4H4Sub-ClauseSub-paragraphClauseSubSubNoNameChar">
    <w:name w:val="Style Heading 4h4H4Sub-Clause Sub-paragraphClauseSubSub_No&amp;Name... Char"/>
    <w:link w:val="StyleHeading4h4H4Sub-ClauseSub-paragraphClauseSubSubNoName"/>
    <w:rsid w:val="00013CE8"/>
    <w:rPr>
      <w:rFonts w:ascii="Times New RomanH" w:eastAsia="Times New Roman" w:hAnsi="Times New RomanH" w:cs="Times New Roman"/>
      <w:b/>
      <w:bCs/>
      <w:i/>
      <w:iCs/>
      <w:szCs w:val="24"/>
      <w:lang w:val="en-US"/>
    </w:rPr>
  </w:style>
  <w:style w:type="paragraph" w:customStyle="1" w:styleId="StyleHeading4h4H4Sub-ClauseSub-paragraphClauseSubSubNoName1">
    <w:name w:val="Style Heading 4h4H4Sub-Clause Sub-paragraphClauseSubSub_No&amp;Name...1"/>
    <w:basedOn w:val="Heading4"/>
    <w:rsid w:val="00013CE8"/>
    <w:pPr>
      <w:keepNext w:val="0"/>
      <w:autoSpaceDE w:val="0"/>
      <w:autoSpaceDN w:val="0"/>
      <w:adjustRightInd w:val="0"/>
      <w:spacing w:after="0"/>
      <w:ind w:left="0" w:right="0" w:firstLine="0"/>
    </w:pPr>
    <w:rPr>
      <w:bCs w:val="0"/>
      <w:i/>
      <w:iCs/>
      <w:sz w:val="28"/>
    </w:rPr>
  </w:style>
  <w:style w:type="paragraph" w:customStyle="1" w:styleId="font14">
    <w:name w:val="font14"/>
    <w:basedOn w:val="Normal"/>
    <w:rsid w:val="00013CE8"/>
    <w:pPr>
      <w:spacing w:before="100" w:beforeAutospacing="1" w:after="100" w:afterAutospacing="1"/>
    </w:pPr>
    <w:rPr>
      <w:color w:val="FF0000"/>
      <w:sz w:val="22"/>
      <w:szCs w:val="22"/>
      <w:u w:val="single"/>
    </w:rPr>
  </w:style>
  <w:style w:type="paragraph" w:customStyle="1" w:styleId="font15">
    <w:name w:val="font15"/>
    <w:basedOn w:val="Normal"/>
    <w:rsid w:val="00013CE8"/>
    <w:pPr>
      <w:spacing w:before="100" w:beforeAutospacing="1" w:after="100" w:afterAutospacing="1"/>
    </w:pPr>
    <w:rPr>
      <w:rFonts w:ascii="Calibri" w:hAnsi="Calibri"/>
      <w:color w:val="FF0000"/>
      <w:sz w:val="22"/>
      <w:szCs w:val="22"/>
    </w:rPr>
  </w:style>
  <w:style w:type="paragraph" w:customStyle="1" w:styleId="font16">
    <w:name w:val="font16"/>
    <w:basedOn w:val="Normal"/>
    <w:rsid w:val="00013CE8"/>
    <w:pPr>
      <w:spacing w:before="100" w:beforeAutospacing="1" w:after="100" w:afterAutospacing="1"/>
    </w:pPr>
    <w:rPr>
      <w:b/>
      <w:bCs/>
      <w:color w:val="FF0000"/>
      <w:sz w:val="22"/>
      <w:szCs w:val="22"/>
    </w:rPr>
  </w:style>
  <w:style w:type="paragraph" w:customStyle="1" w:styleId="font17">
    <w:name w:val="font17"/>
    <w:basedOn w:val="Normal"/>
    <w:rsid w:val="00013CE8"/>
    <w:pPr>
      <w:spacing w:before="100" w:beforeAutospacing="1" w:after="100" w:afterAutospacing="1"/>
    </w:pPr>
    <w:rPr>
      <w:color w:val="0000FF"/>
      <w:sz w:val="22"/>
      <w:szCs w:val="22"/>
    </w:rPr>
  </w:style>
  <w:style w:type="paragraph" w:customStyle="1" w:styleId="font18">
    <w:name w:val="font18"/>
    <w:basedOn w:val="Normal"/>
    <w:rsid w:val="00013CE8"/>
    <w:pPr>
      <w:spacing w:before="100" w:beforeAutospacing="1" w:after="100" w:afterAutospacing="1"/>
    </w:pPr>
    <w:rPr>
      <w:color w:val="000000"/>
      <w:sz w:val="22"/>
      <w:szCs w:val="22"/>
    </w:rPr>
  </w:style>
  <w:style w:type="paragraph" w:customStyle="1" w:styleId="xl126">
    <w:name w:val="xl126"/>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27">
    <w:name w:val="xl127"/>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128">
    <w:name w:val="xl128"/>
    <w:basedOn w:val="Normal"/>
    <w:rsid w:val="00013C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29">
    <w:name w:val="xl129"/>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30">
    <w:name w:val="xl130"/>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31">
    <w:name w:val="xl131"/>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2">
    <w:name w:val="xl132"/>
    <w:basedOn w:val="Normal"/>
    <w:rsid w:val="00013C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3">
    <w:name w:val="xl133"/>
    <w:basedOn w:val="Normal"/>
    <w:rsid w:val="00013C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34">
    <w:name w:val="xl134"/>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35">
    <w:name w:val="xl135"/>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36">
    <w:name w:val="xl136"/>
    <w:basedOn w:val="Normal"/>
    <w:rsid w:val="00013CE8"/>
    <w:pPr>
      <w:spacing w:before="100" w:beforeAutospacing="1" w:after="100" w:afterAutospacing="1"/>
      <w:textAlignment w:val="center"/>
    </w:pPr>
  </w:style>
  <w:style w:type="paragraph" w:customStyle="1" w:styleId="xl137">
    <w:name w:val="xl137"/>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u w:val="single"/>
    </w:rPr>
  </w:style>
  <w:style w:type="paragraph" w:customStyle="1" w:styleId="xl138">
    <w:name w:val="xl138"/>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139">
    <w:name w:val="xl139"/>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140">
    <w:name w:val="xl140"/>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1">
    <w:name w:val="xl141"/>
    <w:basedOn w:val="Normal"/>
    <w:rsid w:val="00013CE8"/>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
    <w:rsid w:val="00013CE8"/>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144">
    <w:name w:val="xl144"/>
    <w:basedOn w:val="Normal"/>
    <w:rsid w:val="00013C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45">
    <w:name w:val="xl145"/>
    <w:basedOn w:val="Normal"/>
    <w:rsid w:val="00013C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6">
    <w:name w:val="xl146"/>
    <w:basedOn w:val="Normal"/>
    <w:rsid w:val="00013CE8"/>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top"/>
    </w:pPr>
  </w:style>
  <w:style w:type="paragraph" w:customStyle="1" w:styleId="xl147">
    <w:name w:val="xl147"/>
    <w:basedOn w:val="Normal"/>
    <w:rsid w:val="00013CE8"/>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b/>
      <w:bCs/>
    </w:rPr>
  </w:style>
  <w:style w:type="paragraph" w:customStyle="1" w:styleId="xl148">
    <w:name w:val="xl148"/>
    <w:basedOn w:val="Normal"/>
    <w:rsid w:val="00013CE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b/>
      <w:bCs/>
    </w:rPr>
  </w:style>
  <w:style w:type="paragraph" w:customStyle="1" w:styleId="xl149">
    <w:name w:val="xl149"/>
    <w:basedOn w:val="Normal"/>
    <w:rsid w:val="00013CE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style>
  <w:style w:type="paragraph" w:customStyle="1" w:styleId="xl150">
    <w:name w:val="xl150"/>
    <w:basedOn w:val="Normal"/>
    <w:rsid w:val="00013CE8"/>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style>
  <w:style w:type="paragraph" w:customStyle="1" w:styleId="xl151">
    <w:name w:val="xl151"/>
    <w:basedOn w:val="Normal"/>
    <w:rsid w:val="00013CE8"/>
    <w:pPr>
      <w:shd w:val="clear" w:color="000000" w:fill="C4D79B"/>
      <w:spacing w:before="100" w:beforeAutospacing="1" w:after="100" w:afterAutospacing="1"/>
    </w:pPr>
  </w:style>
  <w:style w:type="paragraph" w:customStyle="1" w:styleId="xl152">
    <w:name w:val="xl152"/>
    <w:basedOn w:val="Normal"/>
    <w:rsid w:val="00013CE8"/>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color w:val="FF0000"/>
    </w:rPr>
  </w:style>
  <w:style w:type="paragraph" w:customStyle="1" w:styleId="xl153">
    <w:name w:val="xl153"/>
    <w:basedOn w:val="Normal"/>
    <w:rsid w:val="00013CE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FF0000"/>
    </w:rPr>
  </w:style>
  <w:style w:type="paragraph" w:customStyle="1" w:styleId="xl154">
    <w:name w:val="xl154"/>
    <w:basedOn w:val="Normal"/>
    <w:rsid w:val="00013CE8"/>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color w:val="FF0000"/>
    </w:rPr>
  </w:style>
  <w:style w:type="paragraph" w:customStyle="1" w:styleId="xl155">
    <w:name w:val="xl155"/>
    <w:basedOn w:val="Normal"/>
    <w:rsid w:val="00013CE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b/>
      <w:bCs/>
      <w:color w:val="FF0000"/>
    </w:rPr>
  </w:style>
  <w:style w:type="paragraph" w:customStyle="1" w:styleId="CharCharCharCharCharCharCharCharChar1Char3">
    <w:name w:val="Char Char Char Char Char Char Char Char Char1 Char3"/>
    <w:basedOn w:val="Normal"/>
    <w:next w:val="Normal"/>
    <w:autoRedefine/>
    <w:semiHidden/>
    <w:rsid w:val="00013CE8"/>
    <w:pPr>
      <w:spacing w:before="120" w:after="120" w:line="312" w:lineRule="auto"/>
    </w:pPr>
    <w:rPr>
      <w:sz w:val="28"/>
      <w:szCs w:val="22"/>
    </w:rPr>
  </w:style>
  <w:style w:type="paragraph" w:customStyle="1" w:styleId="Char3">
    <w:name w:val="Char3"/>
    <w:basedOn w:val="Normal"/>
    <w:rsid w:val="00013CE8"/>
    <w:pPr>
      <w:spacing w:after="160" w:line="240" w:lineRule="exac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013CE8"/>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3">
    <w:name w:val="Char Char Char Char3"/>
    <w:basedOn w:val="Heading3"/>
    <w:autoRedefine/>
    <w:rsid w:val="00013CE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lang w:eastAsia="zh-CN"/>
    </w:rPr>
  </w:style>
  <w:style w:type="character" w:customStyle="1" w:styleId="CharChar43">
    <w:name w:val="Char Char43"/>
    <w:rsid w:val="00013CE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013CE8"/>
    <w:pPr>
      <w:spacing w:before="120" w:after="120" w:line="312" w:lineRule="auto"/>
    </w:pPr>
    <w:rPr>
      <w:sz w:val="28"/>
      <w:szCs w:val="22"/>
    </w:rPr>
  </w:style>
  <w:style w:type="paragraph" w:customStyle="1" w:styleId="Char2">
    <w:name w:val="Char2"/>
    <w:basedOn w:val="Normal"/>
    <w:rsid w:val="00013CE8"/>
    <w:pPr>
      <w:spacing w:after="160" w:line="240" w:lineRule="exac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013CE8"/>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2">
    <w:name w:val="Char Char Char Char2"/>
    <w:basedOn w:val="Heading3"/>
    <w:autoRedefine/>
    <w:rsid w:val="00013CE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lang w:eastAsia="zh-CN"/>
    </w:rPr>
  </w:style>
  <w:style w:type="character" w:customStyle="1" w:styleId="CharChar42">
    <w:name w:val="Char Char42"/>
    <w:rsid w:val="00013CE8"/>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013CE8"/>
    <w:pPr>
      <w:spacing w:before="120" w:after="120" w:line="312" w:lineRule="auto"/>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013CE8"/>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1">
    <w:name w:val="Char Char Char Char1"/>
    <w:basedOn w:val="Heading3"/>
    <w:autoRedefine/>
    <w:rsid w:val="00013CE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lang w:eastAsia="zh-CN"/>
    </w:rPr>
  </w:style>
  <w:style w:type="character" w:customStyle="1" w:styleId="CharChar41">
    <w:name w:val="Char Char41"/>
    <w:rsid w:val="00013CE8"/>
    <w:rPr>
      <w:color w:val="0000FF"/>
      <w:lang w:val="en-US" w:eastAsia="en-US" w:bidi="ar-SA"/>
    </w:rPr>
  </w:style>
  <w:style w:type="character" w:customStyle="1" w:styleId="fontstyle11">
    <w:name w:val="fontstyle11"/>
    <w:rsid w:val="00013CE8"/>
    <w:rPr>
      <w:rFonts w:ascii="Bold" w:hAnsi="Bold" w:hint="default"/>
      <w:b/>
      <w:bCs/>
      <w:i w:val="0"/>
      <w:iCs w:val="0"/>
      <w:color w:val="000000"/>
      <w:sz w:val="26"/>
      <w:szCs w:val="26"/>
    </w:rPr>
  </w:style>
  <w:style w:type="numbering" w:customStyle="1" w:styleId="NoList8">
    <w:name w:val="No List8"/>
    <w:next w:val="NoList"/>
    <w:uiPriority w:val="99"/>
    <w:semiHidden/>
    <w:unhideWhenUsed/>
    <w:rsid w:val="00013CE8"/>
  </w:style>
  <w:style w:type="table" w:customStyle="1" w:styleId="TableGrid7">
    <w:name w:val="Table Grid7"/>
    <w:basedOn w:val="TableNormal"/>
    <w:next w:val="TableGrid"/>
    <w:rsid w:val="00013CE8"/>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rsid w:val="00013CE8"/>
    <w:pPr>
      <w:numPr>
        <w:numId w:val="5"/>
      </w:numPr>
    </w:pPr>
  </w:style>
  <w:style w:type="character" w:customStyle="1" w:styleId="Heading13">
    <w:name w:val="Heading #1_"/>
    <w:basedOn w:val="DefaultParagraphFont"/>
    <w:link w:val="Heading14"/>
    <w:rsid w:val="00013CE8"/>
    <w:rPr>
      <w:rFonts w:eastAsia="Times New Roman" w:cs="Times New Roman"/>
      <w:b/>
      <w:bCs/>
      <w:sz w:val="36"/>
      <w:szCs w:val="36"/>
    </w:rPr>
  </w:style>
  <w:style w:type="paragraph" w:customStyle="1" w:styleId="Heading14">
    <w:name w:val="Heading #1"/>
    <w:basedOn w:val="Normal"/>
    <w:link w:val="Heading13"/>
    <w:rsid w:val="00013CE8"/>
    <w:pPr>
      <w:widowControl w:val="0"/>
      <w:spacing w:after="690"/>
      <w:jc w:val="center"/>
      <w:outlineLvl w:val="0"/>
    </w:pPr>
    <w:rPr>
      <w:b/>
      <w:bCs/>
      <w:sz w:val="36"/>
      <w:szCs w:val="36"/>
      <w:lang w:val="vi-VN"/>
    </w:rPr>
  </w:style>
  <w:style w:type="numbering" w:customStyle="1" w:styleId="NoList9">
    <w:name w:val="No List9"/>
    <w:next w:val="NoList"/>
    <w:semiHidden/>
    <w:rsid w:val="00013CE8"/>
  </w:style>
  <w:style w:type="table" w:customStyle="1" w:styleId="TableGrid8">
    <w:name w:val="Table Grid8"/>
    <w:basedOn w:val="TableNormal"/>
    <w:next w:val="TableGrid"/>
    <w:uiPriority w:val="59"/>
    <w:rsid w:val="00013CE8"/>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NoList"/>
    <w:next w:val="111111"/>
    <w:rsid w:val="00013CE8"/>
    <w:pPr>
      <w:numPr>
        <w:numId w:val="88"/>
      </w:numPr>
    </w:pPr>
  </w:style>
  <w:style w:type="character" w:customStyle="1" w:styleId="y2iqfc">
    <w:name w:val="y2iqfc"/>
    <w:basedOn w:val="DefaultParagraphFont"/>
    <w:rsid w:val="00013CE8"/>
  </w:style>
  <w:style w:type="paragraph" w:customStyle="1" w:styleId="msonormal0">
    <w:name w:val="msonormal"/>
    <w:basedOn w:val="Normal"/>
    <w:rsid w:val="00013CE8"/>
    <w:pPr>
      <w:spacing w:before="100" w:beforeAutospacing="1" w:after="100" w:afterAutospacing="1"/>
    </w:pPr>
  </w:style>
  <w:style w:type="paragraph" w:customStyle="1" w:styleId="xl749">
    <w:name w:val="xl749"/>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0">
    <w:name w:val="xl750"/>
    <w:basedOn w:val="Normal"/>
    <w:rsid w:val="00013CE8"/>
    <w:pPr>
      <w:spacing w:before="100" w:beforeAutospacing="1" w:after="100" w:afterAutospacing="1"/>
      <w:textAlignment w:val="center"/>
    </w:pPr>
  </w:style>
  <w:style w:type="paragraph" w:customStyle="1" w:styleId="xl751">
    <w:name w:val="xl751"/>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2">
    <w:name w:val="xl752"/>
    <w:basedOn w:val="Normal"/>
    <w:rsid w:val="00013CE8"/>
    <w:pPr>
      <w:spacing w:before="100" w:beforeAutospacing="1" w:after="100" w:afterAutospacing="1"/>
      <w:jc w:val="center"/>
      <w:textAlignment w:val="center"/>
    </w:pPr>
  </w:style>
  <w:style w:type="paragraph" w:customStyle="1" w:styleId="xl753">
    <w:name w:val="xl753"/>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4">
    <w:name w:val="xl754"/>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5">
    <w:name w:val="xl755"/>
    <w:basedOn w:val="Normal"/>
    <w:rsid w:val="00013CE8"/>
    <w:pPr>
      <w:spacing w:before="100" w:beforeAutospacing="1" w:after="100" w:afterAutospacing="1"/>
      <w:jc w:val="center"/>
      <w:textAlignment w:val="center"/>
    </w:pPr>
    <w:rPr>
      <w:b/>
      <w:bCs/>
    </w:rPr>
  </w:style>
  <w:style w:type="paragraph" w:customStyle="1" w:styleId="xl756">
    <w:name w:val="xl756"/>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57">
    <w:name w:val="xl757"/>
    <w:basedOn w:val="Normal"/>
    <w:rsid w:val="00013CE8"/>
    <w:pPr>
      <w:spacing w:before="100" w:beforeAutospacing="1" w:after="100" w:afterAutospacing="1"/>
      <w:textAlignment w:val="center"/>
    </w:pPr>
    <w:rPr>
      <w:b/>
      <w:bCs/>
    </w:rPr>
  </w:style>
  <w:style w:type="paragraph" w:customStyle="1" w:styleId="xl758">
    <w:name w:val="xl758"/>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59">
    <w:name w:val="xl759"/>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60">
    <w:name w:val="xl760"/>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1">
    <w:name w:val="xl761"/>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2">
    <w:name w:val="xl762"/>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3">
    <w:name w:val="xl763"/>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64">
    <w:name w:val="xl764"/>
    <w:basedOn w:val="Normal"/>
    <w:rsid w:val="00013CE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color w:val="000000"/>
    </w:rPr>
  </w:style>
  <w:style w:type="paragraph" w:customStyle="1" w:styleId="xl765">
    <w:name w:val="xl765"/>
    <w:basedOn w:val="Normal"/>
    <w:rsid w:val="00013C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766">
    <w:name w:val="xl766"/>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7">
    <w:name w:val="xl767"/>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8">
    <w:name w:val="xl768"/>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9">
    <w:name w:val="xl769"/>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0">
    <w:name w:val="xl770"/>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1">
    <w:name w:val="xl771"/>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2">
    <w:name w:val="xl772"/>
    <w:basedOn w:val="Normal"/>
    <w:rsid w:val="00013CE8"/>
    <w:pPr>
      <w:spacing w:before="100" w:beforeAutospacing="1" w:after="100" w:afterAutospacing="1"/>
      <w:jc w:val="center"/>
      <w:textAlignment w:val="center"/>
    </w:pPr>
  </w:style>
  <w:style w:type="paragraph" w:customStyle="1" w:styleId="xl773">
    <w:name w:val="xl773"/>
    <w:basedOn w:val="Normal"/>
    <w:rsid w:val="00013CE8"/>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774">
    <w:name w:val="xl774"/>
    <w:basedOn w:val="Normal"/>
    <w:rsid w:val="00013CE8"/>
    <w:pPr>
      <w:pBdr>
        <w:top w:val="single" w:sz="4" w:space="0" w:color="auto"/>
      </w:pBdr>
      <w:spacing w:before="100" w:beforeAutospacing="1" w:after="100" w:afterAutospacing="1"/>
      <w:jc w:val="center"/>
      <w:textAlignment w:val="center"/>
    </w:pPr>
    <w:rPr>
      <w:b/>
      <w:bCs/>
    </w:rPr>
  </w:style>
  <w:style w:type="paragraph" w:customStyle="1" w:styleId="xl775">
    <w:name w:val="xl775"/>
    <w:basedOn w:val="Normal"/>
    <w:rsid w:val="00013CE8"/>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776">
    <w:name w:val="xl776"/>
    <w:basedOn w:val="Normal"/>
    <w:rsid w:val="00013CE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numbering" w:customStyle="1" w:styleId="NoList10">
    <w:name w:val="No List10"/>
    <w:next w:val="NoList"/>
    <w:semiHidden/>
    <w:rsid w:val="00013CE8"/>
  </w:style>
  <w:style w:type="table" w:customStyle="1" w:styleId="TableGrid9">
    <w:name w:val="Table Grid9"/>
    <w:basedOn w:val="TableNormal"/>
    <w:next w:val="TableGrid"/>
    <w:uiPriority w:val="39"/>
    <w:rsid w:val="00013CE8"/>
    <w:pPr>
      <w:spacing w:after="0" w:line="240" w:lineRule="auto"/>
    </w:pPr>
    <w:rPr>
      <w:rFonts w:eastAsia="Times New Roman" w:cs="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NoList"/>
    <w:next w:val="111111"/>
    <w:rsid w:val="00013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37471">
      <w:bodyDiv w:val="1"/>
      <w:marLeft w:val="0"/>
      <w:marRight w:val="0"/>
      <w:marTop w:val="0"/>
      <w:marBottom w:val="0"/>
      <w:divBdr>
        <w:top w:val="none" w:sz="0" w:space="0" w:color="auto"/>
        <w:left w:val="none" w:sz="0" w:space="0" w:color="auto"/>
        <w:bottom w:val="none" w:sz="0" w:space="0" w:color="auto"/>
        <w:right w:val="none" w:sz="0" w:space="0" w:color="auto"/>
      </w:divBdr>
    </w:div>
    <w:div w:id="122384025">
      <w:bodyDiv w:val="1"/>
      <w:marLeft w:val="0"/>
      <w:marRight w:val="0"/>
      <w:marTop w:val="0"/>
      <w:marBottom w:val="0"/>
      <w:divBdr>
        <w:top w:val="none" w:sz="0" w:space="0" w:color="auto"/>
        <w:left w:val="none" w:sz="0" w:space="0" w:color="auto"/>
        <w:bottom w:val="none" w:sz="0" w:space="0" w:color="auto"/>
        <w:right w:val="none" w:sz="0" w:space="0" w:color="auto"/>
      </w:divBdr>
    </w:div>
    <w:div w:id="306519786">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76184643">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1201110">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33433241">
      <w:bodyDiv w:val="1"/>
      <w:marLeft w:val="0"/>
      <w:marRight w:val="0"/>
      <w:marTop w:val="0"/>
      <w:marBottom w:val="0"/>
      <w:divBdr>
        <w:top w:val="none" w:sz="0" w:space="0" w:color="auto"/>
        <w:left w:val="none" w:sz="0" w:space="0" w:color="auto"/>
        <w:bottom w:val="none" w:sz="0" w:space="0" w:color="auto"/>
        <w:right w:val="none" w:sz="0" w:space="0" w:color="auto"/>
      </w:divBdr>
    </w:div>
    <w:div w:id="756943239">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16667868">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84176067">
      <w:bodyDiv w:val="1"/>
      <w:marLeft w:val="0"/>
      <w:marRight w:val="0"/>
      <w:marTop w:val="0"/>
      <w:marBottom w:val="0"/>
      <w:divBdr>
        <w:top w:val="none" w:sz="0" w:space="0" w:color="auto"/>
        <w:left w:val="none" w:sz="0" w:space="0" w:color="auto"/>
        <w:bottom w:val="none" w:sz="0" w:space="0" w:color="auto"/>
        <w:right w:val="none" w:sz="0" w:space="0" w:color="auto"/>
      </w:divBdr>
    </w:div>
    <w:div w:id="1282809896">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54906514">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0662998">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79704313">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81417697">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95125876">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org/" TargetMode="External"/><Relationship Id="rId13" Type="http://schemas.openxmlformats.org/officeDocument/2006/relationships/hyperlink" Target="https://subscriptions.techstreet.com/products/173285" TargetMode="External"/><Relationship Id="rId18" Type="http://schemas.openxmlformats.org/officeDocument/2006/relationships/hyperlink" Target="https://subscriptions.techstreet.com/products/525242" TargetMode="External"/><Relationship Id="rId3" Type="http://schemas.openxmlformats.org/officeDocument/2006/relationships/styles" Target="styles.xml"/><Relationship Id="rId21" Type="http://schemas.openxmlformats.org/officeDocument/2006/relationships/hyperlink" Target="http://www.iso.org/" TargetMode="External"/><Relationship Id="rId7" Type="http://schemas.openxmlformats.org/officeDocument/2006/relationships/endnotes" Target="endnotes.xml"/><Relationship Id="rId12" Type="http://schemas.openxmlformats.org/officeDocument/2006/relationships/hyperlink" Target="https://subscriptions.techstreet.com/products/525242" TargetMode="External"/><Relationship Id="rId17" Type="http://schemas.openxmlformats.org/officeDocument/2006/relationships/hyperlink" Target="https://subscriptions.techstreet.com/products/69918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ubscriptions.techstreet.com/products/284122"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bscriptions.techstreet.com/products/69918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ubscriptions.techstreet.com/products/518699" TargetMode="External"/><Relationship Id="rId23" Type="http://schemas.openxmlformats.org/officeDocument/2006/relationships/footer" Target="footer1.xml"/><Relationship Id="rId10" Type="http://schemas.openxmlformats.org/officeDocument/2006/relationships/hyperlink" Target="https://subscriptions.techstreet.com/products/284122" TargetMode="External"/><Relationship Id="rId19" Type="http://schemas.openxmlformats.org/officeDocument/2006/relationships/hyperlink" Target="https://subscriptions.techstreet.com/products/173285" TargetMode="External"/><Relationship Id="rId4" Type="http://schemas.openxmlformats.org/officeDocument/2006/relationships/settings" Target="settings.xml"/><Relationship Id="rId9" Type="http://schemas.openxmlformats.org/officeDocument/2006/relationships/hyperlink" Target="https://subscriptions.techstreet.com/products/518699" TargetMode="External"/><Relationship Id="rId14" Type="http://schemas.openxmlformats.org/officeDocument/2006/relationships/hyperlink" Target="http://www.iso.org/" TargetMode="External"/><Relationship Id="rId22" Type="http://schemas.openxmlformats.org/officeDocument/2006/relationships/hyperlink" Target="http://www.is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311A4-CB56-40EE-B45D-1EAB8A718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40</Pages>
  <Words>12354</Words>
  <Characters>70418</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Nguyen Tien Lam</cp:lastModifiedBy>
  <cp:revision>5</cp:revision>
  <cp:lastPrinted>2025-08-04T12:40:00Z</cp:lastPrinted>
  <dcterms:created xsi:type="dcterms:W3CDTF">2026-01-23T07:03:00Z</dcterms:created>
  <dcterms:modified xsi:type="dcterms:W3CDTF">2026-01-26T02:18:00Z</dcterms:modified>
</cp:coreProperties>
</file>