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8E0896">
      <w:pPr>
        <w:spacing w:beforeLines="24" w:before="57" w:afterLines="24" w:after="57"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8E0896">
      <w:pPr>
        <w:pStyle w:val="Style11"/>
        <w:tabs>
          <w:tab w:val="left" w:pos="0"/>
        </w:tabs>
        <w:spacing w:beforeLines="24" w:before="57" w:afterLines="24" w:after="57"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8E0896">
      <w:pPr>
        <w:widowControl w:val="0"/>
        <w:spacing w:beforeLines="24" w:before="57" w:afterLines="24" w:after="57"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7E3F287C"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027FD0" w:rsidRPr="00027FD0">
        <w:rPr>
          <w:color w:val="000000"/>
          <w:sz w:val="28"/>
          <w:szCs w:val="28"/>
          <w:lang w:val="es-PE"/>
        </w:rPr>
        <w:t>Cải tạo, sửa chữa trụ sở làm việc Uỷ ban Mặt trận Tổ quốc Việt Nam tỉnh Ninh Bình</w:t>
      </w:r>
      <w:r>
        <w:rPr>
          <w:color w:val="000000"/>
          <w:sz w:val="28"/>
          <w:szCs w:val="28"/>
          <w:lang w:val="es-PE"/>
        </w:rPr>
        <w:t>.</w:t>
      </w:r>
    </w:p>
    <w:p w14:paraId="69CB1A4C" w14:textId="04BBB96E"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027FD0">
        <w:rPr>
          <w:color w:val="000000"/>
          <w:sz w:val="28"/>
          <w:szCs w:val="28"/>
          <w:lang w:val="es-PE"/>
        </w:rPr>
        <w:t>Phường Hoa Lư</w:t>
      </w:r>
      <w:r w:rsidR="004627A7" w:rsidRPr="004627A7">
        <w:rPr>
          <w:color w:val="000000"/>
          <w:sz w:val="28"/>
          <w:szCs w:val="28"/>
          <w:lang w:val="es-PE"/>
        </w:rPr>
        <w:t>, tỉnh Ninh Bình</w:t>
      </w:r>
      <w:r>
        <w:rPr>
          <w:color w:val="000000"/>
          <w:sz w:val="28"/>
          <w:szCs w:val="28"/>
          <w:lang w:val="es-PE"/>
        </w:rPr>
        <w:t>.</w:t>
      </w:r>
    </w:p>
    <w:p w14:paraId="69CB1A4D" w14:textId="4EE3E372"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027FD0" w:rsidRPr="00027FD0">
        <w:rPr>
          <w:color w:val="000000"/>
          <w:sz w:val="28"/>
          <w:szCs w:val="28"/>
          <w:lang w:val="es-PE"/>
        </w:rPr>
        <w:t>Cơ quan Uỷ ban Mặt trận Tổ quốc Việt Nam tỉnh Ninh Bình</w:t>
      </w:r>
      <w:r>
        <w:rPr>
          <w:color w:val="000000"/>
          <w:sz w:val="28"/>
          <w:szCs w:val="28"/>
          <w:lang w:val="es-PE"/>
        </w:rPr>
        <w:t>.</w:t>
      </w:r>
    </w:p>
    <w:p w14:paraId="69CB1A4E" w14:textId="19B5FCB1" w:rsidR="00635986" w:rsidRDefault="00635986" w:rsidP="008E0896">
      <w:pPr>
        <w:spacing w:beforeLines="24" w:before="57" w:afterLines="24" w:after="57" w:line="288"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027FD0">
        <w:rPr>
          <w:color w:val="000000"/>
          <w:sz w:val="28"/>
          <w:szCs w:val="28"/>
          <w:lang w:val="es-PE"/>
        </w:rPr>
        <w:t>8</w:t>
      </w:r>
      <w:r w:rsidR="00E22C2F">
        <w:rPr>
          <w:color w:val="000000"/>
          <w:sz w:val="28"/>
          <w:szCs w:val="28"/>
          <w:lang w:val="es-PE"/>
        </w:rPr>
        <w:t>%</w:t>
      </w:r>
      <w:r w:rsidR="00027FD0">
        <w:rPr>
          <w:color w:val="000000"/>
          <w:sz w:val="28"/>
          <w:szCs w:val="28"/>
          <w:lang w:val="es-PE"/>
        </w:rPr>
        <w:t xml:space="preserve"> và 5% chi phí dự phòng.</w:t>
      </w:r>
    </w:p>
    <w:p w14:paraId="69CB1A4F" w14:textId="77777777" w:rsidR="00635986" w:rsidRDefault="00635986" w:rsidP="008E0896">
      <w:pPr>
        <w:spacing w:beforeLines="24" w:before="57" w:afterLines="24" w:after="57" w:line="288" w:lineRule="auto"/>
        <w:ind w:firstLine="567"/>
        <w:rPr>
          <w:b/>
          <w:color w:val="000000"/>
          <w:sz w:val="28"/>
          <w:szCs w:val="28"/>
          <w:lang w:val="es-PE"/>
        </w:rPr>
      </w:pPr>
      <w:r>
        <w:rPr>
          <w:b/>
          <w:color w:val="000000"/>
          <w:sz w:val="28"/>
          <w:szCs w:val="28"/>
          <w:lang w:val="es-PE"/>
        </w:rPr>
        <w:t>1.5. Quy mô gói thầu:</w:t>
      </w:r>
    </w:p>
    <w:p w14:paraId="36FAB271" w14:textId="2BE2AE6D" w:rsidR="00027FD0" w:rsidRPr="00027FD0" w:rsidRDefault="00027FD0" w:rsidP="00027FD0">
      <w:pPr>
        <w:widowControl w:val="0"/>
        <w:spacing w:beforeLines="24" w:before="57" w:afterLines="24" w:after="57" w:line="288" w:lineRule="auto"/>
        <w:ind w:firstLine="567"/>
        <w:rPr>
          <w:b/>
          <w:bCs/>
          <w:color w:val="000000"/>
          <w:sz w:val="28"/>
          <w:szCs w:val="28"/>
          <w:lang w:val="pt-BR"/>
        </w:rPr>
      </w:pPr>
      <w:r w:rsidRPr="00027FD0">
        <w:rPr>
          <w:b/>
          <w:bCs/>
          <w:color w:val="000000"/>
          <w:sz w:val="28"/>
          <w:szCs w:val="28"/>
          <w:lang w:val="pt-BR"/>
        </w:rPr>
        <w:t>1.5.1. Sửa chữa nhà làm việc Ủy ban nhân dân thành phố Hoa Lư (cũ) (nay là Trụ sở Ủy ban Mặt trận Tổ quốc Việt Nam, Hội Cựu chiến binh, Hội Liên hiệp Phụ nữ Việt Nam, Hội Nông dân). Địa chỉ: Đường Vĩnh Lợi, phố Thiên Sơn, phường Hoa Lư</w:t>
      </w:r>
    </w:p>
    <w:p w14:paraId="0C74C022" w14:textId="77777777" w:rsid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a) Nhà làm việc 4 tầng - vị trí số 3 trên mặt bằng tổng thể</w:t>
      </w:r>
    </w:p>
    <w:p w14:paraId="31646CED" w14:textId="77777777" w:rsid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 Cạo bỏ lớp sơn cũ toàn bộ nhà; sơn hoàn thiện lại tường, dầm, cột, trần trong và ngoài nhà. Vệ sinh chân tường ốp đá ngoài nhà. Phá dỡ gạch nền một số vị trí bị bong tróc, lát lại bằng gạch ceramic đồng màu.</w:t>
      </w:r>
    </w:p>
    <w:p w14:paraId="2B439314" w14:textId="77777777" w:rsid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 Cải tạo sửa chữa lại một số phòng chức năng: Phòng 212 tầng 2 trục (BD)/(10-13), phá dỡ tường gạch, xây tường ngăn, lăn sơn hoàn thiện, làm trần nhựa giật cấp, lắp đặt hệ thống điện chiếu sáng. Trải thảm sàn phòng 204 tầng 2 trục (B-G)/(2-4).</w:t>
      </w:r>
    </w:p>
    <w:p w14:paraId="3D144963" w14:textId="011F5D1B" w:rsidR="00027FD0" w:rsidRP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 Lắp đặt một số hệ thống điện, thiết bị điện, điều hòa và hệ thống mạng.</w:t>
      </w:r>
    </w:p>
    <w:p w14:paraId="4FFD423C" w14:textId="77777777" w:rsid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b) Nhà làm việc 3 tầng - vị trí số 4 trên mặt bằng tổng thể</w:t>
      </w:r>
    </w:p>
    <w:p w14:paraId="5A776BCE" w14:textId="77777777" w:rsid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  Xây thêm 02 khu vệ sinh từ tầng 1 đến tầng 3 trục (D-C)/(1-2) và trục (D-C)/(9-10). Kết cấu móng, dầm móng bê tông cốt thép, gia cố nền đất bằng cọc tre. Kết cấu khung bê tông cốt thép, tường xây gạch không nung, lăn sơn hoàn thiện.</w:t>
      </w:r>
    </w:p>
    <w:p w14:paraId="08416876" w14:textId="77777777" w:rsid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 xml:space="preserve">- Phá dỡ toàn bộ nền cũ từ tầng 1 đến tầng 3, lát lại bằng gạch granite. Đục bỏ lớp vữa trát tường, dầm, trần những vị trí bị bong tróc, trát lại bằng vữa xi măng. Cạo bỏ lớp sơn cũ toàn bộ nhà; sơn hoàn thiện lại tường, dầm, trần, cột trong và ngoài nhà. Vệ sinh chân tường ốp đá ngoài nhà. Tháo dỡ toàn bộ cửa gỗ cũ, thay thế cửa mới bằng cửa nhôm kính. Tháo dỡ lan can cầu thang, lắp dựng </w:t>
      </w:r>
      <w:r w:rsidRPr="00027FD0">
        <w:rPr>
          <w:color w:val="000000"/>
          <w:sz w:val="28"/>
          <w:szCs w:val="28"/>
          <w:lang w:val="pt-BR"/>
        </w:rPr>
        <w:lastRenderedPageBreak/>
        <w:t>lan can inox. Chống thấm mái, thay hệ thống thoát nước mái.</w:t>
      </w:r>
    </w:p>
    <w:p w14:paraId="568CEFB9" w14:textId="77777777" w:rsid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 Cải tạo nhà vệ sinh hiện trạng, thay thế toàn bộ thiết bị vệ sinh, hệ thống nước bị hư hỏng.</w:t>
      </w:r>
    </w:p>
    <w:p w14:paraId="35428581" w14:textId="505135E2" w:rsidR="008C3825"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 Lắp đặt toàn bộ hệ thống điện, thiết bị điện, điều hòa, hệ thống mạng.</w:t>
      </w:r>
    </w:p>
    <w:p w14:paraId="0E62D785" w14:textId="77777777" w:rsid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c) Nhà làm việc 3 tầng - vị trí số 5 trên mặt bằng tổng thể</w:t>
      </w:r>
    </w:p>
    <w:p w14:paraId="115146C9" w14:textId="6D7C7EE4" w:rsidR="00027FD0" w:rsidRP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Phá dỡ toàn bộ nền cũ từ tầng 1 đến tầng 3, lát lại bằng gạch granite. Đục bỏ lớp vữa trát tường, dầm, trần những vị trí bị bong tróc; trát lại bằng vữa xi măng. Cạo bỏ lớp sơn cũ toàn nhà; sơn hoàn thiện lại tường, dầm, trần, cột trong và ngoài nhà. Vệ sinh chân tường ốp đá ngoài nhà. Tháo dỡ toàn bộ cửa gỗ cũ, thay thế bằng cửa nhôm kính. Tháo dỡ lan can cầu thang, lắp dựng lan can inox. Chống thấm mái, thay hệ thống thoát nước mái. Cải tạo nhà vệ sinh hiện trạng, thay thế toàn bộ thiết bị vệ sinh, hệ thống nước bị hư hỏng. Lắp đặt hệ thống điện, thiết bị điện, điều hòa, hệ thống mạng.</w:t>
      </w:r>
    </w:p>
    <w:p w14:paraId="1823D731" w14:textId="77777777" w:rsid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d) Nhà ăn 1 tầng</w:t>
      </w:r>
      <w:r>
        <w:rPr>
          <w:color w:val="000000"/>
          <w:sz w:val="28"/>
          <w:szCs w:val="28"/>
          <w:lang w:val="pt-BR"/>
        </w:rPr>
        <w:t xml:space="preserve"> </w:t>
      </w:r>
      <w:r w:rsidRPr="00027FD0">
        <w:rPr>
          <w:color w:val="000000"/>
          <w:sz w:val="28"/>
          <w:szCs w:val="28"/>
          <w:lang w:val="pt-BR"/>
        </w:rPr>
        <w:t>- vị trí số 6 trên mặt bằng tổng thể</w:t>
      </w:r>
    </w:p>
    <w:p w14:paraId="7CCB1137" w14:textId="77777777" w:rsid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 Khu sơ chế, bếp, phòng ăn số 1: Phá dỡ nền cũ, lát lại bằng gạch granite, tường ốp gạch ceramic.</w:t>
      </w:r>
    </w:p>
    <w:p w14:paraId="2B3E23D3" w14:textId="0ED3E022" w:rsidR="00027FD0" w:rsidRP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 Đục bỏ lớp vữa trát chân tường (cao 1,0 m) trong và ngoài nhà, trát lại bằng vữa xi măng. Cạo bỏ toàn bộ lớp sơn cũ, sơn hoàn thiện lại tường, dầm, trần, cột trong và ngoài nhà. Lắp đặt thiết bị và thay thế một số thiết bị, hệ thống điện bị hư hỏng. Tháo dỡ cửa cũ, thay thế cửa mới bằng cửa nhôm kính.  Cải tạo, chống thấm seno mái nhà.</w:t>
      </w:r>
    </w:p>
    <w:p w14:paraId="09F12D79" w14:textId="77777777" w:rsidR="00027FD0" w:rsidRP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đ) Nhà bảo vệ - vị trí số 2 và số 8 trên mặt bằng tổng thể</w:t>
      </w:r>
    </w:p>
    <w:p w14:paraId="14210FAE" w14:textId="238BEC5C" w:rsidR="00027FD0" w:rsidRP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Phá dỡ nền cũ, lát lại bằng gạch ceramic. Đục bỏ lớp vữa trát chân tường cao 1,0m, trong và ngoài nhà, trát lại bằng vữa xi măng. Cạo bỏ lớp sơn cũ, sơn hoàn thiện lại tường, dầm, trần, cột trong và ngoài nhà. Chống thấm mái seno. Lắp đặt thiết bị và thay thế hệ thống điện bị hỏng.</w:t>
      </w:r>
    </w:p>
    <w:p w14:paraId="5363460D" w14:textId="77777777" w:rsidR="00027FD0" w:rsidRP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g) Xây mới nhà để xe - vị trí số 9 trên mặt bằng tổng thể</w:t>
      </w:r>
    </w:p>
    <w:p w14:paraId="1E060806" w14:textId="49F75A64" w:rsid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Phá dỡ, xây dựng nhà để xe mới. Móng bê tông cốt thép, cột vì kèo xà gồ bằng thép hình, mái lợp tôn.</w:t>
      </w:r>
    </w:p>
    <w:p w14:paraId="74370744" w14:textId="61EA3CFB" w:rsidR="00027FD0" w:rsidRPr="00027FD0" w:rsidRDefault="00027FD0" w:rsidP="00027FD0">
      <w:pPr>
        <w:widowControl w:val="0"/>
        <w:spacing w:beforeLines="24" w:before="57" w:afterLines="24" w:after="57" w:line="288" w:lineRule="auto"/>
        <w:ind w:firstLine="567"/>
        <w:rPr>
          <w:b/>
          <w:bCs/>
          <w:color w:val="000000"/>
          <w:sz w:val="28"/>
          <w:szCs w:val="28"/>
          <w:lang w:val="pt-BR"/>
        </w:rPr>
      </w:pPr>
      <w:r w:rsidRPr="00027FD0">
        <w:rPr>
          <w:b/>
          <w:bCs/>
          <w:color w:val="000000"/>
          <w:sz w:val="28"/>
          <w:szCs w:val="28"/>
          <w:lang w:val="pt-BR"/>
        </w:rPr>
        <w:t>1.5.2. Sửa chữa nhà trung tâm thanh thiếu nhi - Cơ sở 2 (cũ) - nay là Tỉnh đoàn. Địa chỉ: Đường Phạm Cự Lượng, phường Hoa Lư</w:t>
      </w:r>
    </w:p>
    <w:p w14:paraId="7E1EBC80" w14:textId="77777777" w:rsidR="00027FD0" w:rsidRP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a) Nhà làm việc 2 tầng - vị trí số 6 trên mặt bằng tổng thể</w:t>
      </w:r>
    </w:p>
    <w:p w14:paraId="6D0B7140" w14:textId="3BBD2856" w:rsidR="00027FD0" w:rsidRP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 xml:space="preserve">Phá dỡ toàn bộ nền cũ, lát lại bằng gạch granite. Đục bỏ lớp vữa trát tường, trần tại những vị trí bị bong tróc, trát lại bằng vữa xi măng. Phá dỡ một số vị trí tường 220mm tạo lối đi tầng 1. Tháo dỡ toàn bộ cửa cũ, thay thế cửa mới bằng </w:t>
      </w:r>
      <w:r w:rsidRPr="00027FD0">
        <w:rPr>
          <w:color w:val="000000"/>
          <w:sz w:val="28"/>
          <w:szCs w:val="28"/>
          <w:lang w:val="pt-BR"/>
        </w:rPr>
        <w:lastRenderedPageBreak/>
        <w:t>cửa nhôm kính. Cạo bỏ toàn bộ lớp sơn cũ, sơn hoàn thiện lại tường, dầm, trần, cột trong và ngoài nhà. Cải tạo nhà vệ sinh hiện trạng, thay thế thiết bị vệ sinh, hệ thống nước bị hư hỏng. Cải tạo bổ sung thêm 06 phòng vệ sinh khép kín. Lắp đặt toàn bộ hệ thống điện, thiết bị điện, điều hòa.</w:t>
      </w:r>
    </w:p>
    <w:p w14:paraId="6B048FB2" w14:textId="77777777" w:rsidR="00027FD0" w:rsidRP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b) Nhà thi đấu 2 tầng - vị trí số 7 trên mặt bằng tổng thể</w:t>
      </w:r>
    </w:p>
    <w:p w14:paraId="5457FD5A" w14:textId="2A089960" w:rsidR="00027FD0" w:rsidRP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Cạo bỏ toàn bộ lớp sơn cũ, sơn hoàn thiện lại tường, dầm, trần, cột trong và ngoài nhà. Cải tạo nhà vệ sinh, thay thế thiết bị, hệ thống điện, nước. Lắp đặt thiết bị điện và thay thế một số thiết bị điện, hệ thống điện bị hư hỏng.</w:t>
      </w:r>
    </w:p>
    <w:p w14:paraId="5F396D79" w14:textId="4E9F3EA2" w:rsid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c) Nhà để xe 1 tầng - vị trí số 4 trên mặt bằng tổng thể</w:t>
      </w:r>
    </w:p>
    <w:p w14:paraId="6E3A1E44" w14:textId="26F0B1CC" w:rsidR="00027FD0" w:rsidRP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Phá dỡ, xây dựng mới nhà để xe. Móng bê tông cốt thép, cột vì kèo xà gồ bằng thép hình mạ kẽm, mái lợp tôn.</w:t>
      </w:r>
    </w:p>
    <w:p w14:paraId="3D1A1B23" w14:textId="77777777" w:rsid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d) Nhà bảo vệ 1 tầng - vị trí số 2 trên mặt bằng tổng thể</w:t>
      </w:r>
    </w:p>
    <w:p w14:paraId="0BAF9DC1" w14:textId="39CD932C" w:rsidR="00027FD0" w:rsidRDefault="00027FD0" w:rsidP="00027FD0">
      <w:pPr>
        <w:widowControl w:val="0"/>
        <w:spacing w:beforeLines="24" w:before="57" w:afterLines="24" w:after="57" w:line="288" w:lineRule="auto"/>
        <w:ind w:firstLine="567"/>
        <w:rPr>
          <w:color w:val="000000"/>
          <w:sz w:val="28"/>
          <w:szCs w:val="28"/>
          <w:lang w:val="pt-BR"/>
        </w:rPr>
      </w:pPr>
      <w:r w:rsidRPr="00027FD0">
        <w:rPr>
          <w:color w:val="000000"/>
          <w:sz w:val="28"/>
          <w:szCs w:val="28"/>
          <w:lang w:val="pt-BR"/>
        </w:rPr>
        <w:t>- Phá dỡ nền cũ, lát lại bằng gạch ceramic. Đục bỏ lớp vữa trát chân tường cao 1,0m, trong và ngoài nhà, trát lại bằng vữa xi măng. Cạo bỏ lớp sơn cũ, sơn hoàn thiện lại tường, dầm, trần, cột trong và ngoài nhà. Chống thấm mái seno. Lắp đặt thiết bị và thay thế hệ thống điện bị hư hỏng.</w:t>
      </w:r>
    </w:p>
    <w:p w14:paraId="69FD1252" w14:textId="2A206347" w:rsidR="005746BE" w:rsidRPr="006901F4" w:rsidRDefault="005746BE" w:rsidP="005746BE">
      <w:pPr>
        <w:widowControl w:val="0"/>
        <w:spacing w:beforeLines="24" w:before="57" w:afterLines="24" w:after="57" w:line="288" w:lineRule="auto"/>
        <w:ind w:firstLine="567"/>
        <w:rPr>
          <w:b/>
          <w:bCs/>
          <w:color w:val="000000"/>
          <w:sz w:val="28"/>
          <w:szCs w:val="28"/>
          <w:lang w:val="pt-BR"/>
        </w:rPr>
      </w:pPr>
      <w:r w:rsidRPr="006901F4">
        <w:rPr>
          <w:b/>
          <w:bCs/>
          <w:color w:val="000000"/>
          <w:sz w:val="28"/>
          <w:szCs w:val="28"/>
          <w:lang w:val="pt-BR"/>
        </w:rPr>
        <w:t>1.5.3</w:t>
      </w:r>
      <w:r w:rsidR="006901F4" w:rsidRPr="006901F4">
        <w:rPr>
          <w:b/>
          <w:bCs/>
          <w:color w:val="000000"/>
          <w:sz w:val="28"/>
          <w:szCs w:val="28"/>
          <w:lang w:val="pt-BR"/>
        </w:rPr>
        <w:t>.</w:t>
      </w:r>
      <w:r w:rsidRPr="006901F4">
        <w:rPr>
          <w:b/>
          <w:bCs/>
          <w:color w:val="000000"/>
          <w:sz w:val="28"/>
          <w:szCs w:val="28"/>
          <w:lang w:val="pt-BR"/>
        </w:rPr>
        <w:t xml:space="preserve"> </w:t>
      </w:r>
      <w:r w:rsidRPr="006901F4">
        <w:rPr>
          <w:b/>
          <w:bCs/>
          <w:color w:val="000000"/>
          <w:sz w:val="28"/>
          <w:szCs w:val="28"/>
          <w:lang w:val="pt-BR"/>
        </w:rPr>
        <w:t>G</w:t>
      </w:r>
      <w:r w:rsidRPr="006901F4">
        <w:rPr>
          <w:b/>
          <w:bCs/>
          <w:color w:val="000000"/>
          <w:sz w:val="28"/>
          <w:szCs w:val="28"/>
          <w:lang w:val="pt-BR"/>
        </w:rPr>
        <w:t>hi chú:</w:t>
      </w:r>
    </w:p>
    <w:p w14:paraId="2CB4D0FF" w14:textId="77777777" w:rsidR="005746BE" w:rsidRPr="00027FD0" w:rsidRDefault="005746BE" w:rsidP="005746BE">
      <w:pPr>
        <w:widowControl w:val="0"/>
        <w:spacing w:beforeLines="24" w:before="57" w:afterLines="24" w:after="57" w:line="288" w:lineRule="auto"/>
        <w:ind w:firstLine="567"/>
        <w:rPr>
          <w:color w:val="000000"/>
          <w:sz w:val="28"/>
          <w:szCs w:val="28"/>
          <w:lang w:val="pt-BR"/>
        </w:rPr>
      </w:pPr>
      <w:r w:rsidRPr="003E15A9">
        <w:rPr>
          <w:color w:val="000000"/>
          <w:sz w:val="28"/>
          <w:szCs w:val="28"/>
          <w:lang w:val="pt-BR"/>
        </w:rPr>
        <w:t xml:space="preserve">Trong E-HSMT, hồ sơ thiết kế (bao gồm cả bản vẽ, thuyết minh, chỉ dẫn kỹ thuật (nếu có)) có nêu yêu cầu về nhãn hiệu, catalogue, hãng sản xuất, xuất xứ, thông số kỹ thuật của </w:t>
      </w:r>
      <w:r>
        <w:rPr>
          <w:color w:val="000000"/>
          <w:sz w:val="28"/>
          <w:szCs w:val="28"/>
          <w:lang w:val="pt-BR"/>
        </w:rPr>
        <w:t xml:space="preserve">vật tư, vật liệu hay </w:t>
      </w:r>
      <w:r w:rsidRPr="003E15A9">
        <w:rPr>
          <w:color w:val="000000"/>
          <w:sz w:val="28"/>
          <w:szCs w:val="28"/>
          <w:lang w:val="pt-BR"/>
        </w:rPr>
        <w:t xml:space="preserve">thiết bị thì được hiểu là chỉ mang tính chất hướng dẫn, không mang tính chất bắt buộc. Nhà thầu lập E-HSDT căn cứ các yêu cầu, thông số kỹ thuật của các loại </w:t>
      </w:r>
      <w:r>
        <w:rPr>
          <w:color w:val="000000"/>
          <w:sz w:val="28"/>
          <w:szCs w:val="28"/>
          <w:lang w:val="pt-BR"/>
        </w:rPr>
        <w:t xml:space="preserve">vật tư, vật liệu, </w:t>
      </w:r>
      <w:r w:rsidRPr="003E15A9">
        <w:rPr>
          <w:color w:val="000000"/>
          <w:sz w:val="28"/>
          <w:szCs w:val="28"/>
          <w:lang w:val="pt-BR"/>
        </w:rPr>
        <w:t>thiết bị phải đảm bảo có đặc tính kỹ thuật tương tự, có tính năng sử dụng là tương đương hoặc tốt hơn với các yêu cầu của E-HSMT, hồ sơ thiết kế; đảm bảo tính đồng bộ và tương thích với các chủng loại thiết bị trong công trình.</w:t>
      </w:r>
    </w:p>
    <w:p w14:paraId="69CB1A5D" w14:textId="4719DD18" w:rsidR="00635986" w:rsidRDefault="00635986" w:rsidP="00E92F04">
      <w:pPr>
        <w:widowControl w:val="0"/>
        <w:spacing w:beforeLines="24" w:before="57" w:afterLines="24" w:after="57"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027FD0">
        <w:rPr>
          <w:color w:val="000000"/>
          <w:sz w:val="28"/>
          <w:szCs w:val="28"/>
          <w:lang w:val="es-PE"/>
        </w:rPr>
        <w:t>24</w:t>
      </w:r>
      <w:r w:rsidR="004627A7">
        <w:rPr>
          <w:color w:val="000000"/>
          <w:sz w:val="28"/>
          <w:szCs w:val="28"/>
          <w:lang w:val="es-PE"/>
        </w:rPr>
        <w:t>0 ngày</w:t>
      </w:r>
      <w:r>
        <w:rPr>
          <w:color w:val="000000"/>
          <w:sz w:val="28"/>
          <w:szCs w:val="28"/>
          <w:lang w:val="es-PE"/>
        </w:rPr>
        <w:t>.</w:t>
      </w:r>
    </w:p>
    <w:p w14:paraId="69CB1A5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II. Yêu cầu tiến độ thực hiện</w:t>
      </w:r>
    </w:p>
    <w:p w14:paraId="69CB1A5F" w14:textId="1A51700D"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Thời hạn hoàn thành công trình: trong vòng </w:t>
      </w:r>
      <w:r w:rsidR="00027FD0">
        <w:rPr>
          <w:color w:val="000000"/>
          <w:sz w:val="28"/>
          <w:szCs w:val="28"/>
        </w:rPr>
        <w:t>24</w:t>
      </w:r>
      <w:r w:rsidR="004627A7">
        <w:rPr>
          <w:color w:val="000000"/>
          <w:sz w:val="28"/>
          <w:szCs w:val="28"/>
        </w:rPr>
        <w:t>0 ngày</w:t>
      </w:r>
      <w:r>
        <w:rPr>
          <w:color w:val="000000"/>
          <w:sz w:val="28"/>
          <w:szCs w:val="28"/>
          <w:lang w:val="vi-VN"/>
        </w:rPr>
        <w:t xml:space="preserve"> kể từ ngày hợp đồng có hiệu lực.</w:t>
      </w:r>
    </w:p>
    <w:p w14:paraId="69CB1A6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Default="002757FE" w:rsidP="008E0896">
      <w:pPr>
        <w:widowControl w:val="0"/>
        <w:spacing w:beforeLines="24" w:before="57" w:afterLines="24" w:after="57" w:line="288" w:lineRule="auto"/>
        <w:ind w:firstLine="567"/>
        <w:rPr>
          <w:bCs/>
          <w:color w:val="000000"/>
          <w:sz w:val="28"/>
          <w:szCs w:val="28"/>
        </w:rPr>
      </w:pPr>
      <w:r>
        <w:rPr>
          <w:bCs/>
          <w:color w:val="000000"/>
          <w:sz w:val="28"/>
          <w:szCs w:val="28"/>
        </w:rPr>
        <w:t>- Các Quy chuẩn, tiêu chuẩn kỹ thuật hiện hành có liên quan.</w:t>
      </w:r>
    </w:p>
    <w:p w14:paraId="69CB1A6B" w14:textId="77777777" w:rsidR="00635986" w:rsidRDefault="00635986" w:rsidP="008E0896">
      <w:pPr>
        <w:widowControl w:val="0"/>
        <w:spacing w:beforeLines="24" w:before="57" w:afterLines="24" w:after="57"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w:t>
      </w:r>
      <w:r>
        <w:rPr>
          <w:color w:val="000000"/>
          <w:sz w:val="28"/>
          <w:szCs w:val="28"/>
          <w:lang w:val="es-PE"/>
        </w:rPr>
        <w:lastRenderedPageBreak/>
        <w:t xml:space="preserve">chuẩn, tiêu chuẩn mới theo quy định hiện hành. </w:t>
      </w:r>
    </w:p>
    <w:p w14:paraId="69CB1A6E" w14:textId="47F45EA4"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Đối với các hạng mục thi công có tính đặc thù riêng, hoặc thi công trong điều kiện khó khăn Nhà thầu phải trình và nhận được sự chấp thuận của Tư vấn </w:t>
      </w:r>
      <w:r>
        <w:rPr>
          <w:color w:val="000000"/>
          <w:sz w:val="28"/>
          <w:szCs w:val="28"/>
          <w:lang w:val="vi-VN"/>
        </w:rPr>
        <w:lastRenderedPageBreak/>
        <w:t>giám sát về các công nghệ, biện pháp thi công. Công nghệ, biện pháp thi công phải nêu được chi tiết các nội dung sau:</w:t>
      </w:r>
    </w:p>
    <w:p w14:paraId="69CB1A7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8E0896">
      <w:pPr>
        <w:widowControl w:val="0"/>
        <w:spacing w:beforeLines="24" w:before="57" w:afterLines="24" w:after="57" w:line="288"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8E0896">
      <w:pPr>
        <w:widowControl w:val="0"/>
        <w:spacing w:beforeLines="24" w:before="57" w:afterLines="24" w:after="57"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xml:space="preserve">Trình tự thi công, xây lắp đối với từng hạng mục, công việc xây dựng </w:t>
      </w:r>
      <w:r>
        <w:rPr>
          <w:color w:val="000000"/>
          <w:spacing w:val="2"/>
          <w:sz w:val="28"/>
          <w:szCs w:val="28"/>
          <w:lang w:val="vi-VN"/>
        </w:rPr>
        <w:lastRenderedPageBreak/>
        <w:t>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Trong hồ sơ dự thầu, Nhà thầu cần nêu rõ công tác tổ chức phòng chống </w:t>
      </w:r>
      <w:r>
        <w:rPr>
          <w:color w:val="000000"/>
          <w:sz w:val="28"/>
          <w:szCs w:val="28"/>
          <w:lang w:val="vi-VN"/>
        </w:rPr>
        <w:lastRenderedPageBreak/>
        <w:t>cháy, nổ tại công trường và liệt kê các trang thiết bị và phương tiện cứu hoả sẽ bố trí tại hiện trường.</w:t>
      </w:r>
    </w:p>
    <w:p w14:paraId="69CB1AA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lastRenderedPageBreak/>
        <w:t>- Đảm bảo an toàn lao động cho người và phương tiện trực tiếp tham gia thi công.</w:t>
      </w:r>
    </w:p>
    <w:p w14:paraId="69CB1AB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Danh sách nhân sự huy động và các quyết định thay đổi, bổ sung nhân sự </w:t>
      </w:r>
      <w:r>
        <w:rPr>
          <w:color w:val="000000"/>
          <w:sz w:val="28"/>
          <w:szCs w:val="28"/>
          <w:lang w:val="vi-VN"/>
        </w:rPr>
        <w:lastRenderedPageBreak/>
        <w:t>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173339B6"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Yêu cầu về biện pháp thi công tổng thể:</w:t>
      </w:r>
    </w:p>
    <w:p w14:paraId="69CB1AD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Mặt bằng thi công bao gồm toàn bộ phạm vi mặt bằng của gói thầu bao gồm phạm vi diện tích sử dụng thi công và bố trí các công trình phục vụ công </w:t>
      </w:r>
      <w:r>
        <w:rPr>
          <w:color w:val="000000"/>
          <w:sz w:val="28"/>
          <w:szCs w:val="28"/>
          <w:lang w:val="vi-VN"/>
        </w:rPr>
        <w:lastRenderedPageBreak/>
        <w:t>tác thi công:</w:t>
      </w:r>
    </w:p>
    <w:p w14:paraId="69CB1AD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Đối với các hạng mục công trình có yêu cầu kỹ thuật và công nghệ thi công phức tạp, Nhà thầu phải trình Chủ đầu tư phê duyệt biện pháp thi công chi tiết </w:t>
      </w:r>
      <w:r>
        <w:rPr>
          <w:color w:val="000000"/>
          <w:sz w:val="28"/>
          <w:szCs w:val="28"/>
          <w:lang w:val="vi-VN"/>
        </w:rPr>
        <w:lastRenderedPageBreak/>
        <w:t>của hạng mục. Chỉ khi có ý kiến chấp thuận của Chủ đầu tư về biện pháp thi công đã đệ trình, Nhà thầu mới được triển khai thi công.</w:t>
      </w:r>
    </w:p>
    <w:p w14:paraId="69CB1AEE"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002DAF7F"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a. </w:t>
      </w:r>
      <w:r w:rsidR="002B6694">
        <w:rPr>
          <w:color w:val="000000"/>
          <w:sz w:val="28"/>
          <w:szCs w:val="28"/>
        </w:rPr>
        <w:t>Thông</w:t>
      </w:r>
      <w:r>
        <w:rPr>
          <w:color w:val="000000"/>
          <w:sz w:val="28"/>
          <w:szCs w:val="28"/>
          <w:lang w:val="vi-VN"/>
        </w:rPr>
        <w:t xml:space="preserve"> báo thi công:</w:t>
      </w:r>
    </w:p>
    <w:p w14:paraId="69CB1AF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lastRenderedPageBreak/>
        <w:t>d. Yêu cầu về các cuộc họp:</w:t>
      </w:r>
    </w:p>
    <w:p w14:paraId="69CB1AFC" w14:textId="15224D43"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8E0896">
      <w:pPr>
        <w:widowControl w:val="0"/>
        <w:spacing w:beforeLines="24" w:before="57" w:afterLines="24" w:after="57"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39BF3BB0" w:rsidR="006A5593" w:rsidRDefault="002B6694" w:rsidP="008E0896">
            <w:pPr>
              <w:widowControl w:val="0"/>
              <w:autoSpaceDE w:val="0"/>
              <w:autoSpaceDN w:val="0"/>
              <w:adjustRightInd w:val="0"/>
              <w:spacing w:beforeLines="24" w:before="57" w:afterLines="24" w:after="57" w:line="288" w:lineRule="auto"/>
              <w:ind w:left="71" w:right="164"/>
              <w:rPr>
                <w:bCs/>
                <w:color w:val="000000"/>
                <w:sz w:val="26"/>
                <w:szCs w:val="26"/>
              </w:rPr>
            </w:pPr>
            <w:r>
              <w:rPr>
                <w:color w:val="000000"/>
                <w:sz w:val="26"/>
                <w:szCs w:val="26"/>
              </w:rPr>
              <w:t>Hồ sơ bản vẽ thiết kế thi công</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7572F28B" w:rsidR="006A5593" w:rsidRDefault="0065290F"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202</w:t>
            </w:r>
            <w:r w:rsidR="006F202E">
              <w:rPr>
                <w:color w:val="000000"/>
                <w:sz w:val="26"/>
                <w:szCs w:val="26"/>
              </w:rPr>
              <w:t>6</w:t>
            </w:r>
          </w:p>
        </w:tc>
      </w:tr>
    </w:tbl>
    <w:p w14:paraId="69CB1B06" w14:textId="4CFCB2FE" w:rsidR="00635986" w:rsidRDefault="00635986" w:rsidP="008E0896">
      <w:pPr>
        <w:widowControl w:val="0"/>
        <w:spacing w:beforeLines="24" w:before="57" w:afterLines="24" w:after="57"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2EE5" w14:textId="77777777" w:rsidR="00BB2A40" w:rsidRDefault="00BB2A40" w:rsidP="00E05AF1">
      <w:r>
        <w:separator/>
      </w:r>
    </w:p>
  </w:endnote>
  <w:endnote w:type="continuationSeparator" w:id="0">
    <w:p w14:paraId="633DD144" w14:textId="77777777" w:rsidR="00BB2A40" w:rsidRDefault="00BB2A4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F462" w14:textId="77777777" w:rsidR="00BB2A40" w:rsidRDefault="00BB2A40" w:rsidP="00E05AF1">
      <w:r>
        <w:separator/>
      </w:r>
    </w:p>
  </w:footnote>
  <w:footnote w:type="continuationSeparator" w:id="0">
    <w:p w14:paraId="4E5AFEC4" w14:textId="77777777" w:rsidR="00BB2A40" w:rsidRDefault="00BB2A4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27FD0"/>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870F5"/>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A6FA0"/>
    <w:rsid w:val="000B0092"/>
    <w:rsid w:val="000B03B0"/>
    <w:rsid w:val="000B0B61"/>
    <w:rsid w:val="000B1C84"/>
    <w:rsid w:val="000B22D5"/>
    <w:rsid w:val="000B2306"/>
    <w:rsid w:val="000B288D"/>
    <w:rsid w:val="000B3162"/>
    <w:rsid w:val="000B4569"/>
    <w:rsid w:val="000B60EE"/>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69D8"/>
    <w:rsid w:val="00196FAA"/>
    <w:rsid w:val="0019791D"/>
    <w:rsid w:val="00197C27"/>
    <w:rsid w:val="001A0EA1"/>
    <w:rsid w:val="001A23B4"/>
    <w:rsid w:val="001A58BF"/>
    <w:rsid w:val="001A5FCD"/>
    <w:rsid w:val="001B2A68"/>
    <w:rsid w:val="001B2F1B"/>
    <w:rsid w:val="001B313B"/>
    <w:rsid w:val="001B3E10"/>
    <w:rsid w:val="001B7B9E"/>
    <w:rsid w:val="001C0242"/>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A6E3F"/>
    <w:rsid w:val="002B0CE3"/>
    <w:rsid w:val="002B272E"/>
    <w:rsid w:val="002B5A34"/>
    <w:rsid w:val="002B669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2AB9"/>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5A9"/>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7A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4C32"/>
    <w:rsid w:val="004E55E6"/>
    <w:rsid w:val="004E5BDA"/>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6BE"/>
    <w:rsid w:val="00574A9C"/>
    <w:rsid w:val="00574BBF"/>
    <w:rsid w:val="00575989"/>
    <w:rsid w:val="00575E9D"/>
    <w:rsid w:val="00576F9B"/>
    <w:rsid w:val="00581994"/>
    <w:rsid w:val="00583210"/>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1279"/>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3DD2"/>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01F4"/>
    <w:rsid w:val="00691868"/>
    <w:rsid w:val="00691F7D"/>
    <w:rsid w:val="00692889"/>
    <w:rsid w:val="00696957"/>
    <w:rsid w:val="00697BBD"/>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202E"/>
    <w:rsid w:val="006F3371"/>
    <w:rsid w:val="006F4503"/>
    <w:rsid w:val="006F47B2"/>
    <w:rsid w:val="006F6169"/>
    <w:rsid w:val="00700208"/>
    <w:rsid w:val="00702F6D"/>
    <w:rsid w:val="00704685"/>
    <w:rsid w:val="00704A73"/>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267E"/>
    <w:rsid w:val="007834E6"/>
    <w:rsid w:val="00783719"/>
    <w:rsid w:val="00783A59"/>
    <w:rsid w:val="00786B87"/>
    <w:rsid w:val="00790F4C"/>
    <w:rsid w:val="00792758"/>
    <w:rsid w:val="00792AF1"/>
    <w:rsid w:val="00792C7D"/>
    <w:rsid w:val="00792FE4"/>
    <w:rsid w:val="0079467B"/>
    <w:rsid w:val="007952B4"/>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5810"/>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6D55"/>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6AE8"/>
    <w:rsid w:val="008B7851"/>
    <w:rsid w:val="008C3825"/>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3184"/>
    <w:rsid w:val="008E415C"/>
    <w:rsid w:val="008E4A7E"/>
    <w:rsid w:val="008E5C67"/>
    <w:rsid w:val="008E67E7"/>
    <w:rsid w:val="008E6F58"/>
    <w:rsid w:val="008E7343"/>
    <w:rsid w:val="008E7799"/>
    <w:rsid w:val="008F10D6"/>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2E2"/>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461A"/>
    <w:rsid w:val="00A0605B"/>
    <w:rsid w:val="00A06264"/>
    <w:rsid w:val="00A0742F"/>
    <w:rsid w:val="00A077F3"/>
    <w:rsid w:val="00A102DE"/>
    <w:rsid w:val="00A11CD0"/>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547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2D5"/>
    <w:rsid w:val="00B16D05"/>
    <w:rsid w:val="00B22240"/>
    <w:rsid w:val="00B235C4"/>
    <w:rsid w:val="00B24C26"/>
    <w:rsid w:val="00B25A51"/>
    <w:rsid w:val="00B26353"/>
    <w:rsid w:val="00B27F81"/>
    <w:rsid w:val="00B3317D"/>
    <w:rsid w:val="00B37464"/>
    <w:rsid w:val="00B40974"/>
    <w:rsid w:val="00B41581"/>
    <w:rsid w:val="00B4205C"/>
    <w:rsid w:val="00B433E8"/>
    <w:rsid w:val="00B438D0"/>
    <w:rsid w:val="00B43AD3"/>
    <w:rsid w:val="00B4444A"/>
    <w:rsid w:val="00B44BC7"/>
    <w:rsid w:val="00B44BD1"/>
    <w:rsid w:val="00B461B0"/>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2A40"/>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5BB1"/>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6B8B"/>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E758F"/>
    <w:rsid w:val="00DF05B3"/>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907"/>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2F04"/>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1FAD"/>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391F"/>
    <w:rsid w:val="00FB4402"/>
    <w:rsid w:val="00FB4C5F"/>
    <w:rsid w:val="00FB70D5"/>
    <w:rsid w:val="00FC0237"/>
    <w:rsid w:val="00FC06C1"/>
    <w:rsid w:val="00FC1166"/>
    <w:rsid w:val="00FC1482"/>
    <w:rsid w:val="00FC5236"/>
    <w:rsid w:val="00FC70D4"/>
    <w:rsid w:val="00FC7200"/>
    <w:rsid w:val="00FC7853"/>
    <w:rsid w:val="00FD0165"/>
    <w:rsid w:val="00FD0ECB"/>
    <w:rsid w:val="00FD24FF"/>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13</Pages>
  <Words>6089</Words>
  <Characters>20950</Characters>
  <Application>Microsoft Office Word</Application>
  <DocSecurity>0</DocSecurity>
  <Lines>455</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Tu TVXD</cp:lastModifiedBy>
  <cp:revision>307</cp:revision>
  <cp:lastPrinted>2025-06-20T09:37:00Z</cp:lastPrinted>
  <dcterms:created xsi:type="dcterms:W3CDTF">2024-05-05T01:30:00Z</dcterms:created>
  <dcterms:modified xsi:type="dcterms:W3CDTF">2026-04-04T02:34:00Z</dcterms:modified>
</cp:coreProperties>
</file>