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F4DDD" w14:textId="72897D8A" w:rsidR="00424216" w:rsidRPr="00721185" w:rsidRDefault="00424216" w:rsidP="00721185">
      <w:pPr>
        <w:pStyle w:val="TOC1"/>
        <w:widowControl w:val="0"/>
        <w:spacing w:line="264" w:lineRule="auto"/>
        <w:ind w:firstLine="706"/>
        <w:rPr>
          <w:rFonts w:ascii="Times New Roman" w:hAnsi="Times New Roman" w:cs="Times New Roman"/>
        </w:rPr>
      </w:pPr>
      <w:bookmarkStart w:id="0" w:name="_Hlk199167194"/>
      <w:r w:rsidRPr="00694640">
        <w:rPr>
          <w:rFonts w:ascii="Times New Roman" w:hAnsi="Times New Roman" w:cs="Times New Roman"/>
          <w:highlight w:val="yellow"/>
        </w:rPr>
        <w:t xml:space="preserve">Mục </w:t>
      </w:r>
      <w:r w:rsidRPr="00694640">
        <w:rPr>
          <w:rFonts w:ascii="Times New Roman" w:hAnsi="Times New Roman" w:cs="Times New Roman"/>
          <w:highlight w:val="yellow"/>
          <w:lang w:val="pl-PL"/>
        </w:rPr>
        <w:t>3</w:t>
      </w:r>
      <w:r w:rsidRPr="00694640">
        <w:rPr>
          <w:rFonts w:ascii="Times New Roman" w:hAnsi="Times New Roman" w:cs="Times New Roman"/>
          <w:highlight w:val="yellow"/>
        </w:rPr>
        <w:t>. Tiêu chuẩn đánh giá về kỹ thuật</w:t>
      </w:r>
    </w:p>
    <w:tbl>
      <w:tblPr>
        <w:tblOverlap w:val="never"/>
        <w:tblW w:w="5000" w:type="pct"/>
        <w:jc w:val="center"/>
        <w:tblCellMar>
          <w:left w:w="10" w:type="dxa"/>
          <w:right w:w="10" w:type="dxa"/>
        </w:tblCellMar>
        <w:tblLook w:val="04A0" w:firstRow="1" w:lastRow="0" w:firstColumn="1" w:lastColumn="0" w:noHBand="0" w:noVBand="1"/>
      </w:tblPr>
      <w:tblGrid>
        <w:gridCol w:w="918"/>
        <w:gridCol w:w="5107"/>
        <w:gridCol w:w="6846"/>
        <w:gridCol w:w="2229"/>
      </w:tblGrid>
      <w:tr w:rsidR="0069143B" w:rsidRPr="003C6C17" w14:paraId="600865B0" w14:textId="77777777" w:rsidTr="003C6C17">
        <w:trPr>
          <w:trHeight w:val="20"/>
          <w:tblHeader/>
          <w:jc w:val="center"/>
        </w:trPr>
        <w:tc>
          <w:tcPr>
            <w:tcW w:w="304" w:type="pct"/>
            <w:tcBorders>
              <w:top w:val="single" w:sz="4" w:space="0" w:color="auto"/>
              <w:left w:val="single" w:sz="4" w:space="0" w:color="auto"/>
            </w:tcBorders>
            <w:shd w:val="clear" w:color="auto" w:fill="auto"/>
            <w:vAlign w:val="center"/>
          </w:tcPr>
          <w:bookmarkEnd w:id="0"/>
          <w:p w14:paraId="1BA6F846" w14:textId="77777777" w:rsidR="00E20C9D" w:rsidRPr="003C6C17" w:rsidRDefault="00E20C9D" w:rsidP="0069143B">
            <w:pPr>
              <w:pStyle w:val="Other0"/>
              <w:jc w:val="center"/>
              <w:rPr>
                <w:sz w:val="28"/>
                <w:szCs w:val="28"/>
              </w:rPr>
            </w:pPr>
            <w:r w:rsidRPr="003C6C17">
              <w:rPr>
                <w:b/>
                <w:color w:val="000000"/>
                <w:sz w:val="28"/>
                <w:szCs w:val="28"/>
                <w:lang w:bidi="en-US"/>
              </w:rPr>
              <w:t>TT</w:t>
            </w:r>
          </w:p>
        </w:tc>
        <w:tc>
          <w:tcPr>
            <w:tcW w:w="1691" w:type="pct"/>
            <w:tcBorders>
              <w:top w:val="single" w:sz="4" w:space="0" w:color="auto"/>
              <w:left w:val="single" w:sz="4" w:space="0" w:color="auto"/>
            </w:tcBorders>
            <w:shd w:val="clear" w:color="auto" w:fill="auto"/>
            <w:vAlign w:val="bottom"/>
          </w:tcPr>
          <w:p w14:paraId="6F8F5378" w14:textId="77777777" w:rsidR="00E20C9D" w:rsidRPr="003C6C17" w:rsidRDefault="00E20C9D" w:rsidP="00E20C9D">
            <w:pPr>
              <w:pStyle w:val="Other0"/>
              <w:jc w:val="center"/>
              <w:rPr>
                <w:sz w:val="28"/>
                <w:szCs w:val="28"/>
              </w:rPr>
            </w:pPr>
            <w:r w:rsidRPr="003C6C17">
              <w:rPr>
                <w:b/>
                <w:color w:val="000000"/>
                <w:sz w:val="28"/>
                <w:szCs w:val="28"/>
                <w:lang w:val="vi-VN" w:eastAsia="vi-VN" w:bidi="vi-VN"/>
              </w:rPr>
              <w:t xml:space="preserve">Nội </w:t>
            </w:r>
            <w:r w:rsidRPr="003C6C17">
              <w:rPr>
                <w:b/>
                <w:color w:val="000000"/>
                <w:sz w:val="28"/>
                <w:szCs w:val="28"/>
                <w:lang w:bidi="en-US"/>
              </w:rPr>
              <w:t xml:space="preserve">dung </w:t>
            </w:r>
            <w:r w:rsidRPr="003C6C17">
              <w:rPr>
                <w:b/>
                <w:color w:val="000000"/>
                <w:sz w:val="28"/>
                <w:szCs w:val="28"/>
                <w:lang w:val="vi-VN" w:eastAsia="vi-VN" w:bidi="vi-VN"/>
              </w:rPr>
              <w:t>yêu cầu</w:t>
            </w:r>
          </w:p>
        </w:tc>
        <w:tc>
          <w:tcPr>
            <w:tcW w:w="3005" w:type="pct"/>
            <w:gridSpan w:val="2"/>
            <w:tcBorders>
              <w:top w:val="single" w:sz="4" w:space="0" w:color="auto"/>
              <w:left w:val="single" w:sz="4" w:space="0" w:color="auto"/>
              <w:right w:val="single" w:sz="4" w:space="0" w:color="auto"/>
            </w:tcBorders>
            <w:shd w:val="clear" w:color="auto" w:fill="auto"/>
            <w:vAlign w:val="center"/>
          </w:tcPr>
          <w:p w14:paraId="68820BB7" w14:textId="77777777" w:rsidR="00E20C9D" w:rsidRPr="003C6C17" w:rsidRDefault="00E20C9D" w:rsidP="0069143B">
            <w:pPr>
              <w:pStyle w:val="Other0"/>
              <w:jc w:val="center"/>
              <w:rPr>
                <w:sz w:val="28"/>
                <w:szCs w:val="28"/>
              </w:rPr>
            </w:pPr>
            <w:r w:rsidRPr="003C6C17">
              <w:rPr>
                <w:b/>
                <w:color w:val="000000"/>
                <w:sz w:val="28"/>
                <w:szCs w:val="28"/>
                <w:lang w:val="vi-VN" w:eastAsia="vi-VN" w:bidi="vi-VN"/>
              </w:rPr>
              <w:t>Mức độ đáp ứng</w:t>
            </w:r>
          </w:p>
        </w:tc>
      </w:tr>
      <w:tr w:rsidR="00E20C9D" w:rsidRPr="003C6C17" w14:paraId="37DBFDCC" w14:textId="77777777" w:rsidTr="0069143B">
        <w:trPr>
          <w:trHeight w:val="20"/>
          <w:jc w:val="center"/>
        </w:trPr>
        <w:tc>
          <w:tcPr>
            <w:tcW w:w="304" w:type="pct"/>
            <w:tcBorders>
              <w:top w:val="single" w:sz="4" w:space="0" w:color="auto"/>
              <w:left w:val="single" w:sz="4" w:space="0" w:color="auto"/>
            </w:tcBorders>
            <w:shd w:val="clear" w:color="auto" w:fill="auto"/>
            <w:vAlign w:val="center"/>
          </w:tcPr>
          <w:p w14:paraId="3D31F498" w14:textId="77777777" w:rsidR="00E20C9D" w:rsidRPr="003C6C17" w:rsidRDefault="00E20C9D" w:rsidP="0069143B">
            <w:pPr>
              <w:pStyle w:val="Other0"/>
              <w:jc w:val="center"/>
              <w:rPr>
                <w:sz w:val="28"/>
                <w:szCs w:val="28"/>
              </w:rPr>
            </w:pPr>
            <w:r w:rsidRPr="003C6C17">
              <w:rPr>
                <w:b/>
                <w:color w:val="000000"/>
                <w:sz w:val="28"/>
                <w:szCs w:val="28"/>
                <w:lang w:bidi="en-US"/>
              </w:rPr>
              <w:t>1</w:t>
            </w:r>
          </w:p>
        </w:tc>
        <w:tc>
          <w:tcPr>
            <w:tcW w:w="4696" w:type="pct"/>
            <w:gridSpan w:val="3"/>
            <w:tcBorders>
              <w:top w:val="single" w:sz="4" w:space="0" w:color="auto"/>
              <w:left w:val="single" w:sz="4" w:space="0" w:color="auto"/>
              <w:right w:val="single" w:sz="4" w:space="0" w:color="auto"/>
            </w:tcBorders>
            <w:shd w:val="clear" w:color="auto" w:fill="auto"/>
            <w:vAlign w:val="center"/>
          </w:tcPr>
          <w:p w14:paraId="40813506" w14:textId="77777777" w:rsidR="00E20C9D" w:rsidRPr="003C6C17" w:rsidRDefault="00E20C9D" w:rsidP="0069143B">
            <w:pPr>
              <w:pStyle w:val="Other0"/>
              <w:jc w:val="center"/>
              <w:rPr>
                <w:sz w:val="28"/>
                <w:szCs w:val="28"/>
              </w:rPr>
            </w:pPr>
            <w:r w:rsidRPr="003C6C17">
              <w:rPr>
                <w:b/>
                <w:color w:val="000000"/>
                <w:sz w:val="28"/>
                <w:szCs w:val="28"/>
                <w:lang w:val="vi-VN" w:eastAsia="vi-VN" w:bidi="vi-VN"/>
              </w:rPr>
              <w:t>Tính hợp lý và khả thi của các giải pháp kỹ thuật, biện pháp tổ chức thi công phù hợp với đề xuất về tiến độ thi công</w:t>
            </w:r>
          </w:p>
        </w:tc>
      </w:tr>
      <w:tr w:rsidR="0069143B" w:rsidRPr="003C6C17" w14:paraId="72043586" w14:textId="77777777" w:rsidTr="003C6C17">
        <w:trPr>
          <w:trHeight w:val="20"/>
          <w:jc w:val="center"/>
        </w:trPr>
        <w:tc>
          <w:tcPr>
            <w:tcW w:w="304" w:type="pct"/>
            <w:vMerge w:val="restart"/>
            <w:tcBorders>
              <w:top w:val="single" w:sz="4" w:space="0" w:color="auto"/>
              <w:left w:val="single" w:sz="4" w:space="0" w:color="auto"/>
            </w:tcBorders>
            <w:shd w:val="clear" w:color="auto" w:fill="auto"/>
            <w:vAlign w:val="center"/>
          </w:tcPr>
          <w:p w14:paraId="0DA4540D" w14:textId="77777777" w:rsidR="00E20C9D" w:rsidRPr="003C6C17" w:rsidRDefault="00E20C9D" w:rsidP="0069143B">
            <w:pPr>
              <w:jc w:val="center"/>
              <w:rPr>
                <w:sz w:val="28"/>
                <w:szCs w:val="28"/>
              </w:rPr>
            </w:pPr>
          </w:p>
        </w:tc>
        <w:tc>
          <w:tcPr>
            <w:tcW w:w="1691" w:type="pct"/>
            <w:vMerge w:val="restart"/>
            <w:tcBorders>
              <w:top w:val="single" w:sz="4" w:space="0" w:color="auto"/>
              <w:left w:val="single" w:sz="4" w:space="0" w:color="auto"/>
            </w:tcBorders>
            <w:shd w:val="clear" w:color="auto" w:fill="auto"/>
          </w:tcPr>
          <w:p w14:paraId="74394180" w14:textId="77777777" w:rsidR="00E20C9D" w:rsidRPr="003C6C17" w:rsidRDefault="00E20C9D" w:rsidP="0069143B">
            <w:pPr>
              <w:pStyle w:val="Other0"/>
              <w:ind w:left="64" w:right="75"/>
              <w:jc w:val="both"/>
              <w:rPr>
                <w:sz w:val="28"/>
                <w:szCs w:val="28"/>
              </w:rPr>
            </w:pPr>
            <w:r w:rsidRPr="003C6C17">
              <w:rPr>
                <w:color w:val="000000"/>
                <w:sz w:val="28"/>
                <w:szCs w:val="28"/>
                <w:lang w:val="vi-VN" w:eastAsia="vi-VN" w:bidi="vi-VN"/>
              </w:rPr>
              <w:t>a) Giải pháp thi công Đào hố móng</w:t>
            </w:r>
          </w:p>
        </w:tc>
        <w:tc>
          <w:tcPr>
            <w:tcW w:w="2267" w:type="pct"/>
            <w:tcBorders>
              <w:top w:val="single" w:sz="4" w:space="0" w:color="auto"/>
              <w:left w:val="single" w:sz="4" w:space="0" w:color="auto"/>
            </w:tcBorders>
            <w:shd w:val="clear" w:color="auto" w:fill="auto"/>
          </w:tcPr>
          <w:p w14:paraId="5392AFFA" w14:textId="77777777" w:rsidR="00E20C9D" w:rsidRPr="003C6C17" w:rsidRDefault="00E20C9D" w:rsidP="003920EA">
            <w:pPr>
              <w:pStyle w:val="Other0"/>
              <w:rPr>
                <w:sz w:val="28"/>
                <w:szCs w:val="28"/>
              </w:rPr>
            </w:pPr>
            <w:r w:rsidRPr="003C6C17">
              <w:rPr>
                <w:color w:val="000000"/>
                <w:sz w:val="28"/>
                <w:szCs w:val="28"/>
                <w:lang w:val="vi-VN" w:eastAsia="vi-VN" w:bidi="vi-VN"/>
              </w:rPr>
              <w:t>Có biện pháp khả thi, phù hợp với đề xuất về tiến độ và các quy định, quy chuẩn hiện hành</w:t>
            </w:r>
          </w:p>
        </w:tc>
        <w:tc>
          <w:tcPr>
            <w:tcW w:w="738" w:type="pct"/>
            <w:tcBorders>
              <w:top w:val="single" w:sz="4" w:space="0" w:color="auto"/>
              <w:left w:val="single" w:sz="4" w:space="0" w:color="auto"/>
              <w:right w:val="single" w:sz="4" w:space="0" w:color="auto"/>
            </w:tcBorders>
            <w:shd w:val="clear" w:color="auto" w:fill="auto"/>
            <w:vAlign w:val="center"/>
          </w:tcPr>
          <w:p w14:paraId="3D75F9FD" w14:textId="77777777" w:rsidR="00E20C9D" w:rsidRPr="003C6C17" w:rsidRDefault="00E20C9D" w:rsidP="0069143B">
            <w:pPr>
              <w:pStyle w:val="Other0"/>
              <w:jc w:val="center"/>
              <w:rPr>
                <w:sz w:val="28"/>
                <w:szCs w:val="28"/>
              </w:rPr>
            </w:pPr>
            <w:r w:rsidRPr="003C6C17">
              <w:rPr>
                <w:color w:val="000000"/>
                <w:sz w:val="28"/>
                <w:szCs w:val="28"/>
                <w:lang w:val="vi-VN" w:eastAsia="vi-VN" w:bidi="vi-VN"/>
              </w:rPr>
              <w:t>Đạt</w:t>
            </w:r>
          </w:p>
        </w:tc>
      </w:tr>
      <w:tr w:rsidR="0069143B" w:rsidRPr="003C6C17" w14:paraId="319091FB" w14:textId="77777777" w:rsidTr="003C6C17">
        <w:trPr>
          <w:trHeight w:val="20"/>
          <w:jc w:val="center"/>
        </w:trPr>
        <w:tc>
          <w:tcPr>
            <w:tcW w:w="304" w:type="pct"/>
            <w:vMerge/>
            <w:tcBorders>
              <w:left w:val="single" w:sz="4" w:space="0" w:color="auto"/>
            </w:tcBorders>
            <w:shd w:val="clear" w:color="auto" w:fill="auto"/>
            <w:vAlign w:val="center"/>
          </w:tcPr>
          <w:p w14:paraId="268654FC" w14:textId="77777777" w:rsidR="00E20C9D" w:rsidRPr="003C6C17" w:rsidRDefault="00E20C9D" w:rsidP="0069143B">
            <w:pPr>
              <w:jc w:val="center"/>
              <w:rPr>
                <w:sz w:val="28"/>
                <w:szCs w:val="28"/>
              </w:rPr>
            </w:pPr>
          </w:p>
        </w:tc>
        <w:tc>
          <w:tcPr>
            <w:tcW w:w="1691" w:type="pct"/>
            <w:vMerge/>
            <w:tcBorders>
              <w:left w:val="single" w:sz="4" w:space="0" w:color="auto"/>
            </w:tcBorders>
            <w:shd w:val="clear" w:color="auto" w:fill="auto"/>
          </w:tcPr>
          <w:p w14:paraId="0A771267" w14:textId="77777777" w:rsidR="00E20C9D" w:rsidRPr="003C6C17" w:rsidRDefault="00E20C9D" w:rsidP="0069143B">
            <w:pPr>
              <w:ind w:left="64" w:right="75"/>
              <w:rPr>
                <w:sz w:val="28"/>
                <w:szCs w:val="28"/>
              </w:rPr>
            </w:pPr>
          </w:p>
        </w:tc>
        <w:tc>
          <w:tcPr>
            <w:tcW w:w="2267" w:type="pct"/>
            <w:tcBorders>
              <w:top w:val="single" w:sz="4" w:space="0" w:color="auto"/>
              <w:left w:val="single" w:sz="4" w:space="0" w:color="auto"/>
            </w:tcBorders>
            <w:shd w:val="clear" w:color="auto" w:fill="auto"/>
          </w:tcPr>
          <w:p w14:paraId="1509BE81" w14:textId="77777777" w:rsidR="00E20C9D" w:rsidRPr="003C6C17" w:rsidRDefault="00E20C9D" w:rsidP="003920EA">
            <w:pPr>
              <w:pStyle w:val="Other0"/>
              <w:rPr>
                <w:sz w:val="28"/>
                <w:szCs w:val="28"/>
              </w:rPr>
            </w:pPr>
            <w:r w:rsidRPr="003C6C17">
              <w:rPr>
                <w:color w:val="000000"/>
                <w:sz w:val="28"/>
                <w:szCs w:val="28"/>
                <w:lang w:val="vi-VN" w:eastAsia="vi-VN" w:bidi="vi-VN"/>
              </w:rPr>
              <w:t>Không có biện pháp khả thi</w:t>
            </w:r>
          </w:p>
        </w:tc>
        <w:tc>
          <w:tcPr>
            <w:tcW w:w="738" w:type="pct"/>
            <w:tcBorders>
              <w:top w:val="single" w:sz="4" w:space="0" w:color="auto"/>
              <w:left w:val="single" w:sz="4" w:space="0" w:color="auto"/>
              <w:right w:val="single" w:sz="4" w:space="0" w:color="auto"/>
            </w:tcBorders>
            <w:shd w:val="clear" w:color="auto" w:fill="auto"/>
            <w:vAlign w:val="center"/>
          </w:tcPr>
          <w:p w14:paraId="31DE2079" w14:textId="77777777" w:rsidR="00E20C9D" w:rsidRPr="003C6C17" w:rsidRDefault="00E20C9D" w:rsidP="0069143B">
            <w:pPr>
              <w:pStyle w:val="Other0"/>
              <w:jc w:val="center"/>
              <w:rPr>
                <w:sz w:val="28"/>
                <w:szCs w:val="28"/>
              </w:rPr>
            </w:pPr>
            <w:r w:rsidRPr="003C6C17">
              <w:rPr>
                <w:color w:val="000000"/>
                <w:sz w:val="28"/>
                <w:szCs w:val="28"/>
                <w:lang w:val="vi-VN" w:eastAsia="vi-VN" w:bidi="vi-VN"/>
              </w:rPr>
              <w:t>Không đạt</w:t>
            </w:r>
          </w:p>
        </w:tc>
      </w:tr>
      <w:tr w:rsidR="0069143B" w:rsidRPr="003C6C17" w14:paraId="16F9C420" w14:textId="77777777" w:rsidTr="003C6C17">
        <w:trPr>
          <w:trHeight w:val="20"/>
          <w:jc w:val="center"/>
        </w:trPr>
        <w:tc>
          <w:tcPr>
            <w:tcW w:w="304" w:type="pct"/>
            <w:vMerge w:val="restart"/>
            <w:tcBorders>
              <w:top w:val="single" w:sz="4" w:space="0" w:color="auto"/>
              <w:left w:val="single" w:sz="4" w:space="0" w:color="auto"/>
            </w:tcBorders>
            <w:shd w:val="clear" w:color="auto" w:fill="auto"/>
            <w:vAlign w:val="center"/>
          </w:tcPr>
          <w:p w14:paraId="123D23BA" w14:textId="77777777" w:rsidR="00E20C9D" w:rsidRPr="003C6C17" w:rsidRDefault="00E20C9D" w:rsidP="0069143B">
            <w:pPr>
              <w:jc w:val="center"/>
              <w:rPr>
                <w:sz w:val="28"/>
                <w:szCs w:val="28"/>
              </w:rPr>
            </w:pPr>
          </w:p>
        </w:tc>
        <w:tc>
          <w:tcPr>
            <w:tcW w:w="1691" w:type="pct"/>
            <w:vMerge w:val="restart"/>
            <w:tcBorders>
              <w:top w:val="single" w:sz="4" w:space="0" w:color="auto"/>
              <w:left w:val="single" w:sz="4" w:space="0" w:color="auto"/>
            </w:tcBorders>
            <w:shd w:val="clear" w:color="auto" w:fill="auto"/>
          </w:tcPr>
          <w:p w14:paraId="4E904C5E" w14:textId="77777777" w:rsidR="00E20C9D" w:rsidRPr="003C6C17" w:rsidRDefault="00E20C9D" w:rsidP="0069143B">
            <w:pPr>
              <w:pStyle w:val="Other0"/>
              <w:ind w:left="64" w:right="75"/>
              <w:jc w:val="both"/>
              <w:rPr>
                <w:sz w:val="28"/>
                <w:szCs w:val="28"/>
              </w:rPr>
            </w:pPr>
            <w:r w:rsidRPr="003C6C17">
              <w:rPr>
                <w:color w:val="000000"/>
                <w:sz w:val="28"/>
                <w:szCs w:val="28"/>
                <w:lang w:val="vi-VN" w:eastAsia="vi-VN" w:bidi="vi-VN"/>
              </w:rPr>
              <w:t>b) Giải pháp thi công bê tông cốt thép móng</w:t>
            </w:r>
          </w:p>
        </w:tc>
        <w:tc>
          <w:tcPr>
            <w:tcW w:w="2267" w:type="pct"/>
            <w:tcBorders>
              <w:top w:val="single" w:sz="4" w:space="0" w:color="auto"/>
              <w:left w:val="single" w:sz="4" w:space="0" w:color="auto"/>
            </w:tcBorders>
            <w:shd w:val="clear" w:color="auto" w:fill="auto"/>
          </w:tcPr>
          <w:p w14:paraId="10CE9C06" w14:textId="77777777" w:rsidR="00E20C9D" w:rsidRPr="003C6C17" w:rsidRDefault="00E20C9D" w:rsidP="003920EA">
            <w:pPr>
              <w:pStyle w:val="Other0"/>
              <w:rPr>
                <w:sz w:val="28"/>
                <w:szCs w:val="28"/>
              </w:rPr>
            </w:pPr>
            <w:r w:rsidRPr="003C6C17">
              <w:rPr>
                <w:color w:val="000000"/>
                <w:sz w:val="28"/>
                <w:szCs w:val="28"/>
                <w:lang w:val="vi-VN" w:eastAsia="vi-VN" w:bidi="vi-VN"/>
              </w:rPr>
              <w:t>Có biện pháp khả thi, phù hợp với đề xuất về tiến độ và các quy định, quy chuẩn hiện hành</w:t>
            </w:r>
          </w:p>
        </w:tc>
        <w:tc>
          <w:tcPr>
            <w:tcW w:w="738" w:type="pct"/>
            <w:tcBorders>
              <w:top w:val="single" w:sz="4" w:space="0" w:color="auto"/>
              <w:left w:val="single" w:sz="4" w:space="0" w:color="auto"/>
              <w:right w:val="single" w:sz="4" w:space="0" w:color="auto"/>
            </w:tcBorders>
            <w:shd w:val="clear" w:color="auto" w:fill="auto"/>
            <w:vAlign w:val="center"/>
          </w:tcPr>
          <w:p w14:paraId="61445EE8" w14:textId="77777777" w:rsidR="00E20C9D" w:rsidRPr="003C6C17" w:rsidRDefault="00E20C9D" w:rsidP="0069143B">
            <w:pPr>
              <w:pStyle w:val="Other0"/>
              <w:jc w:val="center"/>
              <w:rPr>
                <w:sz w:val="28"/>
                <w:szCs w:val="28"/>
              </w:rPr>
            </w:pPr>
            <w:r w:rsidRPr="003C6C17">
              <w:rPr>
                <w:color w:val="000000"/>
                <w:sz w:val="28"/>
                <w:szCs w:val="28"/>
                <w:lang w:val="vi-VN" w:eastAsia="vi-VN" w:bidi="vi-VN"/>
              </w:rPr>
              <w:t>Đạt</w:t>
            </w:r>
          </w:p>
        </w:tc>
      </w:tr>
      <w:tr w:rsidR="0069143B" w:rsidRPr="003C6C17" w14:paraId="3AAF49B4" w14:textId="77777777" w:rsidTr="003C6C17">
        <w:trPr>
          <w:trHeight w:val="20"/>
          <w:jc w:val="center"/>
        </w:trPr>
        <w:tc>
          <w:tcPr>
            <w:tcW w:w="304" w:type="pct"/>
            <w:vMerge/>
            <w:tcBorders>
              <w:left w:val="single" w:sz="4" w:space="0" w:color="auto"/>
            </w:tcBorders>
            <w:shd w:val="clear" w:color="auto" w:fill="auto"/>
            <w:vAlign w:val="center"/>
          </w:tcPr>
          <w:p w14:paraId="06E5AAF0" w14:textId="77777777" w:rsidR="00E20C9D" w:rsidRPr="003C6C17" w:rsidRDefault="00E20C9D" w:rsidP="0069143B">
            <w:pPr>
              <w:jc w:val="center"/>
              <w:rPr>
                <w:sz w:val="28"/>
                <w:szCs w:val="28"/>
              </w:rPr>
            </w:pPr>
          </w:p>
        </w:tc>
        <w:tc>
          <w:tcPr>
            <w:tcW w:w="1691" w:type="pct"/>
            <w:vMerge/>
            <w:tcBorders>
              <w:left w:val="single" w:sz="4" w:space="0" w:color="auto"/>
            </w:tcBorders>
            <w:shd w:val="clear" w:color="auto" w:fill="auto"/>
          </w:tcPr>
          <w:p w14:paraId="33DB6C37" w14:textId="77777777" w:rsidR="00E20C9D" w:rsidRPr="003C6C17" w:rsidRDefault="00E20C9D" w:rsidP="0069143B">
            <w:pPr>
              <w:ind w:left="64" w:right="75"/>
              <w:rPr>
                <w:sz w:val="28"/>
                <w:szCs w:val="28"/>
              </w:rPr>
            </w:pPr>
          </w:p>
        </w:tc>
        <w:tc>
          <w:tcPr>
            <w:tcW w:w="2267" w:type="pct"/>
            <w:tcBorders>
              <w:top w:val="single" w:sz="4" w:space="0" w:color="auto"/>
              <w:left w:val="single" w:sz="4" w:space="0" w:color="auto"/>
            </w:tcBorders>
            <w:shd w:val="clear" w:color="auto" w:fill="auto"/>
          </w:tcPr>
          <w:p w14:paraId="03D34836" w14:textId="77777777" w:rsidR="00E20C9D" w:rsidRPr="003C6C17" w:rsidRDefault="00E20C9D" w:rsidP="003920EA">
            <w:pPr>
              <w:pStyle w:val="Other0"/>
              <w:rPr>
                <w:sz w:val="28"/>
                <w:szCs w:val="28"/>
              </w:rPr>
            </w:pPr>
            <w:r w:rsidRPr="003C6C17">
              <w:rPr>
                <w:color w:val="000000"/>
                <w:sz w:val="28"/>
                <w:szCs w:val="28"/>
                <w:lang w:val="vi-VN" w:eastAsia="vi-VN" w:bidi="vi-VN"/>
              </w:rPr>
              <w:t>Không có biện pháp khả thi</w:t>
            </w:r>
          </w:p>
        </w:tc>
        <w:tc>
          <w:tcPr>
            <w:tcW w:w="738" w:type="pct"/>
            <w:tcBorders>
              <w:top w:val="single" w:sz="4" w:space="0" w:color="auto"/>
              <w:left w:val="single" w:sz="4" w:space="0" w:color="auto"/>
              <w:right w:val="single" w:sz="4" w:space="0" w:color="auto"/>
            </w:tcBorders>
            <w:shd w:val="clear" w:color="auto" w:fill="auto"/>
            <w:vAlign w:val="center"/>
          </w:tcPr>
          <w:p w14:paraId="5B85E501" w14:textId="77777777" w:rsidR="00E20C9D" w:rsidRPr="003C6C17" w:rsidRDefault="00E20C9D" w:rsidP="0069143B">
            <w:pPr>
              <w:pStyle w:val="Other0"/>
              <w:jc w:val="center"/>
              <w:rPr>
                <w:sz w:val="28"/>
                <w:szCs w:val="28"/>
              </w:rPr>
            </w:pPr>
            <w:r w:rsidRPr="003C6C17">
              <w:rPr>
                <w:color w:val="000000"/>
                <w:sz w:val="28"/>
                <w:szCs w:val="28"/>
                <w:lang w:val="vi-VN" w:eastAsia="vi-VN" w:bidi="vi-VN"/>
              </w:rPr>
              <w:t>Không đạt</w:t>
            </w:r>
          </w:p>
        </w:tc>
      </w:tr>
      <w:tr w:rsidR="0069143B" w:rsidRPr="003C6C17" w14:paraId="79A6288C" w14:textId="77777777" w:rsidTr="003C6C17">
        <w:trPr>
          <w:trHeight w:val="20"/>
          <w:jc w:val="center"/>
        </w:trPr>
        <w:tc>
          <w:tcPr>
            <w:tcW w:w="304" w:type="pct"/>
            <w:vMerge w:val="restart"/>
            <w:tcBorders>
              <w:top w:val="single" w:sz="4" w:space="0" w:color="auto"/>
              <w:left w:val="single" w:sz="4" w:space="0" w:color="auto"/>
            </w:tcBorders>
            <w:shd w:val="clear" w:color="auto" w:fill="auto"/>
            <w:vAlign w:val="center"/>
          </w:tcPr>
          <w:p w14:paraId="71AB5F45" w14:textId="77777777" w:rsidR="00E20C9D" w:rsidRPr="003C6C17" w:rsidRDefault="00E20C9D" w:rsidP="0069143B">
            <w:pPr>
              <w:jc w:val="center"/>
              <w:rPr>
                <w:sz w:val="28"/>
                <w:szCs w:val="28"/>
              </w:rPr>
            </w:pPr>
          </w:p>
        </w:tc>
        <w:tc>
          <w:tcPr>
            <w:tcW w:w="1691" w:type="pct"/>
            <w:vMerge w:val="restart"/>
            <w:tcBorders>
              <w:top w:val="single" w:sz="4" w:space="0" w:color="auto"/>
              <w:left w:val="single" w:sz="4" w:space="0" w:color="auto"/>
            </w:tcBorders>
            <w:shd w:val="clear" w:color="auto" w:fill="auto"/>
          </w:tcPr>
          <w:p w14:paraId="5672D4F3" w14:textId="77777777" w:rsidR="00E20C9D" w:rsidRPr="003C6C17" w:rsidRDefault="00E20C9D" w:rsidP="0069143B">
            <w:pPr>
              <w:pStyle w:val="Other0"/>
              <w:ind w:left="64" w:right="75"/>
              <w:jc w:val="both"/>
              <w:rPr>
                <w:sz w:val="28"/>
                <w:szCs w:val="28"/>
              </w:rPr>
            </w:pPr>
            <w:r w:rsidRPr="003C6C17">
              <w:rPr>
                <w:color w:val="000000"/>
                <w:sz w:val="28"/>
                <w:szCs w:val="28"/>
                <w:lang w:val="vi-VN" w:eastAsia="vi-VN" w:bidi="vi-VN"/>
              </w:rPr>
              <w:t>c) Giải pháp thi công bê tông dầm, giằng</w:t>
            </w:r>
          </w:p>
        </w:tc>
        <w:tc>
          <w:tcPr>
            <w:tcW w:w="2267" w:type="pct"/>
            <w:tcBorders>
              <w:top w:val="single" w:sz="4" w:space="0" w:color="auto"/>
              <w:left w:val="single" w:sz="4" w:space="0" w:color="auto"/>
            </w:tcBorders>
            <w:shd w:val="clear" w:color="auto" w:fill="auto"/>
          </w:tcPr>
          <w:p w14:paraId="0E6043EC" w14:textId="77777777" w:rsidR="00E20C9D" w:rsidRPr="003C6C17" w:rsidRDefault="00E20C9D" w:rsidP="003920EA">
            <w:pPr>
              <w:pStyle w:val="Other0"/>
              <w:rPr>
                <w:sz w:val="28"/>
                <w:szCs w:val="28"/>
              </w:rPr>
            </w:pPr>
            <w:r w:rsidRPr="003C6C17">
              <w:rPr>
                <w:color w:val="000000"/>
                <w:sz w:val="28"/>
                <w:szCs w:val="28"/>
                <w:lang w:val="vi-VN" w:eastAsia="vi-VN" w:bidi="vi-VN"/>
              </w:rPr>
              <w:t>Có biện pháp khả thi, phù hợp với đề xuất về tiến độ và các quy định, quy chuẩn hiện hành</w:t>
            </w:r>
          </w:p>
        </w:tc>
        <w:tc>
          <w:tcPr>
            <w:tcW w:w="738" w:type="pct"/>
            <w:tcBorders>
              <w:top w:val="single" w:sz="4" w:space="0" w:color="auto"/>
              <w:left w:val="single" w:sz="4" w:space="0" w:color="auto"/>
              <w:right w:val="single" w:sz="4" w:space="0" w:color="auto"/>
            </w:tcBorders>
            <w:shd w:val="clear" w:color="auto" w:fill="auto"/>
            <w:vAlign w:val="center"/>
          </w:tcPr>
          <w:p w14:paraId="1E1A7FD1" w14:textId="77777777" w:rsidR="00E20C9D" w:rsidRPr="003C6C17" w:rsidRDefault="00E20C9D" w:rsidP="0069143B">
            <w:pPr>
              <w:pStyle w:val="Other0"/>
              <w:jc w:val="center"/>
              <w:rPr>
                <w:sz w:val="28"/>
                <w:szCs w:val="28"/>
              </w:rPr>
            </w:pPr>
            <w:r w:rsidRPr="003C6C17">
              <w:rPr>
                <w:color w:val="000000"/>
                <w:sz w:val="28"/>
                <w:szCs w:val="28"/>
                <w:lang w:val="vi-VN" w:eastAsia="vi-VN" w:bidi="vi-VN"/>
              </w:rPr>
              <w:t>Đạt</w:t>
            </w:r>
          </w:p>
        </w:tc>
      </w:tr>
      <w:tr w:rsidR="0069143B" w:rsidRPr="003C6C17" w14:paraId="1DEFF011" w14:textId="77777777" w:rsidTr="003C6C17">
        <w:trPr>
          <w:trHeight w:val="20"/>
          <w:jc w:val="center"/>
        </w:trPr>
        <w:tc>
          <w:tcPr>
            <w:tcW w:w="304" w:type="pct"/>
            <w:vMerge/>
            <w:tcBorders>
              <w:left w:val="single" w:sz="4" w:space="0" w:color="auto"/>
            </w:tcBorders>
            <w:shd w:val="clear" w:color="auto" w:fill="auto"/>
            <w:vAlign w:val="center"/>
          </w:tcPr>
          <w:p w14:paraId="766E88D4" w14:textId="77777777" w:rsidR="00E20C9D" w:rsidRPr="003C6C17" w:rsidRDefault="00E20C9D" w:rsidP="0069143B">
            <w:pPr>
              <w:jc w:val="center"/>
              <w:rPr>
                <w:sz w:val="28"/>
                <w:szCs w:val="28"/>
              </w:rPr>
            </w:pPr>
          </w:p>
        </w:tc>
        <w:tc>
          <w:tcPr>
            <w:tcW w:w="1691" w:type="pct"/>
            <w:vMerge/>
            <w:tcBorders>
              <w:left w:val="single" w:sz="4" w:space="0" w:color="auto"/>
            </w:tcBorders>
            <w:shd w:val="clear" w:color="auto" w:fill="auto"/>
          </w:tcPr>
          <w:p w14:paraId="09842488" w14:textId="77777777" w:rsidR="00E20C9D" w:rsidRPr="003C6C17" w:rsidRDefault="00E20C9D" w:rsidP="0069143B">
            <w:pPr>
              <w:ind w:left="64" w:right="75"/>
              <w:rPr>
                <w:sz w:val="28"/>
                <w:szCs w:val="28"/>
              </w:rPr>
            </w:pPr>
          </w:p>
        </w:tc>
        <w:tc>
          <w:tcPr>
            <w:tcW w:w="2267" w:type="pct"/>
            <w:tcBorders>
              <w:top w:val="single" w:sz="4" w:space="0" w:color="auto"/>
              <w:left w:val="single" w:sz="4" w:space="0" w:color="auto"/>
            </w:tcBorders>
            <w:shd w:val="clear" w:color="auto" w:fill="auto"/>
          </w:tcPr>
          <w:p w14:paraId="2D7A1E18" w14:textId="77777777" w:rsidR="00E20C9D" w:rsidRPr="003C6C17" w:rsidRDefault="00E20C9D" w:rsidP="003920EA">
            <w:pPr>
              <w:pStyle w:val="Other0"/>
              <w:rPr>
                <w:sz w:val="28"/>
                <w:szCs w:val="28"/>
              </w:rPr>
            </w:pPr>
            <w:r w:rsidRPr="003C6C17">
              <w:rPr>
                <w:color w:val="000000"/>
                <w:sz w:val="28"/>
                <w:szCs w:val="28"/>
                <w:lang w:val="vi-VN" w:eastAsia="vi-VN" w:bidi="vi-VN"/>
              </w:rPr>
              <w:t>Không có biện pháp khả thi</w:t>
            </w:r>
          </w:p>
        </w:tc>
        <w:tc>
          <w:tcPr>
            <w:tcW w:w="738" w:type="pct"/>
            <w:tcBorders>
              <w:top w:val="single" w:sz="4" w:space="0" w:color="auto"/>
              <w:left w:val="single" w:sz="4" w:space="0" w:color="auto"/>
              <w:right w:val="single" w:sz="4" w:space="0" w:color="auto"/>
            </w:tcBorders>
            <w:shd w:val="clear" w:color="auto" w:fill="auto"/>
            <w:vAlign w:val="center"/>
          </w:tcPr>
          <w:p w14:paraId="40E14A66" w14:textId="77777777" w:rsidR="00E20C9D" w:rsidRPr="003C6C17" w:rsidRDefault="00E20C9D" w:rsidP="0069143B">
            <w:pPr>
              <w:pStyle w:val="Other0"/>
              <w:jc w:val="center"/>
              <w:rPr>
                <w:sz w:val="28"/>
                <w:szCs w:val="28"/>
              </w:rPr>
            </w:pPr>
            <w:r w:rsidRPr="003C6C17">
              <w:rPr>
                <w:color w:val="000000"/>
                <w:sz w:val="28"/>
                <w:szCs w:val="28"/>
                <w:lang w:val="vi-VN" w:eastAsia="vi-VN" w:bidi="vi-VN"/>
              </w:rPr>
              <w:t>Không đạt</w:t>
            </w:r>
          </w:p>
        </w:tc>
      </w:tr>
      <w:tr w:rsidR="0069143B" w:rsidRPr="003C6C17" w14:paraId="31C20105" w14:textId="77777777" w:rsidTr="003C6C17">
        <w:trPr>
          <w:trHeight w:val="20"/>
          <w:jc w:val="center"/>
        </w:trPr>
        <w:tc>
          <w:tcPr>
            <w:tcW w:w="304" w:type="pct"/>
            <w:vMerge w:val="restart"/>
            <w:tcBorders>
              <w:top w:val="single" w:sz="4" w:space="0" w:color="auto"/>
              <w:left w:val="single" w:sz="4" w:space="0" w:color="auto"/>
            </w:tcBorders>
            <w:shd w:val="clear" w:color="auto" w:fill="auto"/>
            <w:vAlign w:val="center"/>
          </w:tcPr>
          <w:p w14:paraId="18D97AD2" w14:textId="77777777" w:rsidR="00E20C9D" w:rsidRPr="003C6C17" w:rsidRDefault="00E20C9D" w:rsidP="0069143B">
            <w:pPr>
              <w:jc w:val="center"/>
              <w:rPr>
                <w:sz w:val="28"/>
                <w:szCs w:val="28"/>
              </w:rPr>
            </w:pPr>
          </w:p>
        </w:tc>
        <w:tc>
          <w:tcPr>
            <w:tcW w:w="1691" w:type="pct"/>
            <w:vMerge w:val="restart"/>
            <w:tcBorders>
              <w:top w:val="single" w:sz="4" w:space="0" w:color="auto"/>
              <w:left w:val="single" w:sz="4" w:space="0" w:color="auto"/>
            </w:tcBorders>
            <w:shd w:val="clear" w:color="auto" w:fill="auto"/>
          </w:tcPr>
          <w:p w14:paraId="6A497811" w14:textId="77777777" w:rsidR="00E20C9D" w:rsidRPr="003C6C17" w:rsidRDefault="00E20C9D" w:rsidP="0069143B">
            <w:pPr>
              <w:pStyle w:val="Other0"/>
              <w:ind w:left="64" w:right="75"/>
              <w:jc w:val="both"/>
              <w:rPr>
                <w:sz w:val="28"/>
                <w:szCs w:val="28"/>
              </w:rPr>
            </w:pPr>
            <w:r w:rsidRPr="003C6C17">
              <w:rPr>
                <w:color w:val="000000"/>
                <w:sz w:val="28"/>
                <w:szCs w:val="28"/>
                <w:lang w:val="vi-VN" w:eastAsia="vi-VN" w:bidi="vi-VN"/>
              </w:rPr>
              <w:t xml:space="preserve">d) Biện pháp thi công công tác xây, </w:t>
            </w:r>
            <w:r w:rsidRPr="003C6C17">
              <w:rPr>
                <w:i/>
                <w:iCs/>
                <w:color w:val="000000"/>
                <w:sz w:val="28"/>
                <w:szCs w:val="28"/>
                <w:lang w:val="vi-VN" w:eastAsia="vi-VN" w:bidi="vi-VN"/>
              </w:rPr>
              <w:t>trát...</w:t>
            </w:r>
          </w:p>
        </w:tc>
        <w:tc>
          <w:tcPr>
            <w:tcW w:w="2267" w:type="pct"/>
            <w:tcBorders>
              <w:top w:val="single" w:sz="4" w:space="0" w:color="auto"/>
              <w:left w:val="single" w:sz="4" w:space="0" w:color="auto"/>
            </w:tcBorders>
            <w:shd w:val="clear" w:color="auto" w:fill="auto"/>
          </w:tcPr>
          <w:p w14:paraId="1F9023B5" w14:textId="77777777" w:rsidR="00E20C9D" w:rsidRPr="003C6C17" w:rsidRDefault="00E20C9D" w:rsidP="003920EA">
            <w:pPr>
              <w:pStyle w:val="Other0"/>
              <w:rPr>
                <w:sz w:val="28"/>
                <w:szCs w:val="28"/>
              </w:rPr>
            </w:pPr>
            <w:r w:rsidRPr="003C6C17">
              <w:rPr>
                <w:color w:val="000000"/>
                <w:sz w:val="28"/>
                <w:szCs w:val="28"/>
                <w:lang w:val="vi-VN" w:eastAsia="vi-VN" w:bidi="vi-VN"/>
              </w:rPr>
              <w:t>Có biện pháp khả thi, phù hợp với đề xuất về tiến độ và các quy định, quy chuẩn hiện hành</w:t>
            </w:r>
          </w:p>
        </w:tc>
        <w:tc>
          <w:tcPr>
            <w:tcW w:w="738" w:type="pct"/>
            <w:tcBorders>
              <w:top w:val="single" w:sz="4" w:space="0" w:color="auto"/>
              <w:left w:val="single" w:sz="4" w:space="0" w:color="auto"/>
              <w:right w:val="single" w:sz="4" w:space="0" w:color="auto"/>
            </w:tcBorders>
            <w:shd w:val="clear" w:color="auto" w:fill="auto"/>
            <w:vAlign w:val="center"/>
          </w:tcPr>
          <w:p w14:paraId="77B69012" w14:textId="77777777" w:rsidR="00E20C9D" w:rsidRPr="003C6C17" w:rsidRDefault="00E20C9D" w:rsidP="0069143B">
            <w:pPr>
              <w:pStyle w:val="Other0"/>
              <w:jc w:val="center"/>
              <w:rPr>
                <w:sz w:val="28"/>
                <w:szCs w:val="28"/>
              </w:rPr>
            </w:pPr>
            <w:r w:rsidRPr="003C6C17">
              <w:rPr>
                <w:color w:val="000000"/>
                <w:sz w:val="28"/>
                <w:szCs w:val="28"/>
                <w:lang w:val="vi-VN" w:eastAsia="vi-VN" w:bidi="vi-VN"/>
              </w:rPr>
              <w:t>Đạt</w:t>
            </w:r>
          </w:p>
        </w:tc>
      </w:tr>
      <w:tr w:rsidR="0069143B" w:rsidRPr="003C6C17" w14:paraId="5E7FB7B5" w14:textId="77777777" w:rsidTr="003C6C17">
        <w:trPr>
          <w:trHeight w:val="20"/>
          <w:jc w:val="center"/>
        </w:trPr>
        <w:tc>
          <w:tcPr>
            <w:tcW w:w="304" w:type="pct"/>
            <w:vMerge/>
            <w:tcBorders>
              <w:left w:val="single" w:sz="4" w:space="0" w:color="auto"/>
            </w:tcBorders>
            <w:shd w:val="clear" w:color="auto" w:fill="auto"/>
            <w:vAlign w:val="center"/>
          </w:tcPr>
          <w:p w14:paraId="7AADE7AB" w14:textId="77777777" w:rsidR="00E20C9D" w:rsidRPr="003C6C17" w:rsidRDefault="00E20C9D" w:rsidP="0069143B">
            <w:pPr>
              <w:jc w:val="center"/>
              <w:rPr>
                <w:sz w:val="28"/>
                <w:szCs w:val="28"/>
              </w:rPr>
            </w:pPr>
          </w:p>
        </w:tc>
        <w:tc>
          <w:tcPr>
            <w:tcW w:w="1691" w:type="pct"/>
            <w:vMerge/>
            <w:tcBorders>
              <w:left w:val="single" w:sz="4" w:space="0" w:color="auto"/>
            </w:tcBorders>
            <w:shd w:val="clear" w:color="auto" w:fill="auto"/>
          </w:tcPr>
          <w:p w14:paraId="7C9D7691" w14:textId="77777777" w:rsidR="00E20C9D" w:rsidRPr="003C6C17" w:rsidRDefault="00E20C9D" w:rsidP="0069143B">
            <w:pPr>
              <w:ind w:left="64" w:right="75"/>
              <w:rPr>
                <w:sz w:val="28"/>
                <w:szCs w:val="28"/>
              </w:rPr>
            </w:pPr>
          </w:p>
        </w:tc>
        <w:tc>
          <w:tcPr>
            <w:tcW w:w="2267" w:type="pct"/>
            <w:tcBorders>
              <w:top w:val="single" w:sz="4" w:space="0" w:color="auto"/>
              <w:left w:val="single" w:sz="4" w:space="0" w:color="auto"/>
            </w:tcBorders>
            <w:shd w:val="clear" w:color="auto" w:fill="auto"/>
          </w:tcPr>
          <w:p w14:paraId="3FDA84CC" w14:textId="77777777" w:rsidR="00E20C9D" w:rsidRPr="003C6C17" w:rsidRDefault="00E20C9D" w:rsidP="003920EA">
            <w:pPr>
              <w:pStyle w:val="Other0"/>
              <w:rPr>
                <w:sz w:val="28"/>
                <w:szCs w:val="28"/>
              </w:rPr>
            </w:pPr>
            <w:r w:rsidRPr="003C6C17">
              <w:rPr>
                <w:color w:val="000000"/>
                <w:sz w:val="28"/>
                <w:szCs w:val="28"/>
                <w:lang w:val="vi-VN" w:eastAsia="vi-VN" w:bidi="vi-VN"/>
              </w:rPr>
              <w:t>Không có biện pháp khả thi</w:t>
            </w:r>
          </w:p>
        </w:tc>
        <w:tc>
          <w:tcPr>
            <w:tcW w:w="738" w:type="pct"/>
            <w:tcBorders>
              <w:top w:val="single" w:sz="4" w:space="0" w:color="auto"/>
              <w:left w:val="single" w:sz="4" w:space="0" w:color="auto"/>
              <w:right w:val="single" w:sz="4" w:space="0" w:color="auto"/>
            </w:tcBorders>
            <w:shd w:val="clear" w:color="auto" w:fill="auto"/>
            <w:vAlign w:val="center"/>
          </w:tcPr>
          <w:p w14:paraId="3D256425" w14:textId="77777777" w:rsidR="00E20C9D" w:rsidRPr="003C6C17" w:rsidRDefault="00E20C9D" w:rsidP="0069143B">
            <w:pPr>
              <w:pStyle w:val="Other0"/>
              <w:jc w:val="center"/>
              <w:rPr>
                <w:sz w:val="28"/>
                <w:szCs w:val="28"/>
              </w:rPr>
            </w:pPr>
            <w:r w:rsidRPr="003C6C17">
              <w:rPr>
                <w:color w:val="000000"/>
                <w:sz w:val="28"/>
                <w:szCs w:val="28"/>
                <w:lang w:val="vi-VN" w:eastAsia="vi-VN" w:bidi="vi-VN"/>
              </w:rPr>
              <w:t>Không đạt</w:t>
            </w:r>
          </w:p>
        </w:tc>
      </w:tr>
      <w:tr w:rsidR="0069143B" w:rsidRPr="003C6C17" w14:paraId="6C3ABF7E" w14:textId="77777777" w:rsidTr="003C6C17">
        <w:trPr>
          <w:trHeight w:val="20"/>
          <w:jc w:val="center"/>
        </w:trPr>
        <w:tc>
          <w:tcPr>
            <w:tcW w:w="304" w:type="pct"/>
            <w:vMerge w:val="restart"/>
            <w:tcBorders>
              <w:top w:val="single" w:sz="4" w:space="0" w:color="auto"/>
              <w:left w:val="single" w:sz="4" w:space="0" w:color="auto"/>
            </w:tcBorders>
            <w:shd w:val="clear" w:color="auto" w:fill="auto"/>
            <w:vAlign w:val="center"/>
          </w:tcPr>
          <w:p w14:paraId="64B7738B" w14:textId="77777777" w:rsidR="00E20C9D" w:rsidRPr="003C6C17" w:rsidRDefault="00E20C9D" w:rsidP="0069143B">
            <w:pPr>
              <w:jc w:val="center"/>
              <w:rPr>
                <w:sz w:val="28"/>
                <w:szCs w:val="28"/>
              </w:rPr>
            </w:pPr>
          </w:p>
        </w:tc>
        <w:tc>
          <w:tcPr>
            <w:tcW w:w="1691" w:type="pct"/>
            <w:vMerge w:val="restart"/>
            <w:tcBorders>
              <w:top w:val="single" w:sz="4" w:space="0" w:color="auto"/>
              <w:left w:val="single" w:sz="4" w:space="0" w:color="auto"/>
            </w:tcBorders>
            <w:shd w:val="clear" w:color="auto" w:fill="auto"/>
          </w:tcPr>
          <w:p w14:paraId="6CD87EB3" w14:textId="77777777" w:rsidR="00E20C9D" w:rsidRPr="003C6C17" w:rsidRDefault="00E20C9D" w:rsidP="0069143B">
            <w:pPr>
              <w:pStyle w:val="Other0"/>
              <w:ind w:left="64" w:right="75"/>
              <w:jc w:val="both"/>
              <w:rPr>
                <w:sz w:val="28"/>
                <w:szCs w:val="28"/>
              </w:rPr>
            </w:pPr>
            <w:r w:rsidRPr="003C6C17">
              <w:rPr>
                <w:color w:val="000000"/>
                <w:sz w:val="28"/>
                <w:szCs w:val="28"/>
                <w:lang w:val="vi-VN" w:eastAsia="vi-VN" w:bidi="vi-VN"/>
              </w:rPr>
              <w:t>e) Biện pháp thi công đóng cọc tre gia cố nền</w:t>
            </w:r>
          </w:p>
        </w:tc>
        <w:tc>
          <w:tcPr>
            <w:tcW w:w="2267" w:type="pct"/>
            <w:tcBorders>
              <w:top w:val="single" w:sz="4" w:space="0" w:color="auto"/>
              <w:left w:val="single" w:sz="4" w:space="0" w:color="auto"/>
            </w:tcBorders>
            <w:shd w:val="clear" w:color="auto" w:fill="auto"/>
          </w:tcPr>
          <w:p w14:paraId="488185C0" w14:textId="77777777" w:rsidR="00E20C9D" w:rsidRPr="003C6C17" w:rsidRDefault="00E20C9D" w:rsidP="003920EA">
            <w:pPr>
              <w:pStyle w:val="Other0"/>
              <w:rPr>
                <w:sz w:val="28"/>
                <w:szCs w:val="28"/>
              </w:rPr>
            </w:pPr>
            <w:r w:rsidRPr="003C6C17">
              <w:rPr>
                <w:color w:val="000000"/>
                <w:sz w:val="28"/>
                <w:szCs w:val="28"/>
                <w:lang w:val="vi-VN" w:eastAsia="vi-VN" w:bidi="vi-VN"/>
              </w:rPr>
              <w:t>Có biện pháp khả thi, phù hợp với đề xuất về tiến độ và các quy định, quy chuẩn hiện hành</w:t>
            </w:r>
          </w:p>
        </w:tc>
        <w:tc>
          <w:tcPr>
            <w:tcW w:w="738" w:type="pct"/>
            <w:tcBorders>
              <w:top w:val="single" w:sz="4" w:space="0" w:color="auto"/>
              <w:left w:val="single" w:sz="4" w:space="0" w:color="auto"/>
              <w:right w:val="single" w:sz="4" w:space="0" w:color="auto"/>
            </w:tcBorders>
            <w:shd w:val="clear" w:color="auto" w:fill="auto"/>
            <w:vAlign w:val="center"/>
          </w:tcPr>
          <w:p w14:paraId="2BF4DFCE" w14:textId="77777777" w:rsidR="00E20C9D" w:rsidRPr="003C6C17" w:rsidRDefault="00E20C9D" w:rsidP="0069143B">
            <w:pPr>
              <w:pStyle w:val="Other0"/>
              <w:jc w:val="center"/>
              <w:rPr>
                <w:sz w:val="28"/>
                <w:szCs w:val="28"/>
              </w:rPr>
            </w:pPr>
            <w:r w:rsidRPr="003C6C17">
              <w:rPr>
                <w:color w:val="000000"/>
                <w:sz w:val="28"/>
                <w:szCs w:val="28"/>
                <w:lang w:val="vi-VN" w:eastAsia="vi-VN" w:bidi="vi-VN"/>
              </w:rPr>
              <w:t>Đạt</w:t>
            </w:r>
          </w:p>
        </w:tc>
      </w:tr>
      <w:tr w:rsidR="0069143B" w:rsidRPr="003C6C17" w14:paraId="1DD06499" w14:textId="77777777" w:rsidTr="003C6C17">
        <w:trPr>
          <w:trHeight w:val="20"/>
          <w:jc w:val="center"/>
        </w:trPr>
        <w:tc>
          <w:tcPr>
            <w:tcW w:w="304" w:type="pct"/>
            <w:vMerge/>
            <w:tcBorders>
              <w:left w:val="single" w:sz="4" w:space="0" w:color="auto"/>
            </w:tcBorders>
            <w:shd w:val="clear" w:color="auto" w:fill="auto"/>
            <w:vAlign w:val="center"/>
          </w:tcPr>
          <w:p w14:paraId="24D146ED" w14:textId="77777777" w:rsidR="00E20C9D" w:rsidRPr="003C6C17" w:rsidRDefault="00E20C9D" w:rsidP="0069143B">
            <w:pPr>
              <w:jc w:val="center"/>
              <w:rPr>
                <w:sz w:val="28"/>
                <w:szCs w:val="28"/>
              </w:rPr>
            </w:pPr>
          </w:p>
        </w:tc>
        <w:tc>
          <w:tcPr>
            <w:tcW w:w="1691" w:type="pct"/>
            <w:vMerge/>
            <w:tcBorders>
              <w:left w:val="single" w:sz="4" w:space="0" w:color="auto"/>
            </w:tcBorders>
            <w:shd w:val="clear" w:color="auto" w:fill="auto"/>
          </w:tcPr>
          <w:p w14:paraId="0B9AB935" w14:textId="77777777" w:rsidR="00E20C9D" w:rsidRPr="003C6C17" w:rsidRDefault="00E20C9D" w:rsidP="0069143B">
            <w:pPr>
              <w:ind w:left="64" w:right="75"/>
              <w:rPr>
                <w:sz w:val="28"/>
                <w:szCs w:val="28"/>
              </w:rPr>
            </w:pPr>
          </w:p>
        </w:tc>
        <w:tc>
          <w:tcPr>
            <w:tcW w:w="2267" w:type="pct"/>
            <w:tcBorders>
              <w:top w:val="single" w:sz="4" w:space="0" w:color="auto"/>
              <w:left w:val="single" w:sz="4" w:space="0" w:color="auto"/>
            </w:tcBorders>
            <w:shd w:val="clear" w:color="auto" w:fill="auto"/>
          </w:tcPr>
          <w:p w14:paraId="49BFE831" w14:textId="77777777" w:rsidR="00E20C9D" w:rsidRPr="003C6C17" w:rsidRDefault="00E20C9D" w:rsidP="003920EA">
            <w:pPr>
              <w:pStyle w:val="Other0"/>
              <w:rPr>
                <w:sz w:val="28"/>
                <w:szCs w:val="28"/>
              </w:rPr>
            </w:pPr>
            <w:r w:rsidRPr="003C6C17">
              <w:rPr>
                <w:color w:val="000000"/>
                <w:sz w:val="28"/>
                <w:szCs w:val="28"/>
                <w:lang w:val="vi-VN" w:eastAsia="vi-VN" w:bidi="vi-VN"/>
              </w:rPr>
              <w:t>Không có biện pháp khả thi</w:t>
            </w:r>
          </w:p>
        </w:tc>
        <w:tc>
          <w:tcPr>
            <w:tcW w:w="738" w:type="pct"/>
            <w:tcBorders>
              <w:top w:val="single" w:sz="4" w:space="0" w:color="auto"/>
              <w:left w:val="single" w:sz="4" w:space="0" w:color="auto"/>
              <w:right w:val="single" w:sz="4" w:space="0" w:color="auto"/>
            </w:tcBorders>
            <w:shd w:val="clear" w:color="auto" w:fill="auto"/>
            <w:vAlign w:val="center"/>
          </w:tcPr>
          <w:p w14:paraId="623B73A5" w14:textId="77777777" w:rsidR="00E20C9D" w:rsidRPr="003C6C17" w:rsidRDefault="00E20C9D" w:rsidP="0069143B">
            <w:pPr>
              <w:pStyle w:val="Other0"/>
              <w:jc w:val="center"/>
              <w:rPr>
                <w:sz w:val="28"/>
                <w:szCs w:val="28"/>
              </w:rPr>
            </w:pPr>
            <w:r w:rsidRPr="003C6C17">
              <w:rPr>
                <w:color w:val="000000"/>
                <w:sz w:val="28"/>
                <w:szCs w:val="28"/>
                <w:lang w:val="vi-VN" w:eastAsia="vi-VN" w:bidi="vi-VN"/>
              </w:rPr>
              <w:t>Không đạt</w:t>
            </w:r>
          </w:p>
        </w:tc>
      </w:tr>
      <w:tr w:rsidR="0069143B" w:rsidRPr="003C6C17" w14:paraId="022F1CE9" w14:textId="77777777" w:rsidTr="003C6C17">
        <w:trPr>
          <w:trHeight w:val="20"/>
          <w:jc w:val="center"/>
        </w:trPr>
        <w:tc>
          <w:tcPr>
            <w:tcW w:w="304" w:type="pct"/>
            <w:vMerge w:val="restart"/>
            <w:tcBorders>
              <w:top w:val="single" w:sz="4" w:space="0" w:color="auto"/>
              <w:left w:val="single" w:sz="4" w:space="0" w:color="auto"/>
            </w:tcBorders>
            <w:shd w:val="clear" w:color="auto" w:fill="auto"/>
            <w:vAlign w:val="center"/>
          </w:tcPr>
          <w:p w14:paraId="5EB00B63" w14:textId="77777777" w:rsidR="00E20C9D" w:rsidRPr="003C6C17" w:rsidRDefault="00E20C9D" w:rsidP="0069143B">
            <w:pPr>
              <w:jc w:val="center"/>
              <w:rPr>
                <w:sz w:val="28"/>
                <w:szCs w:val="28"/>
              </w:rPr>
            </w:pPr>
          </w:p>
        </w:tc>
        <w:tc>
          <w:tcPr>
            <w:tcW w:w="1691" w:type="pct"/>
            <w:vMerge w:val="restart"/>
            <w:tcBorders>
              <w:top w:val="single" w:sz="4" w:space="0" w:color="auto"/>
              <w:left w:val="single" w:sz="4" w:space="0" w:color="auto"/>
            </w:tcBorders>
            <w:shd w:val="clear" w:color="auto" w:fill="auto"/>
          </w:tcPr>
          <w:p w14:paraId="22B1AB96" w14:textId="77777777" w:rsidR="00E20C9D" w:rsidRPr="003C6C17" w:rsidRDefault="00E20C9D" w:rsidP="0069143B">
            <w:pPr>
              <w:pStyle w:val="Other0"/>
              <w:ind w:left="64" w:right="75"/>
              <w:jc w:val="both"/>
              <w:rPr>
                <w:sz w:val="28"/>
                <w:szCs w:val="28"/>
              </w:rPr>
            </w:pPr>
            <w:r w:rsidRPr="003C6C17">
              <w:rPr>
                <w:color w:val="000000"/>
                <w:sz w:val="28"/>
                <w:szCs w:val="28"/>
                <w:lang w:val="vi-VN" w:eastAsia="vi-VN" w:bidi="vi-VN"/>
              </w:rPr>
              <w:t>f) Giải pháp định vị công trình, khống chế cao độ, truyền và bảo đảm tim mốc</w:t>
            </w:r>
          </w:p>
        </w:tc>
        <w:tc>
          <w:tcPr>
            <w:tcW w:w="2267" w:type="pct"/>
            <w:tcBorders>
              <w:top w:val="single" w:sz="4" w:space="0" w:color="auto"/>
              <w:left w:val="single" w:sz="4" w:space="0" w:color="auto"/>
            </w:tcBorders>
            <w:shd w:val="clear" w:color="auto" w:fill="auto"/>
          </w:tcPr>
          <w:p w14:paraId="15104C12" w14:textId="77777777" w:rsidR="00E20C9D" w:rsidRPr="003C6C17" w:rsidRDefault="00E20C9D" w:rsidP="003920EA">
            <w:pPr>
              <w:pStyle w:val="Other0"/>
              <w:rPr>
                <w:sz w:val="28"/>
                <w:szCs w:val="28"/>
              </w:rPr>
            </w:pPr>
            <w:r w:rsidRPr="003C6C17">
              <w:rPr>
                <w:color w:val="000000"/>
                <w:sz w:val="28"/>
                <w:szCs w:val="28"/>
                <w:lang w:val="vi-VN" w:eastAsia="vi-VN" w:bidi="vi-VN"/>
              </w:rPr>
              <w:t>Có biện pháp khả thi, phù hợp với đề xuất về tiến độ và các quy định, quy chuẩn hiện hành</w:t>
            </w:r>
          </w:p>
        </w:tc>
        <w:tc>
          <w:tcPr>
            <w:tcW w:w="738" w:type="pct"/>
            <w:tcBorders>
              <w:top w:val="single" w:sz="4" w:space="0" w:color="auto"/>
              <w:left w:val="single" w:sz="4" w:space="0" w:color="auto"/>
              <w:right w:val="single" w:sz="4" w:space="0" w:color="auto"/>
            </w:tcBorders>
            <w:shd w:val="clear" w:color="auto" w:fill="auto"/>
            <w:vAlign w:val="center"/>
          </w:tcPr>
          <w:p w14:paraId="2D431952" w14:textId="77777777" w:rsidR="00E20C9D" w:rsidRPr="003C6C17" w:rsidRDefault="00E20C9D" w:rsidP="0069143B">
            <w:pPr>
              <w:pStyle w:val="Other0"/>
              <w:jc w:val="center"/>
              <w:rPr>
                <w:sz w:val="28"/>
                <w:szCs w:val="28"/>
              </w:rPr>
            </w:pPr>
            <w:r w:rsidRPr="003C6C17">
              <w:rPr>
                <w:color w:val="000000"/>
                <w:sz w:val="28"/>
                <w:szCs w:val="28"/>
                <w:lang w:val="vi-VN" w:eastAsia="vi-VN" w:bidi="vi-VN"/>
              </w:rPr>
              <w:t>Đạt</w:t>
            </w:r>
          </w:p>
        </w:tc>
      </w:tr>
      <w:tr w:rsidR="0069143B" w:rsidRPr="003C6C17" w14:paraId="09BEC6FB" w14:textId="77777777" w:rsidTr="003C6C17">
        <w:trPr>
          <w:trHeight w:val="20"/>
          <w:jc w:val="center"/>
        </w:trPr>
        <w:tc>
          <w:tcPr>
            <w:tcW w:w="304" w:type="pct"/>
            <w:vMerge/>
            <w:tcBorders>
              <w:left w:val="single" w:sz="4" w:space="0" w:color="auto"/>
            </w:tcBorders>
            <w:shd w:val="clear" w:color="auto" w:fill="auto"/>
            <w:vAlign w:val="center"/>
          </w:tcPr>
          <w:p w14:paraId="6474BA02" w14:textId="77777777" w:rsidR="00E20C9D" w:rsidRPr="003C6C17" w:rsidRDefault="00E20C9D" w:rsidP="0069143B">
            <w:pPr>
              <w:jc w:val="center"/>
              <w:rPr>
                <w:sz w:val="28"/>
                <w:szCs w:val="28"/>
              </w:rPr>
            </w:pPr>
          </w:p>
        </w:tc>
        <w:tc>
          <w:tcPr>
            <w:tcW w:w="1691" w:type="pct"/>
            <w:vMerge/>
            <w:tcBorders>
              <w:left w:val="single" w:sz="4" w:space="0" w:color="auto"/>
            </w:tcBorders>
            <w:shd w:val="clear" w:color="auto" w:fill="auto"/>
          </w:tcPr>
          <w:p w14:paraId="6D10D4BD" w14:textId="77777777" w:rsidR="00E20C9D" w:rsidRPr="003C6C17" w:rsidRDefault="00E20C9D" w:rsidP="0069143B">
            <w:pPr>
              <w:ind w:left="64" w:right="75"/>
              <w:rPr>
                <w:sz w:val="28"/>
                <w:szCs w:val="28"/>
              </w:rPr>
            </w:pPr>
          </w:p>
        </w:tc>
        <w:tc>
          <w:tcPr>
            <w:tcW w:w="2267" w:type="pct"/>
            <w:tcBorders>
              <w:top w:val="single" w:sz="4" w:space="0" w:color="auto"/>
              <w:left w:val="single" w:sz="4" w:space="0" w:color="auto"/>
            </w:tcBorders>
            <w:shd w:val="clear" w:color="auto" w:fill="auto"/>
          </w:tcPr>
          <w:p w14:paraId="39BE4ABA" w14:textId="77777777" w:rsidR="00E20C9D" w:rsidRPr="003C6C17" w:rsidRDefault="00E20C9D" w:rsidP="003920EA">
            <w:pPr>
              <w:pStyle w:val="Other0"/>
              <w:rPr>
                <w:sz w:val="28"/>
                <w:szCs w:val="28"/>
              </w:rPr>
            </w:pPr>
            <w:r w:rsidRPr="003C6C17">
              <w:rPr>
                <w:color w:val="000000"/>
                <w:sz w:val="28"/>
                <w:szCs w:val="28"/>
                <w:lang w:val="vi-VN" w:eastAsia="vi-VN" w:bidi="vi-VN"/>
              </w:rPr>
              <w:t>Không có biện pháp khả thi</w:t>
            </w:r>
          </w:p>
        </w:tc>
        <w:tc>
          <w:tcPr>
            <w:tcW w:w="738" w:type="pct"/>
            <w:tcBorders>
              <w:top w:val="single" w:sz="4" w:space="0" w:color="auto"/>
              <w:left w:val="single" w:sz="4" w:space="0" w:color="auto"/>
              <w:right w:val="single" w:sz="4" w:space="0" w:color="auto"/>
            </w:tcBorders>
            <w:shd w:val="clear" w:color="auto" w:fill="auto"/>
            <w:vAlign w:val="center"/>
          </w:tcPr>
          <w:p w14:paraId="544582FB" w14:textId="77777777" w:rsidR="00E20C9D" w:rsidRPr="003C6C17" w:rsidRDefault="00E20C9D" w:rsidP="0069143B">
            <w:pPr>
              <w:pStyle w:val="Other0"/>
              <w:jc w:val="center"/>
              <w:rPr>
                <w:sz w:val="28"/>
                <w:szCs w:val="28"/>
              </w:rPr>
            </w:pPr>
            <w:r w:rsidRPr="003C6C17">
              <w:rPr>
                <w:color w:val="000000"/>
                <w:sz w:val="28"/>
                <w:szCs w:val="28"/>
                <w:lang w:val="vi-VN" w:eastAsia="vi-VN" w:bidi="vi-VN"/>
              </w:rPr>
              <w:t>Không đạt</w:t>
            </w:r>
          </w:p>
        </w:tc>
      </w:tr>
      <w:tr w:rsidR="0069143B" w:rsidRPr="003C6C17" w14:paraId="7E91A713" w14:textId="77777777" w:rsidTr="003C6C17">
        <w:trPr>
          <w:trHeight w:val="20"/>
          <w:jc w:val="center"/>
        </w:trPr>
        <w:tc>
          <w:tcPr>
            <w:tcW w:w="304" w:type="pct"/>
            <w:vMerge w:val="restart"/>
            <w:tcBorders>
              <w:top w:val="single" w:sz="4" w:space="0" w:color="auto"/>
              <w:left w:val="single" w:sz="4" w:space="0" w:color="auto"/>
            </w:tcBorders>
            <w:shd w:val="clear" w:color="auto" w:fill="auto"/>
            <w:vAlign w:val="center"/>
          </w:tcPr>
          <w:p w14:paraId="76E43EF5" w14:textId="77777777" w:rsidR="00E20C9D" w:rsidRPr="003C6C17" w:rsidRDefault="00E20C9D" w:rsidP="0069143B">
            <w:pPr>
              <w:jc w:val="center"/>
              <w:rPr>
                <w:sz w:val="28"/>
                <w:szCs w:val="28"/>
              </w:rPr>
            </w:pPr>
          </w:p>
        </w:tc>
        <w:tc>
          <w:tcPr>
            <w:tcW w:w="1691" w:type="pct"/>
            <w:vMerge w:val="restart"/>
            <w:tcBorders>
              <w:top w:val="single" w:sz="4" w:space="0" w:color="auto"/>
              <w:left w:val="single" w:sz="4" w:space="0" w:color="auto"/>
            </w:tcBorders>
            <w:shd w:val="clear" w:color="auto" w:fill="auto"/>
          </w:tcPr>
          <w:p w14:paraId="2D502A8D" w14:textId="77777777" w:rsidR="00E20C9D" w:rsidRPr="003C6C17" w:rsidRDefault="00E20C9D" w:rsidP="0069143B">
            <w:pPr>
              <w:pStyle w:val="Other0"/>
              <w:ind w:left="64" w:right="75"/>
              <w:jc w:val="both"/>
              <w:rPr>
                <w:sz w:val="28"/>
                <w:szCs w:val="28"/>
              </w:rPr>
            </w:pPr>
            <w:r w:rsidRPr="003C6C17">
              <w:rPr>
                <w:color w:val="000000"/>
                <w:sz w:val="28"/>
                <w:szCs w:val="28"/>
                <w:lang w:val="vi-VN" w:eastAsia="vi-VN" w:bidi="vi-VN"/>
              </w:rPr>
              <w:t>g) Biện pháp bố trí, tổ chức thi công</w:t>
            </w:r>
          </w:p>
        </w:tc>
        <w:tc>
          <w:tcPr>
            <w:tcW w:w="2267" w:type="pct"/>
            <w:tcBorders>
              <w:top w:val="single" w:sz="4" w:space="0" w:color="auto"/>
              <w:left w:val="single" w:sz="4" w:space="0" w:color="auto"/>
            </w:tcBorders>
            <w:shd w:val="clear" w:color="auto" w:fill="auto"/>
          </w:tcPr>
          <w:p w14:paraId="777D2C46" w14:textId="77777777" w:rsidR="00E20C9D" w:rsidRPr="003C6C17" w:rsidRDefault="00E20C9D" w:rsidP="003920EA">
            <w:pPr>
              <w:pStyle w:val="Other0"/>
              <w:rPr>
                <w:sz w:val="28"/>
                <w:szCs w:val="28"/>
              </w:rPr>
            </w:pPr>
            <w:r w:rsidRPr="003C6C17">
              <w:rPr>
                <w:color w:val="000000"/>
                <w:sz w:val="28"/>
                <w:szCs w:val="28"/>
                <w:lang w:val="vi-VN" w:eastAsia="vi-VN" w:bidi="vi-VN"/>
              </w:rPr>
              <w:t>Có biện pháp khả thi, phù hợp với đề xuất về tiến độ và các quy định, quy chuẩn hiện hành</w:t>
            </w:r>
          </w:p>
        </w:tc>
        <w:tc>
          <w:tcPr>
            <w:tcW w:w="738" w:type="pct"/>
            <w:tcBorders>
              <w:top w:val="single" w:sz="4" w:space="0" w:color="auto"/>
              <w:left w:val="single" w:sz="4" w:space="0" w:color="auto"/>
              <w:right w:val="single" w:sz="4" w:space="0" w:color="auto"/>
            </w:tcBorders>
            <w:shd w:val="clear" w:color="auto" w:fill="auto"/>
            <w:vAlign w:val="center"/>
          </w:tcPr>
          <w:p w14:paraId="18187D75" w14:textId="77777777" w:rsidR="00E20C9D" w:rsidRPr="003C6C17" w:rsidRDefault="00E20C9D" w:rsidP="0069143B">
            <w:pPr>
              <w:pStyle w:val="Other0"/>
              <w:jc w:val="center"/>
              <w:rPr>
                <w:sz w:val="28"/>
                <w:szCs w:val="28"/>
              </w:rPr>
            </w:pPr>
            <w:r w:rsidRPr="003C6C17">
              <w:rPr>
                <w:color w:val="000000"/>
                <w:sz w:val="28"/>
                <w:szCs w:val="28"/>
                <w:lang w:val="vi-VN" w:eastAsia="vi-VN" w:bidi="vi-VN"/>
              </w:rPr>
              <w:t>Đạt</w:t>
            </w:r>
          </w:p>
        </w:tc>
      </w:tr>
      <w:tr w:rsidR="0069143B" w:rsidRPr="003C6C17" w14:paraId="4EBBF729" w14:textId="77777777" w:rsidTr="003C6C17">
        <w:trPr>
          <w:trHeight w:val="20"/>
          <w:jc w:val="center"/>
        </w:trPr>
        <w:tc>
          <w:tcPr>
            <w:tcW w:w="304" w:type="pct"/>
            <w:vMerge/>
            <w:tcBorders>
              <w:left w:val="single" w:sz="4" w:space="0" w:color="auto"/>
            </w:tcBorders>
            <w:shd w:val="clear" w:color="auto" w:fill="auto"/>
            <w:vAlign w:val="center"/>
          </w:tcPr>
          <w:p w14:paraId="34C37F3C" w14:textId="77777777" w:rsidR="00E20C9D" w:rsidRPr="003C6C17" w:rsidRDefault="00E20C9D" w:rsidP="0069143B">
            <w:pPr>
              <w:jc w:val="center"/>
              <w:rPr>
                <w:sz w:val="28"/>
                <w:szCs w:val="28"/>
              </w:rPr>
            </w:pPr>
          </w:p>
        </w:tc>
        <w:tc>
          <w:tcPr>
            <w:tcW w:w="1691" w:type="pct"/>
            <w:vMerge/>
            <w:tcBorders>
              <w:left w:val="single" w:sz="4" w:space="0" w:color="auto"/>
            </w:tcBorders>
            <w:shd w:val="clear" w:color="auto" w:fill="auto"/>
          </w:tcPr>
          <w:p w14:paraId="4AF4FA09" w14:textId="77777777" w:rsidR="00E20C9D" w:rsidRPr="003C6C17" w:rsidRDefault="00E20C9D" w:rsidP="00E20C9D">
            <w:pPr>
              <w:rPr>
                <w:sz w:val="28"/>
                <w:szCs w:val="28"/>
              </w:rPr>
            </w:pPr>
          </w:p>
        </w:tc>
        <w:tc>
          <w:tcPr>
            <w:tcW w:w="2267" w:type="pct"/>
            <w:tcBorders>
              <w:top w:val="single" w:sz="4" w:space="0" w:color="auto"/>
              <w:left w:val="single" w:sz="4" w:space="0" w:color="auto"/>
            </w:tcBorders>
            <w:shd w:val="clear" w:color="auto" w:fill="auto"/>
          </w:tcPr>
          <w:p w14:paraId="332911EC" w14:textId="77777777" w:rsidR="00E20C9D" w:rsidRPr="003C6C17" w:rsidRDefault="00E20C9D" w:rsidP="003920EA">
            <w:pPr>
              <w:pStyle w:val="Other0"/>
              <w:rPr>
                <w:sz w:val="28"/>
                <w:szCs w:val="28"/>
              </w:rPr>
            </w:pPr>
            <w:r w:rsidRPr="003C6C17">
              <w:rPr>
                <w:color w:val="000000"/>
                <w:sz w:val="28"/>
                <w:szCs w:val="28"/>
                <w:lang w:val="vi-VN" w:eastAsia="vi-VN" w:bidi="vi-VN"/>
              </w:rPr>
              <w:t>Không có biện pháp hoặc biện pháp tổ chức thi công không khả thi, không phù hợp với đề xuất về tiến độ</w:t>
            </w:r>
          </w:p>
        </w:tc>
        <w:tc>
          <w:tcPr>
            <w:tcW w:w="738" w:type="pct"/>
            <w:tcBorders>
              <w:top w:val="single" w:sz="4" w:space="0" w:color="auto"/>
              <w:left w:val="single" w:sz="4" w:space="0" w:color="auto"/>
              <w:right w:val="single" w:sz="4" w:space="0" w:color="auto"/>
            </w:tcBorders>
            <w:shd w:val="clear" w:color="auto" w:fill="auto"/>
            <w:vAlign w:val="center"/>
          </w:tcPr>
          <w:p w14:paraId="49A15EBB" w14:textId="77777777" w:rsidR="00E20C9D" w:rsidRPr="003C6C17" w:rsidRDefault="00E20C9D" w:rsidP="0069143B">
            <w:pPr>
              <w:pStyle w:val="Other0"/>
              <w:jc w:val="center"/>
              <w:rPr>
                <w:sz w:val="28"/>
                <w:szCs w:val="28"/>
              </w:rPr>
            </w:pPr>
            <w:r w:rsidRPr="003C6C17">
              <w:rPr>
                <w:color w:val="000000"/>
                <w:sz w:val="28"/>
                <w:szCs w:val="28"/>
                <w:lang w:val="vi-VN" w:eastAsia="vi-VN" w:bidi="vi-VN"/>
              </w:rPr>
              <w:t>Không đạt</w:t>
            </w:r>
          </w:p>
        </w:tc>
      </w:tr>
      <w:tr w:rsidR="00E20C9D" w:rsidRPr="003C6C17" w14:paraId="4B6CF0ED" w14:textId="77777777" w:rsidTr="0069143B">
        <w:trPr>
          <w:trHeight w:val="20"/>
          <w:jc w:val="center"/>
        </w:trPr>
        <w:tc>
          <w:tcPr>
            <w:tcW w:w="304" w:type="pct"/>
            <w:tcBorders>
              <w:top w:val="single" w:sz="4" w:space="0" w:color="auto"/>
              <w:left w:val="single" w:sz="4" w:space="0" w:color="auto"/>
            </w:tcBorders>
            <w:shd w:val="clear" w:color="auto" w:fill="auto"/>
            <w:vAlign w:val="center"/>
          </w:tcPr>
          <w:p w14:paraId="1C05C7D3" w14:textId="77777777" w:rsidR="00E20C9D" w:rsidRPr="003C6C17" w:rsidRDefault="00E20C9D" w:rsidP="0069143B">
            <w:pPr>
              <w:pStyle w:val="Other0"/>
              <w:jc w:val="center"/>
              <w:rPr>
                <w:sz w:val="28"/>
                <w:szCs w:val="28"/>
              </w:rPr>
            </w:pPr>
            <w:r w:rsidRPr="003C6C17">
              <w:rPr>
                <w:b/>
                <w:color w:val="000000"/>
                <w:sz w:val="28"/>
                <w:szCs w:val="28"/>
                <w:lang w:bidi="en-US"/>
              </w:rPr>
              <w:t>2</w:t>
            </w:r>
          </w:p>
        </w:tc>
        <w:tc>
          <w:tcPr>
            <w:tcW w:w="4696" w:type="pct"/>
            <w:gridSpan w:val="3"/>
            <w:tcBorders>
              <w:top w:val="single" w:sz="4" w:space="0" w:color="auto"/>
              <w:left w:val="single" w:sz="4" w:space="0" w:color="auto"/>
              <w:right w:val="single" w:sz="4" w:space="0" w:color="auto"/>
            </w:tcBorders>
            <w:shd w:val="clear" w:color="auto" w:fill="auto"/>
            <w:vAlign w:val="center"/>
          </w:tcPr>
          <w:p w14:paraId="24CF9AA8" w14:textId="77777777" w:rsidR="00E20C9D" w:rsidRPr="003C6C17" w:rsidRDefault="00E20C9D" w:rsidP="0069143B">
            <w:pPr>
              <w:pStyle w:val="Other0"/>
              <w:jc w:val="center"/>
              <w:rPr>
                <w:sz w:val="28"/>
                <w:szCs w:val="28"/>
              </w:rPr>
            </w:pPr>
            <w:r w:rsidRPr="003C6C17">
              <w:rPr>
                <w:b/>
                <w:color w:val="000000"/>
                <w:sz w:val="28"/>
                <w:szCs w:val="28"/>
                <w:lang w:val="vi-VN" w:eastAsia="vi-VN" w:bidi="vi-VN"/>
              </w:rPr>
              <w:t>Bảo đảm điều kiện vệ sinh môi trường và các điều kiện khác như phòng cháy, chữa cháy, an toàn lao động, bảo hành</w:t>
            </w:r>
          </w:p>
        </w:tc>
      </w:tr>
      <w:tr w:rsidR="003920EA" w:rsidRPr="003C6C17" w14:paraId="043C6B60" w14:textId="77777777" w:rsidTr="003C6C17">
        <w:trPr>
          <w:trHeight w:val="20"/>
          <w:jc w:val="center"/>
        </w:trPr>
        <w:tc>
          <w:tcPr>
            <w:tcW w:w="304" w:type="pct"/>
            <w:vMerge w:val="restart"/>
            <w:tcBorders>
              <w:top w:val="single" w:sz="4" w:space="0" w:color="auto"/>
              <w:left w:val="single" w:sz="4" w:space="0" w:color="auto"/>
            </w:tcBorders>
            <w:shd w:val="clear" w:color="auto" w:fill="auto"/>
            <w:vAlign w:val="center"/>
          </w:tcPr>
          <w:p w14:paraId="2D63A265" w14:textId="77777777" w:rsidR="003920EA" w:rsidRPr="003C6C17" w:rsidRDefault="003920EA" w:rsidP="0069143B">
            <w:pPr>
              <w:jc w:val="center"/>
              <w:rPr>
                <w:sz w:val="28"/>
                <w:szCs w:val="28"/>
              </w:rPr>
            </w:pPr>
          </w:p>
        </w:tc>
        <w:tc>
          <w:tcPr>
            <w:tcW w:w="1691" w:type="pct"/>
            <w:vMerge w:val="restart"/>
            <w:tcBorders>
              <w:top w:val="single" w:sz="4" w:space="0" w:color="auto"/>
              <w:left w:val="single" w:sz="4" w:space="0" w:color="auto"/>
            </w:tcBorders>
            <w:shd w:val="clear" w:color="auto" w:fill="auto"/>
            <w:vAlign w:val="bottom"/>
          </w:tcPr>
          <w:p w14:paraId="6259BE8D" w14:textId="5330A736" w:rsidR="003920EA" w:rsidRPr="003C6C17" w:rsidRDefault="003920EA" w:rsidP="0069143B">
            <w:pPr>
              <w:pStyle w:val="Other0"/>
              <w:ind w:left="64" w:right="75"/>
              <w:jc w:val="both"/>
              <w:rPr>
                <w:sz w:val="28"/>
                <w:szCs w:val="28"/>
              </w:rPr>
            </w:pPr>
            <w:r w:rsidRPr="003C6C17">
              <w:rPr>
                <w:color w:val="000000"/>
                <w:sz w:val="28"/>
                <w:szCs w:val="28"/>
                <w:lang w:val="vi-VN" w:eastAsia="vi-VN" w:bidi="vi-VN"/>
              </w:rPr>
              <w:t>a) Giải pháp chống ô nhiễm môi</w:t>
            </w:r>
            <w:r w:rsidRPr="003C6C17">
              <w:rPr>
                <w:color w:val="000000"/>
                <w:sz w:val="28"/>
                <w:szCs w:val="28"/>
                <w:lang w:eastAsia="vi-VN" w:bidi="vi-VN"/>
              </w:rPr>
              <w:t xml:space="preserve"> </w:t>
            </w:r>
            <w:r w:rsidRPr="003C6C17">
              <w:rPr>
                <w:color w:val="000000"/>
                <w:sz w:val="28"/>
                <w:szCs w:val="28"/>
                <w:lang w:val="vi-VN" w:eastAsia="vi-VN" w:bidi="vi-VN"/>
              </w:rPr>
              <w:t>trường trong quá trình thi công, vận chuyển vật tư và vật liệu, chống ngập úng các khu lân cận, chống ồn</w:t>
            </w:r>
          </w:p>
        </w:tc>
        <w:tc>
          <w:tcPr>
            <w:tcW w:w="2267" w:type="pct"/>
            <w:tcBorders>
              <w:top w:val="single" w:sz="4" w:space="0" w:color="auto"/>
              <w:left w:val="single" w:sz="4" w:space="0" w:color="auto"/>
              <w:bottom w:val="single" w:sz="4" w:space="0" w:color="auto"/>
            </w:tcBorders>
            <w:shd w:val="clear" w:color="auto" w:fill="auto"/>
          </w:tcPr>
          <w:p w14:paraId="27F01A77" w14:textId="1B6DF552" w:rsidR="003920EA" w:rsidRPr="003C6C17" w:rsidRDefault="003920EA" w:rsidP="003920EA">
            <w:pPr>
              <w:pStyle w:val="Other0"/>
              <w:rPr>
                <w:sz w:val="28"/>
                <w:szCs w:val="28"/>
              </w:rPr>
            </w:pPr>
            <w:r w:rsidRPr="003C6C17">
              <w:rPr>
                <w:color w:val="000000"/>
                <w:sz w:val="28"/>
                <w:szCs w:val="28"/>
                <w:lang w:val="vi-VN" w:eastAsia="vi-VN" w:bidi="vi-VN"/>
              </w:rPr>
              <w:t>Có giải pháp khả thi, phù hợp</w:t>
            </w:r>
            <w:r w:rsidRPr="003C6C17">
              <w:rPr>
                <w:color w:val="000000"/>
                <w:sz w:val="28"/>
                <w:szCs w:val="28"/>
                <w:lang w:eastAsia="vi-VN" w:bidi="vi-VN"/>
              </w:rPr>
              <w:t xml:space="preserve"> </w:t>
            </w:r>
            <w:r w:rsidRPr="003C6C17">
              <w:rPr>
                <w:color w:val="000000"/>
                <w:sz w:val="28"/>
                <w:szCs w:val="28"/>
                <w:lang w:val="vi-VN" w:eastAsia="vi-VN" w:bidi="vi-VN"/>
              </w:rPr>
              <w:t>các quy định, quy chuẩn hiện hành</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413408A5" w14:textId="77777777" w:rsidR="003920EA" w:rsidRPr="003C6C17" w:rsidRDefault="003920EA" w:rsidP="0069143B">
            <w:pPr>
              <w:pStyle w:val="Other0"/>
              <w:jc w:val="center"/>
              <w:rPr>
                <w:sz w:val="28"/>
                <w:szCs w:val="28"/>
              </w:rPr>
            </w:pPr>
            <w:r w:rsidRPr="003C6C17">
              <w:rPr>
                <w:color w:val="000000"/>
                <w:sz w:val="28"/>
                <w:szCs w:val="28"/>
                <w:lang w:val="vi-VN" w:eastAsia="vi-VN" w:bidi="vi-VN"/>
              </w:rPr>
              <w:t>Đạt</w:t>
            </w:r>
          </w:p>
        </w:tc>
      </w:tr>
      <w:tr w:rsidR="003920EA" w:rsidRPr="003C6C17" w14:paraId="6E3088DE" w14:textId="77777777" w:rsidTr="003C6C17">
        <w:trPr>
          <w:trHeight w:val="20"/>
          <w:jc w:val="center"/>
        </w:trPr>
        <w:tc>
          <w:tcPr>
            <w:tcW w:w="304" w:type="pct"/>
            <w:vMerge/>
            <w:tcBorders>
              <w:left w:val="single" w:sz="4" w:space="0" w:color="auto"/>
              <w:bottom w:val="single" w:sz="4" w:space="0" w:color="auto"/>
            </w:tcBorders>
            <w:shd w:val="clear" w:color="auto" w:fill="auto"/>
            <w:vAlign w:val="center"/>
          </w:tcPr>
          <w:p w14:paraId="37E7A367" w14:textId="77777777" w:rsidR="003920EA" w:rsidRPr="003C6C17" w:rsidRDefault="003920EA" w:rsidP="0069143B">
            <w:pPr>
              <w:jc w:val="center"/>
              <w:rPr>
                <w:sz w:val="28"/>
                <w:szCs w:val="28"/>
              </w:rPr>
            </w:pPr>
          </w:p>
        </w:tc>
        <w:tc>
          <w:tcPr>
            <w:tcW w:w="1691" w:type="pct"/>
            <w:vMerge/>
            <w:tcBorders>
              <w:left w:val="single" w:sz="4" w:space="0" w:color="auto"/>
              <w:bottom w:val="single" w:sz="4" w:space="0" w:color="auto"/>
            </w:tcBorders>
            <w:shd w:val="clear" w:color="auto" w:fill="auto"/>
            <w:vAlign w:val="bottom"/>
          </w:tcPr>
          <w:p w14:paraId="4C748A99" w14:textId="77777777" w:rsidR="003920EA" w:rsidRPr="003C6C17" w:rsidRDefault="003920EA" w:rsidP="0069143B">
            <w:pPr>
              <w:pStyle w:val="Other0"/>
              <w:ind w:left="64" w:right="75"/>
              <w:jc w:val="both"/>
              <w:rPr>
                <w:color w:val="000000"/>
                <w:sz w:val="28"/>
                <w:szCs w:val="28"/>
                <w:lang w:val="vi-VN" w:eastAsia="vi-VN" w:bidi="vi-VN"/>
              </w:rPr>
            </w:pPr>
          </w:p>
        </w:tc>
        <w:tc>
          <w:tcPr>
            <w:tcW w:w="2267" w:type="pct"/>
            <w:tcBorders>
              <w:top w:val="single" w:sz="4" w:space="0" w:color="auto"/>
              <w:left w:val="single" w:sz="4" w:space="0" w:color="auto"/>
              <w:bottom w:val="single" w:sz="4" w:space="0" w:color="auto"/>
            </w:tcBorders>
            <w:shd w:val="clear" w:color="auto" w:fill="auto"/>
          </w:tcPr>
          <w:p w14:paraId="2DF5E3CE" w14:textId="146126D5" w:rsidR="003920EA" w:rsidRPr="003C6C17" w:rsidRDefault="003920EA" w:rsidP="003920EA">
            <w:pPr>
              <w:pStyle w:val="Other0"/>
              <w:rPr>
                <w:color w:val="000000"/>
                <w:sz w:val="28"/>
                <w:szCs w:val="28"/>
                <w:lang w:val="vi-VN" w:eastAsia="vi-VN" w:bidi="vi-VN"/>
              </w:rPr>
            </w:pPr>
            <w:r w:rsidRPr="003C6C17">
              <w:rPr>
                <w:color w:val="000000"/>
                <w:sz w:val="28"/>
                <w:szCs w:val="28"/>
                <w:lang w:val="vi-VN" w:eastAsia="vi-VN" w:bidi="vi-VN"/>
              </w:rPr>
              <w:t>Không có giải pháp khả thi</w:t>
            </w: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tcPr>
          <w:p w14:paraId="4D310F9B" w14:textId="6E1B6F7A" w:rsidR="003920EA" w:rsidRPr="003C6C17" w:rsidRDefault="003920EA" w:rsidP="0069143B">
            <w:pPr>
              <w:pStyle w:val="Other0"/>
              <w:jc w:val="center"/>
              <w:rPr>
                <w:color w:val="000000"/>
                <w:sz w:val="28"/>
                <w:szCs w:val="28"/>
                <w:lang w:val="vi-VN" w:eastAsia="vi-VN" w:bidi="vi-VN"/>
              </w:rPr>
            </w:pPr>
            <w:r w:rsidRPr="003C6C17">
              <w:rPr>
                <w:color w:val="000000"/>
                <w:sz w:val="28"/>
                <w:szCs w:val="28"/>
                <w:lang w:val="vi-VN" w:eastAsia="vi-VN" w:bidi="vi-VN"/>
              </w:rPr>
              <w:t>Không đạt</w:t>
            </w:r>
          </w:p>
        </w:tc>
      </w:tr>
      <w:tr w:rsidR="003920EA" w:rsidRPr="003C6C17" w14:paraId="70FFEE16" w14:textId="77777777" w:rsidTr="003C6C17">
        <w:trPr>
          <w:trHeight w:val="20"/>
          <w:jc w:val="center"/>
        </w:trPr>
        <w:tc>
          <w:tcPr>
            <w:tcW w:w="304" w:type="pct"/>
            <w:vMerge w:val="restart"/>
            <w:tcBorders>
              <w:top w:val="single" w:sz="4" w:space="0" w:color="auto"/>
              <w:left w:val="single" w:sz="4" w:space="0" w:color="auto"/>
            </w:tcBorders>
            <w:shd w:val="clear" w:color="auto" w:fill="auto"/>
            <w:vAlign w:val="center"/>
          </w:tcPr>
          <w:p w14:paraId="09D94E3D" w14:textId="77777777" w:rsidR="003920EA" w:rsidRPr="003C6C17" w:rsidRDefault="003920EA" w:rsidP="003920EA">
            <w:pPr>
              <w:jc w:val="center"/>
              <w:rPr>
                <w:sz w:val="28"/>
                <w:szCs w:val="28"/>
              </w:rPr>
            </w:pPr>
          </w:p>
        </w:tc>
        <w:tc>
          <w:tcPr>
            <w:tcW w:w="1691" w:type="pct"/>
            <w:vMerge w:val="restart"/>
            <w:tcBorders>
              <w:top w:val="single" w:sz="4" w:space="0" w:color="auto"/>
              <w:left w:val="single" w:sz="4" w:space="0" w:color="auto"/>
            </w:tcBorders>
            <w:shd w:val="clear" w:color="auto" w:fill="auto"/>
          </w:tcPr>
          <w:p w14:paraId="709B35E0" w14:textId="026771C8" w:rsidR="003920EA" w:rsidRPr="003C6C17" w:rsidRDefault="003920EA" w:rsidP="003920EA">
            <w:pPr>
              <w:pStyle w:val="Other0"/>
              <w:ind w:left="64" w:right="75"/>
              <w:jc w:val="both"/>
              <w:rPr>
                <w:color w:val="000000"/>
                <w:sz w:val="28"/>
                <w:szCs w:val="28"/>
                <w:lang w:val="vi-VN" w:eastAsia="vi-VN" w:bidi="vi-VN"/>
              </w:rPr>
            </w:pPr>
            <w:r w:rsidRPr="003C6C17">
              <w:rPr>
                <w:color w:val="000000"/>
                <w:sz w:val="28"/>
                <w:szCs w:val="28"/>
                <w:lang w:val="vi-VN" w:eastAsia="vi-VN" w:bidi="vi-VN"/>
              </w:rPr>
              <w:t>b) An toàn lao động</w:t>
            </w:r>
          </w:p>
        </w:tc>
        <w:tc>
          <w:tcPr>
            <w:tcW w:w="2267" w:type="pct"/>
            <w:tcBorders>
              <w:top w:val="single" w:sz="4" w:space="0" w:color="auto"/>
              <w:left w:val="single" w:sz="4" w:space="0" w:color="auto"/>
              <w:bottom w:val="single" w:sz="4" w:space="0" w:color="auto"/>
            </w:tcBorders>
            <w:shd w:val="clear" w:color="auto" w:fill="auto"/>
          </w:tcPr>
          <w:p w14:paraId="0D6EC9AA" w14:textId="5584C844" w:rsidR="003920EA" w:rsidRPr="003C6C17" w:rsidRDefault="003920EA" w:rsidP="003920EA">
            <w:pPr>
              <w:pStyle w:val="Other0"/>
              <w:rPr>
                <w:color w:val="000000"/>
                <w:sz w:val="28"/>
                <w:szCs w:val="28"/>
                <w:lang w:val="vi-VN" w:eastAsia="vi-VN" w:bidi="vi-VN"/>
              </w:rPr>
            </w:pPr>
            <w:r w:rsidRPr="003C6C17">
              <w:rPr>
                <w:color w:val="000000"/>
                <w:sz w:val="28"/>
                <w:szCs w:val="28"/>
                <w:lang w:val="vi-VN" w:eastAsia="vi-VN" w:bidi="vi-VN"/>
              </w:rPr>
              <w:t>Có biện pháp bảo đảm an toàn lao động phù hợp theo quy định của pháp luật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6E3B38D3" w14:textId="6203C4E6" w:rsidR="003920EA" w:rsidRPr="003C6C17" w:rsidRDefault="003920EA" w:rsidP="003920EA">
            <w:pPr>
              <w:pStyle w:val="Other0"/>
              <w:jc w:val="center"/>
              <w:rPr>
                <w:color w:val="000000"/>
                <w:sz w:val="28"/>
                <w:szCs w:val="28"/>
                <w:lang w:val="vi-VN" w:eastAsia="vi-VN" w:bidi="vi-VN"/>
              </w:rPr>
            </w:pPr>
            <w:r w:rsidRPr="003C6C17">
              <w:rPr>
                <w:color w:val="000000"/>
                <w:sz w:val="28"/>
                <w:szCs w:val="28"/>
                <w:lang w:val="vi-VN" w:eastAsia="vi-VN" w:bidi="vi-VN"/>
              </w:rPr>
              <w:t>Đạt</w:t>
            </w:r>
          </w:p>
        </w:tc>
      </w:tr>
      <w:tr w:rsidR="003920EA" w:rsidRPr="003C6C17" w14:paraId="70A9EA81" w14:textId="77777777" w:rsidTr="003C6C17">
        <w:trPr>
          <w:trHeight w:val="20"/>
          <w:jc w:val="center"/>
        </w:trPr>
        <w:tc>
          <w:tcPr>
            <w:tcW w:w="304" w:type="pct"/>
            <w:vMerge/>
            <w:tcBorders>
              <w:left w:val="single" w:sz="4" w:space="0" w:color="auto"/>
              <w:bottom w:val="single" w:sz="4" w:space="0" w:color="auto"/>
            </w:tcBorders>
            <w:shd w:val="clear" w:color="auto" w:fill="auto"/>
            <w:vAlign w:val="center"/>
          </w:tcPr>
          <w:p w14:paraId="5147BCA3" w14:textId="77777777" w:rsidR="003920EA" w:rsidRPr="003C6C17" w:rsidRDefault="003920EA" w:rsidP="003920EA">
            <w:pPr>
              <w:jc w:val="center"/>
              <w:rPr>
                <w:sz w:val="28"/>
                <w:szCs w:val="28"/>
              </w:rPr>
            </w:pPr>
          </w:p>
        </w:tc>
        <w:tc>
          <w:tcPr>
            <w:tcW w:w="1691" w:type="pct"/>
            <w:vMerge/>
            <w:tcBorders>
              <w:left w:val="single" w:sz="4" w:space="0" w:color="auto"/>
              <w:bottom w:val="single" w:sz="4" w:space="0" w:color="auto"/>
            </w:tcBorders>
            <w:shd w:val="clear" w:color="auto" w:fill="auto"/>
          </w:tcPr>
          <w:p w14:paraId="481C9EBE" w14:textId="77777777" w:rsidR="003920EA" w:rsidRPr="003C6C17" w:rsidRDefault="003920EA" w:rsidP="003920EA">
            <w:pPr>
              <w:pStyle w:val="Other0"/>
              <w:ind w:left="64" w:right="75"/>
              <w:jc w:val="both"/>
              <w:rPr>
                <w:color w:val="000000"/>
                <w:sz w:val="28"/>
                <w:szCs w:val="28"/>
                <w:lang w:val="vi-VN" w:eastAsia="vi-VN" w:bidi="vi-VN"/>
              </w:rPr>
            </w:pPr>
          </w:p>
        </w:tc>
        <w:tc>
          <w:tcPr>
            <w:tcW w:w="2267" w:type="pct"/>
            <w:tcBorders>
              <w:top w:val="single" w:sz="4" w:space="0" w:color="auto"/>
              <w:left w:val="single" w:sz="4" w:space="0" w:color="auto"/>
              <w:bottom w:val="single" w:sz="4" w:space="0" w:color="auto"/>
            </w:tcBorders>
            <w:shd w:val="clear" w:color="auto" w:fill="auto"/>
          </w:tcPr>
          <w:p w14:paraId="0D02BD96" w14:textId="45A5A77C" w:rsidR="003920EA" w:rsidRPr="003C6C17" w:rsidRDefault="003920EA" w:rsidP="003920EA">
            <w:pPr>
              <w:pStyle w:val="Other0"/>
              <w:rPr>
                <w:color w:val="000000"/>
                <w:sz w:val="28"/>
                <w:szCs w:val="28"/>
                <w:lang w:val="vi-VN" w:eastAsia="vi-VN" w:bidi="vi-VN"/>
              </w:rPr>
            </w:pPr>
            <w:r w:rsidRPr="003C6C17">
              <w:rPr>
                <w:color w:val="000000"/>
                <w:sz w:val="28"/>
                <w:szCs w:val="28"/>
                <w:lang w:val="vi-VN" w:eastAsia="vi-VN" w:bidi="vi-VN"/>
              </w:rPr>
              <w:t>Không có biện pháp bảo đảm an toàn lao động</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3D2FDFCF" w14:textId="7F172A84" w:rsidR="003920EA" w:rsidRPr="003C6C17" w:rsidRDefault="003920EA" w:rsidP="003920EA">
            <w:pPr>
              <w:pStyle w:val="Other0"/>
              <w:jc w:val="center"/>
              <w:rPr>
                <w:color w:val="000000"/>
                <w:sz w:val="28"/>
                <w:szCs w:val="28"/>
                <w:lang w:val="vi-VN" w:eastAsia="vi-VN" w:bidi="vi-VN"/>
              </w:rPr>
            </w:pPr>
            <w:r w:rsidRPr="003C6C17">
              <w:rPr>
                <w:color w:val="000000"/>
                <w:sz w:val="28"/>
                <w:szCs w:val="28"/>
                <w:lang w:val="vi-VN" w:eastAsia="vi-VN" w:bidi="vi-VN"/>
              </w:rPr>
              <w:t>Không đạt</w:t>
            </w:r>
          </w:p>
        </w:tc>
      </w:tr>
      <w:tr w:rsidR="003920EA" w:rsidRPr="003C6C17" w14:paraId="2CEE4985" w14:textId="77777777" w:rsidTr="003C6C17">
        <w:trPr>
          <w:trHeight w:val="20"/>
          <w:jc w:val="center"/>
        </w:trPr>
        <w:tc>
          <w:tcPr>
            <w:tcW w:w="304" w:type="pct"/>
            <w:vMerge w:val="restart"/>
            <w:tcBorders>
              <w:top w:val="single" w:sz="4" w:space="0" w:color="auto"/>
              <w:left w:val="single" w:sz="4" w:space="0" w:color="auto"/>
            </w:tcBorders>
            <w:shd w:val="clear" w:color="auto" w:fill="auto"/>
            <w:vAlign w:val="center"/>
          </w:tcPr>
          <w:p w14:paraId="11DD68F9" w14:textId="77777777" w:rsidR="003920EA" w:rsidRPr="003C6C17" w:rsidRDefault="003920EA" w:rsidP="003920EA">
            <w:pPr>
              <w:jc w:val="center"/>
              <w:rPr>
                <w:sz w:val="28"/>
                <w:szCs w:val="28"/>
              </w:rPr>
            </w:pPr>
          </w:p>
        </w:tc>
        <w:tc>
          <w:tcPr>
            <w:tcW w:w="1691" w:type="pct"/>
            <w:tcBorders>
              <w:top w:val="single" w:sz="4" w:space="0" w:color="auto"/>
              <w:left w:val="single" w:sz="4" w:space="0" w:color="auto"/>
              <w:bottom w:val="single" w:sz="4" w:space="0" w:color="auto"/>
            </w:tcBorders>
            <w:shd w:val="clear" w:color="auto" w:fill="auto"/>
          </w:tcPr>
          <w:p w14:paraId="7610C3EA" w14:textId="34075185" w:rsidR="003920EA" w:rsidRPr="003C6C17" w:rsidRDefault="003920EA" w:rsidP="003920EA">
            <w:pPr>
              <w:pStyle w:val="Other0"/>
              <w:ind w:left="64" w:right="75"/>
              <w:jc w:val="both"/>
              <w:rPr>
                <w:color w:val="000000"/>
                <w:sz w:val="28"/>
                <w:szCs w:val="28"/>
                <w:lang w:val="vi-VN" w:eastAsia="vi-VN" w:bidi="vi-VN"/>
              </w:rPr>
            </w:pPr>
            <w:r w:rsidRPr="003C6C17">
              <w:rPr>
                <w:color w:val="000000"/>
                <w:sz w:val="28"/>
                <w:szCs w:val="28"/>
                <w:lang w:val="vi-VN" w:eastAsia="vi-VN" w:bidi="vi-VN"/>
              </w:rPr>
              <w:t>c) Giải pháp phòng cháy nổ, chữa cháy</w:t>
            </w:r>
          </w:p>
        </w:tc>
        <w:tc>
          <w:tcPr>
            <w:tcW w:w="2267" w:type="pct"/>
            <w:tcBorders>
              <w:top w:val="single" w:sz="4" w:space="0" w:color="auto"/>
              <w:left w:val="single" w:sz="4" w:space="0" w:color="auto"/>
              <w:bottom w:val="single" w:sz="4" w:space="0" w:color="auto"/>
            </w:tcBorders>
            <w:shd w:val="clear" w:color="auto" w:fill="auto"/>
          </w:tcPr>
          <w:p w14:paraId="7C38CF55" w14:textId="17CF3C34" w:rsidR="003920EA" w:rsidRPr="003C6C17" w:rsidRDefault="003920EA" w:rsidP="003920EA">
            <w:pPr>
              <w:pStyle w:val="Other0"/>
              <w:rPr>
                <w:color w:val="000000"/>
                <w:sz w:val="28"/>
                <w:szCs w:val="28"/>
                <w:lang w:val="vi-VN" w:eastAsia="vi-VN" w:bidi="vi-VN"/>
              </w:rPr>
            </w:pPr>
            <w:r w:rsidRPr="003C6C17">
              <w:rPr>
                <w:color w:val="000000"/>
                <w:sz w:val="28"/>
                <w:szCs w:val="28"/>
                <w:lang w:val="vi-VN" w:eastAsia="vi-VN" w:bidi="vi-VN"/>
              </w:rPr>
              <w:t>Có giải pháp khả thi phù hợp theo quy định của pháp luật</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2A76DC4D" w14:textId="0445450D" w:rsidR="003920EA" w:rsidRPr="003C6C17" w:rsidRDefault="003920EA" w:rsidP="003920EA">
            <w:pPr>
              <w:pStyle w:val="Other0"/>
              <w:jc w:val="center"/>
              <w:rPr>
                <w:color w:val="000000"/>
                <w:sz w:val="28"/>
                <w:szCs w:val="28"/>
                <w:lang w:val="vi-VN" w:eastAsia="vi-VN" w:bidi="vi-VN"/>
              </w:rPr>
            </w:pPr>
            <w:r w:rsidRPr="003C6C17">
              <w:rPr>
                <w:color w:val="000000"/>
                <w:sz w:val="28"/>
                <w:szCs w:val="28"/>
                <w:lang w:val="vi-VN" w:eastAsia="vi-VN" w:bidi="vi-VN"/>
              </w:rPr>
              <w:t>Đạt</w:t>
            </w:r>
          </w:p>
        </w:tc>
      </w:tr>
      <w:tr w:rsidR="003920EA" w:rsidRPr="003C6C17" w14:paraId="73AFB54D" w14:textId="77777777" w:rsidTr="003C6C17">
        <w:trPr>
          <w:trHeight w:val="20"/>
          <w:jc w:val="center"/>
        </w:trPr>
        <w:tc>
          <w:tcPr>
            <w:tcW w:w="304" w:type="pct"/>
            <w:vMerge/>
            <w:tcBorders>
              <w:left w:val="single" w:sz="4" w:space="0" w:color="auto"/>
              <w:bottom w:val="single" w:sz="4" w:space="0" w:color="auto"/>
            </w:tcBorders>
            <w:shd w:val="clear" w:color="auto" w:fill="auto"/>
            <w:vAlign w:val="center"/>
          </w:tcPr>
          <w:p w14:paraId="466AA46D" w14:textId="77777777" w:rsidR="003920EA" w:rsidRPr="003C6C17" w:rsidRDefault="003920EA" w:rsidP="003920EA">
            <w:pPr>
              <w:jc w:val="center"/>
              <w:rPr>
                <w:sz w:val="28"/>
                <w:szCs w:val="28"/>
              </w:rPr>
            </w:pPr>
          </w:p>
        </w:tc>
        <w:tc>
          <w:tcPr>
            <w:tcW w:w="1691" w:type="pct"/>
            <w:tcBorders>
              <w:top w:val="single" w:sz="4" w:space="0" w:color="auto"/>
              <w:left w:val="single" w:sz="4" w:space="0" w:color="auto"/>
              <w:bottom w:val="single" w:sz="4" w:space="0" w:color="auto"/>
            </w:tcBorders>
            <w:shd w:val="clear" w:color="auto" w:fill="auto"/>
          </w:tcPr>
          <w:p w14:paraId="0432C696" w14:textId="77777777" w:rsidR="003920EA" w:rsidRPr="003C6C17" w:rsidRDefault="003920EA" w:rsidP="003920EA">
            <w:pPr>
              <w:pStyle w:val="Other0"/>
              <w:ind w:left="64" w:right="75"/>
              <w:jc w:val="both"/>
              <w:rPr>
                <w:color w:val="000000"/>
                <w:sz w:val="28"/>
                <w:szCs w:val="28"/>
                <w:lang w:val="vi-VN" w:eastAsia="vi-VN" w:bidi="vi-VN"/>
              </w:rPr>
            </w:pPr>
          </w:p>
        </w:tc>
        <w:tc>
          <w:tcPr>
            <w:tcW w:w="2267" w:type="pct"/>
            <w:tcBorders>
              <w:top w:val="single" w:sz="4" w:space="0" w:color="auto"/>
              <w:left w:val="single" w:sz="4" w:space="0" w:color="auto"/>
              <w:bottom w:val="single" w:sz="4" w:space="0" w:color="auto"/>
            </w:tcBorders>
            <w:shd w:val="clear" w:color="auto" w:fill="auto"/>
          </w:tcPr>
          <w:p w14:paraId="2AF92BEE" w14:textId="7076B300" w:rsidR="003920EA" w:rsidRPr="003C6C17" w:rsidRDefault="003920EA" w:rsidP="003920EA">
            <w:pPr>
              <w:pStyle w:val="Other0"/>
              <w:rPr>
                <w:color w:val="000000"/>
                <w:sz w:val="28"/>
                <w:szCs w:val="28"/>
                <w:lang w:val="vi-VN" w:eastAsia="vi-VN" w:bidi="vi-VN"/>
              </w:rPr>
            </w:pPr>
            <w:r w:rsidRPr="003C6C17">
              <w:rPr>
                <w:color w:val="000000"/>
                <w:sz w:val="28"/>
                <w:szCs w:val="28"/>
                <w:lang w:val="vi-VN" w:eastAsia="vi-VN" w:bidi="vi-VN"/>
              </w:rPr>
              <w:t>Không có giải pháp khả thi</w:t>
            </w: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tcPr>
          <w:p w14:paraId="34170F38" w14:textId="14BDF872" w:rsidR="003920EA" w:rsidRPr="003C6C17" w:rsidRDefault="003920EA" w:rsidP="003920EA">
            <w:pPr>
              <w:pStyle w:val="Other0"/>
              <w:jc w:val="center"/>
              <w:rPr>
                <w:color w:val="000000"/>
                <w:sz w:val="28"/>
                <w:szCs w:val="28"/>
                <w:lang w:val="vi-VN" w:eastAsia="vi-VN" w:bidi="vi-VN"/>
              </w:rPr>
            </w:pPr>
            <w:r w:rsidRPr="003C6C17">
              <w:rPr>
                <w:color w:val="000000"/>
                <w:sz w:val="28"/>
                <w:szCs w:val="28"/>
                <w:lang w:val="vi-VN" w:eastAsia="vi-VN" w:bidi="vi-VN"/>
              </w:rPr>
              <w:t>Không đạt</w:t>
            </w:r>
          </w:p>
        </w:tc>
      </w:tr>
      <w:tr w:rsidR="002F3069" w:rsidRPr="003C6C17" w14:paraId="60EFC596" w14:textId="77777777" w:rsidTr="003C6C17">
        <w:trPr>
          <w:trHeight w:val="20"/>
          <w:jc w:val="center"/>
        </w:trPr>
        <w:tc>
          <w:tcPr>
            <w:tcW w:w="304" w:type="pct"/>
            <w:tcBorders>
              <w:top w:val="single" w:sz="4" w:space="0" w:color="auto"/>
              <w:left w:val="single" w:sz="4" w:space="0" w:color="auto"/>
              <w:bottom w:val="single" w:sz="4" w:space="0" w:color="auto"/>
            </w:tcBorders>
            <w:shd w:val="clear" w:color="auto" w:fill="auto"/>
            <w:vAlign w:val="center"/>
          </w:tcPr>
          <w:p w14:paraId="6B583192" w14:textId="1125E5F9" w:rsidR="002F3069" w:rsidRPr="003C6C17" w:rsidRDefault="002F3069" w:rsidP="003C6C17">
            <w:pPr>
              <w:jc w:val="center"/>
              <w:rPr>
                <w:sz w:val="28"/>
                <w:szCs w:val="28"/>
              </w:rPr>
            </w:pPr>
            <w:r w:rsidRPr="003C6C17">
              <w:rPr>
                <w:b/>
                <w:bCs/>
                <w:color w:val="000000"/>
                <w:sz w:val="28"/>
                <w:szCs w:val="28"/>
                <w:lang w:bidi="en-US"/>
              </w:rPr>
              <w:t>3</w:t>
            </w:r>
          </w:p>
        </w:tc>
        <w:tc>
          <w:tcPr>
            <w:tcW w:w="46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6CD9E3" w14:textId="6D153552" w:rsidR="002F3069" w:rsidRPr="003C6C17" w:rsidRDefault="002F3069" w:rsidP="003C6C17">
            <w:pPr>
              <w:pStyle w:val="Other0"/>
              <w:ind w:left="64" w:right="80"/>
              <w:rPr>
                <w:color w:val="000000"/>
                <w:sz w:val="28"/>
                <w:szCs w:val="28"/>
                <w:lang w:val="vi-VN" w:eastAsia="vi-VN" w:bidi="vi-VN"/>
              </w:rPr>
            </w:pPr>
            <w:r w:rsidRPr="003C6C17">
              <w:rPr>
                <w:b/>
                <w:color w:val="000000"/>
                <w:sz w:val="28"/>
                <w:szCs w:val="28"/>
                <w:lang w:val="vi-VN" w:eastAsia="vi-VN" w:bidi="vi-VN"/>
              </w:rPr>
              <w:t>Biện pháp bảo đảm chất lượng</w:t>
            </w:r>
          </w:p>
        </w:tc>
      </w:tr>
      <w:tr w:rsidR="002F3069" w:rsidRPr="003C6C17" w14:paraId="1CD929E3" w14:textId="77777777" w:rsidTr="003C6C17">
        <w:trPr>
          <w:trHeight w:val="20"/>
          <w:jc w:val="center"/>
        </w:trPr>
        <w:tc>
          <w:tcPr>
            <w:tcW w:w="304" w:type="pct"/>
            <w:tcBorders>
              <w:top w:val="single" w:sz="4" w:space="0" w:color="auto"/>
              <w:left w:val="single" w:sz="4" w:space="0" w:color="auto"/>
              <w:bottom w:val="single" w:sz="4" w:space="0" w:color="auto"/>
            </w:tcBorders>
            <w:shd w:val="clear" w:color="auto" w:fill="auto"/>
            <w:vAlign w:val="center"/>
          </w:tcPr>
          <w:p w14:paraId="580ED8C2" w14:textId="77777777" w:rsidR="002F3069" w:rsidRPr="003C6C17" w:rsidRDefault="002F3069" w:rsidP="003C6C17">
            <w:pPr>
              <w:jc w:val="center"/>
              <w:rPr>
                <w:sz w:val="28"/>
                <w:szCs w:val="28"/>
              </w:rPr>
            </w:pPr>
          </w:p>
        </w:tc>
        <w:tc>
          <w:tcPr>
            <w:tcW w:w="3958" w:type="pct"/>
            <w:gridSpan w:val="2"/>
            <w:tcBorders>
              <w:top w:val="single" w:sz="4" w:space="0" w:color="auto"/>
              <w:left w:val="single" w:sz="4" w:space="0" w:color="auto"/>
              <w:bottom w:val="single" w:sz="4" w:space="0" w:color="auto"/>
            </w:tcBorders>
            <w:shd w:val="clear" w:color="auto" w:fill="auto"/>
          </w:tcPr>
          <w:p w14:paraId="7466FE7D" w14:textId="32C1CE71" w:rsidR="002F3069" w:rsidRPr="003C6C17" w:rsidRDefault="002F3069" w:rsidP="003C6C17">
            <w:pPr>
              <w:pStyle w:val="Other0"/>
              <w:ind w:left="64" w:right="80"/>
              <w:rPr>
                <w:color w:val="000000"/>
                <w:sz w:val="28"/>
                <w:szCs w:val="28"/>
                <w:lang w:val="vi-VN" w:eastAsia="vi-VN" w:bidi="vi-VN"/>
              </w:rPr>
            </w:pPr>
            <w:r w:rsidRPr="003C6C17">
              <w:rPr>
                <w:color w:val="000000"/>
                <w:sz w:val="28"/>
                <w:szCs w:val="28"/>
                <w:lang w:val="vi-VN" w:eastAsia="vi-VN" w:bidi="vi-VN"/>
              </w:rPr>
              <w:t>Có thuyết minh hợp lý về biện pháp bảo đảm chất lượng, gồm những nội dung như sơ đồ bố trí tổ chức giám sát, kiểm tra các khâu thi công, thực hiện các thí nghiệm phục vụ thi công, ghi nhật ký thi công,...</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2E3E0882" w14:textId="2ED3B172" w:rsidR="002F3069" w:rsidRPr="003C6C17" w:rsidRDefault="002F3069" w:rsidP="003C6C17">
            <w:pPr>
              <w:pStyle w:val="Other0"/>
              <w:ind w:left="64" w:right="80"/>
              <w:jc w:val="center"/>
              <w:rPr>
                <w:color w:val="000000"/>
                <w:sz w:val="28"/>
                <w:szCs w:val="28"/>
                <w:lang w:val="vi-VN" w:eastAsia="vi-VN" w:bidi="vi-VN"/>
              </w:rPr>
            </w:pPr>
            <w:r w:rsidRPr="003C6C17">
              <w:rPr>
                <w:color w:val="000000"/>
                <w:sz w:val="28"/>
                <w:szCs w:val="28"/>
                <w:lang w:val="vi-VN" w:eastAsia="vi-VN" w:bidi="vi-VN"/>
              </w:rPr>
              <w:t>Đạt</w:t>
            </w:r>
          </w:p>
        </w:tc>
      </w:tr>
      <w:tr w:rsidR="002F3069" w:rsidRPr="003C6C17" w14:paraId="20C29BA5" w14:textId="77777777" w:rsidTr="003C6C17">
        <w:trPr>
          <w:trHeight w:val="20"/>
          <w:jc w:val="center"/>
        </w:trPr>
        <w:tc>
          <w:tcPr>
            <w:tcW w:w="304" w:type="pct"/>
            <w:tcBorders>
              <w:top w:val="single" w:sz="4" w:space="0" w:color="auto"/>
              <w:left w:val="single" w:sz="4" w:space="0" w:color="auto"/>
              <w:bottom w:val="single" w:sz="4" w:space="0" w:color="auto"/>
            </w:tcBorders>
            <w:shd w:val="clear" w:color="auto" w:fill="auto"/>
            <w:vAlign w:val="center"/>
          </w:tcPr>
          <w:p w14:paraId="079D11C6" w14:textId="77777777" w:rsidR="002F3069" w:rsidRPr="003C6C17" w:rsidRDefault="002F3069" w:rsidP="003C6C17">
            <w:pPr>
              <w:jc w:val="center"/>
              <w:rPr>
                <w:sz w:val="28"/>
                <w:szCs w:val="28"/>
              </w:rPr>
            </w:pPr>
          </w:p>
        </w:tc>
        <w:tc>
          <w:tcPr>
            <w:tcW w:w="3958" w:type="pct"/>
            <w:gridSpan w:val="2"/>
            <w:tcBorders>
              <w:top w:val="single" w:sz="4" w:space="0" w:color="auto"/>
              <w:left w:val="single" w:sz="4" w:space="0" w:color="auto"/>
              <w:bottom w:val="single" w:sz="4" w:space="0" w:color="auto"/>
            </w:tcBorders>
            <w:shd w:val="clear" w:color="auto" w:fill="auto"/>
          </w:tcPr>
          <w:p w14:paraId="61B3EC60" w14:textId="425798D7" w:rsidR="002F3069" w:rsidRPr="003C6C17" w:rsidRDefault="002F3069" w:rsidP="003C6C17">
            <w:pPr>
              <w:pStyle w:val="Other0"/>
              <w:ind w:left="64" w:right="80"/>
              <w:rPr>
                <w:color w:val="000000"/>
                <w:sz w:val="28"/>
                <w:szCs w:val="28"/>
                <w:lang w:val="vi-VN" w:eastAsia="vi-VN" w:bidi="vi-VN"/>
              </w:rPr>
            </w:pPr>
            <w:r w:rsidRPr="003C6C17">
              <w:rPr>
                <w:color w:val="000000"/>
                <w:sz w:val="28"/>
                <w:szCs w:val="28"/>
                <w:lang w:val="vi-VN" w:eastAsia="vi-VN" w:bidi="vi-VN"/>
              </w:rPr>
              <w:t>Không có thuyết minh hoặc thuyết minh không đầy đủ, không đạt yêu cầu đối với các nội dung nêu trên</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4E800813" w14:textId="282B4158" w:rsidR="002F3069" w:rsidRPr="003C6C17" w:rsidRDefault="002F3069" w:rsidP="003C6C17">
            <w:pPr>
              <w:pStyle w:val="Other0"/>
              <w:ind w:left="64" w:right="80"/>
              <w:jc w:val="center"/>
              <w:rPr>
                <w:color w:val="000000"/>
                <w:sz w:val="28"/>
                <w:szCs w:val="28"/>
                <w:lang w:val="vi-VN" w:eastAsia="vi-VN" w:bidi="vi-VN"/>
              </w:rPr>
            </w:pPr>
            <w:r w:rsidRPr="003C6C17">
              <w:rPr>
                <w:color w:val="000000"/>
                <w:sz w:val="28"/>
                <w:szCs w:val="28"/>
                <w:lang w:val="vi-VN" w:eastAsia="vi-VN" w:bidi="vi-VN"/>
              </w:rPr>
              <w:t>Không đạt</w:t>
            </w:r>
          </w:p>
        </w:tc>
      </w:tr>
      <w:tr w:rsidR="002F3069" w:rsidRPr="003C6C17" w14:paraId="770DAA43" w14:textId="77777777" w:rsidTr="003C6C17">
        <w:trPr>
          <w:trHeight w:val="20"/>
          <w:jc w:val="center"/>
        </w:trPr>
        <w:tc>
          <w:tcPr>
            <w:tcW w:w="304" w:type="pct"/>
            <w:tcBorders>
              <w:top w:val="single" w:sz="4" w:space="0" w:color="auto"/>
              <w:left w:val="single" w:sz="4" w:space="0" w:color="auto"/>
            </w:tcBorders>
            <w:shd w:val="clear" w:color="auto" w:fill="auto"/>
            <w:vAlign w:val="center"/>
          </w:tcPr>
          <w:p w14:paraId="7169F8EC" w14:textId="77777777" w:rsidR="002F3069" w:rsidRPr="003C6C17" w:rsidRDefault="002F3069" w:rsidP="003C6C17">
            <w:pPr>
              <w:pStyle w:val="Other0"/>
              <w:jc w:val="center"/>
              <w:rPr>
                <w:sz w:val="28"/>
                <w:szCs w:val="28"/>
              </w:rPr>
            </w:pPr>
            <w:r w:rsidRPr="003C6C17">
              <w:rPr>
                <w:b/>
                <w:color w:val="000000"/>
                <w:sz w:val="28"/>
                <w:szCs w:val="28"/>
                <w:lang w:bidi="en-US"/>
              </w:rPr>
              <w:t>4</w:t>
            </w:r>
          </w:p>
        </w:tc>
        <w:tc>
          <w:tcPr>
            <w:tcW w:w="4696" w:type="pct"/>
            <w:gridSpan w:val="3"/>
            <w:tcBorders>
              <w:top w:val="single" w:sz="4" w:space="0" w:color="auto"/>
              <w:left w:val="single" w:sz="4" w:space="0" w:color="auto"/>
              <w:right w:val="single" w:sz="4" w:space="0" w:color="auto"/>
            </w:tcBorders>
            <w:shd w:val="clear" w:color="auto" w:fill="auto"/>
          </w:tcPr>
          <w:p w14:paraId="097F6335" w14:textId="77777777" w:rsidR="002F3069" w:rsidRPr="003C6C17" w:rsidRDefault="002F3069" w:rsidP="003C6C17">
            <w:pPr>
              <w:pStyle w:val="Other0"/>
              <w:ind w:left="64" w:right="80"/>
              <w:rPr>
                <w:sz w:val="28"/>
                <w:szCs w:val="28"/>
              </w:rPr>
            </w:pPr>
            <w:r w:rsidRPr="003C6C17">
              <w:rPr>
                <w:b/>
                <w:color w:val="000000"/>
                <w:sz w:val="28"/>
                <w:szCs w:val="28"/>
                <w:lang w:val="vi-VN" w:eastAsia="vi-VN" w:bidi="vi-VN"/>
              </w:rPr>
              <w:t>Tiến độ thi công</w:t>
            </w:r>
          </w:p>
        </w:tc>
      </w:tr>
      <w:tr w:rsidR="002F3069" w:rsidRPr="003C6C17" w14:paraId="2EDBE4F4" w14:textId="77777777" w:rsidTr="003C6C17">
        <w:trPr>
          <w:trHeight w:val="20"/>
          <w:jc w:val="center"/>
        </w:trPr>
        <w:tc>
          <w:tcPr>
            <w:tcW w:w="304" w:type="pct"/>
            <w:tcBorders>
              <w:top w:val="single" w:sz="4" w:space="0" w:color="auto"/>
              <w:left w:val="single" w:sz="4" w:space="0" w:color="auto"/>
            </w:tcBorders>
            <w:shd w:val="clear" w:color="auto" w:fill="auto"/>
            <w:vAlign w:val="center"/>
          </w:tcPr>
          <w:p w14:paraId="6249CD84" w14:textId="77777777" w:rsidR="002F3069" w:rsidRPr="003C6C17" w:rsidRDefault="002F3069" w:rsidP="003C6C17">
            <w:pPr>
              <w:jc w:val="center"/>
              <w:rPr>
                <w:sz w:val="28"/>
                <w:szCs w:val="28"/>
              </w:rPr>
            </w:pPr>
          </w:p>
        </w:tc>
        <w:tc>
          <w:tcPr>
            <w:tcW w:w="3958" w:type="pct"/>
            <w:gridSpan w:val="2"/>
            <w:tcBorders>
              <w:top w:val="single" w:sz="4" w:space="0" w:color="auto"/>
              <w:left w:val="single" w:sz="4" w:space="0" w:color="auto"/>
            </w:tcBorders>
            <w:shd w:val="clear" w:color="auto" w:fill="auto"/>
            <w:vAlign w:val="bottom"/>
          </w:tcPr>
          <w:p w14:paraId="445E207D" w14:textId="77777777" w:rsidR="002F3069" w:rsidRPr="003C6C17" w:rsidRDefault="002F3069" w:rsidP="003C6C17">
            <w:pPr>
              <w:pStyle w:val="Other0"/>
              <w:ind w:left="64" w:right="80"/>
              <w:jc w:val="both"/>
              <w:rPr>
                <w:sz w:val="28"/>
                <w:szCs w:val="28"/>
              </w:rPr>
            </w:pPr>
            <w:r w:rsidRPr="003C6C17">
              <w:rPr>
                <w:color w:val="000000"/>
                <w:sz w:val="28"/>
                <w:szCs w:val="28"/>
                <w:lang w:val="vi-VN" w:eastAsia="vi-VN" w:bidi="vi-VN"/>
              </w:rPr>
              <w:t>Ngắn hơn hoặc bằng số ngày quy định</w:t>
            </w:r>
          </w:p>
        </w:tc>
        <w:tc>
          <w:tcPr>
            <w:tcW w:w="738" w:type="pct"/>
            <w:tcBorders>
              <w:top w:val="single" w:sz="4" w:space="0" w:color="auto"/>
              <w:left w:val="single" w:sz="4" w:space="0" w:color="auto"/>
              <w:right w:val="single" w:sz="4" w:space="0" w:color="auto"/>
            </w:tcBorders>
            <w:shd w:val="clear" w:color="auto" w:fill="auto"/>
            <w:vAlign w:val="center"/>
          </w:tcPr>
          <w:p w14:paraId="6A112596" w14:textId="77777777" w:rsidR="002F3069" w:rsidRPr="003C6C17" w:rsidRDefault="002F3069" w:rsidP="003C6C17">
            <w:pPr>
              <w:pStyle w:val="Other0"/>
              <w:ind w:left="64" w:right="80"/>
              <w:jc w:val="center"/>
              <w:rPr>
                <w:sz w:val="28"/>
                <w:szCs w:val="28"/>
              </w:rPr>
            </w:pPr>
            <w:r w:rsidRPr="003C6C17">
              <w:rPr>
                <w:color w:val="000000"/>
                <w:sz w:val="28"/>
                <w:szCs w:val="28"/>
                <w:lang w:val="vi-VN" w:eastAsia="vi-VN" w:bidi="vi-VN"/>
              </w:rPr>
              <w:t>Đạt</w:t>
            </w:r>
          </w:p>
        </w:tc>
      </w:tr>
      <w:tr w:rsidR="002F3069" w:rsidRPr="003C6C17" w14:paraId="0868A1D0" w14:textId="77777777" w:rsidTr="003C6C17">
        <w:trPr>
          <w:trHeight w:val="20"/>
          <w:jc w:val="center"/>
        </w:trPr>
        <w:tc>
          <w:tcPr>
            <w:tcW w:w="304" w:type="pct"/>
            <w:tcBorders>
              <w:top w:val="single" w:sz="4" w:space="0" w:color="auto"/>
              <w:left w:val="single" w:sz="4" w:space="0" w:color="auto"/>
            </w:tcBorders>
            <w:shd w:val="clear" w:color="auto" w:fill="auto"/>
            <w:vAlign w:val="center"/>
          </w:tcPr>
          <w:p w14:paraId="44EB28FA" w14:textId="77777777" w:rsidR="002F3069" w:rsidRPr="003C6C17" w:rsidRDefault="002F3069" w:rsidP="003C6C17">
            <w:pPr>
              <w:jc w:val="center"/>
              <w:rPr>
                <w:sz w:val="28"/>
                <w:szCs w:val="28"/>
              </w:rPr>
            </w:pPr>
          </w:p>
        </w:tc>
        <w:tc>
          <w:tcPr>
            <w:tcW w:w="3958" w:type="pct"/>
            <w:gridSpan w:val="2"/>
            <w:tcBorders>
              <w:top w:val="single" w:sz="4" w:space="0" w:color="auto"/>
              <w:left w:val="single" w:sz="4" w:space="0" w:color="auto"/>
            </w:tcBorders>
            <w:shd w:val="clear" w:color="auto" w:fill="auto"/>
            <w:vAlign w:val="bottom"/>
          </w:tcPr>
          <w:p w14:paraId="0C8FCB7A" w14:textId="77777777" w:rsidR="002F3069" w:rsidRPr="003C6C17" w:rsidRDefault="002F3069" w:rsidP="003C6C17">
            <w:pPr>
              <w:pStyle w:val="Other0"/>
              <w:ind w:left="64" w:right="80"/>
              <w:jc w:val="both"/>
              <w:rPr>
                <w:sz w:val="28"/>
                <w:szCs w:val="28"/>
              </w:rPr>
            </w:pPr>
            <w:r w:rsidRPr="003C6C17">
              <w:rPr>
                <w:color w:val="000000"/>
                <w:sz w:val="28"/>
                <w:szCs w:val="28"/>
                <w:lang w:val="vi-VN" w:eastAsia="vi-VN" w:bidi="vi-VN"/>
              </w:rPr>
              <w:t>Dài hơn số ngày quy định</w:t>
            </w:r>
          </w:p>
        </w:tc>
        <w:tc>
          <w:tcPr>
            <w:tcW w:w="738" w:type="pct"/>
            <w:tcBorders>
              <w:top w:val="single" w:sz="4" w:space="0" w:color="auto"/>
              <w:left w:val="single" w:sz="4" w:space="0" w:color="auto"/>
              <w:right w:val="single" w:sz="4" w:space="0" w:color="auto"/>
            </w:tcBorders>
            <w:shd w:val="clear" w:color="auto" w:fill="auto"/>
            <w:vAlign w:val="center"/>
          </w:tcPr>
          <w:p w14:paraId="037DB3D5" w14:textId="77777777" w:rsidR="002F3069" w:rsidRPr="003C6C17" w:rsidRDefault="002F3069" w:rsidP="003C6C17">
            <w:pPr>
              <w:pStyle w:val="Other0"/>
              <w:ind w:left="64" w:right="80"/>
              <w:jc w:val="center"/>
              <w:rPr>
                <w:sz w:val="28"/>
                <w:szCs w:val="28"/>
              </w:rPr>
            </w:pPr>
            <w:r w:rsidRPr="003C6C17">
              <w:rPr>
                <w:color w:val="000000"/>
                <w:sz w:val="28"/>
                <w:szCs w:val="28"/>
                <w:lang w:val="vi-VN" w:eastAsia="vi-VN" w:bidi="vi-VN"/>
              </w:rPr>
              <w:t>Không đạt</w:t>
            </w:r>
          </w:p>
        </w:tc>
      </w:tr>
      <w:tr w:rsidR="002F3069" w:rsidRPr="003C6C17" w14:paraId="0733A5EF" w14:textId="77777777" w:rsidTr="003C6C17">
        <w:trPr>
          <w:trHeight w:val="20"/>
          <w:jc w:val="center"/>
        </w:trPr>
        <w:tc>
          <w:tcPr>
            <w:tcW w:w="304" w:type="pct"/>
            <w:tcBorders>
              <w:top w:val="single" w:sz="4" w:space="0" w:color="auto"/>
              <w:left w:val="single" w:sz="4" w:space="0" w:color="auto"/>
            </w:tcBorders>
            <w:shd w:val="clear" w:color="auto" w:fill="auto"/>
            <w:vAlign w:val="center"/>
          </w:tcPr>
          <w:p w14:paraId="31145B37" w14:textId="77777777" w:rsidR="002F3069" w:rsidRPr="003C6C17" w:rsidRDefault="002F3069" w:rsidP="003C6C17">
            <w:pPr>
              <w:pStyle w:val="Other0"/>
              <w:jc w:val="center"/>
              <w:rPr>
                <w:sz w:val="28"/>
                <w:szCs w:val="28"/>
              </w:rPr>
            </w:pPr>
            <w:r w:rsidRPr="003C6C17">
              <w:rPr>
                <w:b/>
                <w:color w:val="000000"/>
                <w:sz w:val="28"/>
                <w:szCs w:val="28"/>
                <w:lang w:bidi="en-US"/>
              </w:rPr>
              <w:t>5</w:t>
            </w:r>
          </w:p>
        </w:tc>
        <w:tc>
          <w:tcPr>
            <w:tcW w:w="4696" w:type="pct"/>
            <w:gridSpan w:val="3"/>
            <w:tcBorders>
              <w:top w:val="single" w:sz="4" w:space="0" w:color="auto"/>
              <w:left w:val="single" w:sz="4" w:space="0" w:color="auto"/>
              <w:right w:val="single" w:sz="4" w:space="0" w:color="auto"/>
            </w:tcBorders>
            <w:shd w:val="clear" w:color="auto" w:fill="auto"/>
          </w:tcPr>
          <w:p w14:paraId="74FC1EB9" w14:textId="77777777" w:rsidR="002F3069" w:rsidRPr="003C6C17" w:rsidRDefault="002F3069" w:rsidP="003C6C17">
            <w:pPr>
              <w:pStyle w:val="Other0"/>
              <w:ind w:left="64" w:right="80"/>
              <w:rPr>
                <w:sz w:val="28"/>
                <w:szCs w:val="28"/>
              </w:rPr>
            </w:pPr>
            <w:r w:rsidRPr="003C6C17">
              <w:rPr>
                <w:b/>
                <w:color w:val="000000"/>
                <w:sz w:val="28"/>
                <w:szCs w:val="28"/>
                <w:lang w:val="vi-VN" w:eastAsia="vi-VN" w:bidi="vi-VN"/>
              </w:rPr>
              <w:t>Hướng dẫn về vận hành, duy tu bảo dưỡng, cho nhóm quản lý</w:t>
            </w:r>
          </w:p>
        </w:tc>
      </w:tr>
      <w:tr w:rsidR="002F3069" w:rsidRPr="003C6C17" w14:paraId="077E83EF" w14:textId="77777777" w:rsidTr="003C6C17">
        <w:trPr>
          <w:trHeight w:val="20"/>
          <w:jc w:val="center"/>
        </w:trPr>
        <w:tc>
          <w:tcPr>
            <w:tcW w:w="304" w:type="pct"/>
            <w:tcBorders>
              <w:top w:val="single" w:sz="4" w:space="0" w:color="auto"/>
              <w:left w:val="single" w:sz="4" w:space="0" w:color="auto"/>
            </w:tcBorders>
            <w:shd w:val="clear" w:color="auto" w:fill="auto"/>
            <w:vAlign w:val="center"/>
          </w:tcPr>
          <w:p w14:paraId="637165B7" w14:textId="77777777" w:rsidR="002F3069" w:rsidRPr="003C6C17" w:rsidRDefault="002F3069" w:rsidP="003C6C17">
            <w:pPr>
              <w:jc w:val="center"/>
              <w:rPr>
                <w:sz w:val="28"/>
                <w:szCs w:val="28"/>
              </w:rPr>
            </w:pPr>
          </w:p>
        </w:tc>
        <w:tc>
          <w:tcPr>
            <w:tcW w:w="3958" w:type="pct"/>
            <w:gridSpan w:val="2"/>
            <w:tcBorders>
              <w:top w:val="single" w:sz="4" w:space="0" w:color="auto"/>
              <w:left w:val="single" w:sz="4" w:space="0" w:color="auto"/>
            </w:tcBorders>
            <w:shd w:val="clear" w:color="auto" w:fill="auto"/>
            <w:vAlign w:val="bottom"/>
          </w:tcPr>
          <w:p w14:paraId="1057F78C" w14:textId="77777777" w:rsidR="002F3069" w:rsidRPr="003C6C17" w:rsidRDefault="002F3069" w:rsidP="003C6C17">
            <w:pPr>
              <w:pStyle w:val="Other0"/>
              <w:ind w:left="64" w:right="80"/>
              <w:rPr>
                <w:sz w:val="28"/>
                <w:szCs w:val="28"/>
              </w:rPr>
            </w:pPr>
            <w:r w:rsidRPr="003C6C17">
              <w:rPr>
                <w:color w:val="000000"/>
                <w:sz w:val="28"/>
                <w:szCs w:val="28"/>
                <w:lang w:val="vi-VN" w:eastAsia="vi-VN" w:bidi="vi-VN"/>
              </w:rPr>
              <w:t>Có hướng dẫn kèm theo bản vẽ biện pháp thi công công trình</w:t>
            </w:r>
          </w:p>
        </w:tc>
        <w:tc>
          <w:tcPr>
            <w:tcW w:w="738" w:type="pct"/>
            <w:tcBorders>
              <w:top w:val="single" w:sz="4" w:space="0" w:color="auto"/>
              <w:left w:val="single" w:sz="4" w:space="0" w:color="auto"/>
              <w:right w:val="single" w:sz="4" w:space="0" w:color="auto"/>
            </w:tcBorders>
            <w:shd w:val="clear" w:color="auto" w:fill="auto"/>
            <w:vAlign w:val="center"/>
          </w:tcPr>
          <w:p w14:paraId="19C07613" w14:textId="77777777" w:rsidR="002F3069" w:rsidRPr="003C6C17" w:rsidRDefault="002F3069" w:rsidP="003C6C17">
            <w:pPr>
              <w:pStyle w:val="Other0"/>
              <w:ind w:left="64" w:right="80"/>
              <w:jc w:val="center"/>
              <w:rPr>
                <w:sz w:val="28"/>
                <w:szCs w:val="28"/>
              </w:rPr>
            </w:pPr>
            <w:r w:rsidRPr="003C6C17">
              <w:rPr>
                <w:color w:val="000000"/>
                <w:sz w:val="28"/>
                <w:szCs w:val="28"/>
                <w:lang w:val="vi-VN" w:eastAsia="vi-VN" w:bidi="vi-VN"/>
              </w:rPr>
              <w:t>Đạt</w:t>
            </w:r>
          </w:p>
        </w:tc>
      </w:tr>
      <w:tr w:rsidR="002F3069" w:rsidRPr="003C6C17" w14:paraId="04350FB9" w14:textId="77777777" w:rsidTr="003C6C17">
        <w:trPr>
          <w:trHeight w:val="20"/>
          <w:jc w:val="center"/>
        </w:trPr>
        <w:tc>
          <w:tcPr>
            <w:tcW w:w="304" w:type="pct"/>
            <w:tcBorders>
              <w:top w:val="single" w:sz="4" w:space="0" w:color="auto"/>
              <w:left w:val="single" w:sz="4" w:space="0" w:color="auto"/>
            </w:tcBorders>
            <w:shd w:val="clear" w:color="auto" w:fill="auto"/>
            <w:vAlign w:val="center"/>
          </w:tcPr>
          <w:p w14:paraId="1B9810D0" w14:textId="77777777" w:rsidR="002F3069" w:rsidRPr="003C6C17" w:rsidRDefault="002F3069" w:rsidP="003C6C17">
            <w:pPr>
              <w:jc w:val="center"/>
              <w:rPr>
                <w:sz w:val="28"/>
                <w:szCs w:val="28"/>
              </w:rPr>
            </w:pPr>
          </w:p>
        </w:tc>
        <w:tc>
          <w:tcPr>
            <w:tcW w:w="3958" w:type="pct"/>
            <w:gridSpan w:val="2"/>
            <w:tcBorders>
              <w:top w:val="single" w:sz="4" w:space="0" w:color="auto"/>
              <w:left w:val="single" w:sz="4" w:space="0" w:color="auto"/>
            </w:tcBorders>
            <w:shd w:val="clear" w:color="auto" w:fill="auto"/>
            <w:vAlign w:val="bottom"/>
          </w:tcPr>
          <w:p w14:paraId="33C9BCC0" w14:textId="77777777" w:rsidR="002F3069" w:rsidRPr="003C6C17" w:rsidRDefault="002F3069" w:rsidP="003C6C17">
            <w:pPr>
              <w:pStyle w:val="Other0"/>
              <w:ind w:left="64" w:right="80"/>
              <w:rPr>
                <w:sz w:val="28"/>
                <w:szCs w:val="28"/>
              </w:rPr>
            </w:pPr>
            <w:r w:rsidRPr="003C6C17">
              <w:rPr>
                <w:color w:val="000000"/>
                <w:sz w:val="28"/>
                <w:szCs w:val="28"/>
                <w:lang w:val="vi-VN" w:eastAsia="vi-VN" w:bidi="vi-VN"/>
              </w:rPr>
              <w:t>Không có hướng dẫn kèm theo bản vẽ biện pháp thi công công trình hoặc không có cam kết hướng dẫn sau khi hoàn thành công trình</w:t>
            </w:r>
          </w:p>
        </w:tc>
        <w:tc>
          <w:tcPr>
            <w:tcW w:w="738" w:type="pct"/>
            <w:tcBorders>
              <w:top w:val="single" w:sz="4" w:space="0" w:color="auto"/>
              <w:left w:val="single" w:sz="4" w:space="0" w:color="auto"/>
              <w:right w:val="single" w:sz="4" w:space="0" w:color="auto"/>
            </w:tcBorders>
            <w:shd w:val="clear" w:color="auto" w:fill="auto"/>
            <w:vAlign w:val="center"/>
          </w:tcPr>
          <w:p w14:paraId="5D5AECA3" w14:textId="77777777" w:rsidR="002F3069" w:rsidRPr="003C6C17" w:rsidRDefault="002F3069" w:rsidP="003C6C17">
            <w:pPr>
              <w:pStyle w:val="Other0"/>
              <w:ind w:left="64" w:right="80"/>
              <w:jc w:val="center"/>
              <w:rPr>
                <w:sz w:val="28"/>
                <w:szCs w:val="28"/>
              </w:rPr>
            </w:pPr>
            <w:r w:rsidRPr="003C6C17">
              <w:rPr>
                <w:color w:val="000000"/>
                <w:sz w:val="28"/>
                <w:szCs w:val="28"/>
                <w:lang w:val="vi-VN" w:eastAsia="vi-VN" w:bidi="vi-VN"/>
              </w:rPr>
              <w:t>Không đạt</w:t>
            </w:r>
          </w:p>
        </w:tc>
      </w:tr>
      <w:tr w:rsidR="002F3069" w:rsidRPr="003C6C17" w14:paraId="2F842D25" w14:textId="77777777" w:rsidTr="003C6C17">
        <w:trPr>
          <w:trHeight w:val="20"/>
          <w:jc w:val="center"/>
        </w:trPr>
        <w:tc>
          <w:tcPr>
            <w:tcW w:w="304" w:type="pct"/>
            <w:tcBorders>
              <w:top w:val="single" w:sz="4" w:space="0" w:color="auto"/>
              <w:left w:val="single" w:sz="4" w:space="0" w:color="auto"/>
            </w:tcBorders>
            <w:shd w:val="clear" w:color="auto" w:fill="auto"/>
            <w:vAlign w:val="center"/>
          </w:tcPr>
          <w:p w14:paraId="02A8CBE8" w14:textId="77777777" w:rsidR="002F3069" w:rsidRPr="003C6C17" w:rsidRDefault="002F3069" w:rsidP="003C6C17">
            <w:pPr>
              <w:pStyle w:val="Other0"/>
              <w:jc w:val="center"/>
              <w:rPr>
                <w:sz w:val="28"/>
                <w:szCs w:val="28"/>
              </w:rPr>
            </w:pPr>
            <w:r w:rsidRPr="003C6C17">
              <w:rPr>
                <w:b/>
                <w:color w:val="000000"/>
                <w:sz w:val="28"/>
                <w:szCs w:val="28"/>
                <w:lang w:bidi="en-US"/>
              </w:rPr>
              <w:t>6</w:t>
            </w:r>
          </w:p>
        </w:tc>
        <w:tc>
          <w:tcPr>
            <w:tcW w:w="4696" w:type="pct"/>
            <w:gridSpan w:val="3"/>
            <w:tcBorders>
              <w:top w:val="single" w:sz="4" w:space="0" w:color="auto"/>
              <w:left w:val="single" w:sz="4" w:space="0" w:color="auto"/>
              <w:right w:val="single" w:sz="4" w:space="0" w:color="auto"/>
            </w:tcBorders>
            <w:shd w:val="clear" w:color="auto" w:fill="auto"/>
          </w:tcPr>
          <w:p w14:paraId="20A33064" w14:textId="77777777" w:rsidR="002F3069" w:rsidRPr="003C6C17" w:rsidRDefault="002F3069" w:rsidP="003C6C17">
            <w:pPr>
              <w:pStyle w:val="Other0"/>
              <w:ind w:left="64" w:right="80"/>
              <w:rPr>
                <w:sz w:val="28"/>
                <w:szCs w:val="28"/>
              </w:rPr>
            </w:pPr>
            <w:r w:rsidRPr="003C6C17">
              <w:rPr>
                <w:b/>
                <w:color w:val="000000"/>
                <w:sz w:val="28"/>
                <w:szCs w:val="28"/>
                <w:lang w:val="vi-VN" w:eastAsia="vi-VN" w:bidi="vi-VN"/>
              </w:rPr>
              <w:t>Bảo hành công trình</w:t>
            </w:r>
          </w:p>
        </w:tc>
      </w:tr>
      <w:tr w:rsidR="002F3069" w:rsidRPr="003C6C17" w14:paraId="551DD58C" w14:textId="77777777" w:rsidTr="003C6C17">
        <w:trPr>
          <w:trHeight w:val="20"/>
          <w:jc w:val="center"/>
        </w:trPr>
        <w:tc>
          <w:tcPr>
            <w:tcW w:w="304" w:type="pct"/>
            <w:tcBorders>
              <w:top w:val="single" w:sz="4" w:space="0" w:color="auto"/>
              <w:left w:val="single" w:sz="4" w:space="0" w:color="auto"/>
            </w:tcBorders>
            <w:shd w:val="clear" w:color="auto" w:fill="auto"/>
            <w:vAlign w:val="center"/>
          </w:tcPr>
          <w:p w14:paraId="7CC4B37D" w14:textId="77777777" w:rsidR="002F3069" w:rsidRPr="003C6C17" w:rsidRDefault="002F3069" w:rsidP="003C6C17">
            <w:pPr>
              <w:jc w:val="center"/>
              <w:rPr>
                <w:sz w:val="28"/>
                <w:szCs w:val="28"/>
              </w:rPr>
            </w:pPr>
          </w:p>
        </w:tc>
        <w:tc>
          <w:tcPr>
            <w:tcW w:w="3958" w:type="pct"/>
            <w:gridSpan w:val="2"/>
            <w:tcBorders>
              <w:top w:val="single" w:sz="4" w:space="0" w:color="auto"/>
              <w:left w:val="single" w:sz="4" w:space="0" w:color="auto"/>
            </w:tcBorders>
            <w:shd w:val="clear" w:color="auto" w:fill="auto"/>
            <w:vAlign w:val="bottom"/>
          </w:tcPr>
          <w:p w14:paraId="2126B474" w14:textId="77777777" w:rsidR="002F3069" w:rsidRPr="003C6C17" w:rsidRDefault="002F3069" w:rsidP="003C6C17">
            <w:pPr>
              <w:pStyle w:val="Other0"/>
              <w:ind w:left="64" w:right="80"/>
              <w:rPr>
                <w:sz w:val="28"/>
                <w:szCs w:val="28"/>
              </w:rPr>
            </w:pPr>
            <w:r w:rsidRPr="003C6C17">
              <w:rPr>
                <w:color w:val="000000"/>
                <w:sz w:val="28"/>
                <w:szCs w:val="28"/>
                <w:lang w:val="vi-VN" w:eastAsia="vi-VN" w:bidi="vi-VN"/>
              </w:rPr>
              <w:t>Có cam kết bảo hành phần xây dựng =&gt; 12 tháng</w:t>
            </w:r>
          </w:p>
        </w:tc>
        <w:tc>
          <w:tcPr>
            <w:tcW w:w="738" w:type="pct"/>
            <w:tcBorders>
              <w:top w:val="single" w:sz="4" w:space="0" w:color="auto"/>
              <w:left w:val="single" w:sz="4" w:space="0" w:color="auto"/>
              <w:right w:val="single" w:sz="4" w:space="0" w:color="auto"/>
            </w:tcBorders>
            <w:shd w:val="clear" w:color="auto" w:fill="auto"/>
            <w:vAlign w:val="center"/>
          </w:tcPr>
          <w:p w14:paraId="64E58B4C" w14:textId="77777777" w:rsidR="002F3069" w:rsidRPr="003C6C17" w:rsidRDefault="002F3069" w:rsidP="003C6C17">
            <w:pPr>
              <w:pStyle w:val="Other0"/>
              <w:ind w:left="64" w:right="80"/>
              <w:jc w:val="center"/>
              <w:rPr>
                <w:sz w:val="28"/>
                <w:szCs w:val="28"/>
              </w:rPr>
            </w:pPr>
            <w:r w:rsidRPr="003C6C17">
              <w:rPr>
                <w:color w:val="000000"/>
                <w:sz w:val="28"/>
                <w:szCs w:val="28"/>
                <w:lang w:val="vi-VN" w:eastAsia="vi-VN" w:bidi="vi-VN"/>
              </w:rPr>
              <w:t>Đạt</w:t>
            </w:r>
          </w:p>
        </w:tc>
      </w:tr>
      <w:tr w:rsidR="002F3069" w:rsidRPr="003C6C17" w14:paraId="50C74233" w14:textId="77777777" w:rsidTr="003C6C17">
        <w:trPr>
          <w:trHeight w:val="20"/>
          <w:jc w:val="center"/>
        </w:trPr>
        <w:tc>
          <w:tcPr>
            <w:tcW w:w="304" w:type="pct"/>
            <w:tcBorders>
              <w:top w:val="single" w:sz="4" w:space="0" w:color="auto"/>
              <w:left w:val="single" w:sz="4" w:space="0" w:color="auto"/>
              <w:bottom w:val="single" w:sz="4" w:space="0" w:color="auto"/>
            </w:tcBorders>
            <w:shd w:val="clear" w:color="auto" w:fill="auto"/>
            <w:vAlign w:val="center"/>
          </w:tcPr>
          <w:p w14:paraId="74964E1F" w14:textId="77777777" w:rsidR="002F3069" w:rsidRPr="003C6C17" w:rsidRDefault="002F3069" w:rsidP="003C6C17">
            <w:pPr>
              <w:jc w:val="center"/>
              <w:rPr>
                <w:sz w:val="28"/>
                <w:szCs w:val="28"/>
              </w:rPr>
            </w:pPr>
          </w:p>
        </w:tc>
        <w:tc>
          <w:tcPr>
            <w:tcW w:w="3958" w:type="pct"/>
            <w:gridSpan w:val="2"/>
            <w:tcBorders>
              <w:top w:val="single" w:sz="4" w:space="0" w:color="auto"/>
              <w:left w:val="single" w:sz="4" w:space="0" w:color="auto"/>
              <w:bottom w:val="single" w:sz="4" w:space="0" w:color="auto"/>
            </w:tcBorders>
            <w:shd w:val="clear" w:color="auto" w:fill="auto"/>
            <w:vAlign w:val="bottom"/>
          </w:tcPr>
          <w:p w14:paraId="453FFB8A" w14:textId="77777777" w:rsidR="002F3069" w:rsidRPr="003C6C17" w:rsidRDefault="002F3069" w:rsidP="003C6C17">
            <w:pPr>
              <w:pStyle w:val="Other0"/>
              <w:ind w:left="64" w:right="80"/>
              <w:rPr>
                <w:sz w:val="28"/>
                <w:szCs w:val="28"/>
              </w:rPr>
            </w:pPr>
            <w:r w:rsidRPr="003C6C17">
              <w:rPr>
                <w:color w:val="000000"/>
                <w:sz w:val="28"/>
                <w:szCs w:val="28"/>
                <w:lang w:val="vi-VN" w:eastAsia="vi-VN" w:bidi="vi-VN"/>
              </w:rPr>
              <w:t>Có cam kết bảo hành phần xây dựng &lt; 12 tháng</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42A1B5C6" w14:textId="77777777" w:rsidR="002F3069" w:rsidRPr="003C6C17" w:rsidRDefault="002F3069" w:rsidP="003C6C17">
            <w:pPr>
              <w:pStyle w:val="Other0"/>
              <w:ind w:left="64" w:right="80"/>
              <w:jc w:val="center"/>
              <w:rPr>
                <w:sz w:val="28"/>
                <w:szCs w:val="28"/>
              </w:rPr>
            </w:pPr>
            <w:r w:rsidRPr="003C6C17">
              <w:rPr>
                <w:color w:val="000000"/>
                <w:sz w:val="28"/>
                <w:szCs w:val="28"/>
                <w:lang w:val="vi-VN" w:eastAsia="vi-VN" w:bidi="vi-VN"/>
              </w:rPr>
              <w:t>Không đạt</w:t>
            </w:r>
          </w:p>
        </w:tc>
      </w:tr>
    </w:tbl>
    <w:p w14:paraId="22E2D1F4" w14:textId="1A9AB29F" w:rsidR="00DD3A79" w:rsidRDefault="00DD3A79" w:rsidP="00507155">
      <w:pPr>
        <w:rPr>
          <w:vanish/>
          <w:lang w:val="pl-PL"/>
        </w:rPr>
      </w:pPr>
    </w:p>
    <w:p w14:paraId="4CD42558" w14:textId="77777777" w:rsidR="00375A92" w:rsidRDefault="00375A92" w:rsidP="00375A92">
      <w:pPr>
        <w:pStyle w:val="BodyText"/>
        <w:ind w:firstLine="680"/>
      </w:pPr>
      <w:r>
        <w:rPr>
          <w:color w:val="000000"/>
          <w:lang w:val="vi-VN" w:eastAsia="vi-VN" w:bidi="vi-VN"/>
        </w:rPr>
        <w:t xml:space="preserve">Tiêu chí tổng quát được đánh giá là đạt </w:t>
      </w:r>
      <w:r>
        <w:rPr>
          <w:color w:val="000000"/>
          <w:lang w:bidi="en-US"/>
        </w:rPr>
        <w:t xml:space="preserve">khi </w:t>
      </w:r>
      <w:r>
        <w:rPr>
          <w:color w:val="000000"/>
          <w:lang w:val="vi-VN" w:eastAsia="vi-VN" w:bidi="vi-VN"/>
        </w:rPr>
        <w:t xml:space="preserve">tất cả các tiêu chí </w:t>
      </w:r>
      <w:r>
        <w:rPr>
          <w:color w:val="000000"/>
          <w:lang w:bidi="en-US"/>
        </w:rPr>
        <w:t xml:space="preserve">chi </w:t>
      </w:r>
      <w:r>
        <w:rPr>
          <w:color w:val="000000"/>
          <w:lang w:val="vi-VN" w:eastAsia="vi-VN" w:bidi="vi-VN"/>
        </w:rPr>
        <w:t xml:space="preserve">tiết cơ bản được đánh giá là đạt và các tiêu chí </w:t>
      </w:r>
      <w:r>
        <w:rPr>
          <w:color w:val="000000"/>
          <w:lang w:bidi="en-US"/>
        </w:rPr>
        <w:t xml:space="preserve">chi </w:t>
      </w:r>
      <w:r>
        <w:rPr>
          <w:color w:val="000000"/>
          <w:lang w:val="vi-VN" w:eastAsia="vi-VN" w:bidi="vi-VN"/>
        </w:rPr>
        <w:t>tiết không cơ bản được đánh giá là đạt hoặc chấp nhận được.</w:t>
      </w:r>
    </w:p>
    <w:p w14:paraId="01A98DD8" w14:textId="77777777" w:rsidR="00375A92" w:rsidRDefault="00375A92" w:rsidP="00375A92">
      <w:pPr>
        <w:pStyle w:val="BodyText"/>
        <w:ind w:firstLine="680"/>
      </w:pPr>
      <w:r>
        <w:rPr>
          <w:color w:val="000000"/>
          <w:lang w:bidi="en-US"/>
        </w:rPr>
        <w:t xml:space="preserve">E-HSDT </w:t>
      </w:r>
      <w:r>
        <w:rPr>
          <w:color w:val="000000"/>
          <w:lang w:val="vi-VN" w:eastAsia="vi-VN" w:bidi="vi-VN"/>
        </w:rPr>
        <w:t xml:space="preserve">được đánh giá là đáp ứng yêu cầu về kỹ thuật </w:t>
      </w:r>
      <w:r>
        <w:rPr>
          <w:color w:val="000000"/>
          <w:lang w:bidi="en-US"/>
        </w:rPr>
        <w:t xml:space="preserve">khi </w:t>
      </w:r>
      <w:r>
        <w:rPr>
          <w:color w:val="000000"/>
          <w:lang w:val="vi-VN" w:eastAsia="vi-VN" w:bidi="vi-VN"/>
        </w:rPr>
        <w:t>có tất cả các tiêu chí tổng quát đều được đánh giá là đạt.</w:t>
      </w:r>
    </w:p>
    <w:p w14:paraId="3BC34252" w14:textId="77777777" w:rsidR="00375A92" w:rsidRPr="00507155" w:rsidRDefault="00375A92" w:rsidP="00507155">
      <w:pPr>
        <w:rPr>
          <w:vanish/>
          <w:lang w:val="pl-PL"/>
        </w:rPr>
      </w:pPr>
    </w:p>
    <w:sectPr w:rsidR="00375A92" w:rsidRPr="00507155" w:rsidSect="00507155">
      <w:pgSz w:w="16838" w:h="11906" w:orient="landscape" w:code="9"/>
      <w:pgMar w:top="1008" w:right="720" w:bottom="720" w:left="100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3AC02" w14:textId="77777777" w:rsidR="00C06738" w:rsidRDefault="00C06738" w:rsidP="00424216">
      <w:r>
        <w:separator/>
      </w:r>
    </w:p>
  </w:endnote>
  <w:endnote w:type="continuationSeparator" w:id="0">
    <w:p w14:paraId="275EDD8E" w14:textId="77777777" w:rsidR="00C06738" w:rsidRDefault="00C06738" w:rsidP="0042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37D16" w14:textId="77777777" w:rsidR="00C06738" w:rsidRDefault="00C06738" w:rsidP="00424216">
      <w:r>
        <w:separator/>
      </w:r>
    </w:p>
  </w:footnote>
  <w:footnote w:type="continuationSeparator" w:id="0">
    <w:p w14:paraId="5EF1BB9A" w14:textId="77777777" w:rsidR="00C06738" w:rsidRDefault="00C06738" w:rsidP="00424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97"/>
    <w:rsid w:val="00021211"/>
    <w:rsid w:val="000279E2"/>
    <w:rsid w:val="000311DE"/>
    <w:rsid w:val="000360CE"/>
    <w:rsid w:val="00042590"/>
    <w:rsid w:val="000635F8"/>
    <w:rsid w:val="00091FE8"/>
    <w:rsid w:val="000A11C9"/>
    <w:rsid w:val="000A1C91"/>
    <w:rsid w:val="001565AA"/>
    <w:rsid w:val="00172160"/>
    <w:rsid w:val="001B5DF2"/>
    <w:rsid w:val="001C2274"/>
    <w:rsid w:val="00200B8D"/>
    <w:rsid w:val="0022545D"/>
    <w:rsid w:val="00271BE8"/>
    <w:rsid w:val="00283F54"/>
    <w:rsid w:val="002E6E08"/>
    <w:rsid w:val="002F1671"/>
    <w:rsid w:val="002F3069"/>
    <w:rsid w:val="00347840"/>
    <w:rsid w:val="0035476C"/>
    <w:rsid w:val="00375A92"/>
    <w:rsid w:val="003920EA"/>
    <w:rsid w:val="003B0299"/>
    <w:rsid w:val="003C6C17"/>
    <w:rsid w:val="003E32B8"/>
    <w:rsid w:val="00424216"/>
    <w:rsid w:val="00432126"/>
    <w:rsid w:val="0049266A"/>
    <w:rsid w:val="004C5F51"/>
    <w:rsid w:val="00507155"/>
    <w:rsid w:val="00532458"/>
    <w:rsid w:val="00552198"/>
    <w:rsid w:val="00561BA3"/>
    <w:rsid w:val="005A37B1"/>
    <w:rsid w:val="005B3DFC"/>
    <w:rsid w:val="005C624D"/>
    <w:rsid w:val="005D3D25"/>
    <w:rsid w:val="005D47AB"/>
    <w:rsid w:val="00665705"/>
    <w:rsid w:val="0069143B"/>
    <w:rsid w:val="00694640"/>
    <w:rsid w:val="006B1AC9"/>
    <w:rsid w:val="00711DB0"/>
    <w:rsid w:val="00721185"/>
    <w:rsid w:val="00724497"/>
    <w:rsid w:val="00756638"/>
    <w:rsid w:val="00827964"/>
    <w:rsid w:val="0087240F"/>
    <w:rsid w:val="0088068A"/>
    <w:rsid w:val="008A738B"/>
    <w:rsid w:val="008B5303"/>
    <w:rsid w:val="008F763E"/>
    <w:rsid w:val="00907722"/>
    <w:rsid w:val="00985F12"/>
    <w:rsid w:val="00994EB2"/>
    <w:rsid w:val="009B75A5"/>
    <w:rsid w:val="009C1497"/>
    <w:rsid w:val="00A376EE"/>
    <w:rsid w:val="00A45166"/>
    <w:rsid w:val="00A93A31"/>
    <w:rsid w:val="00A94AEA"/>
    <w:rsid w:val="00AA0067"/>
    <w:rsid w:val="00AD12C4"/>
    <w:rsid w:val="00AD397F"/>
    <w:rsid w:val="00B168E0"/>
    <w:rsid w:val="00B258D7"/>
    <w:rsid w:val="00B676BD"/>
    <w:rsid w:val="00B77C08"/>
    <w:rsid w:val="00BA13EF"/>
    <w:rsid w:val="00BA1768"/>
    <w:rsid w:val="00C06738"/>
    <w:rsid w:val="00C65F47"/>
    <w:rsid w:val="00C90A9C"/>
    <w:rsid w:val="00CF2974"/>
    <w:rsid w:val="00D45903"/>
    <w:rsid w:val="00D717B6"/>
    <w:rsid w:val="00DB51AB"/>
    <w:rsid w:val="00DB6BFC"/>
    <w:rsid w:val="00DD3A79"/>
    <w:rsid w:val="00DE1CBA"/>
    <w:rsid w:val="00DF12AD"/>
    <w:rsid w:val="00DF3A72"/>
    <w:rsid w:val="00DF4C44"/>
    <w:rsid w:val="00E20C9D"/>
    <w:rsid w:val="00E24BF9"/>
    <w:rsid w:val="00E24DD8"/>
    <w:rsid w:val="00E32D2D"/>
    <w:rsid w:val="00E63752"/>
    <w:rsid w:val="00ED05DD"/>
    <w:rsid w:val="00F572F7"/>
    <w:rsid w:val="00F96A4A"/>
    <w:rsid w:val="00FA5E16"/>
    <w:rsid w:val="00FE6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43E2"/>
  <w15:chartTrackingRefBased/>
  <w15:docId w15:val="{662068E5-8CEB-45BD-8C62-8E67FD86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16"/>
    <w:pPr>
      <w:spacing w:after="0" w:line="240" w:lineRule="auto"/>
      <w:jc w:val="both"/>
    </w:pPr>
    <w:rPr>
      <w:rFonts w:eastAsia="Times New Roman"/>
      <w:bCs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2421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424216"/>
    <w:pPr>
      <w:tabs>
        <w:tab w:val="left" w:pos="360"/>
      </w:tabs>
      <w:ind w:left="360" w:hanging="360"/>
    </w:pPr>
    <w:rPr>
      <w:sz w:val="20"/>
    </w:rPr>
  </w:style>
  <w:style w:type="character" w:customStyle="1" w:styleId="FootnoteTextChar">
    <w:name w:val="Footnote Text Char"/>
    <w:basedOn w:val="DefaultParagraphFont"/>
    <w:link w:val="FootnoteText"/>
    <w:rsid w:val="00424216"/>
    <w:rPr>
      <w:rFonts w:eastAsia="Times New Roman"/>
      <w:bCs w:val="0"/>
      <w:sz w:val="20"/>
      <w:szCs w:val="20"/>
    </w:rPr>
  </w:style>
  <w:style w:type="character" w:styleId="FootnoteReference">
    <w:name w:val="footnote reference"/>
    <w:aliases w:val="callout"/>
    <w:uiPriority w:val="99"/>
    <w:rsid w:val="00424216"/>
    <w:rPr>
      <w:vertAlign w:val="superscript"/>
    </w:rPr>
  </w:style>
  <w:style w:type="table" w:styleId="TableGrid">
    <w:name w:val="Table Grid"/>
    <w:basedOn w:val="TableNormal"/>
    <w:uiPriority w:val="39"/>
    <w:rsid w:val="00DB6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E20C9D"/>
    <w:rPr>
      <w:rFonts w:eastAsia="Times New Roman"/>
      <w:szCs w:val="26"/>
    </w:rPr>
  </w:style>
  <w:style w:type="paragraph" w:customStyle="1" w:styleId="Other0">
    <w:name w:val="Other"/>
    <w:basedOn w:val="Normal"/>
    <w:link w:val="Other"/>
    <w:rsid w:val="00E20C9D"/>
    <w:pPr>
      <w:widowControl w:val="0"/>
      <w:jc w:val="left"/>
    </w:pPr>
    <w:rPr>
      <w:bCs/>
      <w:sz w:val="26"/>
      <w:szCs w:val="26"/>
    </w:rPr>
  </w:style>
  <w:style w:type="character" w:customStyle="1" w:styleId="BodyTextChar">
    <w:name w:val="Body Text Char"/>
    <w:basedOn w:val="DefaultParagraphFont"/>
    <w:link w:val="BodyText"/>
    <w:rsid w:val="00375A92"/>
    <w:rPr>
      <w:rFonts w:eastAsia="Times New Roman"/>
      <w:sz w:val="28"/>
      <w:szCs w:val="28"/>
    </w:rPr>
  </w:style>
  <w:style w:type="paragraph" w:styleId="BodyText">
    <w:name w:val="Body Text"/>
    <w:basedOn w:val="Normal"/>
    <w:link w:val="BodyTextChar"/>
    <w:qFormat/>
    <w:rsid w:val="00375A92"/>
    <w:pPr>
      <w:widowControl w:val="0"/>
      <w:spacing w:after="40"/>
      <w:ind w:firstLine="400"/>
      <w:jc w:val="left"/>
    </w:pPr>
    <w:rPr>
      <w:bCs/>
      <w:sz w:val="28"/>
      <w:szCs w:val="28"/>
    </w:rPr>
  </w:style>
  <w:style w:type="character" w:customStyle="1" w:styleId="BodyTextChar1">
    <w:name w:val="Body Text Char1"/>
    <w:basedOn w:val="DefaultParagraphFont"/>
    <w:uiPriority w:val="99"/>
    <w:semiHidden/>
    <w:rsid w:val="00375A92"/>
    <w:rPr>
      <w:rFonts w:eastAsia="Times New Roman"/>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Phuong</dc:creator>
  <cp:keywords/>
  <dc:description/>
  <cp:lastModifiedBy>Chu Phuong</cp:lastModifiedBy>
  <cp:revision>28</cp:revision>
  <dcterms:created xsi:type="dcterms:W3CDTF">2025-05-07T06:49:00Z</dcterms:created>
  <dcterms:modified xsi:type="dcterms:W3CDTF">2026-05-04T08:06:00Z</dcterms:modified>
</cp:coreProperties>
</file>