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9FA31" w14:textId="77777777" w:rsidR="00D1396C" w:rsidRPr="00D1396C" w:rsidRDefault="00D1396C" w:rsidP="00D1396C">
      <w:pPr>
        <w:widowControl w:val="0"/>
        <w:spacing w:before="60" w:after="60"/>
        <w:jc w:val="center"/>
        <w:outlineLvl w:val="1"/>
        <w:rPr>
          <w:sz w:val="28"/>
          <w:szCs w:val="28"/>
          <w:lang w:val="nl-NL"/>
        </w:rPr>
      </w:pPr>
      <w:r w:rsidRPr="00D1396C">
        <w:rPr>
          <w:b/>
          <w:sz w:val="28"/>
          <w:szCs w:val="28"/>
          <w:lang w:val="nl-NL"/>
        </w:rPr>
        <w:t>Chương V. YÊU CẦU VỀ KỸ THUẬT</w:t>
      </w:r>
    </w:p>
    <w:p w14:paraId="2C1FE97E" w14:textId="77777777" w:rsidR="00D1396C" w:rsidRPr="00D1396C" w:rsidRDefault="00D1396C" w:rsidP="00D1396C">
      <w:pPr>
        <w:pStyle w:val="Subtitle"/>
        <w:spacing w:before="60" w:after="60"/>
        <w:rPr>
          <w:rFonts w:ascii="Times New Roman" w:hAnsi="Times New Roman" w:cs="Times New Roman"/>
          <w:sz w:val="20"/>
          <w:szCs w:val="32"/>
          <w:lang w:val="nl-NL"/>
        </w:rPr>
      </w:pPr>
    </w:p>
    <w:p w14:paraId="5F4D4962" w14:textId="77777777" w:rsidR="00D1396C" w:rsidRPr="00D1396C" w:rsidRDefault="00D1396C" w:rsidP="00D1396C">
      <w:pPr>
        <w:pStyle w:val="SectionVIHeader"/>
        <w:widowControl w:val="0"/>
        <w:spacing w:before="60" w:after="60"/>
        <w:ind w:firstLine="709"/>
        <w:jc w:val="both"/>
        <w:rPr>
          <w:sz w:val="26"/>
          <w:szCs w:val="26"/>
          <w:lang w:val="nl-NL"/>
        </w:rPr>
      </w:pPr>
      <w:r w:rsidRPr="00D1396C">
        <w:rPr>
          <w:sz w:val="26"/>
          <w:szCs w:val="26"/>
          <w:lang w:val="nl-NL"/>
        </w:rPr>
        <w:t>Mục 1. Yêu cầu về kỹ thuật</w:t>
      </w:r>
    </w:p>
    <w:p w14:paraId="330520CD" w14:textId="77777777" w:rsidR="00D1396C" w:rsidRPr="00D1396C" w:rsidRDefault="00D1396C" w:rsidP="00D1396C">
      <w:pPr>
        <w:widowControl w:val="0"/>
        <w:spacing w:before="60" w:after="60"/>
        <w:ind w:firstLine="709"/>
        <w:rPr>
          <w:b/>
          <w:i/>
          <w:sz w:val="26"/>
          <w:szCs w:val="26"/>
          <w:lang w:val="nl-NL"/>
        </w:rPr>
      </w:pPr>
      <w:r w:rsidRPr="00D1396C">
        <w:rPr>
          <w:b/>
          <w:i/>
          <w:sz w:val="26"/>
          <w:szCs w:val="26"/>
          <w:lang w:val="nl-NL"/>
        </w:rPr>
        <w:t xml:space="preserve">1.1. Giới thiệu chung về dự </w:t>
      </w:r>
      <w:r w:rsidRPr="00D1396C">
        <w:rPr>
          <w:b/>
          <w:i/>
          <w:sz w:val="26"/>
          <w:szCs w:val="26"/>
        </w:rPr>
        <w:t>toán mua sắm</w:t>
      </w:r>
      <w:r w:rsidRPr="00D1396C">
        <w:rPr>
          <w:b/>
          <w:i/>
          <w:sz w:val="26"/>
          <w:szCs w:val="26"/>
          <w:lang w:val="nl-NL"/>
        </w:rPr>
        <w:t>, gói thầu</w:t>
      </w:r>
    </w:p>
    <w:p w14:paraId="66C81709" w14:textId="77777777" w:rsidR="00D1396C" w:rsidRPr="00D1396C" w:rsidRDefault="00D1396C" w:rsidP="00D1396C">
      <w:pPr>
        <w:widowControl w:val="0"/>
        <w:tabs>
          <w:tab w:val="right" w:pos="7272"/>
        </w:tabs>
        <w:spacing w:before="60" w:after="60"/>
        <w:ind w:firstLine="709"/>
        <w:rPr>
          <w:sz w:val="26"/>
          <w:szCs w:val="26"/>
          <w:lang w:val="nl-NL"/>
        </w:rPr>
      </w:pPr>
      <w:bookmarkStart w:id="0" w:name="_Hlk154743134"/>
      <w:r w:rsidRPr="00D1396C">
        <w:rPr>
          <w:sz w:val="26"/>
          <w:szCs w:val="26"/>
          <w:lang w:val="nl-NL"/>
        </w:rPr>
        <w:t>- Tên dự toán</w:t>
      </w:r>
      <w:r w:rsidRPr="00D1396C">
        <w:rPr>
          <w:sz w:val="26"/>
          <w:szCs w:val="26"/>
        </w:rPr>
        <w:t>: Mua sắm vật tư y tế thông thường cho Bệnh viện Đa khoa Bình Dương năm 2026 – 2027 (Lần 1)</w:t>
      </w:r>
      <w:r w:rsidRPr="00D1396C">
        <w:rPr>
          <w:sz w:val="26"/>
          <w:szCs w:val="26"/>
          <w:lang w:val="nl-NL"/>
        </w:rPr>
        <w:t xml:space="preserve">. </w:t>
      </w:r>
    </w:p>
    <w:p w14:paraId="2528A7D0" w14:textId="77777777" w:rsidR="00D1396C" w:rsidRPr="00D1396C" w:rsidRDefault="00D1396C" w:rsidP="00D1396C">
      <w:pPr>
        <w:widowControl w:val="0"/>
        <w:spacing w:before="60" w:after="60"/>
        <w:ind w:firstLine="709"/>
        <w:rPr>
          <w:sz w:val="26"/>
          <w:szCs w:val="26"/>
          <w:lang w:val="nl-NL"/>
        </w:rPr>
      </w:pPr>
      <w:r w:rsidRPr="00D1396C">
        <w:rPr>
          <w:sz w:val="26"/>
          <w:szCs w:val="26"/>
          <w:lang w:val="nl-NL"/>
        </w:rPr>
        <w:t xml:space="preserve">- Nguồn vốn: </w:t>
      </w:r>
      <w:r w:rsidRPr="00D1396C">
        <w:rPr>
          <w:sz w:val="26"/>
          <w:szCs w:val="26"/>
        </w:rPr>
        <w:t>Nguồn thu dịch vụ khám, chữa bệnh của Bệnh viện Đa khoa Bình Dương</w:t>
      </w:r>
    </w:p>
    <w:p w14:paraId="23BA8D7D" w14:textId="77777777" w:rsidR="00D1396C" w:rsidRPr="00D1396C" w:rsidRDefault="00D1396C" w:rsidP="00D1396C">
      <w:pPr>
        <w:widowControl w:val="0"/>
        <w:spacing w:before="60" w:after="60"/>
        <w:ind w:firstLine="709"/>
        <w:rPr>
          <w:sz w:val="26"/>
          <w:szCs w:val="26"/>
          <w:lang w:val="nl-NL"/>
        </w:rPr>
      </w:pPr>
      <w:r w:rsidRPr="00D1396C">
        <w:rPr>
          <w:sz w:val="26"/>
          <w:szCs w:val="26"/>
          <w:lang w:val="nl-NL"/>
        </w:rPr>
        <w:t xml:space="preserve">- Chủ đầu tư: </w:t>
      </w:r>
      <w:r w:rsidRPr="00D1396C">
        <w:rPr>
          <w:sz w:val="26"/>
          <w:szCs w:val="26"/>
        </w:rPr>
        <w:t>Bệnh viện Đa khoa Bình Dương</w:t>
      </w:r>
      <w:r w:rsidRPr="00D1396C">
        <w:rPr>
          <w:sz w:val="26"/>
          <w:szCs w:val="26"/>
          <w:lang w:val="nl-NL"/>
        </w:rPr>
        <w:t>.</w:t>
      </w:r>
    </w:p>
    <w:p w14:paraId="46D2AD5B" w14:textId="77777777" w:rsidR="00D1396C" w:rsidRPr="00D1396C" w:rsidRDefault="00D1396C" w:rsidP="00D1396C">
      <w:pPr>
        <w:widowControl w:val="0"/>
        <w:spacing w:before="60" w:after="60"/>
        <w:ind w:firstLine="709"/>
        <w:rPr>
          <w:sz w:val="26"/>
          <w:szCs w:val="26"/>
          <w:lang w:val="nl-NL"/>
        </w:rPr>
      </w:pPr>
      <w:r w:rsidRPr="00D1396C">
        <w:rPr>
          <w:sz w:val="26"/>
          <w:szCs w:val="26"/>
          <w:lang w:val="nl-NL"/>
        </w:rPr>
        <w:t>- Tên gói thầu: Gói thầu số 3: Mua sắm vật tư y tế thông thường cho Bệnh viện Đa khoa Bình Dương năm 2026 – 2027 (Lần 1)</w:t>
      </w:r>
    </w:p>
    <w:p w14:paraId="1B5157B3" w14:textId="77777777" w:rsidR="00D1396C" w:rsidRPr="00D1396C" w:rsidRDefault="00D1396C" w:rsidP="00D1396C">
      <w:pPr>
        <w:widowControl w:val="0"/>
        <w:spacing w:before="60" w:after="60"/>
        <w:ind w:firstLine="709"/>
        <w:rPr>
          <w:sz w:val="26"/>
          <w:szCs w:val="26"/>
          <w:lang w:val="nl-NL"/>
        </w:rPr>
      </w:pPr>
      <w:r w:rsidRPr="00D1396C">
        <w:rPr>
          <w:sz w:val="26"/>
          <w:szCs w:val="26"/>
          <w:lang w:val="nl-NL"/>
        </w:rPr>
        <w:t xml:space="preserve">- Giá gói thầu: </w:t>
      </w:r>
      <w:r w:rsidRPr="00D1396C">
        <w:rPr>
          <w:sz w:val="26"/>
          <w:szCs w:val="26"/>
          <w:lang w:val="vi-VN"/>
        </w:rPr>
        <w:t xml:space="preserve"> 20.111.332.050</w:t>
      </w:r>
      <w:r w:rsidRPr="00D1396C">
        <w:rPr>
          <w:sz w:val="26"/>
          <w:szCs w:val="26"/>
        </w:rPr>
        <w:t xml:space="preserve"> </w:t>
      </w:r>
      <w:r w:rsidRPr="00D1396C">
        <w:rPr>
          <w:sz w:val="26"/>
          <w:szCs w:val="26"/>
          <w:lang w:val="nl-NL"/>
        </w:rPr>
        <w:t xml:space="preserve">đồng </w:t>
      </w:r>
    </w:p>
    <w:p w14:paraId="1A9E2720" w14:textId="77777777" w:rsidR="00D1396C" w:rsidRPr="00D1396C" w:rsidRDefault="00D1396C" w:rsidP="00D1396C">
      <w:pPr>
        <w:widowControl w:val="0"/>
        <w:spacing w:before="60" w:after="60"/>
        <w:ind w:firstLine="709"/>
        <w:rPr>
          <w:sz w:val="26"/>
          <w:szCs w:val="26"/>
          <w:lang w:val="nl-NL"/>
        </w:rPr>
      </w:pPr>
      <w:r w:rsidRPr="00D1396C">
        <w:rPr>
          <w:sz w:val="26"/>
          <w:szCs w:val="26"/>
          <w:lang w:val="nl-NL"/>
        </w:rPr>
        <w:t>- Hình thức lựa chọn nhà thầu: Đấu thầu rộng rãi; trong nước; qua mạng; xét từng phần</w:t>
      </w:r>
    </w:p>
    <w:p w14:paraId="404FB9D6" w14:textId="77777777" w:rsidR="00D1396C" w:rsidRPr="00D1396C" w:rsidRDefault="00D1396C" w:rsidP="00D1396C">
      <w:pPr>
        <w:widowControl w:val="0"/>
        <w:spacing w:before="60" w:after="60"/>
        <w:ind w:firstLine="709"/>
        <w:rPr>
          <w:sz w:val="26"/>
          <w:szCs w:val="26"/>
          <w:lang w:val="nl-NL"/>
        </w:rPr>
      </w:pPr>
      <w:r w:rsidRPr="00D1396C">
        <w:rPr>
          <w:sz w:val="26"/>
          <w:szCs w:val="26"/>
          <w:lang w:val="nl-NL"/>
        </w:rPr>
        <w:t>- Phương thức lựa chọn nhà thầu: Một giai đoạn một túi hồ sơ.</w:t>
      </w:r>
    </w:p>
    <w:p w14:paraId="4D991DF5" w14:textId="77777777" w:rsidR="00D1396C" w:rsidRPr="00D1396C" w:rsidRDefault="00D1396C" w:rsidP="00D1396C">
      <w:pPr>
        <w:widowControl w:val="0"/>
        <w:spacing w:before="60" w:after="60"/>
        <w:ind w:firstLine="709"/>
        <w:rPr>
          <w:sz w:val="26"/>
          <w:szCs w:val="26"/>
          <w:lang w:val="nl-NL"/>
        </w:rPr>
      </w:pPr>
      <w:r w:rsidRPr="00D1396C">
        <w:rPr>
          <w:sz w:val="26"/>
          <w:szCs w:val="26"/>
          <w:lang w:val="nl-NL"/>
        </w:rPr>
        <w:t>- Thời gian tổ chức lựa chọn nhà thầu: 90 ngày</w:t>
      </w:r>
    </w:p>
    <w:p w14:paraId="061F2A55" w14:textId="77777777" w:rsidR="00D1396C" w:rsidRPr="00D1396C" w:rsidRDefault="00D1396C" w:rsidP="00D1396C">
      <w:pPr>
        <w:widowControl w:val="0"/>
        <w:spacing w:before="60" w:after="60"/>
        <w:ind w:firstLine="709"/>
        <w:rPr>
          <w:sz w:val="26"/>
          <w:szCs w:val="26"/>
          <w:lang w:val="nl-NL"/>
        </w:rPr>
      </w:pPr>
      <w:r w:rsidRPr="00D1396C">
        <w:rPr>
          <w:sz w:val="26"/>
          <w:szCs w:val="26"/>
          <w:lang w:val="nl-NL"/>
        </w:rPr>
        <w:t>- Thời gian bắt đầu tổ chức lựa chọn nhà thầu: Quý II/2026</w:t>
      </w:r>
    </w:p>
    <w:p w14:paraId="74A7A8B0" w14:textId="77777777" w:rsidR="00D1396C" w:rsidRPr="00D1396C" w:rsidRDefault="00D1396C" w:rsidP="00D1396C">
      <w:pPr>
        <w:widowControl w:val="0"/>
        <w:spacing w:before="60" w:after="60"/>
        <w:ind w:firstLine="709"/>
        <w:rPr>
          <w:sz w:val="26"/>
          <w:szCs w:val="26"/>
          <w:lang w:val="nl-NL"/>
        </w:rPr>
      </w:pPr>
      <w:r w:rsidRPr="00D1396C">
        <w:rPr>
          <w:sz w:val="26"/>
          <w:szCs w:val="26"/>
          <w:lang w:val="nl-NL"/>
        </w:rPr>
        <w:t>- Loại hợp đồng: Hợp đồng theo đơn giá cố định.</w:t>
      </w:r>
    </w:p>
    <w:p w14:paraId="5EFF4F69" w14:textId="77777777" w:rsidR="00D1396C" w:rsidRPr="00D1396C" w:rsidRDefault="00D1396C" w:rsidP="00D1396C">
      <w:pPr>
        <w:widowControl w:val="0"/>
        <w:spacing w:before="60" w:after="60"/>
        <w:ind w:firstLine="709"/>
        <w:rPr>
          <w:sz w:val="26"/>
          <w:szCs w:val="26"/>
          <w:lang w:val="nl-NL"/>
        </w:rPr>
      </w:pPr>
      <w:r w:rsidRPr="00D1396C">
        <w:rPr>
          <w:sz w:val="26"/>
          <w:szCs w:val="26"/>
          <w:lang w:val="nl-NL"/>
        </w:rPr>
        <w:t>- Thời gian thực hiện gói thầu: 12 tháng</w:t>
      </w:r>
    </w:p>
    <w:p w14:paraId="03966982" w14:textId="77777777" w:rsidR="00D1396C" w:rsidRPr="00D1396C" w:rsidRDefault="00D1396C" w:rsidP="00D1396C">
      <w:pPr>
        <w:widowControl w:val="0"/>
        <w:spacing w:before="60" w:after="60"/>
        <w:ind w:firstLine="709"/>
        <w:rPr>
          <w:spacing w:val="2"/>
          <w:sz w:val="26"/>
          <w:szCs w:val="26"/>
          <w:lang w:val="nl-NL"/>
        </w:rPr>
      </w:pPr>
      <w:r w:rsidRPr="00D1396C">
        <w:rPr>
          <w:spacing w:val="2"/>
          <w:sz w:val="26"/>
          <w:szCs w:val="26"/>
          <w:lang w:val="nl-NL"/>
        </w:rPr>
        <w:t>- Tùy chọn mua thêm: 29%</w:t>
      </w:r>
    </w:p>
    <w:bookmarkEnd w:id="0"/>
    <w:p w14:paraId="3C5A4518" w14:textId="77777777" w:rsidR="00D1396C" w:rsidRPr="00D1396C" w:rsidRDefault="00D1396C" w:rsidP="00D1396C">
      <w:pPr>
        <w:widowControl w:val="0"/>
        <w:spacing w:before="60" w:after="60"/>
        <w:ind w:firstLine="709"/>
        <w:rPr>
          <w:b/>
          <w:i/>
          <w:sz w:val="26"/>
          <w:szCs w:val="26"/>
          <w:lang w:val="nl-NL"/>
        </w:rPr>
      </w:pPr>
      <w:r w:rsidRPr="00D1396C">
        <w:rPr>
          <w:b/>
          <w:i/>
          <w:sz w:val="26"/>
          <w:szCs w:val="26"/>
          <w:lang w:val="nl-NL"/>
        </w:rPr>
        <w:t>1.2. Yêu cầu về kỹ thuật</w:t>
      </w:r>
    </w:p>
    <w:p w14:paraId="6E196B47" w14:textId="77777777" w:rsidR="00D1396C" w:rsidRPr="00D1396C" w:rsidRDefault="00D1396C" w:rsidP="00D1396C">
      <w:pPr>
        <w:spacing w:before="60" w:after="60"/>
        <w:ind w:right="43" w:firstLine="709"/>
        <w:rPr>
          <w:b/>
          <w:i/>
          <w:sz w:val="26"/>
          <w:szCs w:val="26"/>
        </w:rPr>
      </w:pPr>
      <w:r w:rsidRPr="00D1396C">
        <w:rPr>
          <w:b/>
          <w:i/>
          <w:sz w:val="26"/>
          <w:szCs w:val="26"/>
        </w:rPr>
        <w:t>1.2.1. Yêu cầu chung</w:t>
      </w:r>
    </w:p>
    <w:p w14:paraId="60358085" w14:textId="77777777" w:rsidR="00D1396C" w:rsidRPr="00D1396C" w:rsidRDefault="00D1396C" w:rsidP="00D1396C">
      <w:pPr>
        <w:spacing w:before="60" w:after="60"/>
        <w:ind w:firstLine="709"/>
        <w:rPr>
          <w:bCs/>
          <w:sz w:val="26"/>
          <w:szCs w:val="26"/>
        </w:rPr>
      </w:pPr>
      <w:r w:rsidRPr="00D1396C">
        <w:rPr>
          <w:bCs/>
          <w:sz w:val="26"/>
          <w:szCs w:val="26"/>
        </w:rPr>
        <w:t>- Nhà thầu tham gia dự thầu phải chào đúng và đủ chủng loại, khối lượng hàng hoá theo từng phần (lô) nêu tại bảng Phạm vi cung cấp thuộc Mẫu số 01B Chương IV.</w:t>
      </w:r>
    </w:p>
    <w:p w14:paraId="7F9066B9" w14:textId="77777777" w:rsidR="00D1396C" w:rsidRPr="00D1396C" w:rsidRDefault="00D1396C" w:rsidP="00D1396C">
      <w:pPr>
        <w:spacing w:before="60" w:after="60"/>
        <w:ind w:firstLine="709"/>
        <w:rPr>
          <w:bCs/>
          <w:iCs/>
          <w:sz w:val="26"/>
          <w:szCs w:val="26"/>
        </w:rPr>
      </w:pPr>
      <w:r w:rsidRPr="00D1396C">
        <w:rPr>
          <w:bCs/>
          <w:iCs/>
          <w:sz w:val="26"/>
          <w:szCs w:val="26"/>
        </w:rPr>
        <w:t>- Nhà thầu phải nêu đầy đủ, cụ thể tất cả các loại hàng hóa chào thầu theo quy định của E-HSMT và ghi rõ model, ký mã hiệu (yêu cầu ghi rõ model, ký mã hiệu, mã code của từng loại hàng hóa dự thầu, không được viết dưới định dạng xxx hoặc aaa, ...), hãng sản xuất, xuất xứ.</w:t>
      </w:r>
    </w:p>
    <w:p w14:paraId="61C1C370" w14:textId="77777777" w:rsidR="00D1396C" w:rsidRPr="00D1396C" w:rsidRDefault="00D1396C" w:rsidP="00D1396C">
      <w:pPr>
        <w:spacing w:before="60" w:after="60"/>
        <w:ind w:firstLine="709"/>
        <w:rPr>
          <w:b/>
          <w:i/>
          <w:sz w:val="26"/>
          <w:szCs w:val="26"/>
          <w:lang w:val="nl-NL"/>
        </w:rPr>
      </w:pPr>
      <w:r w:rsidRPr="00D1396C">
        <w:rPr>
          <w:b/>
          <w:i/>
          <w:sz w:val="26"/>
          <w:szCs w:val="26"/>
          <w:lang w:val="nl-NL"/>
        </w:rPr>
        <w:t xml:space="preserve">1.2.2 Yêu cầu kỹ thuật cụ thể </w:t>
      </w:r>
    </w:p>
    <w:p w14:paraId="61737FD2" w14:textId="77777777" w:rsidR="00D1396C" w:rsidRPr="00D1396C" w:rsidRDefault="00D1396C" w:rsidP="00D1396C">
      <w:pPr>
        <w:spacing w:before="60" w:after="60"/>
        <w:ind w:firstLine="709"/>
        <w:rPr>
          <w:bCs/>
          <w:sz w:val="26"/>
          <w:szCs w:val="26"/>
        </w:rPr>
      </w:pPr>
      <w:r w:rsidRPr="00D1396C">
        <w:rPr>
          <w:bCs/>
          <w:sz w:val="26"/>
          <w:szCs w:val="26"/>
        </w:rPr>
        <w:t>- Nhãn hiệu, model, ký mã hiệu ghi trong E-HSMT (nếu có) chỉ nhằm mục đích mô tả và không nhằm mục đích hạn chế nhà thầu, nhà thầu có thể chào hàng các thiết bị có tính tương đương hoặc tốt hơn. (“Tương đương” có nghĩa là có đặc tính kỹ thuật tương tự, có tính năng sử dụng là tương đương với các thiết bị đã nêu trên). Trường hợp chào tính năng, thông số kỹ thuật tương đương thì nhà thầu phải có diễn giải và cung cấp tài liệu chứng minh sự tương đương đó.</w:t>
      </w:r>
    </w:p>
    <w:p w14:paraId="26FB76DA" w14:textId="77777777" w:rsidR="00D1396C" w:rsidRPr="00D1396C" w:rsidRDefault="00D1396C" w:rsidP="00D1396C">
      <w:pPr>
        <w:spacing w:before="60" w:after="60"/>
        <w:ind w:firstLine="709"/>
        <w:rPr>
          <w:bCs/>
          <w:sz w:val="26"/>
          <w:szCs w:val="26"/>
          <w:lang w:val="vi-VN"/>
        </w:rPr>
      </w:pPr>
      <w:r w:rsidRPr="00D1396C">
        <w:rPr>
          <w:bCs/>
          <w:sz w:val="26"/>
          <w:szCs w:val="26"/>
        </w:rPr>
        <w:t xml:space="preserve">- E-HSDT có Bảng so sánh đáp ứng yêu cầu kỹ thuật (hoặc bảng chào kỹ thuật… hoặc tương đương) thể hiện cụ thể các thông số kỹ thuật và các thông tin của hàng hóa chào thầu so với yêu cầu kỹ thuật sau đây: </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456"/>
        <w:gridCol w:w="5051"/>
        <w:gridCol w:w="972"/>
        <w:gridCol w:w="1176"/>
      </w:tblGrid>
      <w:tr w:rsidR="00D1396C" w:rsidRPr="00D1396C" w14:paraId="7E944BC2" w14:textId="77777777" w:rsidTr="001F4FC8">
        <w:tc>
          <w:tcPr>
            <w:tcW w:w="351" w:type="pct"/>
            <w:noWrap/>
            <w:vAlign w:val="center"/>
            <w:hideMark/>
          </w:tcPr>
          <w:p w14:paraId="180B61B0" w14:textId="77777777" w:rsidR="00D1396C" w:rsidRPr="00D1396C" w:rsidRDefault="00D1396C" w:rsidP="001F4FC8">
            <w:pPr>
              <w:rPr>
                <w:b/>
                <w:bCs/>
                <w:color w:val="000000"/>
                <w:szCs w:val="24"/>
              </w:rPr>
            </w:pPr>
            <w:r w:rsidRPr="00D1396C">
              <w:rPr>
                <w:b/>
                <w:bCs/>
                <w:color w:val="000000"/>
                <w:szCs w:val="24"/>
              </w:rPr>
              <w:t>STT</w:t>
            </w:r>
          </w:p>
        </w:tc>
        <w:tc>
          <w:tcPr>
            <w:tcW w:w="762" w:type="pct"/>
            <w:vAlign w:val="center"/>
            <w:hideMark/>
          </w:tcPr>
          <w:p w14:paraId="07AF6446" w14:textId="77777777" w:rsidR="00D1396C" w:rsidRPr="00D1396C" w:rsidRDefault="00D1396C" w:rsidP="001F4FC8">
            <w:pPr>
              <w:jc w:val="center"/>
              <w:rPr>
                <w:b/>
                <w:bCs/>
                <w:color w:val="000000"/>
                <w:szCs w:val="24"/>
              </w:rPr>
            </w:pPr>
            <w:r w:rsidRPr="00D1396C">
              <w:rPr>
                <w:b/>
                <w:bCs/>
                <w:color w:val="000000"/>
                <w:szCs w:val="24"/>
              </w:rPr>
              <w:t>Tên hàng hóa</w:t>
            </w:r>
          </w:p>
        </w:tc>
        <w:tc>
          <w:tcPr>
            <w:tcW w:w="2728" w:type="pct"/>
            <w:noWrap/>
            <w:vAlign w:val="center"/>
            <w:hideMark/>
          </w:tcPr>
          <w:p w14:paraId="6EA681E8" w14:textId="77777777" w:rsidR="00D1396C" w:rsidRPr="00D1396C" w:rsidRDefault="00D1396C" w:rsidP="001F4FC8">
            <w:pPr>
              <w:jc w:val="center"/>
              <w:rPr>
                <w:b/>
                <w:bCs/>
                <w:color w:val="000000"/>
                <w:szCs w:val="24"/>
              </w:rPr>
            </w:pPr>
            <w:r w:rsidRPr="00D1396C">
              <w:rPr>
                <w:b/>
                <w:bCs/>
                <w:color w:val="000000"/>
                <w:szCs w:val="24"/>
              </w:rPr>
              <w:t>Yêu cầu kỹ thuật</w:t>
            </w:r>
          </w:p>
        </w:tc>
        <w:tc>
          <w:tcPr>
            <w:tcW w:w="542" w:type="pct"/>
            <w:vAlign w:val="center"/>
            <w:hideMark/>
          </w:tcPr>
          <w:p w14:paraId="04D28F21" w14:textId="77777777" w:rsidR="00D1396C" w:rsidRPr="00D1396C" w:rsidRDefault="00D1396C" w:rsidP="001F4FC8">
            <w:pPr>
              <w:jc w:val="center"/>
              <w:rPr>
                <w:b/>
                <w:bCs/>
                <w:color w:val="000000"/>
                <w:szCs w:val="24"/>
              </w:rPr>
            </w:pPr>
            <w:r w:rsidRPr="00D1396C">
              <w:rPr>
                <w:b/>
                <w:bCs/>
                <w:color w:val="000000"/>
                <w:szCs w:val="24"/>
              </w:rPr>
              <w:t>Đơn vị tính</w:t>
            </w:r>
          </w:p>
        </w:tc>
        <w:tc>
          <w:tcPr>
            <w:tcW w:w="616" w:type="pct"/>
            <w:vAlign w:val="center"/>
            <w:hideMark/>
          </w:tcPr>
          <w:p w14:paraId="1CC9A38E" w14:textId="77777777" w:rsidR="00D1396C" w:rsidRPr="00D1396C" w:rsidRDefault="00D1396C" w:rsidP="001F4FC8">
            <w:pPr>
              <w:jc w:val="center"/>
              <w:rPr>
                <w:b/>
                <w:bCs/>
                <w:color w:val="000000"/>
                <w:szCs w:val="24"/>
              </w:rPr>
            </w:pPr>
            <w:r w:rsidRPr="00D1396C">
              <w:rPr>
                <w:b/>
                <w:bCs/>
                <w:color w:val="000000"/>
                <w:szCs w:val="24"/>
              </w:rPr>
              <w:t xml:space="preserve">Số lượng </w:t>
            </w:r>
          </w:p>
        </w:tc>
      </w:tr>
      <w:tr w:rsidR="00D1396C" w:rsidRPr="00D1396C" w14:paraId="22B73828" w14:textId="77777777" w:rsidTr="001F4FC8">
        <w:tc>
          <w:tcPr>
            <w:tcW w:w="351" w:type="pct"/>
            <w:shd w:val="clear" w:color="000000" w:fill="FFFFFF"/>
            <w:noWrap/>
            <w:vAlign w:val="center"/>
            <w:hideMark/>
          </w:tcPr>
          <w:p w14:paraId="1A2B5521" w14:textId="77777777" w:rsidR="00D1396C" w:rsidRPr="00D1396C" w:rsidRDefault="00D1396C" w:rsidP="001F4FC8">
            <w:pPr>
              <w:jc w:val="center"/>
              <w:rPr>
                <w:szCs w:val="26"/>
              </w:rPr>
            </w:pPr>
            <w:r w:rsidRPr="00D1396C">
              <w:rPr>
                <w:szCs w:val="26"/>
              </w:rPr>
              <w:t>1</w:t>
            </w:r>
          </w:p>
        </w:tc>
        <w:tc>
          <w:tcPr>
            <w:tcW w:w="762" w:type="pct"/>
            <w:shd w:val="clear" w:color="000000" w:fill="FFFFFF"/>
            <w:vAlign w:val="center"/>
            <w:hideMark/>
          </w:tcPr>
          <w:p w14:paraId="0B6D8C03" w14:textId="77777777" w:rsidR="00D1396C" w:rsidRPr="00D1396C" w:rsidRDefault="00D1396C" w:rsidP="001F4FC8">
            <w:pPr>
              <w:jc w:val="center"/>
              <w:rPr>
                <w:szCs w:val="26"/>
              </w:rPr>
            </w:pPr>
            <w:r w:rsidRPr="00D1396C">
              <w:rPr>
                <w:szCs w:val="26"/>
              </w:rPr>
              <w:t>Airway các cỡ</w:t>
            </w:r>
          </w:p>
        </w:tc>
        <w:tc>
          <w:tcPr>
            <w:tcW w:w="2728" w:type="pct"/>
            <w:shd w:val="clear" w:color="000000" w:fill="FFFFFF"/>
            <w:vAlign w:val="center"/>
            <w:hideMark/>
          </w:tcPr>
          <w:p w14:paraId="04A10B56" w14:textId="77777777" w:rsidR="00D1396C" w:rsidRPr="00D1396C" w:rsidRDefault="00D1396C" w:rsidP="001F4FC8">
            <w:pPr>
              <w:jc w:val="left"/>
              <w:rPr>
                <w:szCs w:val="26"/>
              </w:rPr>
            </w:pPr>
            <w:r w:rsidRPr="00D1396C">
              <w:rPr>
                <w:szCs w:val="26"/>
              </w:rPr>
              <w:t>- Chất liệu: Nhựa y tế hoặc tương đương</w:t>
            </w:r>
            <w:r w:rsidRPr="00D1396C">
              <w:rPr>
                <w:szCs w:val="26"/>
              </w:rPr>
              <w:br/>
              <w:t>- Kích thước: từ số 0 đến số 4</w:t>
            </w:r>
            <w:r w:rsidRPr="00D1396C">
              <w:rPr>
                <w:szCs w:val="26"/>
              </w:rPr>
              <w:br/>
              <w:t>- Đã được tiệt trùng</w:t>
            </w:r>
          </w:p>
        </w:tc>
        <w:tc>
          <w:tcPr>
            <w:tcW w:w="542" w:type="pct"/>
            <w:shd w:val="clear" w:color="000000" w:fill="FFFFFF"/>
            <w:vAlign w:val="center"/>
            <w:hideMark/>
          </w:tcPr>
          <w:p w14:paraId="313C9738"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7C8202ED" w14:textId="77777777" w:rsidR="00D1396C" w:rsidRPr="00D1396C" w:rsidRDefault="00D1396C" w:rsidP="001F4FC8">
            <w:pPr>
              <w:jc w:val="right"/>
              <w:rPr>
                <w:szCs w:val="26"/>
              </w:rPr>
            </w:pPr>
            <w:r w:rsidRPr="00D1396C">
              <w:rPr>
                <w:szCs w:val="26"/>
              </w:rPr>
              <w:t>10.826</w:t>
            </w:r>
          </w:p>
        </w:tc>
      </w:tr>
      <w:tr w:rsidR="00D1396C" w:rsidRPr="00D1396C" w14:paraId="08187B03" w14:textId="77777777" w:rsidTr="001F4FC8">
        <w:tc>
          <w:tcPr>
            <w:tcW w:w="351" w:type="pct"/>
            <w:shd w:val="clear" w:color="000000" w:fill="FFFFFF"/>
            <w:noWrap/>
            <w:vAlign w:val="center"/>
            <w:hideMark/>
          </w:tcPr>
          <w:p w14:paraId="69F22C52" w14:textId="77777777" w:rsidR="00D1396C" w:rsidRPr="00D1396C" w:rsidRDefault="00D1396C" w:rsidP="001F4FC8">
            <w:pPr>
              <w:jc w:val="center"/>
              <w:rPr>
                <w:szCs w:val="26"/>
              </w:rPr>
            </w:pPr>
            <w:r w:rsidRPr="00D1396C">
              <w:rPr>
                <w:szCs w:val="26"/>
              </w:rPr>
              <w:lastRenderedPageBreak/>
              <w:t>2</w:t>
            </w:r>
          </w:p>
        </w:tc>
        <w:tc>
          <w:tcPr>
            <w:tcW w:w="762" w:type="pct"/>
            <w:shd w:val="clear" w:color="000000" w:fill="FFFFFF"/>
            <w:vAlign w:val="center"/>
            <w:hideMark/>
          </w:tcPr>
          <w:p w14:paraId="0A9B452C" w14:textId="77777777" w:rsidR="00D1396C" w:rsidRPr="00D1396C" w:rsidRDefault="00D1396C" w:rsidP="001F4FC8">
            <w:pPr>
              <w:jc w:val="center"/>
              <w:rPr>
                <w:szCs w:val="26"/>
              </w:rPr>
            </w:pPr>
            <w:r w:rsidRPr="00D1396C">
              <w:rPr>
                <w:szCs w:val="26"/>
              </w:rPr>
              <w:t>Kim chọc dò gây tê tủy sống</w:t>
            </w:r>
          </w:p>
        </w:tc>
        <w:tc>
          <w:tcPr>
            <w:tcW w:w="2728" w:type="pct"/>
            <w:shd w:val="clear" w:color="000000" w:fill="FFFFFF"/>
            <w:vAlign w:val="center"/>
            <w:hideMark/>
          </w:tcPr>
          <w:p w14:paraId="01B9545F" w14:textId="77777777" w:rsidR="00D1396C" w:rsidRPr="00D1396C" w:rsidRDefault="00D1396C" w:rsidP="001F4FC8">
            <w:pPr>
              <w:jc w:val="left"/>
              <w:rPr>
                <w:szCs w:val="26"/>
              </w:rPr>
            </w:pPr>
            <w:r w:rsidRPr="00D1396C">
              <w:rPr>
                <w:szCs w:val="26"/>
              </w:rPr>
              <w:t>- Chất liệu: Thép không gỉ hoặc tương đương, không chứa chất gây sốt</w:t>
            </w:r>
            <w:r w:rsidRPr="00D1396C">
              <w:rPr>
                <w:szCs w:val="26"/>
              </w:rPr>
              <w:br/>
              <w:t>- Cỡ kim từ 18G - 27G. Chiều dài 90mm (±10%)</w:t>
            </w:r>
            <w:r w:rsidRPr="00D1396C">
              <w:rPr>
                <w:szCs w:val="26"/>
              </w:rPr>
              <w:br/>
              <w:t>- Đã được tiệt trùng</w:t>
            </w:r>
          </w:p>
        </w:tc>
        <w:tc>
          <w:tcPr>
            <w:tcW w:w="542" w:type="pct"/>
            <w:shd w:val="clear" w:color="000000" w:fill="FFFFFF"/>
            <w:vAlign w:val="center"/>
            <w:hideMark/>
          </w:tcPr>
          <w:p w14:paraId="3DE67A82"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4DF69755" w14:textId="77777777" w:rsidR="00D1396C" w:rsidRPr="00D1396C" w:rsidRDefault="00D1396C" w:rsidP="001F4FC8">
            <w:pPr>
              <w:jc w:val="right"/>
              <w:rPr>
                <w:szCs w:val="26"/>
              </w:rPr>
            </w:pPr>
            <w:r w:rsidRPr="00D1396C">
              <w:rPr>
                <w:szCs w:val="26"/>
              </w:rPr>
              <w:t>11.404</w:t>
            </w:r>
          </w:p>
        </w:tc>
      </w:tr>
      <w:tr w:rsidR="00D1396C" w:rsidRPr="00D1396C" w14:paraId="2540B65E" w14:textId="77777777" w:rsidTr="001F4FC8">
        <w:tc>
          <w:tcPr>
            <w:tcW w:w="351" w:type="pct"/>
            <w:shd w:val="clear" w:color="000000" w:fill="FFFFFF"/>
            <w:noWrap/>
            <w:vAlign w:val="center"/>
            <w:hideMark/>
          </w:tcPr>
          <w:p w14:paraId="2E33E17B" w14:textId="77777777" w:rsidR="00D1396C" w:rsidRPr="00D1396C" w:rsidRDefault="00D1396C" w:rsidP="001F4FC8">
            <w:pPr>
              <w:jc w:val="center"/>
              <w:rPr>
                <w:szCs w:val="26"/>
              </w:rPr>
            </w:pPr>
            <w:r w:rsidRPr="00D1396C">
              <w:rPr>
                <w:szCs w:val="26"/>
              </w:rPr>
              <w:t>3</w:t>
            </w:r>
          </w:p>
        </w:tc>
        <w:tc>
          <w:tcPr>
            <w:tcW w:w="762" w:type="pct"/>
            <w:shd w:val="clear" w:color="000000" w:fill="FFFFFF"/>
            <w:vAlign w:val="center"/>
            <w:hideMark/>
          </w:tcPr>
          <w:p w14:paraId="175DF8CA" w14:textId="77777777" w:rsidR="00D1396C" w:rsidRPr="00D1396C" w:rsidRDefault="00D1396C" w:rsidP="001F4FC8">
            <w:pPr>
              <w:jc w:val="center"/>
              <w:rPr>
                <w:szCs w:val="26"/>
              </w:rPr>
            </w:pPr>
            <w:r w:rsidRPr="00D1396C">
              <w:rPr>
                <w:szCs w:val="26"/>
              </w:rPr>
              <w:t>Kim sinh thiết</w:t>
            </w:r>
          </w:p>
        </w:tc>
        <w:tc>
          <w:tcPr>
            <w:tcW w:w="2728" w:type="pct"/>
            <w:shd w:val="clear" w:color="000000" w:fill="FFFFFF"/>
            <w:vAlign w:val="center"/>
            <w:hideMark/>
          </w:tcPr>
          <w:p w14:paraId="0B1E0D57" w14:textId="77777777" w:rsidR="00D1396C" w:rsidRPr="00D1396C" w:rsidRDefault="00D1396C" w:rsidP="001F4FC8">
            <w:pPr>
              <w:jc w:val="left"/>
              <w:rPr>
                <w:szCs w:val="26"/>
              </w:rPr>
            </w:pPr>
            <w:r w:rsidRPr="00D1396C">
              <w:rPr>
                <w:szCs w:val="26"/>
              </w:rPr>
              <w:t>• Cấu tạo: Kim sinh thiết bán tự động kèm kim dẫn đường</w:t>
            </w:r>
            <w:r w:rsidRPr="00D1396C">
              <w:rPr>
                <w:szCs w:val="26"/>
              </w:rPr>
              <w:br/>
              <w:t>• Chất liệu: Thép không gỉ hoặc tương đương.</w:t>
            </w:r>
            <w:r w:rsidRPr="00D1396C">
              <w:rPr>
                <w:szCs w:val="26"/>
              </w:rPr>
              <w:br/>
              <w:t>• Kích thước: 14G–20G, chiều dài 9–25 cm.</w:t>
            </w:r>
            <w:r w:rsidRPr="00D1396C">
              <w:rPr>
                <w:szCs w:val="26"/>
              </w:rPr>
              <w:br/>
              <w:t>• Có vạch chia độ.</w:t>
            </w:r>
            <w:r w:rsidRPr="00D1396C">
              <w:rPr>
                <w:szCs w:val="26"/>
              </w:rPr>
              <w:br/>
              <w:t>• Đã được tiệt trùng</w:t>
            </w:r>
            <w:r w:rsidRPr="00D1396C">
              <w:rPr>
                <w:szCs w:val="26"/>
              </w:rPr>
              <w:br/>
              <w:t>• Tiêu chuẩn ISO, CE hoặc FDA hoặc tương đương</w:t>
            </w:r>
          </w:p>
        </w:tc>
        <w:tc>
          <w:tcPr>
            <w:tcW w:w="542" w:type="pct"/>
            <w:shd w:val="clear" w:color="000000" w:fill="FFFFFF"/>
            <w:vAlign w:val="center"/>
            <w:hideMark/>
          </w:tcPr>
          <w:p w14:paraId="1AF27FAD"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6418C4BF" w14:textId="77777777" w:rsidR="00D1396C" w:rsidRPr="00D1396C" w:rsidRDefault="00D1396C" w:rsidP="001F4FC8">
            <w:pPr>
              <w:jc w:val="right"/>
              <w:rPr>
                <w:szCs w:val="26"/>
              </w:rPr>
            </w:pPr>
            <w:r w:rsidRPr="00D1396C">
              <w:rPr>
                <w:szCs w:val="26"/>
              </w:rPr>
              <w:t>85</w:t>
            </w:r>
          </w:p>
        </w:tc>
      </w:tr>
      <w:tr w:rsidR="00D1396C" w:rsidRPr="00D1396C" w14:paraId="3AE8A5C1" w14:textId="77777777" w:rsidTr="001F4FC8">
        <w:tc>
          <w:tcPr>
            <w:tcW w:w="351" w:type="pct"/>
            <w:shd w:val="clear" w:color="000000" w:fill="FFFFFF"/>
            <w:noWrap/>
            <w:vAlign w:val="center"/>
            <w:hideMark/>
          </w:tcPr>
          <w:p w14:paraId="3EA10BF7" w14:textId="77777777" w:rsidR="00D1396C" w:rsidRPr="00D1396C" w:rsidRDefault="00D1396C" w:rsidP="001F4FC8">
            <w:pPr>
              <w:jc w:val="center"/>
              <w:rPr>
                <w:szCs w:val="26"/>
              </w:rPr>
            </w:pPr>
            <w:r w:rsidRPr="00D1396C">
              <w:rPr>
                <w:szCs w:val="26"/>
              </w:rPr>
              <w:t>4</w:t>
            </w:r>
          </w:p>
        </w:tc>
        <w:tc>
          <w:tcPr>
            <w:tcW w:w="762" w:type="pct"/>
            <w:shd w:val="clear" w:color="000000" w:fill="FFFFFF"/>
            <w:vAlign w:val="center"/>
            <w:hideMark/>
          </w:tcPr>
          <w:p w14:paraId="4354D813" w14:textId="77777777" w:rsidR="00D1396C" w:rsidRPr="00D1396C" w:rsidRDefault="00D1396C" w:rsidP="001F4FC8">
            <w:pPr>
              <w:jc w:val="center"/>
              <w:rPr>
                <w:szCs w:val="26"/>
              </w:rPr>
            </w:pPr>
            <w:r w:rsidRPr="00D1396C">
              <w:rPr>
                <w:szCs w:val="26"/>
              </w:rPr>
              <w:t>Kim châm cứu các cỡ</w:t>
            </w:r>
          </w:p>
        </w:tc>
        <w:tc>
          <w:tcPr>
            <w:tcW w:w="2728" w:type="pct"/>
            <w:shd w:val="clear" w:color="000000" w:fill="FFFFFF"/>
            <w:vAlign w:val="center"/>
            <w:hideMark/>
          </w:tcPr>
          <w:p w14:paraId="28F22679" w14:textId="77777777" w:rsidR="00D1396C" w:rsidRPr="00D1396C" w:rsidRDefault="00D1396C" w:rsidP="001F4FC8">
            <w:pPr>
              <w:jc w:val="left"/>
              <w:rPr>
                <w:szCs w:val="26"/>
              </w:rPr>
            </w:pPr>
            <w:r w:rsidRPr="00D1396C">
              <w:rPr>
                <w:szCs w:val="26"/>
              </w:rPr>
              <w:t>• Chất liệu: Thép không gỉ hoặc tương đương.</w:t>
            </w:r>
            <w:r w:rsidRPr="00D1396C">
              <w:rPr>
                <w:szCs w:val="26"/>
              </w:rPr>
              <w:br/>
              <w:t>• Đã được tiệt trùng.</w:t>
            </w:r>
          </w:p>
        </w:tc>
        <w:tc>
          <w:tcPr>
            <w:tcW w:w="542" w:type="pct"/>
            <w:shd w:val="clear" w:color="000000" w:fill="FFFFFF"/>
            <w:vAlign w:val="center"/>
            <w:hideMark/>
          </w:tcPr>
          <w:p w14:paraId="6CBAB410"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519ACE49" w14:textId="77777777" w:rsidR="00D1396C" w:rsidRPr="00D1396C" w:rsidRDefault="00D1396C" w:rsidP="001F4FC8">
            <w:pPr>
              <w:jc w:val="right"/>
              <w:rPr>
                <w:szCs w:val="26"/>
              </w:rPr>
            </w:pPr>
            <w:r w:rsidRPr="00D1396C">
              <w:rPr>
                <w:szCs w:val="26"/>
              </w:rPr>
              <w:t>1.104.000</w:t>
            </w:r>
          </w:p>
        </w:tc>
      </w:tr>
      <w:tr w:rsidR="00D1396C" w:rsidRPr="00D1396C" w14:paraId="2C777C5A" w14:textId="77777777" w:rsidTr="001F4FC8">
        <w:tc>
          <w:tcPr>
            <w:tcW w:w="351" w:type="pct"/>
            <w:shd w:val="clear" w:color="000000" w:fill="FFFFFF"/>
            <w:noWrap/>
            <w:vAlign w:val="center"/>
            <w:hideMark/>
          </w:tcPr>
          <w:p w14:paraId="0A2BB1C9" w14:textId="77777777" w:rsidR="00D1396C" w:rsidRPr="00D1396C" w:rsidRDefault="00D1396C" w:rsidP="001F4FC8">
            <w:pPr>
              <w:jc w:val="center"/>
              <w:rPr>
                <w:szCs w:val="26"/>
              </w:rPr>
            </w:pPr>
            <w:r w:rsidRPr="00D1396C">
              <w:rPr>
                <w:szCs w:val="26"/>
              </w:rPr>
              <w:t>5</w:t>
            </w:r>
          </w:p>
        </w:tc>
        <w:tc>
          <w:tcPr>
            <w:tcW w:w="762" w:type="pct"/>
            <w:shd w:val="clear" w:color="000000" w:fill="FFFFFF"/>
            <w:vAlign w:val="center"/>
            <w:hideMark/>
          </w:tcPr>
          <w:p w14:paraId="4950293C" w14:textId="77777777" w:rsidR="00D1396C" w:rsidRPr="00D1396C" w:rsidRDefault="00D1396C" w:rsidP="001F4FC8">
            <w:pPr>
              <w:jc w:val="center"/>
              <w:rPr>
                <w:szCs w:val="26"/>
              </w:rPr>
            </w:pPr>
            <w:r w:rsidRPr="00D1396C">
              <w:rPr>
                <w:szCs w:val="26"/>
              </w:rPr>
              <w:t>Kim cấy chỉ</w:t>
            </w:r>
          </w:p>
        </w:tc>
        <w:tc>
          <w:tcPr>
            <w:tcW w:w="2728" w:type="pct"/>
            <w:shd w:val="clear" w:color="000000" w:fill="FFFFFF"/>
            <w:vAlign w:val="center"/>
            <w:hideMark/>
          </w:tcPr>
          <w:p w14:paraId="234ACC00" w14:textId="77777777" w:rsidR="00D1396C" w:rsidRPr="00D1396C" w:rsidRDefault="00D1396C" w:rsidP="001F4FC8">
            <w:pPr>
              <w:jc w:val="left"/>
              <w:rPr>
                <w:szCs w:val="26"/>
              </w:rPr>
            </w:pPr>
            <w:r w:rsidRPr="00D1396C">
              <w:rPr>
                <w:szCs w:val="26"/>
              </w:rPr>
              <w:t>- Kim làm từ thép y tế không gỉ hoặc tương đương</w:t>
            </w:r>
            <w:r w:rsidRPr="00D1396C">
              <w:rPr>
                <w:szCs w:val="26"/>
              </w:rPr>
              <w:br/>
              <w:t>- Đã được tiệt trùng</w:t>
            </w:r>
          </w:p>
        </w:tc>
        <w:tc>
          <w:tcPr>
            <w:tcW w:w="542" w:type="pct"/>
            <w:shd w:val="clear" w:color="000000" w:fill="FFFFFF"/>
            <w:vAlign w:val="center"/>
            <w:hideMark/>
          </w:tcPr>
          <w:p w14:paraId="0780D061"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73C6CB70" w14:textId="77777777" w:rsidR="00D1396C" w:rsidRPr="00D1396C" w:rsidRDefault="00D1396C" w:rsidP="001F4FC8">
            <w:pPr>
              <w:jc w:val="right"/>
              <w:rPr>
                <w:szCs w:val="26"/>
              </w:rPr>
            </w:pPr>
            <w:r w:rsidRPr="00D1396C">
              <w:rPr>
                <w:szCs w:val="26"/>
              </w:rPr>
              <w:t>240.000</w:t>
            </w:r>
          </w:p>
        </w:tc>
      </w:tr>
      <w:tr w:rsidR="00D1396C" w:rsidRPr="00D1396C" w14:paraId="178DA286" w14:textId="77777777" w:rsidTr="001F4FC8">
        <w:tc>
          <w:tcPr>
            <w:tcW w:w="351" w:type="pct"/>
            <w:shd w:val="clear" w:color="000000" w:fill="FFFFFF"/>
            <w:noWrap/>
            <w:vAlign w:val="center"/>
            <w:hideMark/>
          </w:tcPr>
          <w:p w14:paraId="7EEA5B7D" w14:textId="77777777" w:rsidR="00D1396C" w:rsidRPr="00D1396C" w:rsidRDefault="00D1396C" w:rsidP="001F4FC8">
            <w:pPr>
              <w:jc w:val="center"/>
              <w:rPr>
                <w:szCs w:val="26"/>
              </w:rPr>
            </w:pPr>
            <w:r w:rsidRPr="00D1396C">
              <w:rPr>
                <w:szCs w:val="26"/>
              </w:rPr>
              <w:t>6</w:t>
            </w:r>
          </w:p>
        </w:tc>
        <w:tc>
          <w:tcPr>
            <w:tcW w:w="762" w:type="pct"/>
            <w:shd w:val="clear" w:color="000000" w:fill="FFFFFF"/>
            <w:vAlign w:val="center"/>
            <w:hideMark/>
          </w:tcPr>
          <w:p w14:paraId="7FC4BF98" w14:textId="77777777" w:rsidR="00D1396C" w:rsidRPr="00D1396C" w:rsidRDefault="00D1396C" w:rsidP="001F4FC8">
            <w:pPr>
              <w:jc w:val="center"/>
              <w:rPr>
                <w:szCs w:val="26"/>
              </w:rPr>
            </w:pPr>
            <w:r w:rsidRPr="00D1396C">
              <w:rPr>
                <w:szCs w:val="26"/>
              </w:rPr>
              <w:t>Kim đẩy chỉ</w:t>
            </w:r>
          </w:p>
        </w:tc>
        <w:tc>
          <w:tcPr>
            <w:tcW w:w="2728" w:type="pct"/>
            <w:shd w:val="clear" w:color="000000" w:fill="FFFFFF"/>
            <w:vAlign w:val="center"/>
            <w:hideMark/>
          </w:tcPr>
          <w:p w14:paraId="39F72DB8" w14:textId="77777777" w:rsidR="00D1396C" w:rsidRPr="00D1396C" w:rsidRDefault="00D1396C" w:rsidP="001F4FC8">
            <w:pPr>
              <w:jc w:val="left"/>
              <w:rPr>
                <w:szCs w:val="26"/>
              </w:rPr>
            </w:pPr>
            <w:r w:rsidRPr="00D1396C">
              <w:rPr>
                <w:szCs w:val="26"/>
              </w:rPr>
              <w:t>- Chất liệu: Thép không gỉ hoặc tương đương</w:t>
            </w:r>
            <w:r w:rsidRPr="00D1396C">
              <w:rPr>
                <w:szCs w:val="26"/>
              </w:rPr>
              <w:br/>
              <w:t>- Đã được tiệt trùng</w:t>
            </w:r>
          </w:p>
        </w:tc>
        <w:tc>
          <w:tcPr>
            <w:tcW w:w="542" w:type="pct"/>
            <w:shd w:val="clear" w:color="000000" w:fill="FFFFFF"/>
            <w:vAlign w:val="center"/>
            <w:hideMark/>
          </w:tcPr>
          <w:p w14:paraId="5AA1BD4A"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09E7AABC" w14:textId="77777777" w:rsidR="00D1396C" w:rsidRPr="00D1396C" w:rsidRDefault="00D1396C" w:rsidP="001F4FC8">
            <w:pPr>
              <w:jc w:val="right"/>
              <w:rPr>
                <w:szCs w:val="26"/>
              </w:rPr>
            </w:pPr>
            <w:r w:rsidRPr="00D1396C">
              <w:rPr>
                <w:szCs w:val="26"/>
              </w:rPr>
              <w:t>240.000</w:t>
            </w:r>
          </w:p>
        </w:tc>
      </w:tr>
      <w:tr w:rsidR="00D1396C" w:rsidRPr="00D1396C" w14:paraId="2EC63621" w14:textId="77777777" w:rsidTr="001F4FC8">
        <w:tc>
          <w:tcPr>
            <w:tcW w:w="351" w:type="pct"/>
            <w:shd w:val="clear" w:color="000000" w:fill="FFFFFF"/>
            <w:noWrap/>
            <w:vAlign w:val="center"/>
            <w:hideMark/>
          </w:tcPr>
          <w:p w14:paraId="2FA0B94F" w14:textId="77777777" w:rsidR="00D1396C" w:rsidRPr="00D1396C" w:rsidRDefault="00D1396C" w:rsidP="001F4FC8">
            <w:pPr>
              <w:jc w:val="center"/>
              <w:rPr>
                <w:szCs w:val="26"/>
              </w:rPr>
            </w:pPr>
            <w:r w:rsidRPr="00D1396C">
              <w:rPr>
                <w:szCs w:val="26"/>
              </w:rPr>
              <w:t>7</w:t>
            </w:r>
          </w:p>
        </w:tc>
        <w:tc>
          <w:tcPr>
            <w:tcW w:w="762" w:type="pct"/>
            <w:shd w:val="clear" w:color="000000" w:fill="FFFFFF"/>
            <w:vAlign w:val="center"/>
            <w:hideMark/>
          </w:tcPr>
          <w:p w14:paraId="43F1E23E" w14:textId="77777777" w:rsidR="00D1396C" w:rsidRPr="00D1396C" w:rsidRDefault="00D1396C" w:rsidP="001F4FC8">
            <w:pPr>
              <w:jc w:val="center"/>
              <w:rPr>
                <w:szCs w:val="26"/>
              </w:rPr>
            </w:pPr>
            <w:r w:rsidRPr="00D1396C">
              <w:rPr>
                <w:szCs w:val="26"/>
              </w:rPr>
              <w:t>Catheter bơm tinh trùng</w:t>
            </w:r>
          </w:p>
        </w:tc>
        <w:tc>
          <w:tcPr>
            <w:tcW w:w="2728" w:type="pct"/>
            <w:shd w:val="clear" w:color="000000" w:fill="FFFFFF"/>
            <w:vAlign w:val="center"/>
            <w:hideMark/>
          </w:tcPr>
          <w:p w14:paraId="3181367F" w14:textId="77777777" w:rsidR="00D1396C" w:rsidRPr="00D1396C" w:rsidRDefault="00D1396C" w:rsidP="001F4FC8">
            <w:pPr>
              <w:jc w:val="left"/>
              <w:rPr>
                <w:szCs w:val="26"/>
              </w:rPr>
            </w:pPr>
            <w:r w:rsidRPr="00D1396C">
              <w:rPr>
                <w:szCs w:val="26"/>
              </w:rPr>
              <w:t>- Chiều dài: 17cm (±10%)</w:t>
            </w:r>
            <w:r w:rsidRPr="00D1396C">
              <w:rPr>
                <w:szCs w:val="26"/>
              </w:rPr>
              <w:br/>
              <w:t>- Đầu bơm có lỗ ở cả 2 bên</w:t>
            </w:r>
            <w:r w:rsidRPr="00D1396C">
              <w:rPr>
                <w:szCs w:val="26"/>
              </w:rPr>
              <w:br/>
              <w:t>- Đã được tiệt trùng</w:t>
            </w:r>
          </w:p>
        </w:tc>
        <w:tc>
          <w:tcPr>
            <w:tcW w:w="542" w:type="pct"/>
            <w:shd w:val="clear" w:color="000000" w:fill="FFFFFF"/>
            <w:vAlign w:val="center"/>
            <w:hideMark/>
          </w:tcPr>
          <w:p w14:paraId="45147509"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3CDABE60" w14:textId="77777777" w:rsidR="00D1396C" w:rsidRPr="00D1396C" w:rsidRDefault="00D1396C" w:rsidP="001F4FC8">
            <w:pPr>
              <w:jc w:val="right"/>
              <w:rPr>
                <w:szCs w:val="26"/>
              </w:rPr>
            </w:pPr>
            <w:r w:rsidRPr="00D1396C">
              <w:rPr>
                <w:szCs w:val="26"/>
              </w:rPr>
              <w:t>20</w:t>
            </w:r>
          </w:p>
        </w:tc>
      </w:tr>
      <w:tr w:rsidR="00D1396C" w:rsidRPr="00D1396C" w14:paraId="0AD9222C" w14:textId="77777777" w:rsidTr="001F4FC8">
        <w:tc>
          <w:tcPr>
            <w:tcW w:w="351" w:type="pct"/>
            <w:shd w:val="clear" w:color="000000" w:fill="FFFFFF"/>
            <w:noWrap/>
            <w:vAlign w:val="center"/>
            <w:hideMark/>
          </w:tcPr>
          <w:p w14:paraId="05174DE2" w14:textId="77777777" w:rsidR="00D1396C" w:rsidRPr="00D1396C" w:rsidRDefault="00D1396C" w:rsidP="001F4FC8">
            <w:pPr>
              <w:jc w:val="center"/>
              <w:rPr>
                <w:szCs w:val="26"/>
              </w:rPr>
            </w:pPr>
            <w:r w:rsidRPr="00D1396C">
              <w:rPr>
                <w:szCs w:val="26"/>
              </w:rPr>
              <w:t>8</w:t>
            </w:r>
          </w:p>
        </w:tc>
        <w:tc>
          <w:tcPr>
            <w:tcW w:w="762" w:type="pct"/>
            <w:shd w:val="clear" w:color="000000" w:fill="FFFFFF"/>
            <w:vAlign w:val="center"/>
            <w:hideMark/>
          </w:tcPr>
          <w:p w14:paraId="6A138BEC" w14:textId="77777777" w:rsidR="00D1396C" w:rsidRPr="00D1396C" w:rsidRDefault="00D1396C" w:rsidP="001F4FC8">
            <w:pPr>
              <w:jc w:val="center"/>
              <w:rPr>
                <w:szCs w:val="26"/>
              </w:rPr>
            </w:pPr>
            <w:r w:rsidRPr="00D1396C">
              <w:rPr>
                <w:szCs w:val="26"/>
              </w:rPr>
              <w:t xml:space="preserve">Catheter tĩnh mạch trung tâm 3 nòng </w:t>
            </w:r>
          </w:p>
        </w:tc>
        <w:tc>
          <w:tcPr>
            <w:tcW w:w="2728" w:type="pct"/>
            <w:shd w:val="clear" w:color="000000" w:fill="FFFFFF"/>
            <w:vAlign w:val="center"/>
            <w:hideMark/>
          </w:tcPr>
          <w:p w14:paraId="0AEBDF1D" w14:textId="77777777" w:rsidR="00D1396C" w:rsidRPr="00D1396C" w:rsidRDefault="00D1396C" w:rsidP="001F4FC8">
            <w:pPr>
              <w:jc w:val="left"/>
              <w:rPr>
                <w:szCs w:val="26"/>
              </w:rPr>
            </w:pPr>
            <w:r w:rsidRPr="00D1396C">
              <w:rPr>
                <w:szCs w:val="26"/>
              </w:rPr>
              <w:t>- Chất liệu catheter: Polyurethane hoặc tương đương</w:t>
            </w:r>
            <w:r w:rsidRPr="00D1396C">
              <w:rPr>
                <w:szCs w:val="26"/>
              </w:rPr>
              <w:br/>
              <w:t>- Kích cỡ: 4Fr – 7Fr</w:t>
            </w:r>
            <w:r w:rsidRPr="00D1396C">
              <w:rPr>
                <w:szCs w:val="26"/>
              </w:rPr>
              <w:br/>
              <w:t>- Chiều dài: 12-20 cm</w:t>
            </w:r>
            <w:r w:rsidRPr="00D1396C">
              <w:rPr>
                <w:szCs w:val="26"/>
              </w:rPr>
              <w:br/>
              <w:t>- Bộ gồm: Kim dẫn đường, dây kim loại dẫn đường, catheter 3 nòng, đầu nối catheter, có van 2 chiều, dao mổ, cây nong,...</w:t>
            </w:r>
            <w:r w:rsidRPr="00D1396C">
              <w:rPr>
                <w:szCs w:val="26"/>
              </w:rPr>
              <w:br/>
              <w:t>- Đã được tiệt trùng</w:t>
            </w:r>
            <w:r w:rsidRPr="00D1396C">
              <w:rPr>
                <w:szCs w:val="26"/>
              </w:rPr>
              <w:br/>
              <w:t>- Tiêu chuẩn ISO, CE hoặc FDA hoặc tương đương</w:t>
            </w:r>
          </w:p>
        </w:tc>
        <w:tc>
          <w:tcPr>
            <w:tcW w:w="542" w:type="pct"/>
            <w:shd w:val="clear" w:color="000000" w:fill="FFFFFF"/>
            <w:vAlign w:val="center"/>
            <w:hideMark/>
          </w:tcPr>
          <w:p w14:paraId="15DB111D" w14:textId="77777777" w:rsidR="00D1396C" w:rsidRPr="00D1396C" w:rsidRDefault="00D1396C" w:rsidP="001F4FC8">
            <w:pPr>
              <w:jc w:val="center"/>
              <w:rPr>
                <w:szCs w:val="26"/>
              </w:rPr>
            </w:pPr>
            <w:r w:rsidRPr="00D1396C">
              <w:rPr>
                <w:szCs w:val="26"/>
              </w:rPr>
              <w:t>Bộ</w:t>
            </w:r>
          </w:p>
        </w:tc>
        <w:tc>
          <w:tcPr>
            <w:tcW w:w="616" w:type="pct"/>
            <w:shd w:val="clear" w:color="000000" w:fill="FFFFFF"/>
            <w:vAlign w:val="center"/>
            <w:hideMark/>
          </w:tcPr>
          <w:p w14:paraId="102C3425" w14:textId="77777777" w:rsidR="00D1396C" w:rsidRPr="00D1396C" w:rsidRDefault="00D1396C" w:rsidP="001F4FC8">
            <w:pPr>
              <w:jc w:val="right"/>
              <w:rPr>
                <w:szCs w:val="26"/>
              </w:rPr>
            </w:pPr>
            <w:r w:rsidRPr="00D1396C">
              <w:rPr>
                <w:szCs w:val="26"/>
              </w:rPr>
              <w:t>5.874</w:t>
            </w:r>
          </w:p>
        </w:tc>
      </w:tr>
      <w:tr w:rsidR="00D1396C" w:rsidRPr="00D1396C" w14:paraId="1D3AB395" w14:textId="77777777" w:rsidTr="001F4FC8">
        <w:tc>
          <w:tcPr>
            <w:tcW w:w="351" w:type="pct"/>
            <w:shd w:val="clear" w:color="000000" w:fill="FFFFFF"/>
            <w:noWrap/>
            <w:vAlign w:val="center"/>
            <w:hideMark/>
          </w:tcPr>
          <w:p w14:paraId="4700A456" w14:textId="77777777" w:rsidR="00D1396C" w:rsidRPr="00D1396C" w:rsidRDefault="00D1396C" w:rsidP="001F4FC8">
            <w:pPr>
              <w:jc w:val="center"/>
              <w:rPr>
                <w:szCs w:val="26"/>
              </w:rPr>
            </w:pPr>
            <w:r w:rsidRPr="00D1396C">
              <w:rPr>
                <w:szCs w:val="26"/>
              </w:rPr>
              <w:t>9</w:t>
            </w:r>
          </w:p>
        </w:tc>
        <w:tc>
          <w:tcPr>
            <w:tcW w:w="762" w:type="pct"/>
            <w:shd w:val="clear" w:color="000000" w:fill="FFFFFF"/>
            <w:vAlign w:val="center"/>
            <w:hideMark/>
          </w:tcPr>
          <w:p w14:paraId="7EAD537A" w14:textId="77777777" w:rsidR="00D1396C" w:rsidRPr="00D1396C" w:rsidRDefault="00D1396C" w:rsidP="001F4FC8">
            <w:pPr>
              <w:jc w:val="center"/>
              <w:rPr>
                <w:szCs w:val="26"/>
              </w:rPr>
            </w:pPr>
            <w:r w:rsidRPr="00D1396C">
              <w:rPr>
                <w:szCs w:val="26"/>
              </w:rPr>
              <w:t>Catheter tĩnh mạch trung tâm qua đường ngoại biên</w:t>
            </w:r>
          </w:p>
        </w:tc>
        <w:tc>
          <w:tcPr>
            <w:tcW w:w="2728" w:type="pct"/>
            <w:shd w:val="clear" w:color="000000" w:fill="FFFFFF"/>
            <w:vAlign w:val="center"/>
            <w:hideMark/>
          </w:tcPr>
          <w:p w14:paraId="5A686029" w14:textId="77777777" w:rsidR="00D1396C" w:rsidRPr="00D1396C" w:rsidRDefault="00D1396C" w:rsidP="001F4FC8">
            <w:pPr>
              <w:jc w:val="left"/>
              <w:rPr>
                <w:szCs w:val="26"/>
              </w:rPr>
            </w:pPr>
            <w:r w:rsidRPr="00D1396C">
              <w:rPr>
                <w:szCs w:val="26"/>
              </w:rPr>
              <w:t>Catheter dùng để truyền thuốc, truyền dinh dưỡng cho trẻ sơ sinh và nhi</w:t>
            </w:r>
            <w:r w:rsidRPr="00D1396C">
              <w:rPr>
                <w:szCs w:val="26"/>
              </w:rPr>
              <w:br/>
              <w:t>- Chất liệu: Polyurethane hoặc tương đương</w:t>
            </w:r>
            <w:r w:rsidRPr="00D1396C">
              <w:rPr>
                <w:szCs w:val="26"/>
              </w:rPr>
              <w:br/>
              <w:t>- Kích cỡ: 1Fr - 2Fr, chiều dài: 20-30cm</w:t>
            </w:r>
          </w:p>
        </w:tc>
        <w:tc>
          <w:tcPr>
            <w:tcW w:w="542" w:type="pct"/>
            <w:shd w:val="clear" w:color="000000" w:fill="FFFFFF"/>
            <w:vAlign w:val="center"/>
            <w:hideMark/>
          </w:tcPr>
          <w:p w14:paraId="713DF403"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70C6FF3D" w14:textId="77777777" w:rsidR="00D1396C" w:rsidRPr="00D1396C" w:rsidRDefault="00D1396C" w:rsidP="001F4FC8">
            <w:pPr>
              <w:jc w:val="right"/>
              <w:rPr>
                <w:szCs w:val="26"/>
              </w:rPr>
            </w:pPr>
            <w:r w:rsidRPr="00D1396C">
              <w:rPr>
                <w:szCs w:val="26"/>
              </w:rPr>
              <w:t>150</w:t>
            </w:r>
          </w:p>
        </w:tc>
      </w:tr>
      <w:tr w:rsidR="00D1396C" w:rsidRPr="00D1396C" w14:paraId="5975CADD" w14:textId="77777777" w:rsidTr="001F4FC8">
        <w:tc>
          <w:tcPr>
            <w:tcW w:w="351" w:type="pct"/>
            <w:shd w:val="clear" w:color="000000" w:fill="FFFFFF"/>
            <w:noWrap/>
            <w:vAlign w:val="center"/>
            <w:hideMark/>
          </w:tcPr>
          <w:p w14:paraId="70082EAC" w14:textId="77777777" w:rsidR="00D1396C" w:rsidRPr="00D1396C" w:rsidRDefault="00D1396C" w:rsidP="001F4FC8">
            <w:pPr>
              <w:jc w:val="center"/>
              <w:rPr>
                <w:szCs w:val="26"/>
              </w:rPr>
            </w:pPr>
            <w:r w:rsidRPr="00D1396C">
              <w:rPr>
                <w:szCs w:val="26"/>
              </w:rPr>
              <w:t>10</w:t>
            </w:r>
          </w:p>
        </w:tc>
        <w:tc>
          <w:tcPr>
            <w:tcW w:w="762" w:type="pct"/>
            <w:shd w:val="clear" w:color="000000" w:fill="FFFFFF"/>
            <w:vAlign w:val="center"/>
            <w:hideMark/>
          </w:tcPr>
          <w:p w14:paraId="04F36AA2" w14:textId="77777777" w:rsidR="00D1396C" w:rsidRPr="00D1396C" w:rsidRDefault="00D1396C" w:rsidP="001F4FC8">
            <w:pPr>
              <w:jc w:val="center"/>
              <w:rPr>
                <w:szCs w:val="26"/>
              </w:rPr>
            </w:pPr>
            <w:r w:rsidRPr="00D1396C">
              <w:rPr>
                <w:szCs w:val="26"/>
              </w:rPr>
              <w:t>Catheter tĩnh mạch rốn</w:t>
            </w:r>
          </w:p>
        </w:tc>
        <w:tc>
          <w:tcPr>
            <w:tcW w:w="2728" w:type="pct"/>
            <w:shd w:val="clear" w:color="000000" w:fill="FFFFFF"/>
            <w:vAlign w:val="center"/>
            <w:hideMark/>
          </w:tcPr>
          <w:p w14:paraId="094E7CEE" w14:textId="77777777" w:rsidR="00D1396C" w:rsidRPr="00D1396C" w:rsidRDefault="00D1396C" w:rsidP="001F4FC8">
            <w:pPr>
              <w:jc w:val="left"/>
              <w:rPr>
                <w:szCs w:val="26"/>
              </w:rPr>
            </w:pPr>
            <w:r w:rsidRPr="00D1396C">
              <w:rPr>
                <w:szCs w:val="26"/>
              </w:rPr>
              <w:t>- Chất liệu: PVC hoặc tương đương</w:t>
            </w:r>
            <w:r w:rsidRPr="00D1396C">
              <w:rPr>
                <w:szCs w:val="26"/>
              </w:rPr>
              <w:br/>
              <w:t>- Kích cỡ: 3.5Fr - 5Fr</w:t>
            </w:r>
            <w:r w:rsidRPr="00D1396C">
              <w:rPr>
                <w:szCs w:val="26"/>
              </w:rPr>
              <w:br/>
              <w:t>- Chiều dài: 37 cm (±10%)</w:t>
            </w:r>
          </w:p>
        </w:tc>
        <w:tc>
          <w:tcPr>
            <w:tcW w:w="542" w:type="pct"/>
            <w:shd w:val="clear" w:color="000000" w:fill="FFFFFF"/>
            <w:vAlign w:val="center"/>
            <w:hideMark/>
          </w:tcPr>
          <w:p w14:paraId="231B7328"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6F1D7DF3" w14:textId="77777777" w:rsidR="00D1396C" w:rsidRPr="00D1396C" w:rsidRDefault="00D1396C" w:rsidP="001F4FC8">
            <w:pPr>
              <w:jc w:val="right"/>
              <w:rPr>
                <w:szCs w:val="26"/>
              </w:rPr>
            </w:pPr>
            <w:r w:rsidRPr="00D1396C">
              <w:rPr>
                <w:szCs w:val="26"/>
              </w:rPr>
              <w:t>200</w:t>
            </w:r>
          </w:p>
        </w:tc>
      </w:tr>
      <w:tr w:rsidR="00D1396C" w:rsidRPr="00D1396C" w14:paraId="3CBD4D7F" w14:textId="77777777" w:rsidTr="001F4FC8">
        <w:tc>
          <w:tcPr>
            <w:tcW w:w="351" w:type="pct"/>
            <w:shd w:val="clear" w:color="000000" w:fill="FFFFFF"/>
            <w:noWrap/>
            <w:vAlign w:val="center"/>
            <w:hideMark/>
          </w:tcPr>
          <w:p w14:paraId="16F4563B" w14:textId="77777777" w:rsidR="00D1396C" w:rsidRPr="00D1396C" w:rsidRDefault="00D1396C" w:rsidP="001F4FC8">
            <w:pPr>
              <w:jc w:val="center"/>
              <w:rPr>
                <w:szCs w:val="26"/>
              </w:rPr>
            </w:pPr>
            <w:r w:rsidRPr="00D1396C">
              <w:rPr>
                <w:szCs w:val="26"/>
              </w:rPr>
              <w:t>11</w:t>
            </w:r>
          </w:p>
        </w:tc>
        <w:tc>
          <w:tcPr>
            <w:tcW w:w="762" w:type="pct"/>
            <w:shd w:val="clear" w:color="000000" w:fill="FFFFFF"/>
            <w:vAlign w:val="center"/>
            <w:hideMark/>
          </w:tcPr>
          <w:p w14:paraId="369CD606" w14:textId="77777777" w:rsidR="00D1396C" w:rsidRPr="00D1396C" w:rsidRDefault="00D1396C" w:rsidP="001F4FC8">
            <w:pPr>
              <w:jc w:val="center"/>
              <w:rPr>
                <w:szCs w:val="26"/>
              </w:rPr>
            </w:pPr>
            <w:r w:rsidRPr="00D1396C">
              <w:rPr>
                <w:szCs w:val="26"/>
              </w:rPr>
              <w:t>Catheter đường hầm dài hạn</w:t>
            </w:r>
          </w:p>
        </w:tc>
        <w:tc>
          <w:tcPr>
            <w:tcW w:w="2728" w:type="pct"/>
            <w:shd w:val="clear" w:color="000000" w:fill="FFFFFF"/>
            <w:vAlign w:val="center"/>
            <w:hideMark/>
          </w:tcPr>
          <w:p w14:paraId="39CB6DAF" w14:textId="77777777" w:rsidR="00D1396C" w:rsidRPr="00D1396C" w:rsidRDefault="00D1396C" w:rsidP="001F4FC8">
            <w:pPr>
              <w:jc w:val="left"/>
              <w:rPr>
                <w:szCs w:val="26"/>
              </w:rPr>
            </w:pPr>
            <w:r w:rsidRPr="00D1396C">
              <w:rPr>
                <w:szCs w:val="26"/>
              </w:rPr>
              <w:t>- Chất liệu: Polyurethane hoặc tương đương, có cản quang</w:t>
            </w:r>
            <w:r w:rsidRPr="00D1396C">
              <w:rPr>
                <w:szCs w:val="26"/>
              </w:rPr>
              <w:br/>
              <w:t>- Chiều dài từ đầu tip đến cuff: 15-27cm, đường kính ≥ 14.5Fr.</w:t>
            </w:r>
            <w:r w:rsidRPr="00D1396C">
              <w:rPr>
                <w:szCs w:val="26"/>
              </w:rPr>
              <w:br/>
              <w:t xml:space="preserve">- Tốc độ dòng chảy ≥ 500 ml/phút. </w:t>
            </w:r>
            <w:r w:rsidRPr="00D1396C">
              <w:rPr>
                <w:szCs w:val="26"/>
              </w:rPr>
              <w:br/>
              <w:t>- Bao gồm: Catheter, có van khóa khí, kim dò, dây dẫn đường, cây nong,...</w:t>
            </w:r>
            <w:r w:rsidRPr="00D1396C">
              <w:rPr>
                <w:szCs w:val="26"/>
              </w:rPr>
              <w:br/>
              <w:t>- Tiêu chuẩn ISO, CE hoặc FDA hoặc tương đương</w:t>
            </w:r>
          </w:p>
        </w:tc>
        <w:tc>
          <w:tcPr>
            <w:tcW w:w="542" w:type="pct"/>
            <w:shd w:val="clear" w:color="000000" w:fill="FFFFFF"/>
            <w:vAlign w:val="center"/>
            <w:hideMark/>
          </w:tcPr>
          <w:p w14:paraId="4C3BB3AE"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296903A3" w14:textId="77777777" w:rsidR="00D1396C" w:rsidRPr="00D1396C" w:rsidRDefault="00D1396C" w:rsidP="001F4FC8">
            <w:pPr>
              <w:jc w:val="right"/>
              <w:rPr>
                <w:szCs w:val="26"/>
              </w:rPr>
            </w:pPr>
            <w:r w:rsidRPr="00D1396C">
              <w:rPr>
                <w:szCs w:val="26"/>
              </w:rPr>
              <w:t>120</w:t>
            </w:r>
          </w:p>
        </w:tc>
      </w:tr>
      <w:tr w:rsidR="00D1396C" w:rsidRPr="00D1396C" w14:paraId="3B18B57A" w14:textId="77777777" w:rsidTr="001F4FC8">
        <w:tc>
          <w:tcPr>
            <w:tcW w:w="351" w:type="pct"/>
            <w:shd w:val="clear" w:color="000000" w:fill="FFFFFF"/>
            <w:noWrap/>
            <w:vAlign w:val="center"/>
            <w:hideMark/>
          </w:tcPr>
          <w:p w14:paraId="4552CD57" w14:textId="77777777" w:rsidR="00D1396C" w:rsidRPr="00D1396C" w:rsidRDefault="00D1396C" w:rsidP="001F4FC8">
            <w:pPr>
              <w:jc w:val="center"/>
              <w:rPr>
                <w:szCs w:val="26"/>
              </w:rPr>
            </w:pPr>
            <w:r w:rsidRPr="00D1396C">
              <w:rPr>
                <w:szCs w:val="26"/>
              </w:rPr>
              <w:t>12</w:t>
            </w:r>
          </w:p>
        </w:tc>
        <w:tc>
          <w:tcPr>
            <w:tcW w:w="762" w:type="pct"/>
            <w:shd w:val="clear" w:color="000000" w:fill="FFFFFF"/>
            <w:vAlign w:val="center"/>
            <w:hideMark/>
          </w:tcPr>
          <w:p w14:paraId="149C5208" w14:textId="77777777" w:rsidR="00D1396C" w:rsidRPr="00D1396C" w:rsidRDefault="00D1396C" w:rsidP="001F4FC8">
            <w:pPr>
              <w:jc w:val="center"/>
              <w:rPr>
                <w:szCs w:val="26"/>
              </w:rPr>
            </w:pPr>
            <w:r w:rsidRPr="00D1396C">
              <w:rPr>
                <w:szCs w:val="26"/>
              </w:rPr>
              <w:t>Catheter lọc máu 2 nhánh ngắn hạn</w:t>
            </w:r>
          </w:p>
        </w:tc>
        <w:tc>
          <w:tcPr>
            <w:tcW w:w="2728" w:type="pct"/>
            <w:shd w:val="clear" w:color="000000" w:fill="FFFFFF"/>
            <w:vAlign w:val="center"/>
            <w:hideMark/>
          </w:tcPr>
          <w:p w14:paraId="4C03C510" w14:textId="77777777" w:rsidR="00D1396C" w:rsidRPr="00D1396C" w:rsidRDefault="00D1396C" w:rsidP="001F4FC8">
            <w:pPr>
              <w:jc w:val="left"/>
              <w:rPr>
                <w:szCs w:val="26"/>
              </w:rPr>
            </w:pPr>
            <w:r w:rsidRPr="00D1396C">
              <w:rPr>
                <w:szCs w:val="26"/>
              </w:rPr>
              <w:t>- Chất liệu: Polyurethane hoặc tương đương, có cản quang</w:t>
            </w:r>
            <w:r w:rsidRPr="00D1396C">
              <w:rPr>
                <w:szCs w:val="26"/>
              </w:rPr>
              <w:br/>
              <w:t>- Catheter 2 nòng 12Fr, chiều dài 20cm (±10%)</w:t>
            </w:r>
            <w:r w:rsidRPr="00D1396C">
              <w:rPr>
                <w:szCs w:val="26"/>
              </w:rPr>
              <w:br/>
            </w:r>
            <w:r w:rsidRPr="00D1396C">
              <w:rPr>
                <w:szCs w:val="26"/>
              </w:rPr>
              <w:lastRenderedPageBreak/>
              <w:t>Bao gồm: Catheter 2 nòng, kim dẫn đường 18G, có van, dây dẫn đầu chữ J, dao mổ, cây nong, bơm tiêm,...</w:t>
            </w:r>
            <w:r w:rsidRPr="00D1396C">
              <w:rPr>
                <w:szCs w:val="26"/>
              </w:rPr>
              <w:br/>
              <w:t>Đã được tiệt trùng</w:t>
            </w:r>
            <w:r w:rsidRPr="00D1396C">
              <w:rPr>
                <w:szCs w:val="26"/>
              </w:rPr>
              <w:br/>
              <w:t>- Tiêu chuẩn ISO, CE hoặc FDA hoặc tương đương</w:t>
            </w:r>
          </w:p>
        </w:tc>
        <w:tc>
          <w:tcPr>
            <w:tcW w:w="542" w:type="pct"/>
            <w:shd w:val="clear" w:color="000000" w:fill="FFFFFF"/>
            <w:vAlign w:val="center"/>
            <w:hideMark/>
          </w:tcPr>
          <w:p w14:paraId="47ABCD94" w14:textId="77777777" w:rsidR="00D1396C" w:rsidRPr="00D1396C" w:rsidRDefault="00D1396C" w:rsidP="001F4FC8">
            <w:pPr>
              <w:jc w:val="center"/>
              <w:rPr>
                <w:szCs w:val="26"/>
              </w:rPr>
            </w:pPr>
            <w:r w:rsidRPr="00D1396C">
              <w:rPr>
                <w:szCs w:val="26"/>
              </w:rPr>
              <w:lastRenderedPageBreak/>
              <w:t>Cái</w:t>
            </w:r>
          </w:p>
        </w:tc>
        <w:tc>
          <w:tcPr>
            <w:tcW w:w="616" w:type="pct"/>
            <w:shd w:val="clear" w:color="000000" w:fill="FFFFFF"/>
            <w:vAlign w:val="center"/>
            <w:hideMark/>
          </w:tcPr>
          <w:p w14:paraId="24FA8DA5" w14:textId="77777777" w:rsidR="00D1396C" w:rsidRPr="00D1396C" w:rsidRDefault="00D1396C" w:rsidP="001F4FC8">
            <w:pPr>
              <w:jc w:val="right"/>
              <w:rPr>
                <w:szCs w:val="26"/>
              </w:rPr>
            </w:pPr>
            <w:r w:rsidRPr="00D1396C">
              <w:rPr>
                <w:szCs w:val="26"/>
              </w:rPr>
              <w:t>1.000</w:t>
            </w:r>
          </w:p>
        </w:tc>
      </w:tr>
      <w:tr w:rsidR="00D1396C" w:rsidRPr="00D1396C" w14:paraId="555417BD" w14:textId="77777777" w:rsidTr="001F4FC8">
        <w:tc>
          <w:tcPr>
            <w:tcW w:w="351" w:type="pct"/>
            <w:shd w:val="clear" w:color="000000" w:fill="FFFFFF"/>
            <w:noWrap/>
            <w:vAlign w:val="center"/>
            <w:hideMark/>
          </w:tcPr>
          <w:p w14:paraId="3DF6EE8D" w14:textId="77777777" w:rsidR="00D1396C" w:rsidRPr="00D1396C" w:rsidRDefault="00D1396C" w:rsidP="001F4FC8">
            <w:pPr>
              <w:jc w:val="center"/>
              <w:rPr>
                <w:szCs w:val="26"/>
              </w:rPr>
            </w:pPr>
            <w:r w:rsidRPr="00D1396C">
              <w:rPr>
                <w:szCs w:val="26"/>
              </w:rPr>
              <w:t>13</w:t>
            </w:r>
          </w:p>
        </w:tc>
        <w:tc>
          <w:tcPr>
            <w:tcW w:w="762" w:type="pct"/>
            <w:shd w:val="clear" w:color="000000" w:fill="FFFFFF"/>
            <w:vAlign w:val="center"/>
            <w:hideMark/>
          </w:tcPr>
          <w:p w14:paraId="452A59E9" w14:textId="77777777" w:rsidR="00D1396C" w:rsidRPr="00D1396C" w:rsidRDefault="00D1396C" w:rsidP="001F4FC8">
            <w:pPr>
              <w:jc w:val="center"/>
              <w:rPr>
                <w:szCs w:val="26"/>
              </w:rPr>
            </w:pPr>
            <w:r w:rsidRPr="00D1396C">
              <w:rPr>
                <w:szCs w:val="26"/>
              </w:rPr>
              <w:t>Bộ dây lọc máu cho máy thận online HDF</w:t>
            </w:r>
          </w:p>
        </w:tc>
        <w:tc>
          <w:tcPr>
            <w:tcW w:w="2728" w:type="pct"/>
            <w:shd w:val="clear" w:color="000000" w:fill="FFFFFF"/>
            <w:vAlign w:val="center"/>
            <w:hideMark/>
          </w:tcPr>
          <w:p w14:paraId="04C80C73" w14:textId="77777777" w:rsidR="00D1396C" w:rsidRPr="00D1396C" w:rsidRDefault="00D1396C" w:rsidP="001F4FC8">
            <w:pPr>
              <w:jc w:val="left"/>
              <w:rPr>
                <w:szCs w:val="26"/>
              </w:rPr>
            </w:pPr>
            <w:r w:rsidRPr="00D1396C">
              <w:rPr>
                <w:szCs w:val="26"/>
              </w:rPr>
              <w:t>- Chất liệu: PVC hoặc tương đương, không có DEHP</w:t>
            </w:r>
            <w:r w:rsidRPr="00D1396C">
              <w:rPr>
                <w:szCs w:val="26"/>
              </w:rPr>
              <w:br/>
              <w:t>- Thể tích làm đầy: 130-132ml</w:t>
            </w:r>
            <w:r w:rsidRPr="00D1396C">
              <w:rPr>
                <w:szCs w:val="26"/>
              </w:rPr>
              <w:br/>
              <w:t>- Bộ gồm: Dây động mạch, dây tĩnh mạch, dây an toàn</w:t>
            </w:r>
            <w:r w:rsidRPr="00D1396C">
              <w:rPr>
                <w:szCs w:val="26"/>
              </w:rPr>
              <w:br/>
              <w:t>- Sử dụng cho máy chạy thận nhân tạo Online HDF model: 5008S tại Bệnh viện.</w:t>
            </w:r>
            <w:r w:rsidRPr="00D1396C">
              <w:rPr>
                <w:szCs w:val="26"/>
              </w:rPr>
              <w:br/>
              <w:t>- Tiêu chuẩn ISO, CE hoặc FDA hoặc tương đương</w:t>
            </w:r>
          </w:p>
        </w:tc>
        <w:tc>
          <w:tcPr>
            <w:tcW w:w="542" w:type="pct"/>
            <w:shd w:val="clear" w:color="000000" w:fill="FFFFFF"/>
            <w:vAlign w:val="center"/>
            <w:hideMark/>
          </w:tcPr>
          <w:p w14:paraId="0992523A" w14:textId="77777777" w:rsidR="00D1396C" w:rsidRPr="00D1396C" w:rsidRDefault="00D1396C" w:rsidP="001F4FC8">
            <w:pPr>
              <w:jc w:val="center"/>
              <w:rPr>
                <w:szCs w:val="26"/>
              </w:rPr>
            </w:pPr>
            <w:r w:rsidRPr="00D1396C">
              <w:rPr>
                <w:szCs w:val="26"/>
              </w:rPr>
              <w:t>Bộ</w:t>
            </w:r>
          </w:p>
        </w:tc>
        <w:tc>
          <w:tcPr>
            <w:tcW w:w="616" w:type="pct"/>
            <w:shd w:val="clear" w:color="000000" w:fill="FFFFFF"/>
            <w:vAlign w:val="center"/>
            <w:hideMark/>
          </w:tcPr>
          <w:p w14:paraId="4D692242" w14:textId="77777777" w:rsidR="00D1396C" w:rsidRPr="00D1396C" w:rsidRDefault="00D1396C" w:rsidP="001F4FC8">
            <w:pPr>
              <w:jc w:val="right"/>
              <w:rPr>
                <w:szCs w:val="26"/>
              </w:rPr>
            </w:pPr>
            <w:r w:rsidRPr="00D1396C">
              <w:rPr>
                <w:szCs w:val="26"/>
              </w:rPr>
              <w:t>2.000</w:t>
            </w:r>
          </w:p>
        </w:tc>
      </w:tr>
      <w:tr w:rsidR="00D1396C" w:rsidRPr="00D1396C" w14:paraId="44E36B80" w14:textId="77777777" w:rsidTr="001F4FC8">
        <w:tc>
          <w:tcPr>
            <w:tcW w:w="351" w:type="pct"/>
            <w:shd w:val="clear" w:color="000000" w:fill="FFFFFF"/>
            <w:noWrap/>
            <w:vAlign w:val="center"/>
            <w:hideMark/>
          </w:tcPr>
          <w:p w14:paraId="161F9EBB" w14:textId="77777777" w:rsidR="00D1396C" w:rsidRPr="00D1396C" w:rsidRDefault="00D1396C" w:rsidP="001F4FC8">
            <w:pPr>
              <w:jc w:val="center"/>
              <w:rPr>
                <w:szCs w:val="26"/>
              </w:rPr>
            </w:pPr>
            <w:r w:rsidRPr="00D1396C">
              <w:rPr>
                <w:szCs w:val="26"/>
              </w:rPr>
              <w:t>14</w:t>
            </w:r>
          </w:p>
        </w:tc>
        <w:tc>
          <w:tcPr>
            <w:tcW w:w="762" w:type="pct"/>
            <w:shd w:val="clear" w:color="000000" w:fill="FFFFFF"/>
            <w:vAlign w:val="center"/>
            <w:hideMark/>
          </w:tcPr>
          <w:p w14:paraId="56192314" w14:textId="77777777" w:rsidR="00D1396C" w:rsidRPr="00D1396C" w:rsidRDefault="00D1396C" w:rsidP="001F4FC8">
            <w:pPr>
              <w:jc w:val="center"/>
              <w:rPr>
                <w:szCs w:val="26"/>
              </w:rPr>
            </w:pPr>
            <w:r w:rsidRPr="00D1396C">
              <w:rPr>
                <w:szCs w:val="26"/>
              </w:rPr>
              <w:t>Kim chạy thận nhân tạo</w:t>
            </w:r>
          </w:p>
        </w:tc>
        <w:tc>
          <w:tcPr>
            <w:tcW w:w="2728" w:type="pct"/>
            <w:shd w:val="clear" w:color="000000" w:fill="FFFFFF"/>
            <w:vAlign w:val="center"/>
            <w:hideMark/>
          </w:tcPr>
          <w:p w14:paraId="1D63AA7B" w14:textId="77777777" w:rsidR="00D1396C" w:rsidRPr="00D1396C" w:rsidRDefault="00D1396C" w:rsidP="001F4FC8">
            <w:pPr>
              <w:jc w:val="left"/>
              <w:rPr>
                <w:szCs w:val="26"/>
              </w:rPr>
            </w:pPr>
            <w:r w:rsidRPr="00D1396C">
              <w:rPr>
                <w:szCs w:val="26"/>
              </w:rPr>
              <w:t>- Chất liệu: Kim làm bằng thép không gỉ hoặc tương đương, có cánh.</w:t>
            </w:r>
            <w:r w:rsidRPr="00D1396C">
              <w:rPr>
                <w:szCs w:val="26"/>
              </w:rPr>
              <w:br/>
              <w:t>- Kim cỡ 16G - 17G, dài ≥ 25mm, được phủ silicone.</w:t>
            </w:r>
            <w:r w:rsidRPr="00D1396C">
              <w:rPr>
                <w:szCs w:val="26"/>
              </w:rPr>
              <w:br/>
              <w:t>- Mặt sau đầu kim có khe mắt</w:t>
            </w:r>
            <w:r w:rsidRPr="00D1396C">
              <w:rPr>
                <w:szCs w:val="26"/>
              </w:rPr>
              <w:br/>
              <w:t>- Chiều dài dây: ≥ 30cm</w:t>
            </w:r>
            <w:r w:rsidRPr="00D1396C">
              <w:rPr>
                <w:szCs w:val="26"/>
              </w:rPr>
              <w:br/>
              <w:t>- Đầu nối Luer</w:t>
            </w:r>
            <w:r w:rsidRPr="00D1396C">
              <w:rPr>
                <w:szCs w:val="26"/>
              </w:rPr>
              <w:br/>
              <w:t>- Đã được tiệt trùng</w:t>
            </w:r>
          </w:p>
        </w:tc>
        <w:tc>
          <w:tcPr>
            <w:tcW w:w="542" w:type="pct"/>
            <w:shd w:val="clear" w:color="000000" w:fill="FFFFFF"/>
            <w:vAlign w:val="center"/>
            <w:hideMark/>
          </w:tcPr>
          <w:p w14:paraId="138FFFF6"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165B3A97" w14:textId="77777777" w:rsidR="00D1396C" w:rsidRPr="00D1396C" w:rsidRDefault="00D1396C" w:rsidP="001F4FC8">
            <w:pPr>
              <w:jc w:val="right"/>
              <w:rPr>
                <w:szCs w:val="26"/>
              </w:rPr>
            </w:pPr>
            <w:r w:rsidRPr="00D1396C">
              <w:rPr>
                <w:szCs w:val="26"/>
              </w:rPr>
              <w:t>78.000</w:t>
            </w:r>
          </w:p>
        </w:tc>
      </w:tr>
      <w:tr w:rsidR="00D1396C" w:rsidRPr="00D1396C" w14:paraId="3BEDE134" w14:textId="77777777" w:rsidTr="001F4FC8">
        <w:tc>
          <w:tcPr>
            <w:tcW w:w="351" w:type="pct"/>
            <w:shd w:val="clear" w:color="000000" w:fill="FFFFFF"/>
            <w:noWrap/>
            <w:vAlign w:val="center"/>
            <w:hideMark/>
          </w:tcPr>
          <w:p w14:paraId="639FF3A0" w14:textId="77777777" w:rsidR="00D1396C" w:rsidRPr="00D1396C" w:rsidRDefault="00D1396C" w:rsidP="001F4FC8">
            <w:pPr>
              <w:jc w:val="center"/>
              <w:rPr>
                <w:szCs w:val="26"/>
              </w:rPr>
            </w:pPr>
            <w:r w:rsidRPr="00D1396C">
              <w:rPr>
                <w:szCs w:val="26"/>
              </w:rPr>
              <w:t>15</w:t>
            </w:r>
          </w:p>
        </w:tc>
        <w:tc>
          <w:tcPr>
            <w:tcW w:w="762" w:type="pct"/>
            <w:shd w:val="clear" w:color="000000" w:fill="FFFFFF"/>
            <w:vAlign w:val="center"/>
            <w:hideMark/>
          </w:tcPr>
          <w:p w14:paraId="0A523112" w14:textId="77777777" w:rsidR="00D1396C" w:rsidRPr="00D1396C" w:rsidRDefault="00D1396C" w:rsidP="001F4FC8">
            <w:pPr>
              <w:jc w:val="center"/>
              <w:rPr>
                <w:szCs w:val="26"/>
              </w:rPr>
            </w:pPr>
            <w:r w:rsidRPr="00D1396C">
              <w:rPr>
                <w:szCs w:val="26"/>
              </w:rPr>
              <w:t>Dây hút dịch phẫu thuật</w:t>
            </w:r>
          </w:p>
        </w:tc>
        <w:tc>
          <w:tcPr>
            <w:tcW w:w="2728" w:type="pct"/>
            <w:shd w:val="clear" w:color="000000" w:fill="FFFFFF"/>
            <w:vAlign w:val="center"/>
            <w:hideMark/>
          </w:tcPr>
          <w:p w14:paraId="0E314141" w14:textId="77777777" w:rsidR="00D1396C" w:rsidRPr="00D1396C" w:rsidRDefault="00D1396C" w:rsidP="001F4FC8">
            <w:pPr>
              <w:jc w:val="left"/>
              <w:rPr>
                <w:szCs w:val="26"/>
              </w:rPr>
            </w:pPr>
            <w:r w:rsidRPr="00D1396C">
              <w:rPr>
                <w:szCs w:val="26"/>
              </w:rPr>
              <w:t>* Chất liệu: Nhựa y tế hoặc tương đương</w:t>
            </w:r>
            <w:r w:rsidRPr="00D1396C">
              <w:rPr>
                <w:szCs w:val="26"/>
              </w:rPr>
              <w:br/>
              <w:t>* Chiều dài ≥ 2m</w:t>
            </w:r>
            <w:r w:rsidRPr="00D1396C">
              <w:rPr>
                <w:szCs w:val="26"/>
              </w:rPr>
              <w:br/>
              <w:t>* Đường kính ống: 8mm (±5%)</w:t>
            </w:r>
            <w:r w:rsidRPr="00D1396C">
              <w:rPr>
                <w:szCs w:val="26"/>
              </w:rPr>
              <w:br/>
              <w:t>* Đã được tiệt trùng</w:t>
            </w:r>
          </w:p>
        </w:tc>
        <w:tc>
          <w:tcPr>
            <w:tcW w:w="542" w:type="pct"/>
            <w:shd w:val="clear" w:color="000000" w:fill="FFFFFF"/>
            <w:vAlign w:val="center"/>
            <w:hideMark/>
          </w:tcPr>
          <w:p w14:paraId="12A1198E"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495E263D" w14:textId="77777777" w:rsidR="00D1396C" w:rsidRPr="00D1396C" w:rsidRDefault="00D1396C" w:rsidP="001F4FC8">
            <w:pPr>
              <w:jc w:val="right"/>
              <w:rPr>
                <w:szCs w:val="26"/>
              </w:rPr>
            </w:pPr>
            <w:r w:rsidRPr="00D1396C">
              <w:rPr>
                <w:szCs w:val="26"/>
              </w:rPr>
              <w:t>32.417</w:t>
            </w:r>
          </w:p>
        </w:tc>
      </w:tr>
      <w:tr w:rsidR="00D1396C" w:rsidRPr="00D1396C" w14:paraId="47BC5FF5" w14:textId="77777777" w:rsidTr="001F4FC8">
        <w:tc>
          <w:tcPr>
            <w:tcW w:w="351" w:type="pct"/>
            <w:shd w:val="clear" w:color="000000" w:fill="FFFFFF"/>
            <w:noWrap/>
            <w:vAlign w:val="center"/>
            <w:hideMark/>
          </w:tcPr>
          <w:p w14:paraId="2FE56913" w14:textId="77777777" w:rsidR="00D1396C" w:rsidRPr="00D1396C" w:rsidRDefault="00D1396C" w:rsidP="001F4FC8">
            <w:pPr>
              <w:jc w:val="center"/>
              <w:rPr>
                <w:szCs w:val="26"/>
              </w:rPr>
            </w:pPr>
            <w:r w:rsidRPr="00D1396C">
              <w:rPr>
                <w:szCs w:val="26"/>
              </w:rPr>
              <w:t>16</w:t>
            </w:r>
          </w:p>
        </w:tc>
        <w:tc>
          <w:tcPr>
            <w:tcW w:w="762" w:type="pct"/>
            <w:shd w:val="clear" w:color="000000" w:fill="FFFFFF"/>
            <w:vAlign w:val="center"/>
            <w:hideMark/>
          </w:tcPr>
          <w:p w14:paraId="0EFCC7EF" w14:textId="77777777" w:rsidR="00D1396C" w:rsidRPr="00D1396C" w:rsidRDefault="00D1396C" w:rsidP="001F4FC8">
            <w:pPr>
              <w:jc w:val="center"/>
              <w:rPr>
                <w:szCs w:val="26"/>
              </w:rPr>
            </w:pPr>
            <w:r w:rsidRPr="00D1396C">
              <w:rPr>
                <w:szCs w:val="26"/>
              </w:rPr>
              <w:t>Dây thở oxy 2 nhánh, các cỡ</w:t>
            </w:r>
          </w:p>
        </w:tc>
        <w:tc>
          <w:tcPr>
            <w:tcW w:w="2728" w:type="pct"/>
            <w:shd w:val="clear" w:color="000000" w:fill="FFFFFF"/>
            <w:vAlign w:val="center"/>
            <w:hideMark/>
          </w:tcPr>
          <w:p w14:paraId="128EE0FC" w14:textId="77777777" w:rsidR="00D1396C" w:rsidRPr="00D1396C" w:rsidRDefault="00D1396C" w:rsidP="001F4FC8">
            <w:pPr>
              <w:jc w:val="left"/>
              <w:rPr>
                <w:szCs w:val="26"/>
              </w:rPr>
            </w:pPr>
            <w:r w:rsidRPr="00D1396C">
              <w:rPr>
                <w:szCs w:val="26"/>
              </w:rPr>
              <w:t>- Chất liệu: Nhựa PVC nguyên sinh hoặc tương đương</w:t>
            </w:r>
            <w:r w:rsidRPr="00D1396C">
              <w:rPr>
                <w:szCs w:val="26"/>
              </w:rPr>
              <w:br/>
              <w:t>- Chiều dài: ≥ 2m</w:t>
            </w:r>
            <w:r w:rsidRPr="00D1396C">
              <w:rPr>
                <w:szCs w:val="26"/>
              </w:rPr>
              <w:br/>
              <w:t>- Lòng ống thiết kế chống gập</w:t>
            </w:r>
            <w:r w:rsidRPr="00D1396C">
              <w:rPr>
                <w:szCs w:val="26"/>
              </w:rPr>
              <w:br/>
              <w:t>- Đường kính ngoài ống oxy: 4mm - 6mm</w:t>
            </w:r>
            <w:r w:rsidRPr="00D1396C">
              <w:rPr>
                <w:szCs w:val="26"/>
              </w:rPr>
              <w:br/>
              <w:t>- Đã được tiệt trùng</w:t>
            </w:r>
          </w:p>
        </w:tc>
        <w:tc>
          <w:tcPr>
            <w:tcW w:w="542" w:type="pct"/>
            <w:shd w:val="clear" w:color="000000" w:fill="FFFFFF"/>
            <w:vAlign w:val="center"/>
            <w:hideMark/>
          </w:tcPr>
          <w:p w14:paraId="0E59F020"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2B5DC787" w14:textId="77777777" w:rsidR="00D1396C" w:rsidRPr="00D1396C" w:rsidRDefault="00D1396C" w:rsidP="001F4FC8">
            <w:pPr>
              <w:jc w:val="right"/>
              <w:rPr>
                <w:szCs w:val="26"/>
              </w:rPr>
            </w:pPr>
            <w:r w:rsidRPr="00D1396C">
              <w:rPr>
                <w:szCs w:val="26"/>
              </w:rPr>
              <w:t>33.821</w:t>
            </w:r>
          </w:p>
        </w:tc>
      </w:tr>
      <w:tr w:rsidR="00D1396C" w:rsidRPr="00D1396C" w14:paraId="1E9EC579" w14:textId="77777777" w:rsidTr="001F4FC8">
        <w:tc>
          <w:tcPr>
            <w:tcW w:w="351" w:type="pct"/>
            <w:shd w:val="clear" w:color="000000" w:fill="FFFFFF"/>
            <w:noWrap/>
            <w:vAlign w:val="center"/>
            <w:hideMark/>
          </w:tcPr>
          <w:p w14:paraId="20BA12A5" w14:textId="77777777" w:rsidR="00D1396C" w:rsidRPr="00D1396C" w:rsidRDefault="00D1396C" w:rsidP="001F4FC8">
            <w:pPr>
              <w:jc w:val="center"/>
              <w:rPr>
                <w:szCs w:val="26"/>
              </w:rPr>
            </w:pPr>
            <w:r w:rsidRPr="00D1396C">
              <w:rPr>
                <w:szCs w:val="26"/>
              </w:rPr>
              <w:t>17</w:t>
            </w:r>
          </w:p>
        </w:tc>
        <w:tc>
          <w:tcPr>
            <w:tcW w:w="762" w:type="pct"/>
            <w:shd w:val="clear" w:color="000000" w:fill="FFFFFF"/>
            <w:vAlign w:val="center"/>
            <w:hideMark/>
          </w:tcPr>
          <w:p w14:paraId="1D6A1936" w14:textId="77777777" w:rsidR="00D1396C" w:rsidRPr="00D1396C" w:rsidRDefault="00D1396C" w:rsidP="001F4FC8">
            <w:pPr>
              <w:jc w:val="center"/>
              <w:rPr>
                <w:szCs w:val="26"/>
              </w:rPr>
            </w:pPr>
            <w:r w:rsidRPr="00D1396C">
              <w:rPr>
                <w:szCs w:val="26"/>
              </w:rPr>
              <w:t>Dây máy thở sử dụng 1 lần</w:t>
            </w:r>
          </w:p>
        </w:tc>
        <w:tc>
          <w:tcPr>
            <w:tcW w:w="2728" w:type="pct"/>
            <w:shd w:val="clear" w:color="000000" w:fill="FFFFFF"/>
            <w:vAlign w:val="center"/>
            <w:hideMark/>
          </w:tcPr>
          <w:p w14:paraId="0A55FB38" w14:textId="77777777" w:rsidR="00D1396C" w:rsidRPr="00D1396C" w:rsidRDefault="00D1396C" w:rsidP="001F4FC8">
            <w:pPr>
              <w:jc w:val="left"/>
              <w:rPr>
                <w:szCs w:val="26"/>
              </w:rPr>
            </w:pPr>
            <w:r w:rsidRPr="00D1396C">
              <w:rPr>
                <w:szCs w:val="26"/>
              </w:rPr>
              <w:t>- Chất liệu: Nhựa PP hoặc tương đương</w:t>
            </w:r>
            <w:r w:rsidRPr="00D1396C">
              <w:rPr>
                <w:szCs w:val="26"/>
              </w:rPr>
              <w:br/>
              <w:t>- Chiều dài: khoảng 1600mm</w:t>
            </w:r>
            <w:r w:rsidRPr="00D1396C">
              <w:rPr>
                <w:szCs w:val="26"/>
              </w:rPr>
              <w:br/>
              <w:t>- Bộ gồm: 01 đầu nối vuông góc 90 độ, 01 nắp Luer có dây giữ, 01 đầu nối chữ Y, 04 đoạn dây dạng gợn sóng, 02 đầu nối cuối, 02 bẫy nước, 01 đoạn limb dài 600mm.</w:t>
            </w:r>
            <w:r w:rsidRPr="00D1396C">
              <w:rPr>
                <w:szCs w:val="26"/>
              </w:rPr>
              <w:br/>
              <w:t>- Đã được tiệt trùng</w:t>
            </w:r>
          </w:p>
        </w:tc>
        <w:tc>
          <w:tcPr>
            <w:tcW w:w="542" w:type="pct"/>
            <w:shd w:val="clear" w:color="000000" w:fill="FFFFFF"/>
            <w:vAlign w:val="center"/>
            <w:hideMark/>
          </w:tcPr>
          <w:p w14:paraId="1F935B94"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732CF423" w14:textId="77777777" w:rsidR="00D1396C" w:rsidRPr="00D1396C" w:rsidRDefault="00D1396C" w:rsidP="001F4FC8">
            <w:pPr>
              <w:jc w:val="right"/>
              <w:rPr>
                <w:szCs w:val="26"/>
              </w:rPr>
            </w:pPr>
            <w:r w:rsidRPr="00D1396C">
              <w:rPr>
                <w:szCs w:val="26"/>
              </w:rPr>
              <w:t>6.120</w:t>
            </w:r>
          </w:p>
        </w:tc>
      </w:tr>
      <w:tr w:rsidR="00D1396C" w:rsidRPr="00D1396C" w14:paraId="07BEAA4F" w14:textId="77777777" w:rsidTr="001F4FC8">
        <w:tc>
          <w:tcPr>
            <w:tcW w:w="351" w:type="pct"/>
            <w:shd w:val="clear" w:color="000000" w:fill="FFFFFF"/>
            <w:noWrap/>
            <w:vAlign w:val="center"/>
            <w:hideMark/>
          </w:tcPr>
          <w:p w14:paraId="4C0A7604" w14:textId="77777777" w:rsidR="00D1396C" w:rsidRPr="00D1396C" w:rsidRDefault="00D1396C" w:rsidP="001F4FC8">
            <w:pPr>
              <w:jc w:val="center"/>
              <w:rPr>
                <w:szCs w:val="26"/>
              </w:rPr>
            </w:pPr>
            <w:r w:rsidRPr="00D1396C">
              <w:rPr>
                <w:szCs w:val="26"/>
              </w:rPr>
              <w:t>18</w:t>
            </w:r>
          </w:p>
        </w:tc>
        <w:tc>
          <w:tcPr>
            <w:tcW w:w="762" w:type="pct"/>
            <w:shd w:val="clear" w:color="000000" w:fill="FFFFFF"/>
            <w:vAlign w:val="center"/>
            <w:hideMark/>
          </w:tcPr>
          <w:p w14:paraId="485E6719" w14:textId="77777777" w:rsidR="00D1396C" w:rsidRPr="00D1396C" w:rsidRDefault="00D1396C" w:rsidP="001F4FC8">
            <w:pPr>
              <w:jc w:val="center"/>
              <w:rPr>
                <w:szCs w:val="26"/>
              </w:rPr>
            </w:pPr>
            <w:r w:rsidRPr="00D1396C">
              <w:rPr>
                <w:szCs w:val="26"/>
              </w:rPr>
              <w:t>Cannula mở khí quản có bóng, các cỡ</w:t>
            </w:r>
          </w:p>
        </w:tc>
        <w:tc>
          <w:tcPr>
            <w:tcW w:w="2728" w:type="pct"/>
            <w:shd w:val="clear" w:color="000000" w:fill="FFFFFF"/>
            <w:vAlign w:val="center"/>
            <w:hideMark/>
          </w:tcPr>
          <w:p w14:paraId="68A5F648" w14:textId="77777777" w:rsidR="00D1396C" w:rsidRPr="00D1396C" w:rsidRDefault="00D1396C" w:rsidP="001F4FC8">
            <w:pPr>
              <w:jc w:val="left"/>
              <w:rPr>
                <w:szCs w:val="26"/>
              </w:rPr>
            </w:pPr>
            <w:r w:rsidRPr="00D1396C">
              <w:rPr>
                <w:szCs w:val="26"/>
              </w:rPr>
              <w:t>- Chất liệu: Nhựa PVC hoặc tương đương</w:t>
            </w:r>
            <w:r w:rsidRPr="00D1396C">
              <w:rPr>
                <w:szCs w:val="26"/>
              </w:rPr>
              <w:br/>
              <w:t>- Có bóng, các cỡ từ số 4.0 đến 8.0</w:t>
            </w:r>
          </w:p>
        </w:tc>
        <w:tc>
          <w:tcPr>
            <w:tcW w:w="542" w:type="pct"/>
            <w:shd w:val="clear" w:color="000000" w:fill="FFFFFF"/>
            <w:vAlign w:val="center"/>
            <w:hideMark/>
          </w:tcPr>
          <w:p w14:paraId="41E61DF2"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34179512" w14:textId="77777777" w:rsidR="00D1396C" w:rsidRPr="00D1396C" w:rsidRDefault="00D1396C" w:rsidP="001F4FC8">
            <w:pPr>
              <w:jc w:val="right"/>
              <w:rPr>
                <w:szCs w:val="26"/>
              </w:rPr>
            </w:pPr>
            <w:r w:rsidRPr="00D1396C">
              <w:rPr>
                <w:szCs w:val="26"/>
              </w:rPr>
              <w:t>988</w:t>
            </w:r>
          </w:p>
        </w:tc>
      </w:tr>
      <w:tr w:rsidR="00D1396C" w:rsidRPr="00D1396C" w14:paraId="03630064" w14:textId="77777777" w:rsidTr="001F4FC8">
        <w:tc>
          <w:tcPr>
            <w:tcW w:w="351" w:type="pct"/>
            <w:shd w:val="clear" w:color="000000" w:fill="FFFFFF"/>
            <w:noWrap/>
            <w:vAlign w:val="center"/>
            <w:hideMark/>
          </w:tcPr>
          <w:p w14:paraId="38985937" w14:textId="77777777" w:rsidR="00D1396C" w:rsidRPr="00D1396C" w:rsidRDefault="00D1396C" w:rsidP="001F4FC8">
            <w:pPr>
              <w:jc w:val="center"/>
              <w:rPr>
                <w:szCs w:val="26"/>
              </w:rPr>
            </w:pPr>
            <w:r w:rsidRPr="00D1396C">
              <w:rPr>
                <w:szCs w:val="26"/>
              </w:rPr>
              <w:t>19</w:t>
            </w:r>
          </w:p>
        </w:tc>
        <w:tc>
          <w:tcPr>
            <w:tcW w:w="762" w:type="pct"/>
            <w:shd w:val="clear" w:color="000000" w:fill="FFFFFF"/>
            <w:vAlign w:val="center"/>
            <w:hideMark/>
          </w:tcPr>
          <w:p w14:paraId="47A35584" w14:textId="77777777" w:rsidR="00D1396C" w:rsidRPr="00D1396C" w:rsidRDefault="00D1396C" w:rsidP="001F4FC8">
            <w:pPr>
              <w:jc w:val="center"/>
              <w:rPr>
                <w:szCs w:val="26"/>
              </w:rPr>
            </w:pPr>
            <w:r w:rsidRPr="00D1396C">
              <w:rPr>
                <w:szCs w:val="26"/>
              </w:rPr>
              <w:t>Cannula thụt tháo</w:t>
            </w:r>
          </w:p>
        </w:tc>
        <w:tc>
          <w:tcPr>
            <w:tcW w:w="2728" w:type="pct"/>
            <w:shd w:val="clear" w:color="000000" w:fill="FFFFFF"/>
            <w:vAlign w:val="center"/>
            <w:hideMark/>
          </w:tcPr>
          <w:p w14:paraId="60148E2E" w14:textId="77777777" w:rsidR="00D1396C" w:rsidRPr="00D1396C" w:rsidRDefault="00D1396C" w:rsidP="001F4FC8">
            <w:pPr>
              <w:jc w:val="left"/>
              <w:rPr>
                <w:szCs w:val="26"/>
              </w:rPr>
            </w:pPr>
            <w:r w:rsidRPr="00D1396C">
              <w:rPr>
                <w:szCs w:val="26"/>
              </w:rPr>
              <w:t>Cannula thụt tháo. Bao gồm: Ống thụt người lớn, van cắm ống thụt</w:t>
            </w:r>
          </w:p>
        </w:tc>
        <w:tc>
          <w:tcPr>
            <w:tcW w:w="542" w:type="pct"/>
            <w:shd w:val="clear" w:color="000000" w:fill="FFFFFF"/>
            <w:vAlign w:val="center"/>
            <w:hideMark/>
          </w:tcPr>
          <w:p w14:paraId="0F9F63C4"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70C2FCA4" w14:textId="77777777" w:rsidR="00D1396C" w:rsidRPr="00D1396C" w:rsidRDefault="00D1396C" w:rsidP="001F4FC8">
            <w:pPr>
              <w:jc w:val="right"/>
              <w:rPr>
                <w:szCs w:val="26"/>
              </w:rPr>
            </w:pPr>
            <w:r w:rsidRPr="00D1396C">
              <w:rPr>
                <w:szCs w:val="26"/>
              </w:rPr>
              <w:t>500</w:t>
            </w:r>
          </w:p>
        </w:tc>
      </w:tr>
      <w:tr w:rsidR="00D1396C" w:rsidRPr="00D1396C" w14:paraId="7A45220E" w14:textId="77777777" w:rsidTr="001F4FC8">
        <w:tc>
          <w:tcPr>
            <w:tcW w:w="351" w:type="pct"/>
            <w:shd w:val="clear" w:color="000000" w:fill="FFFFFF"/>
            <w:noWrap/>
            <w:vAlign w:val="center"/>
            <w:hideMark/>
          </w:tcPr>
          <w:p w14:paraId="0812A385" w14:textId="77777777" w:rsidR="00D1396C" w:rsidRPr="00D1396C" w:rsidRDefault="00D1396C" w:rsidP="001F4FC8">
            <w:pPr>
              <w:jc w:val="center"/>
              <w:rPr>
                <w:szCs w:val="26"/>
              </w:rPr>
            </w:pPr>
            <w:r w:rsidRPr="00D1396C">
              <w:rPr>
                <w:szCs w:val="26"/>
              </w:rPr>
              <w:t>20</w:t>
            </w:r>
          </w:p>
        </w:tc>
        <w:tc>
          <w:tcPr>
            <w:tcW w:w="762" w:type="pct"/>
            <w:shd w:val="clear" w:color="000000" w:fill="FFFFFF"/>
            <w:vAlign w:val="center"/>
            <w:hideMark/>
          </w:tcPr>
          <w:p w14:paraId="4E17D8B7" w14:textId="77777777" w:rsidR="00D1396C" w:rsidRPr="00D1396C" w:rsidRDefault="00D1396C" w:rsidP="001F4FC8">
            <w:pPr>
              <w:jc w:val="center"/>
              <w:rPr>
                <w:szCs w:val="26"/>
              </w:rPr>
            </w:pPr>
            <w:r w:rsidRPr="00D1396C">
              <w:rPr>
                <w:szCs w:val="26"/>
              </w:rPr>
              <w:t>Ống nội khí quản không bóng</w:t>
            </w:r>
          </w:p>
        </w:tc>
        <w:tc>
          <w:tcPr>
            <w:tcW w:w="2728" w:type="pct"/>
            <w:shd w:val="clear" w:color="000000" w:fill="FFFFFF"/>
            <w:vAlign w:val="center"/>
            <w:hideMark/>
          </w:tcPr>
          <w:p w14:paraId="03E1D58D" w14:textId="77777777" w:rsidR="00D1396C" w:rsidRPr="00D1396C" w:rsidRDefault="00D1396C" w:rsidP="001F4FC8">
            <w:pPr>
              <w:jc w:val="left"/>
              <w:rPr>
                <w:szCs w:val="26"/>
              </w:rPr>
            </w:pPr>
            <w:r w:rsidRPr="00D1396C">
              <w:rPr>
                <w:szCs w:val="26"/>
              </w:rPr>
              <w:t>- Chất liệu: Làm bằng nhựa PVC y tế hoặc tương đương</w:t>
            </w:r>
            <w:r w:rsidRPr="00D1396C">
              <w:rPr>
                <w:szCs w:val="26"/>
              </w:rPr>
              <w:br/>
              <w:t>- Không bóng, các cỡ: cỡ 2.5, cỡ 3, cỡ 3.5, cỡ 4, cỡ 4.5</w:t>
            </w:r>
            <w:r w:rsidRPr="00D1396C">
              <w:rPr>
                <w:szCs w:val="26"/>
              </w:rPr>
              <w:br/>
              <w:t>- Có điểm định vị, có dây cản quang.</w:t>
            </w:r>
          </w:p>
        </w:tc>
        <w:tc>
          <w:tcPr>
            <w:tcW w:w="542" w:type="pct"/>
            <w:shd w:val="clear" w:color="000000" w:fill="FFFFFF"/>
            <w:vAlign w:val="center"/>
            <w:hideMark/>
          </w:tcPr>
          <w:p w14:paraId="09CA3960" w14:textId="77777777" w:rsidR="00D1396C" w:rsidRPr="00D1396C" w:rsidRDefault="00D1396C" w:rsidP="001F4FC8">
            <w:pPr>
              <w:jc w:val="center"/>
              <w:rPr>
                <w:szCs w:val="26"/>
              </w:rPr>
            </w:pPr>
            <w:r w:rsidRPr="00D1396C">
              <w:rPr>
                <w:szCs w:val="26"/>
              </w:rPr>
              <w:t>Bộ</w:t>
            </w:r>
          </w:p>
        </w:tc>
        <w:tc>
          <w:tcPr>
            <w:tcW w:w="616" w:type="pct"/>
            <w:shd w:val="clear" w:color="000000" w:fill="FFFFFF"/>
            <w:vAlign w:val="center"/>
            <w:hideMark/>
          </w:tcPr>
          <w:p w14:paraId="2E07BF5D" w14:textId="77777777" w:rsidR="00D1396C" w:rsidRPr="00D1396C" w:rsidRDefault="00D1396C" w:rsidP="001F4FC8">
            <w:pPr>
              <w:jc w:val="right"/>
              <w:rPr>
                <w:szCs w:val="26"/>
              </w:rPr>
            </w:pPr>
            <w:r w:rsidRPr="00D1396C">
              <w:rPr>
                <w:szCs w:val="26"/>
              </w:rPr>
              <w:t>700</w:t>
            </w:r>
          </w:p>
        </w:tc>
      </w:tr>
      <w:tr w:rsidR="00D1396C" w:rsidRPr="00D1396C" w14:paraId="3C29659D" w14:textId="77777777" w:rsidTr="001F4FC8">
        <w:tc>
          <w:tcPr>
            <w:tcW w:w="351" w:type="pct"/>
            <w:shd w:val="clear" w:color="000000" w:fill="FFFFFF"/>
            <w:noWrap/>
            <w:vAlign w:val="center"/>
            <w:hideMark/>
          </w:tcPr>
          <w:p w14:paraId="49387A08" w14:textId="77777777" w:rsidR="00D1396C" w:rsidRPr="00D1396C" w:rsidRDefault="00D1396C" w:rsidP="001F4FC8">
            <w:pPr>
              <w:jc w:val="center"/>
              <w:rPr>
                <w:szCs w:val="26"/>
              </w:rPr>
            </w:pPr>
            <w:r w:rsidRPr="00D1396C">
              <w:rPr>
                <w:szCs w:val="26"/>
              </w:rPr>
              <w:lastRenderedPageBreak/>
              <w:t>21</w:t>
            </w:r>
          </w:p>
        </w:tc>
        <w:tc>
          <w:tcPr>
            <w:tcW w:w="762" w:type="pct"/>
            <w:shd w:val="clear" w:color="000000" w:fill="FFFFFF"/>
            <w:vAlign w:val="center"/>
            <w:hideMark/>
          </w:tcPr>
          <w:p w14:paraId="16AE63FE" w14:textId="77777777" w:rsidR="00D1396C" w:rsidRPr="00D1396C" w:rsidRDefault="00D1396C" w:rsidP="001F4FC8">
            <w:pPr>
              <w:jc w:val="center"/>
              <w:rPr>
                <w:szCs w:val="26"/>
              </w:rPr>
            </w:pPr>
            <w:r w:rsidRPr="00D1396C">
              <w:rPr>
                <w:szCs w:val="26"/>
              </w:rPr>
              <w:t>Ống nội khí quản có bóng</w:t>
            </w:r>
          </w:p>
        </w:tc>
        <w:tc>
          <w:tcPr>
            <w:tcW w:w="2728" w:type="pct"/>
            <w:shd w:val="clear" w:color="000000" w:fill="FFFFFF"/>
            <w:vAlign w:val="center"/>
            <w:hideMark/>
          </w:tcPr>
          <w:p w14:paraId="3B3ECE02" w14:textId="77777777" w:rsidR="00D1396C" w:rsidRPr="00D1396C" w:rsidRDefault="00D1396C" w:rsidP="001F4FC8">
            <w:pPr>
              <w:jc w:val="left"/>
              <w:rPr>
                <w:szCs w:val="26"/>
              </w:rPr>
            </w:pPr>
            <w:r w:rsidRPr="00D1396C">
              <w:rPr>
                <w:szCs w:val="26"/>
              </w:rPr>
              <w:t>- Chất liệu: Nhựa PVC hoặc tương đương</w:t>
            </w:r>
            <w:r w:rsidRPr="00D1396C">
              <w:rPr>
                <w:szCs w:val="26"/>
              </w:rPr>
              <w:br/>
              <w:t>- Có bóng chèn, có điểm định vị, có dây cản quang.</w:t>
            </w:r>
            <w:r w:rsidRPr="00D1396C">
              <w:rPr>
                <w:szCs w:val="26"/>
              </w:rPr>
              <w:br/>
              <w:t>- Các cỡ: 3-8</w:t>
            </w:r>
          </w:p>
        </w:tc>
        <w:tc>
          <w:tcPr>
            <w:tcW w:w="542" w:type="pct"/>
            <w:shd w:val="clear" w:color="000000" w:fill="FFFFFF"/>
            <w:vAlign w:val="center"/>
            <w:hideMark/>
          </w:tcPr>
          <w:p w14:paraId="7371E82F" w14:textId="77777777" w:rsidR="00D1396C" w:rsidRPr="00D1396C" w:rsidRDefault="00D1396C" w:rsidP="001F4FC8">
            <w:pPr>
              <w:jc w:val="center"/>
              <w:rPr>
                <w:szCs w:val="26"/>
              </w:rPr>
            </w:pPr>
            <w:r w:rsidRPr="00D1396C">
              <w:rPr>
                <w:szCs w:val="26"/>
              </w:rPr>
              <w:t>Bộ</w:t>
            </w:r>
          </w:p>
        </w:tc>
        <w:tc>
          <w:tcPr>
            <w:tcW w:w="616" w:type="pct"/>
            <w:shd w:val="clear" w:color="000000" w:fill="FFFFFF"/>
            <w:vAlign w:val="center"/>
            <w:hideMark/>
          </w:tcPr>
          <w:p w14:paraId="73E53B85" w14:textId="77777777" w:rsidR="00D1396C" w:rsidRPr="00D1396C" w:rsidRDefault="00D1396C" w:rsidP="001F4FC8">
            <w:pPr>
              <w:jc w:val="right"/>
              <w:rPr>
                <w:szCs w:val="26"/>
              </w:rPr>
            </w:pPr>
            <w:r w:rsidRPr="00D1396C">
              <w:rPr>
                <w:szCs w:val="26"/>
              </w:rPr>
              <w:t>12.667</w:t>
            </w:r>
          </w:p>
        </w:tc>
      </w:tr>
      <w:tr w:rsidR="00D1396C" w:rsidRPr="00D1396C" w14:paraId="70D439E7" w14:textId="77777777" w:rsidTr="001F4FC8">
        <w:tc>
          <w:tcPr>
            <w:tcW w:w="351" w:type="pct"/>
            <w:shd w:val="clear" w:color="000000" w:fill="FFFFFF"/>
            <w:noWrap/>
            <w:vAlign w:val="center"/>
            <w:hideMark/>
          </w:tcPr>
          <w:p w14:paraId="1B2BFB19" w14:textId="77777777" w:rsidR="00D1396C" w:rsidRPr="00D1396C" w:rsidRDefault="00D1396C" w:rsidP="001F4FC8">
            <w:pPr>
              <w:jc w:val="center"/>
              <w:rPr>
                <w:szCs w:val="26"/>
              </w:rPr>
            </w:pPr>
            <w:r w:rsidRPr="00D1396C">
              <w:rPr>
                <w:szCs w:val="26"/>
              </w:rPr>
              <w:t>22</w:t>
            </w:r>
          </w:p>
        </w:tc>
        <w:tc>
          <w:tcPr>
            <w:tcW w:w="762" w:type="pct"/>
            <w:shd w:val="clear" w:color="000000" w:fill="FFFFFF"/>
            <w:vAlign w:val="center"/>
            <w:hideMark/>
          </w:tcPr>
          <w:p w14:paraId="014CB75E" w14:textId="77777777" w:rsidR="00D1396C" w:rsidRPr="00D1396C" w:rsidRDefault="00D1396C" w:rsidP="001F4FC8">
            <w:pPr>
              <w:jc w:val="center"/>
              <w:rPr>
                <w:szCs w:val="26"/>
              </w:rPr>
            </w:pPr>
            <w:r w:rsidRPr="00D1396C">
              <w:rPr>
                <w:szCs w:val="26"/>
              </w:rPr>
              <w:t>Ống nội khí quản có bóng, có lò xo</w:t>
            </w:r>
          </w:p>
        </w:tc>
        <w:tc>
          <w:tcPr>
            <w:tcW w:w="2728" w:type="pct"/>
            <w:shd w:val="clear" w:color="000000" w:fill="FFFFFF"/>
            <w:vAlign w:val="center"/>
            <w:hideMark/>
          </w:tcPr>
          <w:p w14:paraId="772336FC" w14:textId="77777777" w:rsidR="00D1396C" w:rsidRPr="00D1396C" w:rsidRDefault="00D1396C" w:rsidP="001F4FC8">
            <w:pPr>
              <w:jc w:val="left"/>
              <w:rPr>
                <w:szCs w:val="26"/>
              </w:rPr>
            </w:pPr>
            <w:r w:rsidRPr="00D1396C">
              <w:rPr>
                <w:szCs w:val="26"/>
              </w:rPr>
              <w:t>- Chất liệu: Nhựa PVC hoặc tương đương</w:t>
            </w:r>
            <w:r w:rsidRPr="00D1396C">
              <w:rPr>
                <w:szCs w:val="26"/>
              </w:rPr>
              <w:br/>
              <w:t>- Ống kim loại có lò xo chống gãy.</w:t>
            </w:r>
            <w:r w:rsidRPr="00D1396C">
              <w:rPr>
                <w:szCs w:val="26"/>
              </w:rPr>
              <w:br/>
              <w:t>- Các cỡ: cỡ 5.5, cỡ 6.5, cỡ 7, cỡ 7.5</w:t>
            </w:r>
          </w:p>
        </w:tc>
        <w:tc>
          <w:tcPr>
            <w:tcW w:w="542" w:type="pct"/>
            <w:shd w:val="clear" w:color="000000" w:fill="FFFFFF"/>
            <w:vAlign w:val="center"/>
            <w:hideMark/>
          </w:tcPr>
          <w:p w14:paraId="1D015756" w14:textId="77777777" w:rsidR="00D1396C" w:rsidRPr="00D1396C" w:rsidRDefault="00D1396C" w:rsidP="001F4FC8">
            <w:pPr>
              <w:jc w:val="center"/>
              <w:rPr>
                <w:szCs w:val="26"/>
              </w:rPr>
            </w:pPr>
            <w:r w:rsidRPr="00D1396C">
              <w:rPr>
                <w:szCs w:val="26"/>
              </w:rPr>
              <w:t>Bộ</w:t>
            </w:r>
          </w:p>
        </w:tc>
        <w:tc>
          <w:tcPr>
            <w:tcW w:w="616" w:type="pct"/>
            <w:shd w:val="clear" w:color="000000" w:fill="FFFFFF"/>
            <w:vAlign w:val="center"/>
            <w:hideMark/>
          </w:tcPr>
          <w:p w14:paraId="578051F0" w14:textId="77777777" w:rsidR="00D1396C" w:rsidRPr="00D1396C" w:rsidRDefault="00D1396C" w:rsidP="001F4FC8">
            <w:pPr>
              <w:jc w:val="right"/>
              <w:rPr>
                <w:szCs w:val="26"/>
              </w:rPr>
            </w:pPr>
            <w:r w:rsidRPr="00D1396C">
              <w:rPr>
                <w:szCs w:val="26"/>
              </w:rPr>
              <w:t>1.000</w:t>
            </w:r>
          </w:p>
        </w:tc>
      </w:tr>
      <w:tr w:rsidR="00D1396C" w:rsidRPr="00D1396C" w14:paraId="05C155CF" w14:textId="77777777" w:rsidTr="001F4FC8">
        <w:tc>
          <w:tcPr>
            <w:tcW w:w="351" w:type="pct"/>
            <w:shd w:val="clear" w:color="000000" w:fill="FFFFFF"/>
            <w:noWrap/>
            <w:vAlign w:val="center"/>
            <w:hideMark/>
          </w:tcPr>
          <w:p w14:paraId="18BE4B55" w14:textId="77777777" w:rsidR="00D1396C" w:rsidRPr="00D1396C" w:rsidRDefault="00D1396C" w:rsidP="001F4FC8">
            <w:pPr>
              <w:jc w:val="center"/>
              <w:rPr>
                <w:szCs w:val="26"/>
              </w:rPr>
            </w:pPr>
            <w:r w:rsidRPr="00D1396C">
              <w:rPr>
                <w:szCs w:val="26"/>
              </w:rPr>
              <w:t>23</w:t>
            </w:r>
          </w:p>
        </w:tc>
        <w:tc>
          <w:tcPr>
            <w:tcW w:w="762" w:type="pct"/>
            <w:shd w:val="clear" w:color="000000" w:fill="FFFFFF"/>
            <w:vAlign w:val="center"/>
            <w:hideMark/>
          </w:tcPr>
          <w:p w14:paraId="575CAB75" w14:textId="77777777" w:rsidR="00D1396C" w:rsidRPr="00D1396C" w:rsidRDefault="00D1396C" w:rsidP="001F4FC8">
            <w:pPr>
              <w:jc w:val="center"/>
              <w:rPr>
                <w:szCs w:val="26"/>
              </w:rPr>
            </w:pPr>
            <w:r w:rsidRPr="00D1396C">
              <w:rPr>
                <w:szCs w:val="26"/>
              </w:rPr>
              <w:t>Ống nội khí quản có bóng, cong mũi</w:t>
            </w:r>
          </w:p>
        </w:tc>
        <w:tc>
          <w:tcPr>
            <w:tcW w:w="2728" w:type="pct"/>
            <w:shd w:val="clear" w:color="000000" w:fill="FFFFFF"/>
            <w:vAlign w:val="center"/>
            <w:hideMark/>
          </w:tcPr>
          <w:p w14:paraId="192A8E75" w14:textId="77777777" w:rsidR="00D1396C" w:rsidRPr="00D1396C" w:rsidRDefault="00D1396C" w:rsidP="001F4FC8">
            <w:pPr>
              <w:jc w:val="left"/>
              <w:rPr>
                <w:szCs w:val="26"/>
              </w:rPr>
            </w:pPr>
            <w:r w:rsidRPr="00D1396C">
              <w:rPr>
                <w:szCs w:val="26"/>
              </w:rPr>
              <w:t>- Chất liệu: Nhựa PVC hoặc tương đương</w:t>
            </w:r>
            <w:r w:rsidRPr="00D1396C">
              <w:rPr>
                <w:szCs w:val="26"/>
              </w:rPr>
              <w:br/>
              <w:t>- Bóng thể tích lớn áp lực thấp</w:t>
            </w:r>
            <w:r w:rsidRPr="00D1396C">
              <w:rPr>
                <w:szCs w:val="26"/>
              </w:rPr>
              <w:br/>
              <w:t>- Ống cong mũi</w:t>
            </w:r>
            <w:r w:rsidRPr="00D1396C">
              <w:rPr>
                <w:szCs w:val="26"/>
              </w:rPr>
              <w:br/>
              <w:t>- Có đường cản quang</w:t>
            </w:r>
            <w:r w:rsidRPr="00D1396C">
              <w:rPr>
                <w:szCs w:val="26"/>
              </w:rPr>
              <w:br/>
              <w:t>- Các cỡ: 5.5-6.5</w:t>
            </w:r>
          </w:p>
        </w:tc>
        <w:tc>
          <w:tcPr>
            <w:tcW w:w="542" w:type="pct"/>
            <w:shd w:val="clear" w:color="000000" w:fill="FFFFFF"/>
            <w:vAlign w:val="center"/>
            <w:hideMark/>
          </w:tcPr>
          <w:p w14:paraId="10A7E803" w14:textId="77777777" w:rsidR="00D1396C" w:rsidRPr="00D1396C" w:rsidRDefault="00D1396C" w:rsidP="001F4FC8">
            <w:pPr>
              <w:jc w:val="center"/>
              <w:rPr>
                <w:szCs w:val="26"/>
              </w:rPr>
            </w:pPr>
            <w:r w:rsidRPr="00D1396C">
              <w:rPr>
                <w:szCs w:val="26"/>
              </w:rPr>
              <w:t>Bộ</w:t>
            </w:r>
          </w:p>
        </w:tc>
        <w:tc>
          <w:tcPr>
            <w:tcW w:w="616" w:type="pct"/>
            <w:shd w:val="clear" w:color="000000" w:fill="FFFFFF"/>
            <w:vAlign w:val="center"/>
            <w:hideMark/>
          </w:tcPr>
          <w:p w14:paraId="147C75D6" w14:textId="77777777" w:rsidR="00D1396C" w:rsidRPr="00D1396C" w:rsidRDefault="00D1396C" w:rsidP="001F4FC8">
            <w:pPr>
              <w:jc w:val="right"/>
              <w:rPr>
                <w:szCs w:val="26"/>
              </w:rPr>
            </w:pPr>
            <w:r w:rsidRPr="00D1396C">
              <w:rPr>
                <w:szCs w:val="26"/>
              </w:rPr>
              <w:t>172</w:t>
            </w:r>
          </w:p>
        </w:tc>
      </w:tr>
      <w:tr w:rsidR="00D1396C" w:rsidRPr="00D1396C" w14:paraId="60B483D7" w14:textId="77777777" w:rsidTr="001F4FC8">
        <w:tc>
          <w:tcPr>
            <w:tcW w:w="351" w:type="pct"/>
            <w:shd w:val="clear" w:color="000000" w:fill="FFFFFF"/>
            <w:noWrap/>
            <w:vAlign w:val="center"/>
            <w:hideMark/>
          </w:tcPr>
          <w:p w14:paraId="6505891D" w14:textId="77777777" w:rsidR="00D1396C" w:rsidRPr="00D1396C" w:rsidRDefault="00D1396C" w:rsidP="001F4FC8">
            <w:pPr>
              <w:jc w:val="center"/>
              <w:rPr>
                <w:szCs w:val="26"/>
              </w:rPr>
            </w:pPr>
            <w:r w:rsidRPr="00D1396C">
              <w:rPr>
                <w:szCs w:val="26"/>
              </w:rPr>
              <w:t>24</w:t>
            </w:r>
          </w:p>
        </w:tc>
        <w:tc>
          <w:tcPr>
            <w:tcW w:w="762" w:type="pct"/>
            <w:shd w:val="clear" w:color="000000" w:fill="FFFFFF"/>
            <w:vAlign w:val="center"/>
            <w:hideMark/>
          </w:tcPr>
          <w:p w14:paraId="206A101A" w14:textId="77777777" w:rsidR="00D1396C" w:rsidRPr="00D1396C" w:rsidRDefault="00D1396C" w:rsidP="001F4FC8">
            <w:pPr>
              <w:jc w:val="center"/>
              <w:rPr>
                <w:szCs w:val="26"/>
              </w:rPr>
            </w:pPr>
            <w:r w:rsidRPr="00D1396C">
              <w:rPr>
                <w:szCs w:val="26"/>
              </w:rPr>
              <w:t>Ống nội khí quản cong miệng</w:t>
            </w:r>
          </w:p>
        </w:tc>
        <w:tc>
          <w:tcPr>
            <w:tcW w:w="2728" w:type="pct"/>
            <w:shd w:val="clear" w:color="000000" w:fill="FFFFFF"/>
            <w:vAlign w:val="center"/>
            <w:hideMark/>
          </w:tcPr>
          <w:p w14:paraId="1FF884DF" w14:textId="77777777" w:rsidR="00D1396C" w:rsidRPr="00D1396C" w:rsidRDefault="00D1396C" w:rsidP="001F4FC8">
            <w:pPr>
              <w:jc w:val="left"/>
              <w:rPr>
                <w:szCs w:val="26"/>
              </w:rPr>
            </w:pPr>
            <w:r w:rsidRPr="00D1396C">
              <w:rPr>
                <w:szCs w:val="26"/>
              </w:rPr>
              <w:t>- Chất liệu: Nhựa PVC hoặc tương đương</w:t>
            </w:r>
            <w:r w:rsidRPr="00D1396C">
              <w:rPr>
                <w:szCs w:val="26"/>
              </w:rPr>
              <w:br/>
              <w:t>- Ống cong miệng</w:t>
            </w:r>
            <w:r w:rsidRPr="00D1396C">
              <w:rPr>
                <w:szCs w:val="26"/>
              </w:rPr>
              <w:br/>
              <w:t>- Bóng thể tích lớn áp lực thấp</w:t>
            </w:r>
            <w:r w:rsidRPr="00D1396C">
              <w:rPr>
                <w:szCs w:val="26"/>
              </w:rPr>
              <w:br/>
              <w:t>- Có đường cản quang</w:t>
            </w:r>
            <w:r w:rsidRPr="00D1396C">
              <w:rPr>
                <w:szCs w:val="26"/>
              </w:rPr>
              <w:br/>
              <w:t>- Các cỡ: 5.5-7.5</w:t>
            </w:r>
          </w:p>
        </w:tc>
        <w:tc>
          <w:tcPr>
            <w:tcW w:w="542" w:type="pct"/>
            <w:shd w:val="clear" w:color="000000" w:fill="FFFFFF"/>
            <w:vAlign w:val="center"/>
            <w:hideMark/>
          </w:tcPr>
          <w:p w14:paraId="1C0E272C" w14:textId="77777777" w:rsidR="00D1396C" w:rsidRPr="00D1396C" w:rsidRDefault="00D1396C" w:rsidP="001F4FC8">
            <w:pPr>
              <w:jc w:val="center"/>
              <w:rPr>
                <w:szCs w:val="26"/>
              </w:rPr>
            </w:pPr>
            <w:r w:rsidRPr="00D1396C">
              <w:rPr>
                <w:szCs w:val="26"/>
              </w:rPr>
              <w:t>Bộ</w:t>
            </w:r>
          </w:p>
        </w:tc>
        <w:tc>
          <w:tcPr>
            <w:tcW w:w="616" w:type="pct"/>
            <w:shd w:val="clear" w:color="000000" w:fill="FFFFFF"/>
            <w:vAlign w:val="center"/>
            <w:hideMark/>
          </w:tcPr>
          <w:p w14:paraId="66017363" w14:textId="77777777" w:rsidR="00D1396C" w:rsidRPr="00D1396C" w:rsidRDefault="00D1396C" w:rsidP="001F4FC8">
            <w:pPr>
              <w:jc w:val="right"/>
              <w:rPr>
                <w:szCs w:val="26"/>
              </w:rPr>
            </w:pPr>
            <w:r w:rsidRPr="00D1396C">
              <w:rPr>
                <w:szCs w:val="26"/>
              </w:rPr>
              <w:t>960</w:t>
            </w:r>
          </w:p>
        </w:tc>
      </w:tr>
      <w:tr w:rsidR="00D1396C" w:rsidRPr="00D1396C" w14:paraId="471A9D3D" w14:textId="77777777" w:rsidTr="001F4FC8">
        <w:tc>
          <w:tcPr>
            <w:tcW w:w="351" w:type="pct"/>
            <w:shd w:val="clear" w:color="000000" w:fill="FFFFFF"/>
            <w:noWrap/>
            <w:vAlign w:val="center"/>
            <w:hideMark/>
          </w:tcPr>
          <w:p w14:paraId="0832B802" w14:textId="77777777" w:rsidR="00D1396C" w:rsidRPr="00D1396C" w:rsidRDefault="00D1396C" w:rsidP="001F4FC8">
            <w:pPr>
              <w:jc w:val="center"/>
              <w:rPr>
                <w:szCs w:val="26"/>
              </w:rPr>
            </w:pPr>
            <w:r w:rsidRPr="00D1396C">
              <w:rPr>
                <w:szCs w:val="26"/>
              </w:rPr>
              <w:t>25</w:t>
            </w:r>
          </w:p>
        </w:tc>
        <w:tc>
          <w:tcPr>
            <w:tcW w:w="762" w:type="pct"/>
            <w:shd w:val="clear" w:color="000000" w:fill="FFFFFF"/>
            <w:vAlign w:val="center"/>
            <w:hideMark/>
          </w:tcPr>
          <w:p w14:paraId="1CC9E398" w14:textId="77777777" w:rsidR="00D1396C" w:rsidRPr="00D1396C" w:rsidRDefault="00D1396C" w:rsidP="001F4FC8">
            <w:pPr>
              <w:jc w:val="center"/>
              <w:rPr>
                <w:szCs w:val="26"/>
              </w:rPr>
            </w:pPr>
            <w:r w:rsidRPr="00D1396C">
              <w:rPr>
                <w:szCs w:val="26"/>
              </w:rPr>
              <w:t>Ống hút đàm nhớt có khóa</w:t>
            </w:r>
          </w:p>
        </w:tc>
        <w:tc>
          <w:tcPr>
            <w:tcW w:w="2728" w:type="pct"/>
            <w:shd w:val="clear" w:color="000000" w:fill="FFFFFF"/>
            <w:vAlign w:val="center"/>
            <w:hideMark/>
          </w:tcPr>
          <w:p w14:paraId="082D00E9" w14:textId="77777777" w:rsidR="00D1396C" w:rsidRPr="00D1396C" w:rsidRDefault="00D1396C" w:rsidP="001F4FC8">
            <w:pPr>
              <w:jc w:val="left"/>
              <w:rPr>
                <w:szCs w:val="26"/>
              </w:rPr>
            </w:pPr>
            <w:r w:rsidRPr="00D1396C">
              <w:rPr>
                <w:szCs w:val="26"/>
              </w:rPr>
              <w:t>- Chất liệu: Nhựa y tế hoặc tương đương</w:t>
            </w:r>
            <w:r w:rsidRPr="00D1396C">
              <w:rPr>
                <w:szCs w:val="26"/>
              </w:rPr>
              <w:br/>
              <w:t>- Chiều dài: ≥ 50cm</w:t>
            </w:r>
            <w:r w:rsidRPr="00D1396C">
              <w:rPr>
                <w:szCs w:val="26"/>
              </w:rPr>
              <w:br/>
              <w:t>- Có nắp (Có khóa), các cỡ</w:t>
            </w:r>
            <w:r w:rsidRPr="00D1396C">
              <w:rPr>
                <w:szCs w:val="26"/>
              </w:rPr>
              <w:br/>
              <w:t>- Dạng trơn</w:t>
            </w:r>
            <w:r w:rsidRPr="00D1396C">
              <w:rPr>
                <w:szCs w:val="26"/>
              </w:rPr>
              <w:br/>
              <w:t>- Đã được tiệt trùng</w:t>
            </w:r>
          </w:p>
        </w:tc>
        <w:tc>
          <w:tcPr>
            <w:tcW w:w="542" w:type="pct"/>
            <w:shd w:val="clear" w:color="000000" w:fill="FFFFFF"/>
            <w:vAlign w:val="center"/>
            <w:hideMark/>
          </w:tcPr>
          <w:p w14:paraId="41889115"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2F32B370" w14:textId="77777777" w:rsidR="00D1396C" w:rsidRPr="00D1396C" w:rsidRDefault="00D1396C" w:rsidP="001F4FC8">
            <w:pPr>
              <w:jc w:val="right"/>
              <w:rPr>
                <w:szCs w:val="26"/>
              </w:rPr>
            </w:pPr>
            <w:r w:rsidRPr="00D1396C">
              <w:rPr>
                <w:szCs w:val="26"/>
              </w:rPr>
              <w:t>26.738</w:t>
            </w:r>
          </w:p>
        </w:tc>
      </w:tr>
      <w:tr w:rsidR="00D1396C" w:rsidRPr="00D1396C" w14:paraId="15060CF9" w14:textId="77777777" w:rsidTr="001F4FC8">
        <w:tc>
          <w:tcPr>
            <w:tcW w:w="351" w:type="pct"/>
            <w:shd w:val="clear" w:color="000000" w:fill="FFFFFF"/>
            <w:noWrap/>
            <w:vAlign w:val="center"/>
            <w:hideMark/>
          </w:tcPr>
          <w:p w14:paraId="630F06EC" w14:textId="77777777" w:rsidR="00D1396C" w:rsidRPr="00D1396C" w:rsidRDefault="00D1396C" w:rsidP="001F4FC8">
            <w:pPr>
              <w:jc w:val="center"/>
              <w:rPr>
                <w:szCs w:val="26"/>
              </w:rPr>
            </w:pPr>
            <w:r w:rsidRPr="00D1396C">
              <w:rPr>
                <w:szCs w:val="26"/>
              </w:rPr>
              <w:t>26</w:t>
            </w:r>
          </w:p>
        </w:tc>
        <w:tc>
          <w:tcPr>
            <w:tcW w:w="762" w:type="pct"/>
            <w:shd w:val="clear" w:color="000000" w:fill="FFFFFF"/>
            <w:vAlign w:val="center"/>
            <w:hideMark/>
          </w:tcPr>
          <w:p w14:paraId="52897CCD" w14:textId="77777777" w:rsidR="00D1396C" w:rsidRPr="00D1396C" w:rsidRDefault="00D1396C" w:rsidP="001F4FC8">
            <w:pPr>
              <w:jc w:val="center"/>
              <w:rPr>
                <w:szCs w:val="26"/>
              </w:rPr>
            </w:pPr>
            <w:r w:rsidRPr="00D1396C">
              <w:rPr>
                <w:szCs w:val="26"/>
              </w:rPr>
              <w:t>Ống hút đàm nhớt không khóa</w:t>
            </w:r>
          </w:p>
        </w:tc>
        <w:tc>
          <w:tcPr>
            <w:tcW w:w="2728" w:type="pct"/>
            <w:shd w:val="clear" w:color="000000" w:fill="FFFFFF"/>
            <w:vAlign w:val="center"/>
            <w:hideMark/>
          </w:tcPr>
          <w:p w14:paraId="7F85A1FB" w14:textId="77777777" w:rsidR="00D1396C" w:rsidRPr="00D1396C" w:rsidRDefault="00D1396C" w:rsidP="001F4FC8">
            <w:pPr>
              <w:jc w:val="left"/>
              <w:rPr>
                <w:szCs w:val="26"/>
              </w:rPr>
            </w:pPr>
            <w:r w:rsidRPr="00D1396C">
              <w:rPr>
                <w:szCs w:val="26"/>
              </w:rPr>
              <w:t>- Chất liệu: Nhựa y tế hoặc tương đương</w:t>
            </w:r>
            <w:r w:rsidRPr="00D1396C">
              <w:rPr>
                <w:szCs w:val="26"/>
              </w:rPr>
              <w:br/>
              <w:t>- Chiều dài  ≥ 50cm</w:t>
            </w:r>
            <w:r w:rsidRPr="00D1396C">
              <w:rPr>
                <w:szCs w:val="26"/>
              </w:rPr>
              <w:br/>
              <w:t>- Không nắp (Không khóa), các cỡ</w:t>
            </w:r>
            <w:r w:rsidRPr="00D1396C">
              <w:rPr>
                <w:szCs w:val="26"/>
              </w:rPr>
              <w:br/>
              <w:t>- Dạng trơn</w:t>
            </w:r>
            <w:r w:rsidRPr="00D1396C">
              <w:rPr>
                <w:szCs w:val="26"/>
              </w:rPr>
              <w:br/>
              <w:t>- Đã được tiệt trùng</w:t>
            </w:r>
          </w:p>
        </w:tc>
        <w:tc>
          <w:tcPr>
            <w:tcW w:w="542" w:type="pct"/>
            <w:shd w:val="clear" w:color="000000" w:fill="FFFFFF"/>
            <w:vAlign w:val="center"/>
            <w:hideMark/>
          </w:tcPr>
          <w:p w14:paraId="44A40E66"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64C92E67" w14:textId="77777777" w:rsidR="00D1396C" w:rsidRPr="00D1396C" w:rsidRDefault="00D1396C" w:rsidP="001F4FC8">
            <w:pPr>
              <w:jc w:val="right"/>
              <w:rPr>
                <w:szCs w:val="26"/>
              </w:rPr>
            </w:pPr>
            <w:r w:rsidRPr="00D1396C">
              <w:rPr>
                <w:szCs w:val="26"/>
              </w:rPr>
              <w:t>106.798</w:t>
            </w:r>
          </w:p>
        </w:tc>
      </w:tr>
      <w:tr w:rsidR="00D1396C" w:rsidRPr="00D1396C" w14:paraId="49EDF1F5" w14:textId="77777777" w:rsidTr="001F4FC8">
        <w:tc>
          <w:tcPr>
            <w:tcW w:w="351" w:type="pct"/>
            <w:shd w:val="clear" w:color="000000" w:fill="FFFFFF"/>
            <w:noWrap/>
            <w:vAlign w:val="center"/>
            <w:hideMark/>
          </w:tcPr>
          <w:p w14:paraId="242C60FC" w14:textId="77777777" w:rsidR="00D1396C" w:rsidRPr="00D1396C" w:rsidRDefault="00D1396C" w:rsidP="001F4FC8">
            <w:pPr>
              <w:jc w:val="center"/>
              <w:rPr>
                <w:szCs w:val="26"/>
              </w:rPr>
            </w:pPr>
            <w:r w:rsidRPr="00D1396C">
              <w:rPr>
                <w:szCs w:val="26"/>
              </w:rPr>
              <w:t>27</w:t>
            </w:r>
          </w:p>
        </w:tc>
        <w:tc>
          <w:tcPr>
            <w:tcW w:w="762" w:type="pct"/>
            <w:shd w:val="clear" w:color="000000" w:fill="FFFFFF"/>
            <w:vAlign w:val="center"/>
            <w:hideMark/>
          </w:tcPr>
          <w:p w14:paraId="559163AF" w14:textId="77777777" w:rsidR="00D1396C" w:rsidRPr="00D1396C" w:rsidRDefault="00D1396C" w:rsidP="001F4FC8">
            <w:pPr>
              <w:jc w:val="center"/>
              <w:rPr>
                <w:szCs w:val="26"/>
              </w:rPr>
            </w:pPr>
            <w:r w:rsidRPr="00D1396C">
              <w:rPr>
                <w:szCs w:val="26"/>
              </w:rPr>
              <w:t>Bộ hút đàm kín</w:t>
            </w:r>
          </w:p>
        </w:tc>
        <w:tc>
          <w:tcPr>
            <w:tcW w:w="2728" w:type="pct"/>
            <w:shd w:val="clear" w:color="000000" w:fill="FFFFFF"/>
            <w:vAlign w:val="center"/>
            <w:hideMark/>
          </w:tcPr>
          <w:p w14:paraId="45AA1CFF" w14:textId="77777777" w:rsidR="00D1396C" w:rsidRPr="00D1396C" w:rsidRDefault="00D1396C" w:rsidP="001F4FC8">
            <w:pPr>
              <w:jc w:val="left"/>
              <w:rPr>
                <w:szCs w:val="26"/>
              </w:rPr>
            </w:pPr>
            <w:r w:rsidRPr="00D1396C">
              <w:rPr>
                <w:szCs w:val="26"/>
              </w:rPr>
              <w:t>- Chất liệu: Nhựa PVC hoặc tương đương, không DEHP</w:t>
            </w:r>
            <w:r w:rsidRPr="00D1396C">
              <w:rPr>
                <w:szCs w:val="26"/>
              </w:rPr>
              <w:br/>
              <w:t xml:space="preserve">- Các cỡ: 12, 14, 16. Chiều dài dây: 55cm (±10%). </w:t>
            </w:r>
            <w:r w:rsidRPr="00D1396C">
              <w:rPr>
                <w:szCs w:val="26"/>
              </w:rPr>
              <w:br/>
              <w:t>- Có 2 van, 1 van chân không và 1 van một chiều, có cổng súc rửa</w:t>
            </w:r>
            <w:r w:rsidRPr="00D1396C">
              <w:rPr>
                <w:szCs w:val="26"/>
              </w:rPr>
              <w:br/>
              <w:t>- Có ống nối nội khí quản</w:t>
            </w:r>
            <w:r w:rsidRPr="00D1396C">
              <w:rPr>
                <w:szCs w:val="26"/>
              </w:rPr>
              <w:br/>
              <w:t>- Sử dụng trong 72 giờ</w:t>
            </w:r>
            <w:r w:rsidRPr="00D1396C">
              <w:rPr>
                <w:szCs w:val="26"/>
              </w:rPr>
              <w:br/>
              <w:t>- Đã được tiệt trùng</w:t>
            </w:r>
          </w:p>
        </w:tc>
        <w:tc>
          <w:tcPr>
            <w:tcW w:w="542" w:type="pct"/>
            <w:shd w:val="clear" w:color="000000" w:fill="FFFFFF"/>
            <w:vAlign w:val="center"/>
            <w:hideMark/>
          </w:tcPr>
          <w:p w14:paraId="2A27361C" w14:textId="77777777" w:rsidR="00D1396C" w:rsidRPr="00D1396C" w:rsidRDefault="00D1396C" w:rsidP="001F4FC8">
            <w:pPr>
              <w:jc w:val="center"/>
              <w:rPr>
                <w:szCs w:val="26"/>
              </w:rPr>
            </w:pPr>
            <w:r w:rsidRPr="00D1396C">
              <w:rPr>
                <w:szCs w:val="26"/>
              </w:rPr>
              <w:t>Bộ</w:t>
            </w:r>
          </w:p>
        </w:tc>
        <w:tc>
          <w:tcPr>
            <w:tcW w:w="616" w:type="pct"/>
            <w:shd w:val="clear" w:color="000000" w:fill="FFFFFF"/>
            <w:vAlign w:val="center"/>
            <w:hideMark/>
          </w:tcPr>
          <w:p w14:paraId="3D5390FC" w14:textId="77777777" w:rsidR="00D1396C" w:rsidRPr="00D1396C" w:rsidRDefault="00D1396C" w:rsidP="001F4FC8">
            <w:pPr>
              <w:jc w:val="right"/>
              <w:rPr>
                <w:szCs w:val="26"/>
              </w:rPr>
            </w:pPr>
            <w:r w:rsidRPr="00D1396C">
              <w:rPr>
                <w:szCs w:val="26"/>
              </w:rPr>
              <w:t>6.060</w:t>
            </w:r>
          </w:p>
        </w:tc>
      </w:tr>
      <w:tr w:rsidR="00D1396C" w:rsidRPr="00D1396C" w14:paraId="41507069" w14:textId="77777777" w:rsidTr="001F4FC8">
        <w:tc>
          <w:tcPr>
            <w:tcW w:w="351" w:type="pct"/>
            <w:shd w:val="clear" w:color="000000" w:fill="FFFFFF"/>
            <w:noWrap/>
            <w:vAlign w:val="center"/>
            <w:hideMark/>
          </w:tcPr>
          <w:p w14:paraId="486818BF" w14:textId="77777777" w:rsidR="00D1396C" w:rsidRPr="00D1396C" w:rsidRDefault="00D1396C" w:rsidP="001F4FC8">
            <w:pPr>
              <w:jc w:val="center"/>
              <w:rPr>
                <w:szCs w:val="26"/>
              </w:rPr>
            </w:pPr>
            <w:r w:rsidRPr="00D1396C">
              <w:rPr>
                <w:szCs w:val="26"/>
              </w:rPr>
              <w:t>28</w:t>
            </w:r>
          </w:p>
        </w:tc>
        <w:tc>
          <w:tcPr>
            <w:tcW w:w="762" w:type="pct"/>
            <w:shd w:val="clear" w:color="000000" w:fill="FFFFFF"/>
            <w:vAlign w:val="center"/>
            <w:hideMark/>
          </w:tcPr>
          <w:p w14:paraId="5C8A41EF" w14:textId="77777777" w:rsidR="00D1396C" w:rsidRPr="00D1396C" w:rsidRDefault="00D1396C" w:rsidP="001F4FC8">
            <w:pPr>
              <w:jc w:val="center"/>
              <w:rPr>
                <w:szCs w:val="26"/>
              </w:rPr>
            </w:pPr>
            <w:r w:rsidRPr="00D1396C">
              <w:rPr>
                <w:szCs w:val="26"/>
              </w:rPr>
              <w:t>Ống dẫn lưu đường mật</w:t>
            </w:r>
          </w:p>
        </w:tc>
        <w:tc>
          <w:tcPr>
            <w:tcW w:w="2728" w:type="pct"/>
            <w:shd w:val="clear" w:color="000000" w:fill="FFFFFF"/>
            <w:vAlign w:val="center"/>
            <w:hideMark/>
          </w:tcPr>
          <w:p w14:paraId="3F1052E7" w14:textId="77777777" w:rsidR="00D1396C" w:rsidRPr="00D1396C" w:rsidRDefault="00D1396C" w:rsidP="001F4FC8">
            <w:pPr>
              <w:jc w:val="left"/>
              <w:rPr>
                <w:szCs w:val="26"/>
              </w:rPr>
            </w:pPr>
            <w:r w:rsidRPr="00D1396C">
              <w:rPr>
                <w:szCs w:val="26"/>
              </w:rPr>
              <w:t>- Chất liệu: Cao su thiên nhiên hoặc tương đương, chữ T</w:t>
            </w:r>
            <w:r w:rsidRPr="00D1396C">
              <w:rPr>
                <w:szCs w:val="26"/>
              </w:rPr>
              <w:br/>
              <w:t>- Kích cỡ: 16Fr - 36Fr, dài 38cm – 40cm</w:t>
            </w:r>
            <w:r w:rsidRPr="00D1396C">
              <w:rPr>
                <w:szCs w:val="26"/>
              </w:rPr>
              <w:br/>
              <w:t>- Đã được tiệt trùng</w:t>
            </w:r>
          </w:p>
        </w:tc>
        <w:tc>
          <w:tcPr>
            <w:tcW w:w="542" w:type="pct"/>
            <w:shd w:val="clear" w:color="000000" w:fill="FFFFFF"/>
            <w:vAlign w:val="center"/>
            <w:hideMark/>
          </w:tcPr>
          <w:p w14:paraId="70494307"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459D5EF3" w14:textId="77777777" w:rsidR="00D1396C" w:rsidRPr="00D1396C" w:rsidRDefault="00D1396C" w:rsidP="001F4FC8">
            <w:pPr>
              <w:jc w:val="right"/>
              <w:rPr>
                <w:szCs w:val="26"/>
              </w:rPr>
            </w:pPr>
            <w:r w:rsidRPr="00D1396C">
              <w:rPr>
                <w:szCs w:val="26"/>
              </w:rPr>
              <w:t>100</w:t>
            </w:r>
          </w:p>
        </w:tc>
      </w:tr>
      <w:tr w:rsidR="00D1396C" w:rsidRPr="00D1396C" w14:paraId="4F4AD226" w14:textId="77777777" w:rsidTr="001F4FC8">
        <w:tc>
          <w:tcPr>
            <w:tcW w:w="351" w:type="pct"/>
            <w:shd w:val="clear" w:color="000000" w:fill="FFFFFF"/>
            <w:noWrap/>
            <w:vAlign w:val="center"/>
            <w:hideMark/>
          </w:tcPr>
          <w:p w14:paraId="45F547B5" w14:textId="77777777" w:rsidR="00D1396C" w:rsidRPr="00D1396C" w:rsidRDefault="00D1396C" w:rsidP="001F4FC8">
            <w:pPr>
              <w:jc w:val="center"/>
              <w:rPr>
                <w:szCs w:val="26"/>
              </w:rPr>
            </w:pPr>
            <w:r w:rsidRPr="00D1396C">
              <w:rPr>
                <w:szCs w:val="26"/>
              </w:rPr>
              <w:t>29</w:t>
            </w:r>
          </w:p>
        </w:tc>
        <w:tc>
          <w:tcPr>
            <w:tcW w:w="762" w:type="pct"/>
            <w:shd w:val="clear" w:color="000000" w:fill="FFFFFF"/>
            <w:vAlign w:val="center"/>
            <w:hideMark/>
          </w:tcPr>
          <w:p w14:paraId="6DCCC33E" w14:textId="77777777" w:rsidR="00D1396C" w:rsidRPr="00D1396C" w:rsidRDefault="00D1396C" w:rsidP="001F4FC8">
            <w:pPr>
              <w:jc w:val="center"/>
              <w:rPr>
                <w:szCs w:val="26"/>
              </w:rPr>
            </w:pPr>
            <w:r w:rsidRPr="00D1396C">
              <w:rPr>
                <w:szCs w:val="26"/>
              </w:rPr>
              <w:t>Ống thông phổi</w:t>
            </w:r>
          </w:p>
        </w:tc>
        <w:tc>
          <w:tcPr>
            <w:tcW w:w="2728" w:type="pct"/>
            <w:shd w:val="clear" w:color="000000" w:fill="FFFFFF"/>
            <w:vAlign w:val="center"/>
            <w:hideMark/>
          </w:tcPr>
          <w:p w14:paraId="636B0F37" w14:textId="77777777" w:rsidR="00D1396C" w:rsidRPr="00D1396C" w:rsidRDefault="00D1396C" w:rsidP="001F4FC8">
            <w:pPr>
              <w:jc w:val="left"/>
              <w:rPr>
                <w:szCs w:val="26"/>
              </w:rPr>
            </w:pPr>
            <w:r w:rsidRPr="00D1396C">
              <w:rPr>
                <w:szCs w:val="26"/>
              </w:rPr>
              <w:t>* Chất liệu: Silicon hoặc nhựa y tế hoặc tương đương</w:t>
            </w:r>
            <w:r w:rsidRPr="00D1396C">
              <w:rPr>
                <w:szCs w:val="26"/>
              </w:rPr>
              <w:br/>
              <w:t>* Kích cỡ: 12-36Fr</w:t>
            </w:r>
            <w:r w:rsidRPr="00D1396C">
              <w:rPr>
                <w:szCs w:val="26"/>
              </w:rPr>
              <w:br/>
              <w:t>* Chiều dài: ≥ 45cm, có chia vạch</w:t>
            </w:r>
            <w:r w:rsidRPr="00D1396C">
              <w:rPr>
                <w:szCs w:val="26"/>
              </w:rPr>
              <w:br/>
              <w:t>* Thân ống có dây cản tia X</w:t>
            </w:r>
          </w:p>
        </w:tc>
        <w:tc>
          <w:tcPr>
            <w:tcW w:w="542" w:type="pct"/>
            <w:shd w:val="clear" w:color="000000" w:fill="FFFFFF"/>
            <w:vAlign w:val="center"/>
            <w:hideMark/>
          </w:tcPr>
          <w:p w14:paraId="1D33AE30"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62AE2EEB" w14:textId="77777777" w:rsidR="00D1396C" w:rsidRPr="00D1396C" w:rsidRDefault="00D1396C" w:rsidP="001F4FC8">
            <w:pPr>
              <w:jc w:val="right"/>
              <w:rPr>
                <w:szCs w:val="26"/>
              </w:rPr>
            </w:pPr>
            <w:r w:rsidRPr="00D1396C">
              <w:rPr>
                <w:szCs w:val="26"/>
              </w:rPr>
              <w:t>686</w:t>
            </w:r>
          </w:p>
        </w:tc>
      </w:tr>
      <w:tr w:rsidR="00D1396C" w:rsidRPr="00D1396C" w14:paraId="64DFF311" w14:textId="77777777" w:rsidTr="001F4FC8">
        <w:tc>
          <w:tcPr>
            <w:tcW w:w="351" w:type="pct"/>
            <w:shd w:val="clear" w:color="000000" w:fill="FFFFFF"/>
            <w:noWrap/>
            <w:vAlign w:val="center"/>
            <w:hideMark/>
          </w:tcPr>
          <w:p w14:paraId="046CE169" w14:textId="77777777" w:rsidR="00D1396C" w:rsidRPr="00D1396C" w:rsidRDefault="00D1396C" w:rsidP="001F4FC8">
            <w:pPr>
              <w:jc w:val="center"/>
              <w:rPr>
                <w:szCs w:val="26"/>
              </w:rPr>
            </w:pPr>
            <w:r w:rsidRPr="00D1396C">
              <w:rPr>
                <w:szCs w:val="26"/>
              </w:rPr>
              <w:t>30</w:t>
            </w:r>
          </w:p>
        </w:tc>
        <w:tc>
          <w:tcPr>
            <w:tcW w:w="762" w:type="pct"/>
            <w:shd w:val="clear" w:color="000000" w:fill="FFFFFF"/>
            <w:vAlign w:val="center"/>
            <w:hideMark/>
          </w:tcPr>
          <w:p w14:paraId="6010384F" w14:textId="77777777" w:rsidR="00D1396C" w:rsidRPr="00D1396C" w:rsidRDefault="00D1396C" w:rsidP="001F4FC8">
            <w:pPr>
              <w:jc w:val="center"/>
              <w:rPr>
                <w:szCs w:val="26"/>
              </w:rPr>
            </w:pPr>
            <w:r w:rsidRPr="00D1396C">
              <w:rPr>
                <w:szCs w:val="26"/>
              </w:rPr>
              <w:t>Ống dẫn lưu màng bụng</w:t>
            </w:r>
          </w:p>
        </w:tc>
        <w:tc>
          <w:tcPr>
            <w:tcW w:w="2728" w:type="pct"/>
            <w:shd w:val="clear" w:color="000000" w:fill="FFFFFF"/>
            <w:vAlign w:val="center"/>
            <w:hideMark/>
          </w:tcPr>
          <w:p w14:paraId="694D0D42" w14:textId="77777777" w:rsidR="00D1396C" w:rsidRPr="00D1396C" w:rsidRDefault="00D1396C" w:rsidP="001F4FC8">
            <w:pPr>
              <w:jc w:val="left"/>
              <w:rPr>
                <w:szCs w:val="26"/>
              </w:rPr>
            </w:pPr>
            <w:r w:rsidRPr="00D1396C">
              <w:rPr>
                <w:szCs w:val="26"/>
              </w:rPr>
              <w:t>- Chất liệu: Cao su thiên nhiên hoặc tương đương</w:t>
            </w:r>
            <w:r w:rsidRPr="00D1396C">
              <w:rPr>
                <w:szCs w:val="26"/>
              </w:rPr>
              <w:br/>
              <w:t>- Chiều dài: 35cm (±5%)</w:t>
            </w:r>
            <w:r w:rsidRPr="00D1396C">
              <w:rPr>
                <w:szCs w:val="26"/>
              </w:rPr>
              <w:br/>
              <w:t>- Đường kính ngoài: 9mm -10mm</w:t>
            </w:r>
            <w:r w:rsidRPr="00D1396C">
              <w:rPr>
                <w:szCs w:val="26"/>
              </w:rPr>
              <w:br/>
              <w:t>- Đã được tiệt trùng</w:t>
            </w:r>
          </w:p>
        </w:tc>
        <w:tc>
          <w:tcPr>
            <w:tcW w:w="542" w:type="pct"/>
            <w:shd w:val="clear" w:color="000000" w:fill="FFFFFF"/>
            <w:vAlign w:val="center"/>
            <w:hideMark/>
          </w:tcPr>
          <w:p w14:paraId="4C027FA8"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16E83257" w14:textId="77777777" w:rsidR="00D1396C" w:rsidRPr="00D1396C" w:rsidRDefault="00D1396C" w:rsidP="001F4FC8">
            <w:pPr>
              <w:jc w:val="right"/>
              <w:rPr>
                <w:szCs w:val="26"/>
              </w:rPr>
            </w:pPr>
            <w:r w:rsidRPr="00D1396C">
              <w:rPr>
                <w:szCs w:val="26"/>
              </w:rPr>
              <w:t>2.106</w:t>
            </w:r>
          </w:p>
        </w:tc>
      </w:tr>
      <w:tr w:rsidR="00D1396C" w:rsidRPr="00D1396C" w14:paraId="2B9F1237" w14:textId="77777777" w:rsidTr="001F4FC8">
        <w:tc>
          <w:tcPr>
            <w:tcW w:w="351" w:type="pct"/>
            <w:shd w:val="clear" w:color="000000" w:fill="FFFFFF"/>
            <w:noWrap/>
            <w:vAlign w:val="center"/>
            <w:hideMark/>
          </w:tcPr>
          <w:p w14:paraId="7E7CCD9B" w14:textId="77777777" w:rsidR="00D1396C" w:rsidRPr="00D1396C" w:rsidRDefault="00D1396C" w:rsidP="001F4FC8">
            <w:pPr>
              <w:jc w:val="center"/>
              <w:rPr>
                <w:szCs w:val="26"/>
              </w:rPr>
            </w:pPr>
            <w:r w:rsidRPr="00D1396C">
              <w:rPr>
                <w:szCs w:val="26"/>
              </w:rPr>
              <w:t>31</w:t>
            </w:r>
          </w:p>
        </w:tc>
        <w:tc>
          <w:tcPr>
            <w:tcW w:w="762" w:type="pct"/>
            <w:shd w:val="clear" w:color="000000" w:fill="FFFFFF"/>
            <w:vAlign w:val="center"/>
            <w:hideMark/>
          </w:tcPr>
          <w:p w14:paraId="14E8ABDF" w14:textId="77777777" w:rsidR="00D1396C" w:rsidRPr="00D1396C" w:rsidRDefault="00D1396C" w:rsidP="001F4FC8">
            <w:pPr>
              <w:jc w:val="center"/>
              <w:rPr>
                <w:szCs w:val="26"/>
              </w:rPr>
            </w:pPr>
            <w:r w:rsidRPr="00D1396C">
              <w:rPr>
                <w:szCs w:val="26"/>
              </w:rPr>
              <w:t xml:space="preserve">Sonde tiểu loại 2 nhánh </w:t>
            </w:r>
            <w:r w:rsidRPr="00D1396C">
              <w:rPr>
                <w:szCs w:val="26"/>
              </w:rPr>
              <w:lastRenderedPageBreak/>
              <w:t>silicone, các cỡ</w:t>
            </w:r>
          </w:p>
        </w:tc>
        <w:tc>
          <w:tcPr>
            <w:tcW w:w="2728" w:type="pct"/>
            <w:shd w:val="clear" w:color="000000" w:fill="FFFFFF"/>
            <w:vAlign w:val="center"/>
            <w:hideMark/>
          </w:tcPr>
          <w:p w14:paraId="3D164787" w14:textId="77777777" w:rsidR="00D1396C" w:rsidRPr="00D1396C" w:rsidRDefault="00D1396C" w:rsidP="001F4FC8">
            <w:pPr>
              <w:jc w:val="left"/>
              <w:rPr>
                <w:szCs w:val="26"/>
              </w:rPr>
            </w:pPr>
            <w:r w:rsidRPr="00D1396C">
              <w:rPr>
                <w:szCs w:val="26"/>
              </w:rPr>
              <w:lastRenderedPageBreak/>
              <w:t>- Chất liệu: 100% silicone hoặc tương đương</w:t>
            </w:r>
            <w:r w:rsidRPr="00D1396C">
              <w:rPr>
                <w:szCs w:val="26"/>
              </w:rPr>
              <w:br/>
              <w:t>- Các cỡ: 12-26Fr</w:t>
            </w:r>
            <w:r w:rsidRPr="00D1396C">
              <w:rPr>
                <w:szCs w:val="26"/>
              </w:rPr>
              <w:br/>
            </w:r>
            <w:r w:rsidRPr="00D1396C">
              <w:rPr>
                <w:szCs w:val="26"/>
              </w:rPr>
              <w:lastRenderedPageBreak/>
              <w:t>- Chiều dài ống: 40-42cm</w:t>
            </w:r>
            <w:r w:rsidRPr="00D1396C">
              <w:rPr>
                <w:szCs w:val="26"/>
              </w:rPr>
              <w:br/>
              <w:t>- Dung tích bóng: 5-30ml</w:t>
            </w:r>
            <w:r w:rsidRPr="00D1396C">
              <w:rPr>
                <w:szCs w:val="26"/>
              </w:rPr>
              <w:br/>
              <w:t>- Đã được tiệt trùng</w:t>
            </w:r>
          </w:p>
        </w:tc>
        <w:tc>
          <w:tcPr>
            <w:tcW w:w="542" w:type="pct"/>
            <w:shd w:val="clear" w:color="000000" w:fill="FFFFFF"/>
            <w:vAlign w:val="center"/>
            <w:hideMark/>
          </w:tcPr>
          <w:p w14:paraId="1AC2E4C1" w14:textId="77777777" w:rsidR="00D1396C" w:rsidRPr="00D1396C" w:rsidRDefault="00D1396C" w:rsidP="001F4FC8">
            <w:pPr>
              <w:jc w:val="center"/>
              <w:rPr>
                <w:szCs w:val="26"/>
              </w:rPr>
            </w:pPr>
            <w:r w:rsidRPr="00D1396C">
              <w:rPr>
                <w:szCs w:val="26"/>
              </w:rPr>
              <w:lastRenderedPageBreak/>
              <w:t>Cái</w:t>
            </w:r>
          </w:p>
        </w:tc>
        <w:tc>
          <w:tcPr>
            <w:tcW w:w="616" w:type="pct"/>
            <w:shd w:val="clear" w:color="000000" w:fill="FFFFFF"/>
            <w:vAlign w:val="center"/>
            <w:hideMark/>
          </w:tcPr>
          <w:p w14:paraId="41CE8A5E" w14:textId="77777777" w:rsidR="00D1396C" w:rsidRPr="00D1396C" w:rsidRDefault="00D1396C" w:rsidP="001F4FC8">
            <w:pPr>
              <w:jc w:val="right"/>
              <w:rPr>
                <w:szCs w:val="26"/>
              </w:rPr>
            </w:pPr>
            <w:r w:rsidRPr="00D1396C">
              <w:rPr>
                <w:szCs w:val="26"/>
              </w:rPr>
              <w:t>718</w:t>
            </w:r>
          </w:p>
        </w:tc>
      </w:tr>
      <w:tr w:rsidR="00D1396C" w:rsidRPr="00D1396C" w14:paraId="12A89A6B" w14:textId="77777777" w:rsidTr="001F4FC8">
        <w:tc>
          <w:tcPr>
            <w:tcW w:w="351" w:type="pct"/>
            <w:shd w:val="clear" w:color="000000" w:fill="FFFFFF"/>
            <w:noWrap/>
            <w:vAlign w:val="center"/>
            <w:hideMark/>
          </w:tcPr>
          <w:p w14:paraId="108A8832" w14:textId="77777777" w:rsidR="00D1396C" w:rsidRPr="00D1396C" w:rsidRDefault="00D1396C" w:rsidP="001F4FC8">
            <w:pPr>
              <w:jc w:val="center"/>
              <w:rPr>
                <w:szCs w:val="26"/>
              </w:rPr>
            </w:pPr>
            <w:r w:rsidRPr="00D1396C">
              <w:rPr>
                <w:szCs w:val="26"/>
              </w:rPr>
              <w:t>32</w:t>
            </w:r>
          </w:p>
        </w:tc>
        <w:tc>
          <w:tcPr>
            <w:tcW w:w="762" w:type="pct"/>
            <w:shd w:val="clear" w:color="000000" w:fill="FFFFFF"/>
            <w:vAlign w:val="center"/>
            <w:hideMark/>
          </w:tcPr>
          <w:p w14:paraId="2D97B331" w14:textId="77777777" w:rsidR="00D1396C" w:rsidRPr="00D1396C" w:rsidRDefault="00D1396C" w:rsidP="001F4FC8">
            <w:pPr>
              <w:jc w:val="center"/>
              <w:rPr>
                <w:szCs w:val="26"/>
              </w:rPr>
            </w:pPr>
            <w:r w:rsidRPr="00D1396C">
              <w:rPr>
                <w:szCs w:val="26"/>
              </w:rPr>
              <w:t>Sonde tiểu loại 2 nhánh, các cỡ</w:t>
            </w:r>
          </w:p>
        </w:tc>
        <w:tc>
          <w:tcPr>
            <w:tcW w:w="2728" w:type="pct"/>
            <w:shd w:val="clear" w:color="000000" w:fill="FFFFFF"/>
            <w:vAlign w:val="center"/>
            <w:hideMark/>
          </w:tcPr>
          <w:p w14:paraId="2FC22E27" w14:textId="77777777" w:rsidR="00D1396C" w:rsidRPr="00D1396C" w:rsidRDefault="00D1396C" w:rsidP="001F4FC8">
            <w:pPr>
              <w:jc w:val="left"/>
              <w:rPr>
                <w:szCs w:val="26"/>
              </w:rPr>
            </w:pPr>
            <w:r w:rsidRPr="00D1396C">
              <w:rPr>
                <w:szCs w:val="26"/>
              </w:rPr>
              <w:t>- Chất liệu: Làm bằng cao su thiên nhiên, phủ silicone hoặc tương đương</w:t>
            </w:r>
            <w:r w:rsidRPr="00D1396C">
              <w:rPr>
                <w:szCs w:val="26"/>
              </w:rPr>
              <w:br/>
              <w:t>- Dung tích bóng 30ml - 50ml, các số: 6-30Fr</w:t>
            </w:r>
            <w:r w:rsidRPr="00D1396C">
              <w:rPr>
                <w:szCs w:val="26"/>
              </w:rPr>
              <w:br/>
              <w:t>- Đã được tiệt trùng</w:t>
            </w:r>
          </w:p>
        </w:tc>
        <w:tc>
          <w:tcPr>
            <w:tcW w:w="542" w:type="pct"/>
            <w:shd w:val="clear" w:color="000000" w:fill="FFFFFF"/>
            <w:vAlign w:val="center"/>
            <w:hideMark/>
          </w:tcPr>
          <w:p w14:paraId="47714F5B"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60FE30F2" w14:textId="77777777" w:rsidR="00D1396C" w:rsidRPr="00D1396C" w:rsidRDefault="00D1396C" w:rsidP="001F4FC8">
            <w:pPr>
              <w:jc w:val="right"/>
              <w:rPr>
                <w:szCs w:val="26"/>
              </w:rPr>
            </w:pPr>
            <w:r w:rsidRPr="00D1396C">
              <w:rPr>
                <w:szCs w:val="26"/>
              </w:rPr>
              <w:t>22.105</w:t>
            </w:r>
          </w:p>
        </w:tc>
      </w:tr>
      <w:tr w:rsidR="00D1396C" w:rsidRPr="00D1396C" w14:paraId="236D8A33" w14:textId="77777777" w:rsidTr="001F4FC8">
        <w:tc>
          <w:tcPr>
            <w:tcW w:w="351" w:type="pct"/>
            <w:shd w:val="clear" w:color="000000" w:fill="FFFFFF"/>
            <w:noWrap/>
            <w:vAlign w:val="center"/>
            <w:hideMark/>
          </w:tcPr>
          <w:p w14:paraId="6938C0ED" w14:textId="77777777" w:rsidR="00D1396C" w:rsidRPr="00D1396C" w:rsidRDefault="00D1396C" w:rsidP="001F4FC8">
            <w:pPr>
              <w:jc w:val="center"/>
              <w:rPr>
                <w:szCs w:val="26"/>
              </w:rPr>
            </w:pPr>
            <w:r w:rsidRPr="00D1396C">
              <w:rPr>
                <w:szCs w:val="26"/>
              </w:rPr>
              <w:t>33</w:t>
            </w:r>
          </w:p>
        </w:tc>
        <w:tc>
          <w:tcPr>
            <w:tcW w:w="762" w:type="pct"/>
            <w:shd w:val="clear" w:color="000000" w:fill="FFFFFF"/>
            <w:vAlign w:val="center"/>
            <w:hideMark/>
          </w:tcPr>
          <w:p w14:paraId="414E3DEE" w14:textId="77777777" w:rsidR="00D1396C" w:rsidRPr="00D1396C" w:rsidRDefault="00D1396C" w:rsidP="001F4FC8">
            <w:pPr>
              <w:jc w:val="center"/>
              <w:rPr>
                <w:szCs w:val="26"/>
              </w:rPr>
            </w:pPr>
            <w:r w:rsidRPr="00D1396C">
              <w:rPr>
                <w:szCs w:val="26"/>
              </w:rPr>
              <w:t>Sonde tiểu Nelaton</w:t>
            </w:r>
          </w:p>
        </w:tc>
        <w:tc>
          <w:tcPr>
            <w:tcW w:w="2728" w:type="pct"/>
            <w:shd w:val="clear" w:color="000000" w:fill="FFFFFF"/>
            <w:vAlign w:val="center"/>
            <w:hideMark/>
          </w:tcPr>
          <w:p w14:paraId="71AABAA2" w14:textId="77777777" w:rsidR="00D1396C" w:rsidRPr="00D1396C" w:rsidRDefault="00D1396C" w:rsidP="001F4FC8">
            <w:pPr>
              <w:jc w:val="left"/>
              <w:rPr>
                <w:szCs w:val="26"/>
              </w:rPr>
            </w:pPr>
            <w:r w:rsidRPr="00D1396C">
              <w:rPr>
                <w:szCs w:val="26"/>
              </w:rPr>
              <w:t>- Chất liệu: Nhựa PVC hoặc cao su thiên nhiên hoặc tương đương</w:t>
            </w:r>
            <w:r w:rsidRPr="00D1396C">
              <w:rPr>
                <w:szCs w:val="26"/>
              </w:rPr>
              <w:br/>
              <w:t>- Các cỡ: 8 - 24Fr</w:t>
            </w:r>
            <w:r w:rsidRPr="00D1396C">
              <w:rPr>
                <w:szCs w:val="26"/>
              </w:rPr>
              <w:br/>
              <w:t>- Đã được tiệt trùng</w:t>
            </w:r>
          </w:p>
        </w:tc>
        <w:tc>
          <w:tcPr>
            <w:tcW w:w="542" w:type="pct"/>
            <w:shd w:val="clear" w:color="000000" w:fill="FFFFFF"/>
            <w:vAlign w:val="center"/>
            <w:hideMark/>
          </w:tcPr>
          <w:p w14:paraId="3DC6DDA0"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113117DF" w14:textId="77777777" w:rsidR="00D1396C" w:rsidRPr="00D1396C" w:rsidRDefault="00D1396C" w:rsidP="001F4FC8">
            <w:pPr>
              <w:jc w:val="right"/>
              <w:rPr>
                <w:szCs w:val="26"/>
              </w:rPr>
            </w:pPr>
            <w:r w:rsidRPr="00D1396C">
              <w:rPr>
                <w:szCs w:val="26"/>
              </w:rPr>
              <w:t>6.800</w:t>
            </w:r>
          </w:p>
        </w:tc>
      </w:tr>
      <w:tr w:rsidR="00D1396C" w:rsidRPr="00D1396C" w14:paraId="054397A4" w14:textId="77777777" w:rsidTr="001F4FC8">
        <w:tc>
          <w:tcPr>
            <w:tcW w:w="351" w:type="pct"/>
            <w:shd w:val="clear" w:color="000000" w:fill="FFFFFF"/>
            <w:noWrap/>
            <w:vAlign w:val="center"/>
            <w:hideMark/>
          </w:tcPr>
          <w:p w14:paraId="3C5B853E" w14:textId="77777777" w:rsidR="00D1396C" w:rsidRPr="00D1396C" w:rsidRDefault="00D1396C" w:rsidP="001F4FC8">
            <w:pPr>
              <w:jc w:val="center"/>
              <w:rPr>
                <w:szCs w:val="26"/>
              </w:rPr>
            </w:pPr>
            <w:r w:rsidRPr="00D1396C">
              <w:rPr>
                <w:szCs w:val="26"/>
              </w:rPr>
              <w:t>34</w:t>
            </w:r>
          </w:p>
        </w:tc>
        <w:tc>
          <w:tcPr>
            <w:tcW w:w="762" w:type="pct"/>
            <w:shd w:val="clear" w:color="000000" w:fill="FFFFFF"/>
            <w:vAlign w:val="center"/>
            <w:hideMark/>
          </w:tcPr>
          <w:p w14:paraId="1E1376A3" w14:textId="77777777" w:rsidR="00D1396C" w:rsidRPr="00D1396C" w:rsidRDefault="00D1396C" w:rsidP="001F4FC8">
            <w:pPr>
              <w:jc w:val="center"/>
              <w:rPr>
                <w:szCs w:val="26"/>
              </w:rPr>
            </w:pPr>
            <w:r w:rsidRPr="00D1396C">
              <w:rPr>
                <w:szCs w:val="26"/>
              </w:rPr>
              <w:t>Sonde niệu quản</w:t>
            </w:r>
          </w:p>
        </w:tc>
        <w:tc>
          <w:tcPr>
            <w:tcW w:w="2728" w:type="pct"/>
            <w:shd w:val="clear" w:color="000000" w:fill="FFFFFF"/>
            <w:vAlign w:val="center"/>
            <w:hideMark/>
          </w:tcPr>
          <w:p w14:paraId="6BBB2042" w14:textId="77777777" w:rsidR="00D1396C" w:rsidRPr="00D1396C" w:rsidRDefault="00D1396C" w:rsidP="001F4FC8">
            <w:pPr>
              <w:jc w:val="left"/>
              <w:rPr>
                <w:szCs w:val="26"/>
              </w:rPr>
            </w:pPr>
            <w:r w:rsidRPr="00D1396C">
              <w:rPr>
                <w:szCs w:val="26"/>
              </w:rPr>
              <w:t>- Chất liệu: PU (polyurethan) hoặc tương đương</w:t>
            </w:r>
            <w:r w:rsidRPr="00D1396C">
              <w:rPr>
                <w:szCs w:val="26"/>
              </w:rPr>
              <w:br/>
              <w:t>- Các cỡ: 5Fr - 8Fr</w:t>
            </w:r>
            <w:r w:rsidRPr="00D1396C">
              <w:rPr>
                <w:szCs w:val="26"/>
              </w:rPr>
              <w:br/>
              <w:t>- Chiều dài: ≥ 70cm</w:t>
            </w:r>
            <w:r w:rsidRPr="00D1396C">
              <w:rPr>
                <w:szCs w:val="26"/>
              </w:rPr>
              <w:br/>
              <w:t>- Đã được tiệt trùng</w:t>
            </w:r>
          </w:p>
        </w:tc>
        <w:tc>
          <w:tcPr>
            <w:tcW w:w="542" w:type="pct"/>
            <w:shd w:val="clear" w:color="000000" w:fill="FFFFFF"/>
            <w:vAlign w:val="center"/>
            <w:hideMark/>
          </w:tcPr>
          <w:p w14:paraId="04D1640A"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6FF78203" w14:textId="77777777" w:rsidR="00D1396C" w:rsidRPr="00D1396C" w:rsidRDefault="00D1396C" w:rsidP="001F4FC8">
            <w:pPr>
              <w:jc w:val="right"/>
              <w:rPr>
                <w:szCs w:val="26"/>
              </w:rPr>
            </w:pPr>
            <w:r w:rsidRPr="00D1396C">
              <w:rPr>
                <w:szCs w:val="26"/>
              </w:rPr>
              <w:t>720</w:t>
            </w:r>
          </w:p>
        </w:tc>
      </w:tr>
      <w:tr w:rsidR="00D1396C" w:rsidRPr="00D1396C" w14:paraId="16927DBF" w14:textId="77777777" w:rsidTr="001F4FC8">
        <w:tc>
          <w:tcPr>
            <w:tcW w:w="351" w:type="pct"/>
            <w:shd w:val="clear" w:color="000000" w:fill="FFFFFF"/>
            <w:noWrap/>
            <w:vAlign w:val="center"/>
            <w:hideMark/>
          </w:tcPr>
          <w:p w14:paraId="0D1D2D72" w14:textId="77777777" w:rsidR="00D1396C" w:rsidRPr="00D1396C" w:rsidRDefault="00D1396C" w:rsidP="001F4FC8">
            <w:pPr>
              <w:jc w:val="center"/>
              <w:rPr>
                <w:szCs w:val="26"/>
              </w:rPr>
            </w:pPr>
            <w:r w:rsidRPr="00D1396C">
              <w:rPr>
                <w:szCs w:val="26"/>
              </w:rPr>
              <w:t>35</w:t>
            </w:r>
          </w:p>
        </w:tc>
        <w:tc>
          <w:tcPr>
            <w:tcW w:w="762" w:type="pct"/>
            <w:shd w:val="clear" w:color="000000" w:fill="FFFFFF"/>
            <w:vAlign w:val="center"/>
            <w:hideMark/>
          </w:tcPr>
          <w:p w14:paraId="3365311A" w14:textId="77777777" w:rsidR="00D1396C" w:rsidRPr="00D1396C" w:rsidRDefault="00D1396C" w:rsidP="001F4FC8">
            <w:pPr>
              <w:jc w:val="center"/>
              <w:rPr>
                <w:szCs w:val="26"/>
              </w:rPr>
            </w:pPr>
            <w:r w:rsidRPr="00D1396C">
              <w:rPr>
                <w:szCs w:val="26"/>
              </w:rPr>
              <w:t>Sonde dạ dày loại không nắp</w:t>
            </w:r>
          </w:p>
        </w:tc>
        <w:tc>
          <w:tcPr>
            <w:tcW w:w="2728" w:type="pct"/>
            <w:shd w:val="clear" w:color="000000" w:fill="FFFFFF"/>
            <w:vAlign w:val="center"/>
            <w:hideMark/>
          </w:tcPr>
          <w:p w14:paraId="4C197F3F" w14:textId="77777777" w:rsidR="00D1396C" w:rsidRPr="00D1396C" w:rsidRDefault="00D1396C" w:rsidP="001F4FC8">
            <w:pPr>
              <w:jc w:val="left"/>
              <w:rPr>
                <w:szCs w:val="26"/>
              </w:rPr>
            </w:pPr>
            <w:r w:rsidRPr="00D1396C">
              <w:rPr>
                <w:szCs w:val="26"/>
              </w:rPr>
              <w:t>- Chất liệu: Nhựa PVC nguyên sinh hoặc tương đương</w:t>
            </w:r>
            <w:r w:rsidRPr="00D1396C">
              <w:rPr>
                <w:szCs w:val="26"/>
              </w:rPr>
              <w:br/>
              <w:t>- Các cỡ: 5-18Fr</w:t>
            </w:r>
          </w:p>
        </w:tc>
        <w:tc>
          <w:tcPr>
            <w:tcW w:w="542" w:type="pct"/>
            <w:shd w:val="clear" w:color="000000" w:fill="FFFFFF"/>
            <w:vAlign w:val="center"/>
            <w:hideMark/>
          </w:tcPr>
          <w:p w14:paraId="093374B3"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16109E38" w14:textId="77777777" w:rsidR="00D1396C" w:rsidRPr="00D1396C" w:rsidRDefault="00D1396C" w:rsidP="001F4FC8">
            <w:pPr>
              <w:jc w:val="right"/>
              <w:rPr>
                <w:szCs w:val="26"/>
              </w:rPr>
            </w:pPr>
            <w:r w:rsidRPr="00D1396C">
              <w:rPr>
                <w:szCs w:val="26"/>
              </w:rPr>
              <w:t>11.076</w:t>
            </w:r>
          </w:p>
        </w:tc>
      </w:tr>
      <w:tr w:rsidR="00D1396C" w:rsidRPr="00D1396C" w14:paraId="2161319A" w14:textId="77777777" w:rsidTr="001F4FC8">
        <w:tc>
          <w:tcPr>
            <w:tcW w:w="351" w:type="pct"/>
            <w:shd w:val="clear" w:color="000000" w:fill="FFFFFF"/>
            <w:noWrap/>
            <w:vAlign w:val="center"/>
            <w:hideMark/>
          </w:tcPr>
          <w:p w14:paraId="0CEED318" w14:textId="77777777" w:rsidR="00D1396C" w:rsidRPr="00D1396C" w:rsidRDefault="00D1396C" w:rsidP="001F4FC8">
            <w:pPr>
              <w:jc w:val="center"/>
              <w:rPr>
                <w:szCs w:val="26"/>
              </w:rPr>
            </w:pPr>
            <w:r w:rsidRPr="00D1396C">
              <w:rPr>
                <w:szCs w:val="26"/>
              </w:rPr>
              <w:t>36</w:t>
            </w:r>
          </w:p>
        </w:tc>
        <w:tc>
          <w:tcPr>
            <w:tcW w:w="762" w:type="pct"/>
            <w:shd w:val="clear" w:color="000000" w:fill="FFFFFF"/>
            <w:vAlign w:val="center"/>
            <w:hideMark/>
          </w:tcPr>
          <w:p w14:paraId="4124F6DE" w14:textId="77777777" w:rsidR="00D1396C" w:rsidRPr="00D1396C" w:rsidRDefault="00D1396C" w:rsidP="001F4FC8">
            <w:pPr>
              <w:jc w:val="center"/>
              <w:rPr>
                <w:szCs w:val="26"/>
              </w:rPr>
            </w:pPr>
            <w:r w:rsidRPr="00D1396C">
              <w:rPr>
                <w:szCs w:val="26"/>
              </w:rPr>
              <w:t>Sonde dạ dày silicone loại không nắp</w:t>
            </w:r>
          </w:p>
        </w:tc>
        <w:tc>
          <w:tcPr>
            <w:tcW w:w="2728" w:type="pct"/>
            <w:shd w:val="clear" w:color="000000" w:fill="FFFFFF"/>
            <w:vAlign w:val="center"/>
            <w:hideMark/>
          </w:tcPr>
          <w:p w14:paraId="421F7080" w14:textId="77777777" w:rsidR="00D1396C" w:rsidRPr="00D1396C" w:rsidRDefault="00D1396C" w:rsidP="001F4FC8">
            <w:pPr>
              <w:jc w:val="left"/>
              <w:rPr>
                <w:szCs w:val="26"/>
              </w:rPr>
            </w:pPr>
            <w:r w:rsidRPr="00D1396C">
              <w:rPr>
                <w:szCs w:val="26"/>
              </w:rPr>
              <w:t>- Chất liệu: Ống làm bằng silicone hoặc tương đương</w:t>
            </w:r>
            <w:r w:rsidRPr="00D1396C">
              <w:rPr>
                <w:szCs w:val="26"/>
              </w:rPr>
              <w:br/>
              <w:t>- Các cỡ: 12-18Fr</w:t>
            </w:r>
            <w:r w:rsidRPr="00D1396C">
              <w:rPr>
                <w:szCs w:val="26"/>
              </w:rPr>
              <w:br/>
              <w:t>- Chiều dài: 120cm (±5%)</w:t>
            </w:r>
            <w:r w:rsidRPr="00D1396C">
              <w:rPr>
                <w:szCs w:val="26"/>
              </w:rPr>
              <w:br/>
              <w:t>- Đã được tiệt trùng</w:t>
            </w:r>
          </w:p>
        </w:tc>
        <w:tc>
          <w:tcPr>
            <w:tcW w:w="542" w:type="pct"/>
            <w:shd w:val="clear" w:color="000000" w:fill="FFFFFF"/>
            <w:vAlign w:val="center"/>
            <w:hideMark/>
          </w:tcPr>
          <w:p w14:paraId="4B2BADC6"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65B66583" w14:textId="77777777" w:rsidR="00D1396C" w:rsidRPr="00D1396C" w:rsidRDefault="00D1396C" w:rsidP="001F4FC8">
            <w:pPr>
              <w:jc w:val="right"/>
              <w:rPr>
                <w:szCs w:val="26"/>
              </w:rPr>
            </w:pPr>
            <w:r w:rsidRPr="00D1396C">
              <w:rPr>
                <w:szCs w:val="26"/>
              </w:rPr>
              <w:t>300</w:t>
            </w:r>
          </w:p>
        </w:tc>
      </w:tr>
      <w:tr w:rsidR="00D1396C" w:rsidRPr="00D1396C" w14:paraId="4C2789A5" w14:textId="77777777" w:rsidTr="001F4FC8">
        <w:tc>
          <w:tcPr>
            <w:tcW w:w="351" w:type="pct"/>
            <w:shd w:val="clear" w:color="000000" w:fill="FFFFFF"/>
            <w:noWrap/>
            <w:vAlign w:val="center"/>
            <w:hideMark/>
          </w:tcPr>
          <w:p w14:paraId="28B8A0B6" w14:textId="77777777" w:rsidR="00D1396C" w:rsidRPr="00D1396C" w:rsidRDefault="00D1396C" w:rsidP="001F4FC8">
            <w:pPr>
              <w:jc w:val="center"/>
              <w:rPr>
                <w:szCs w:val="26"/>
              </w:rPr>
            </w:pPr>
            <w:r w:rsidRPr="00D1396C">
              <w:rPr>
                <w:szCs w:val="26"/>
              </w:rPr>
              <w:t>37</w:t>
            </w:r>
          </w:p>
        </w:tc>
        <w:tc>
          <w:tcPr>
            <w:tcW w:w="762" w:type="pct"/>
            <w:shd w:val="clear" w:color="000000" w:fill="FFFFFF"/>
            <w:vAlign w:val="center"/>
            <w:hideMark/>
          </w:tcPr>
          <w:p w14:paraId="4DFA2FB2" w14:textId="77777777" w:rsidR="00D1396C" w:rsidRPr="00D1396C" w:rsidRDefault="00D1396C" w:rsidP="001F4FC8">
            <w:pPr>
              <w:jc w:val="center"/>
              <w:rPr>
                <w:szCs w:val="26"/>
              </w:rPr>
            </w:pPr>
            <w:r w:rsidRPr="00D1396C">
              <w:rPr>
                <w:szCs w:val="26"/>
              </w:rPr>
              <w:t>Sonde dạ dày loại có nắp</w:t>
            </w:r>
          </w:p>
        </w:tc>
        <w:tc>
          <w:tcPr>
            <w:tcW w:w="2728" w:type="pct"/>
            <w:shd w:val="clear" w:color="000000" w:fill="FFFFFF"/>
            <w:vAlign w:val="center"/>
            <w:hideMark/>
          </w:tcPr>
          <w:p w14:paraId="1204A7BE" w14:textId="77777777" w:rsidR="00D1396C" w:rsidRPr="00D1396C" w:rsidRDefault="00D1396C" w:rsidP="001F4FC8">
            <w:pPr>
              <w:jc w:val="left"/>
              <w:rPr>
                <w:szCs w:val="26"/>
              </w:rPr>
            </w:pPr>
            <w:r w:rsidRPr="00D1396C">
              <w:rPr>
                <w:szCs w:val="26"/>
              </w:rPr>
              <w:t>- Chất liệu: Nhựa PVC nguyên sinh hoặc tương đương</w:t>
            </w:r>
            <w:r w:rsidRPr="00D1396C">
              <w:rPr>
                <w:szCs w:val="26"/>
              </w:rPr>
              <w:br/>
              <w:t>- Có nắp, các cỡ: 4-12Fr</w:t>
            </w:r>
          </w:p>
        </w:tc>
        <w:tc>
          <w:tcPr>
            <w:tcW w:w="542" w:type="pct"/>
            <w:shd w:val="clear" w:color="000000" w:fill="FFFFFF"/>
            <w:vAlign w:val="center"/>
            <w:hideMark/>
          </w:tcPr>
          <w:p w14:paraId="57A3E2F6"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4546E763" w14:textId="77777777" w:rsidR="00D1396C" w:rsidRPr="00D1396C" w:rsidRDefault="00D1396C" w:rsidP="001F4FC8">
            <w:pPr>
              <w:jc w:val="right"/>
              <w:rPr>
                <w:szCs w:val="26"/>
              </w:rPr>
            </w:pPr>
            <w:r w:rsidRPr="00D1396C">
              <w:rPr>
                <w:szCs w:val="26"/>
              </w:rPr>
              <w:t>3.000</w:t>
            </w:r>
          </w:p>
        </w:tc>
      </w:tr>
      <w:tr w:rsidR="00D1396C" w:rsidRPr="00D1396C" w14:paraId="44EEA2FE" w14:textId="77777777" w:rsidTr="001F4FC8">
        <w:tc>
          <w:tcPr>
            <w:tcW w:w="351" w:type="pct"/>
            <w:shd w:val="clear" w:color="000000" w:fill="FFFFFF"/>
            <w:noWrap/>
            <w:vAlign w:val="center"/>
            <w:hideMark/>
          </w:tcPr>
          <w:p w14:paraId="23D86020" w14:textId="77777777" w:rsidR="00D1396C" w:rsidRPr="00D1396C" w:rsidRDefault="00D1396C" w:rsidP="001F4FC8">
            <w:pPr>
              <w:jc w:val="center"/>
              <w:rPr>
                <w:szCs w:val="26"/>
              </w:rPr>
            </w:pPr>
            <w:r w:rsidRPr="00D1396C">
              <w:rPr>
                <w:szCs w:val="26"/>
              </w:rPr>
              <w:t>38</w:t>
            </w:r>
          </w:p>
        </w:tc>
        <w:tc>
          <w:tcPr>
            <w:tcW w:w="762" w:type="pct"/>
            <w:shd w:val="clear" w:color="000000" w:fill="FFFFFF"/>
            <w:vAlign w:val="center"/>
            <w:hideMark/>
          </w:tcPr>
          <w:p w14:paraId="3EEC75A8" w14:textId="77777777" w:rsidR="00D1396C" w:rsidRPr="00D1396C" w:rsidRDefault="00D1396C" w:rsidP="001F4FC8">
            <w:pPr>
              <w:jc w:val="center"/>
              <w:rPr>
                <w:szCs w:val="26"/>
              </w:rPr>
            </w:pPr>
            <w:r w:rsidRPr="00D1396C">
              <w:rPr>
                <w:szCs w:val="26"/>
              </w:rPr>
              <w:t>Sonde hậu môn</w:t>
            </w:r>
          </w:p>
        </w:tc>
        <w:tc>
          <w:tcPr>
            <w:tcW w:w="2728" w:type="pct"/>
            <w:shd w:val="clear" w:color="000000" w:fill="FFFFFF"/>
            <w:vAlign w:val="center"/>
            <w:hideMark/>
          </w:tcPr>
          <w:p w14:paraId="106A7331" w14:textId="77777777" w:rsidR="00D1396C" w:rsidRPr="00D1396C" w:rsidRDefault="00D1396C" w:rsidP="001F4FC8">
            <w:pPr>
              <w:jc w:val="left"/>
              <w:rPr>
                <w:szCs w:val="26"/>
              </w:rPr>
            </w:pPr>
            <w:r w:rsidRPr="00D1396C">
              <w:rPr>
                <w:szCs w:val="26"/>
              </w:rPr>
              <w:t>- Chất liệu: Nhựa PVC nguyên sinh hoặc tương đương</w:t>
            </w:r>
            <w:r w:rsidRPr="00D1396C">
              <w:rPr>
                <w:szCs w:val="26"/>
              </w:rPr>
              <w:br/>
              <w:t>- Chiều dài: 400mm (±10%)</w:t>
            </w:r>
            <w:r w:rsidRPr="00D1396C">
              <w:rPr>
                <w:szCs w:val="26"/>
              </w:rPr>
              <w:br/>
              <w:t>- Các số: 14-28</w:t>
            </w:r>
          </w:p>
        </w:tc>
        <w:tc>
          <w:tcPr>
            <w:tcW w:w="542" w:type="pct"/>
            <w:shd w:val="clear" w:color="000000" w:fill="FFFFFF"/>
            <w:vAlign w:val="center"/>
            <w:hideMark/>
          </w:tcPr>
          <w:p w14:paraId="5ED1EB60"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363FB424" w14:textId="77777777" w:rsidR="00D1396C" w:rsidRPr="00D1396C" w:rsidRDefault="00D1396C" w:rsidP="001F4FC8">
            <w:pPr>
              <w:jc w:val="right"/>
              <w:rPr>
                <w:szCs w:val="26"/>
              </w:rPr>
            </w:pPr>
            <w:r w:rsidRPr="00D1396C">
              <w:rPr>
                <w:szCs w:val="26"/>
              </w:rPr>
              <w:t>210</w:t>
            </w:r>
          </w:p>
        </w:tc>
      </w:tr>
      <w:tr w:rsidR="00D1396C" w:rsidRPr="00D1396C" w14:paraId="2EABA15A" w14:textId="77777777" w:rsidTr="001F4FC8">
        <w:tc>
          <w:tcPr>
            <w:tcW w:w="351" w:type="pct"/>
            <w:shd w:val="clear" w:color="000000" w:fill="FFFFFF"/>
            <w:noWrap/>
            <w:vAlign w:val="center"/>
            <w:hideMark/>
          </w:tcPr>
          <w:p w14:paraId="11EFC2EB" w14:textId="77777777" w:rsidR="00D1396C" w:rsidRPr="00D1396C" w:rsidRDefault="00D1396C" w:rsidP="001F4FC8">
            <w:pPr>
              <w:jc w:val="center"/>
              <w:rPr>
                <w:szCs w:val="26"/>
              </w:rPr>
            </w:pPr>
            <w:r w:rsidRPr="00D1396C">
              <w:rPr>
                <w:szCs w:val="26"/>
              </w:rPr>
              <w:t>39</w:t>
            </w:r>
          </w:p>
        </w:tc>
        <w:tc>
          <w:tcPr>
            <w:tcW w:w="762" w:type="pct"/>
            <w:shd w:val="clear" w:color="000000" w:fill="FFFFFF"/>
            <w:vAlign w:val="center"/>
            <w:hideMark/>
          </w:tcPr>
          <w:p w14:paraId="36156047" w14:textId="77777777" w:rsidR="00D1396C" w:rsidRPr="00D1396C" w:rsidRDefault="00D1396C" w:rsidP="001F4FC8">
            <w:pPr>
              <w:jc w:val="center"/>
              <w:rPr>
                <w:szCs w:val="26"/>
              </w:rPr>
            </w:pPr>
            <w:r w:rsidRPr="00D1396C">
              <w:rPr>
                <w:szCs w:val="26"/>
              </w:rPr>
              <w:t>Dao mổ các số</w:t>
            </w:r>
          </w:p>
        </w:tc>
        <w:tc>
          <w:tcPr>
            <w:tcW w:w="2728" w:type="pct"/>
            <w:shd w:val="clear" w:color="000000" w:fill="FFFFFF"/>
            <w:vAlign w:val="center"/>
            <w:hideMark/>
          </w:tcPr>
          <w:p w14:paraId="6D1B5264" w14:textId="77777777" w:rsidR="00D1396C" w:rsidRPr="00D1396C" w:rsidRDefault="00D1396C" w:rsidP="001F4FC8">
            <w:pPr>
              <w:jc w:val="left"/>
              <w:rPr>
                <w:szCs w:val="26"/>
              </w:rPr>
            </w:pPr>
            <w:r w:rsidRPr="00D1396C">
              <w:rPr>
                <w:szCs w:val="26"/>
              </w:rPr>
              <w:t>Chất liệu: Thép không gỉ hoặc tương đương, lưỡi dao sắc bén</w:t>
            </w:r>
            <w:r w:rsidRPr="00D1396C">
              <w:rPr>
                <w:szCs w:val="26"/>
              </w:rPr>
              <w:br/>
              <w:t>- Các số</w:t>
            </w:r>
            <w:r w:rsidRPr="00D1396C">
              <w:rPr>
                <w:szCs w:val="26"/>
              </w:rPr>
              <w:br/>
              <w:t>- Đã được tiệt trùng</w:t>
            </w:r>
          </w:p>
        </w:tc>
        <w:tc>
          <w:tcPr>
            <w:tcW w:w="542" w:type="pct"/>
            <w:shd w:val="clear" w:color="000000" w:fill="FFFFFF"/>
            <w:vAlign w:val="center"/>
            <w:hideMark/>
          </w:tcPr>
          <w:p w14:paraId="4C34B4EC"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1D0D9F79" w14:textId="77777777" w:rsidR="00D1396C" w:rsidRPr="00D1396C" w:rsidRDefault="00D1396C" w:rsidP="001F4FC8">
            <w:pPr>
              <w:jc w:val="right"/>
              <w:rPr>
                <w:szCs w:val="26"/>
              </w:rPr>
            </w:pPr>
            <w:r w:rsidRPr="00D1396C">
              <w:rPr>
                <w:szCs w:val="26"/>
              </w:rPr>
              <w:t>25.877</w:t>
            </w:r>
          </w:p>
        </w:tc>
      </w:tr>
      <w:tr w:rsidR="00D1396C" w:rsidRPr="00D1396C" w14:paraId="02BF6D78" w14:textId="77777777" w:rsidTr="001F4FC8">
        <w:tc>
          <w:tcPr>
            <w:tcW w:w="351" w:type="pct"/>
            <w:shd w:val="clear" w:color="000000" w:fill="FFFFFF"/>
            <w:noWrap/>
            <w:vAlign w:val="center"/>
            <w:hideMark/>
          </w:tcPr>
          <w:p w14:paraId="0959BC9C" w14:textId="77777777" w:rsidR="00D1396C" w:rsidRPr="00D1396C" w:rsidRDefault="00D1396C" w:rsidP="001F4FC8">
            <w:pPr>
              <w:jc w:val="center"/>
              <w:rPr>
                <w:szCs w:val="26"/>
              </w:rPr>
            </w:pPr>
            <w:r w:rsidRPr="00D1396C">
              <w:rPr>
                <w:szCs w:val="26"/>
              </w:rPr>
              <w:t>40</w:t>
            </w:r>
          </w:p>
        </w:tc>
        <w:tc>
          <w:tcPr>
            <w:tcW w:w="762" w:type="pct"/>
            <w:shd w:val="clear" w:color="000000" w:fill="FFFFFF"/>
            <w:vAlign w:val="center"/>
            <w:hideMark/>
          </w:tcPr>
          <w:p w14:paraId="52A56804" w14:textId="77777777" w:rsidR="00D1396C" w:rsidRPr="00D1396C" w:rsidRDefault="00D1396C" w:rsidP="001F4FC8">
            <w:pPr>
              <w:jc w:val="center"/>
              <w:rPr>
                <w:szCs w:val="26"/>
              </w:rPr>
            </w:pPr>
            <w:r w:rsidRPr="00D1396C">
              <w:rPr>
                <w:szCs w:val="26"/>
              </w:rPr>
              <w:t>Tay dao đốt điện đơn cực</w:t>
            </w:r>
          </w:p>
        </w:tc>
        <w:tc>
          <w:tcPr>
            <w:tcW w:w="2728" w:type="pct"/>
            <w:shd w:val="clear" w:color="000000" w:fill="FFFFFF"/>
            <w:vAlign w:val="center"/>
            <w:hideMark/>
          </w:tcPr>
          <w:p w14:paraId="2E9435E6" w14:textId="77777777" w:rsidR="00D1396C" w:rsidRPr="00D1396C" w:rsidRDefault="00D1396C" w:rsidP="001F4FC8">
            <w:pPr>
              <w:jc w:val="left"/>
              <w:rPr>
                <w:szCs w:val="26"/>
              </w:rPr>
            </w:pPr>
            <w:r w:rsidRPr="00D1396C">
              <w:rPr>
                <w:szCs w:val="26"/>
              </w:rPr>
              <w:t>- Tay dao mổ điện 3 chấu dùng 1 lần</w:t>
            </w:r>
            <w:r w:rsidRPr="00D1396C">
              <w:rPr>
                <w:szCs w:val="26"/>
              </w:rPr>
              <w:br/>
              <w:t>- Dao mổ điện có sẵn 2 nút bấm điều khiển CUT hoặc COAG</w:t>
            </w:r>
            <w:r w:rsidRPr="00D1396C">
              <w:rPr>
                <w:szCs w:val="26"/>
              </w:rPr>
              <w:br/>
              <w:t>- Đã được tiệt trùng</w:t>
            </w:r>
          </w:p>
        </w:tc>
        <w:tc>
          <w:tcPr>
            <w:tcW w:w="542" w:type="pct"/>
            <w:shd w:val="clear" w:color="000000" w:fill="FFFFFF"/>
            <w:vAlign w:val="center"/>
            <w:hideMark/>
          </w:tcPr>
          <w:p w14:paraId="06E4873C"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0824B1A3" w14:textId="77777777" w:rsidR="00D1396C" w:rsidRPr="00D1396C" w:rsidRDefault="00D1396C" w:rsidP="001F4FC8">
            <w:pPr>
              <w:jc w:val="right"/>
              <w:rPr>
                <w:szCs w:val="26"/>
              </w:rPr>
            </w:pPr>
            <w:r w:rsidRPr="00D1396C">
              <w:rPr>
                <w:szCs w:val="26"/>
              </w:rPr>
              <w:t>10.000</w:t>
            </w:r>
          </w:p>
        </w:tc>
      </w:tr>
      <w:tr w:rsidR="00D1396C" w:rsidRPr="00D1396C" w14:paraId="0C1B8ABC" w14:textId="77777777" w:rsidTr="001F4FC8">
        <w:tc>
          <w:tcPr>
            <w:tcW w:w="351" w:type="pct"/>
            <w:shd w:val="clear" w:color="000000" w:fill="FFFFFF"/>
            <w:noWrap/>
            <w:vAlign w:val="center"/>
            <w:hideMark/>
          </w:tcPr>
          <w:p w14:paraId="04D7515D" w14:textId="77777777" w:rsidR="00D1396C" w:rsidRPr="00D1396C" w:rsidRDefault="00D1396C" w:rsidP="001F4FC8">
            <w:pPr>
              <w:jc w:val="center"/>
              <w:rPr>
                <w:szCs w:val="26"/>
              </w:rPr>
            </w:pPr>
            <w:r w:rsidRPr="00D1396C">
              <w:rPr>
                <w:szCs w:val="26"/>
              </w:rPr>
              <w:t>41</w:t>
            </w:r>
          </w:p>
        </w:tc>
        <w:tc>
          <w:tcPr>
            <w:tcW w:w="762" w:type="pct"/>
            <w:shd w:val="clear" w:color="000000" w:fill="FFFFFF"/>
            <w:vAlign w:val="center"/>
            <w:hideMark/>
          </w:tcPr>
          <w:p w14:paraId="53591C2D" w14:textId="77777777" w:rsidR="00D1396C" w:rsidRPr="00D1396C" w:rsidRDefault="00D1396C" w:rsidP="001F4FC8">
            <w:pPr>
              <w:jc w:val="center"/>
              <w:rPr>
                <w:szCs w:val="26"/>
              </w:rPr>
            </w:pPr>
            <w:r w:rsidRPr="00D1396C">
              <w:rPr>
                <w:szCs w:val="26"/>
              </w:rPr>
              <w:t>Dây đốt cao tần lưỡng cực</w:t>
            </w:r>
          </w:p>
        </w:tc>
        <w:tc>
          <w:tcPr>
            <w:tcW w:w="2728" w:type="pct"/>
            <w:shd w:val="clear" w:color="000000" w:fill="FFFFFF"/>
            <w:vAlign w:val="center"/>
            <w:hideMark/>
          </w:tcPr>
          <w:p w14:paraId="1C9ACE72" w14:textId="77777777" w:rsidR="00D1396C" w:rsidRPr="00D1396C" w:rsidRDefault="00D1396C" w:rsidP="001F4FC8">
            <w:pPr>
              <w:jc w:val="left"/>
              <w:rPr>
                <w:szCs w:val="26"/>
              </w:rPr>
            </w:pPr>
            <w:r w:rsidRPr="00D1396C">
              <w:rPr>
                <w:szCs w:val="26"/>
              </w:rPr>
              <w:t>- Chiều dài: ≥ 300cm</w:t>
            </w:r>
            <w:r w:rsidRPr="00D1396C">
              <w:rPr>
                <w:szCs w:val="26"/>
              </w:rPr>
              <w:br/>
              <w:t>- Dây phù hợp với máy đốt điện Karl Storz tại bệnh viện.</w:t>
            </w:r>
          </w:p>
        </w:tc>
        <w:tc>
          <w:tcPr>
            <w:tcW w:w="542" w:type="pct"/>
            <w:shd w:val="clear" w:color="000000" w:fill="FFFFFF"/>
            <w:vAlign w:val="center"/>
            <w:hideMark/>
          </w:tcPr>
          <w:p w14:paraId="79EEA960"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53E4D065" w14:textId="77777777" w:rsidR="00D1396C" w:rsidRPr="00D1396C" w:rsidRDefault="00D1396C" w:rsidP="001F4FC8">
            <w:pPr>
              <w:jc w:val="right"/>
              <w:rPr>
                <w:szCs w:val="26"/>
              </w:rPr>
            </w:pPr>
            <w:r w:rsidRPr="00D1396C">
              <w:rPr>
                <w:szCs w:val="26"/>
              </w:rPr>
              <w:t>100</w:t>
            </w:r>
          </w:p>
        </w:tc>
      </w:tr>
      <w:tr w:rsidR="00D1396C" w:rsidRPr="00D1396C" w14:paraId="156B1DB2" w14:textId="77777777" w:rsidTr="001F4FC8">
        <w:tc>
          <w:tcPr>
            <w:tcW w:w="351" w:type="pct"/>
            <w:shd w:val="clear" w:color="000000" w:fill="FFFFFF"/>
            <w:noWrap/>
            <w:vAlign w:val="center"/>
            <w:hideMark/>
          </w:tcPr>
          <w:p w14:paraId="17A6122F" w14:textId="77777777" w:rsidR="00D1396C" w:rsidRPr="00D1396C" w:rsidRDefault="00D1396C" w:rsidP="001F4FC8">
            <w:pPr>
              <w:jc w:val="center"/>
              <w:rPr>
                <w:szCs w:val="26"/>
              </w:rPr>
            </w:pPr>
            <w:r w:rsidRPr="00D1396C">
              <w:rPr>
                <w:szCs w:val="26"/>
              </w:rPr>
              <w:t>42</w:t>
            </w:r>
          </w:p>
        </w:tc>
        <w:tc>
          <w:tcPr>
            <w:tcW w:w="762" w:type="pct"/>
            <w:shd w:val="clear" w:color="000000" w:fill="FFFFFF"/>
            <w:vAlign w:val="center"/>
            <w:hideMark/>
          </w:tcPr>
          <w:p w14:paraId="59145E47" w14:textId="77777777" w:rsidR="00D1396C" w:rsidRPr="00D1396C" w:rsidRDefault="00D1396C" w:rsidP="001F4FC8">
            <w:pPr>
              <w:jc w:val="center"/>
              <w:rPr>
                <w:szCs w:val="26"/>
              </w:rPr>
            </w:pPr>
            <w:r w:rsidRPr="00D1396C">
              <w:rPr>
                <w:szCs w:val="26"/>
              </w:rPr>
              <w:t>Kẹp đốt điện lưỡng cực</w:t>
            </w:r>
          </w:p>
        </w:tc>
        <w:tc>
          <w:tcPr>
            <w:tcW w:w="2728" w:type="pct"/>
            <w:shd w:val="clear" w:color="000000" w:fill="FFFFFF"/>
            <w:vAlign w:val="center"/>
            <w:hideMark/>
          </w:tcPr>
          <w:p w14:paraId="7D71B563" w14:textId="77777777" w:rsidR="00D1396C" w:rsidRPr="00D1396C" w:rsidRDefault="00D1396C" w:rsidP="001F4FC8">
            <w:pPr>
              <w:jc w:val="left"/>
              <w:rPr>
                <w:szCs w:val="26"/>
              </w:rPr>
            </w:pPr>
            <w:r w:rsidRPr="00D1396C">
              <w:rPr>
                <w:szCs w:val="26"/>
              </w:rPr>
              <w:t>- Chiều dài: 33cm (±10%)</w:t>
            </w:r>
            <w:r w:rsidRPr="00D1396C">
              <w:rPr>
                <w:szCs w:val="26"/>
              </w:rPr>
              <w:br/>
              <w:t>- Sử dụng được cho máy đốt điện Karl Storz tại Bệnh viện</w:t>
            </w:r>
          </w:p>
        </w:tc>
        <w:tc>
          <w:tcPr>
            <w:tcW w:w="542" w:type="pct"/>
            <w:shd w:val="clear" w:color="000000" w:fill="FFFFFF"/>
            <w:vAlign w:val="center"/>
            <w:hideMark/>
          </w:tcPr>
          <w:p w14:paraId="0E4890E0"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10EAA93C" w14:textId="77777777" w:rsidR="00D1396C" w:rsidRPr="00D1396C" w:rsidRDefault="00D1396C" w:rsidP="001F4FC8">
            <w:pPr>
              <w:jc w:val="right"/>
              <w:rPr>
                <w:szCs w:val="26"/>
              </w:rPr>
            </w:pPr>
            <w:r w:rsidRPr="00D1396C">
              <w:rPr>
                <w:szCs w:val="26"/>
              </w:rPr>
              <w:t>100</w:t>
            </w:r>
          </w:p>
        </w:tc>
      </w:tr>
      <w:tr w:rsidR="00D1396C" w:rsidRPr="00D1396C" w14:paraId="38C56460" w14:textId="77777777" w:rsidTr="001F4FC8">
        <w:tc>
          <w:tcPr>
            <w:tcW w:w="351" w:type="pct"/>
            <w:shd w:val="clear" w:color="000000" w:fill="FFFFFF"/>
            <w:noWrap/>
            <w:vAlign w:val="center"/>
            <w:hideMark/>
          </w:tcPr>
          <w:p w14:paraId="495EE04C" w14:textId="77777777" w:rsidR="00D1396C" w:rsidRPr="00D1396C" w:rsidRDefault="00D1396C" w:rsidP="001F4FC8">
            <w:pPr>
              <w:jc w:val="center"/>
              <w:rPr>
                <w:szCs w:val="26"/>
              </w:rPr>
            </w:pPr>
            <w:r w:rsidRPr="00D1396C">
              <w:rPr>
                <w:szCs w:val="26"/>
              </w:rPr>
              <w:t>43</w:t>
            </w:r>
          </w:p>
        </w:tc>
        <w:tc>
          <w:tcPr>
            <w:tcW w:w="762" w:type="pct"/>
            <w:shd w:val="clear" w:color="000000" w:fill="FFFFFF"/>
            <w:vAlign w:val="center"/>
            <w:hideMark/>
          </w:tcPr>
          <w:p w14:paraId="57CFAB02" w14:textId="77777777" w:rsidR="00D1396C" w:rsidRPr="00D1396C" w:rsidRDefault="00D1396C" w:rsidP="001F4FC8">
            <w:pPr>
              <w:jc w:val="center"/>
              <w:rPr>
                <w:szCs w:val="26"/>
              </w:rPr>
            </w:pPr>
            <w:r w:rsidRPr="00D1396C">
              <w:rPr>
                <w:szCs w:val="26"/>
              </w:rPr>
              <w:t>Dây cưa xương</w:t>
            </w:r>
          </w:p>
        </w:tc>
        <w:tc>
          <w:tcPr>
            <w:tcW w:w="2728" w:type="pct"/>
            <w:shd w:val="clear" w:color="000000" w:fill="FFFFFF"/>
            <w:vAlign w:val="center"/>
            <w:hideMark/>
          </w:tcPr>
          <w:p w14:paraId="54E05F0A" w14:textId="77777777" w:rsidR="00D1396C" w:rsidRPr="00D1396C" w:rsidRDefault="00D1396C" w:rsidP="001F4FC8">
            <w:pPr>
              <w:jc w:val="left"/>
              <w:rPr>
                <w:szCs w:val="26"/>
              </w:rPr>
            </w:pPr>
            <w:r w:rsidRPr="00D1396C">
              <w:rPr>
                <w:szCs w:val="26"/>
              </w:rPr>
              <w:t>- Loại 6 dây mảnh, xoắn.</w:t>
            </w:r>
            <w:r w:rsidRPr="00D1396C">
              <w:rPr>
                <w:szCs w:val="26"/>
              </w:rPr>
              <w:br/>
              <w:t>- Dài ≥ 400mm</w:t>
            </w:r>
          </w:p>
        </w:tc>
        <w:tc>
          <w:tcPr>
            <w:tcW w:w="542" w:type="pct"/>
            <w:shd w:val="clear" w:color="000000" w:fill="FFFFFF"/>
            <w:vAlign w:val="center"/>
            <w:hideMark/>
          </w:tcPr>
          <w:p w14:paraId="3EAAF161" w14:textId="77777777" w:rsidR="00D1396C" w:rsidRPr="00D1396C" w:rsidRDefault="00D1396C" w:rsidP="001F4FC8">
            <w:pPr>
              <w:jc w:val="center"/>
              <w:rPr>
                <w:szCs w:val="26"/>
              </w:rPr>
            </w:pPr>
            <w:r w:rsidRPr="00D1396C">
              <w:rPr>
                <w:szCs w:val="26"/>
              </w:rPr>
              <w:t>Dây</w:t>
            </w:r>
          </w:p>
        </w:tc>
        <w:tc>
          <w:tcPr>
            <w:tcW w:w="616" w:type="pct"/>
            <w:shd w:val="clear" w:color="000000" w:fill="FFFFFF"/>
            <w:vAlign w:val="center"/>
            <w:hideMark/>
          </w:tcPr>
          <w:p w14:paraId="3EFADB8C" w14:textId="77777777" w:rsidR="00D1396C" w:rsidRPr="00D1396C" w:rsidRDefault="00D1396C" w:rsidP="001F4FC8">
            <w:pPr>
              <w:jc w:val="right"/>
              <w:rPr>
                <w:szCs w:val="26"/>
              </w:rPr>
            </w:pPr>
            <w:r w:rsidRPr="00D1396C">
              <w:rPr>
                <w:szCs w:val="26"/>
              </w:rPr>
              <w:t>1.200</w:t>
            </w:r>
          </w:p>
        </w:tc>
      </w:tr>
      <w:tr w:rsidR="00D1396C" w:rsidRPr="00D1396C" w14:paraId="5BD4F61D" w14:textId="77777777" w:rsidTr="001F4FC8">
        <w:tc>
          <w:tcPr>
            <w:tcW w:w="351" w:type="pct"/>
            <w:shd w:val="clear" w:color="000000" w:fill="FFFFFF"/>
            <w:noWrap/>
            <w:vAlign w:val="center"/>
            <w:hideMark/>
          </w:tcPr>
          <w:p w14:paraId="07A87A8A" w14:textId="77777777" w:rsidR="00D1396C" w:rsidRPr="00D1396C" w:rsidRDefault="00D1396C" w:rsidP="001F4FC8">
            <w:pPr>
              <w:jc w:val="center"/>
              <w:rPr>
                <w:szCs w:val="26"/>
              </w:rPr>
            </w:pPr>
            <w:r w:rsidRPr="00D1396C">
              <w:rPr>
                <w:szCs w:val="26"/>
              </w:rPr>
              <w:t>44</w:t>
            </w:r>
          </w:p>
        </w:tc>
        <w:tc>
          <w:tcPr>
            <w:tcW w:w="762" w:type="pct"/>
            <w:shd w:val="clear" w:color="000000" w:fill="FFFFFF"/>
            <w:vAlign w:val="center"/>
            <w:hideMark/>
          </w:tcPr>
          <w:p w14:paraId="6571B46E" w14:textId="77777777" w:rsidR="00D1396C" w:rsidRPr="00D1396C" w:rsidRDefault="00D1396C" w:rsidP="001F4FC8">
            <w:pPr>
              <w:jc w:val="center"/>
              <w:rPr>
                <w:szCs w:val="26"/>
              </w:rPr>
            </w:pPr>
            <w:r w:rsidRPr="00D1396C">
              <w:rPr>
                <w:szCs w:val="26"/>
              </w:rPr>
              <w:t>Tay dao siêu âm mổ hở</w:t>
            </w:r>
          </w:p>
        </w:tc>
        <w:tc>
          <w:tcPr>
            <w:tcW w:w="2728" w:type="pct"/>
            <w:shd w:val="clear" w:color="000000" w:fill="FFFFFF"/>
            <w:vAlign w:val="center"/>
            <w:hideMark/>
          </w:tcPr>
          <w:p w14:paraId="5623D7EC" w14:textId="77777777" w:rsidR="00D1396C" w:rsidRPr="00D1396C" w:rsidRDefault="00D1396C" w:rsidP="001F4FC8">
            <w:pPr>
              <w:jc w:val="left"/>
              <w:rPr>
                <w:szCs w:val="26"/>
              </w:rPr>
            </w:pPr>
            <w:r w:rsidRPr="00D1396C">
              <w:rPr>
                <w:szCs w:val="26"/>
              </w:rPr>
              <w:t>- Chiều dài 9cm (±10%)</w:t>
            </w:r>
            <w:r w:rsidRPr="00D1396C">
              <w:rPr>
                <w:szCs w:val="26"/>
              </w:rPr>
              <w:br/>
              <w:t>- Đầu dao mổ phủ lớp chống dính.</w:t>
            </w:r>
            <w:r w:rsidRPr="00D1396C">
              <w:rPr>
                <w:szCs w:val="26"/>
              </w:rPr>
              <w:br/>
              <w:t>- Sử dụng được cho máy cắt đốt bằng sóng siêu âm kết hợp công nghệ lưỡng cực GEN 11 tại Bệnh viện</w:t>
            </w:r>
          </w:p>
        </w:tc>
        <w:tc>
          <w:tcPr>
            <w:tcW w:w="542" w:type="pct"/>
            <w:shd w:val="clear" w:color="000000" w:fill="FFFFFF"/>
            <w:vAlign w:val="center"/>
            <w:hideMark/>
          </w:tcPr>
          <w:p w14:paraId="381F4B28"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23930FE1" w14:textId="77777777" w:rsidR="00D1396C" w:rsidRPr="00D1396C" w:rsidRDefault="00D1396C" w:rsidP="001F4FC8">
            <w:pPr>
              <w:jc w:val="right"/>
              <w:rPr>
                <w:szCs w:val="26"/>
              </w:rPr>
            </w:pPr>
            <w:r w:rsidRPr="00D1396C">
              <w:rPr>
                <w:szCs w:val="26"/>
              </w:rPr>
              <w:t>10</w:t>
            </w:r>
          </w:p>
        </w:tc>
      </w:tr>
      <w:tr w:rsidR="00D1396C" w:rsidRPr="00D1396C" w14:paraId="3D97DCE4" w14:textId="77777777" w:rsidTr="001F4FC8">
        <w:tc>
          <w:tcPr>
            <w:tcW w:w="351" w:type="pct"/>
            <w:shd w:val="clear" w:color="000000" w:fill="FFFFFF"/>
            <w:noWrap/>
            <w:vAlign w:val="center"/>
            <w:hideMark/>
          </w:tcPr>
          <w:p w14:paraId="13F2AC66" w14:textId="77777777" w:rsidR="00D1396C" w:rsidRPr="00D1396C" w:rsidRDefault="00D1396C" w:rsidP="001F4FC8">
            <w:pPr>
              <w:jc w:val="center"/>
              <w:rPr>
                <w:szCs w:val="26"/>
              </w:rPr>
            </w:pPr>
            <w:r w:rsidRPr="00D1396C">
              <w:rPr>
                <w:szCs w:val="26"/>
              </w:rPr>
              <w:lastRenderedPageBreak/>
              <w:t>45</w:t>
            </w:r>
          </w:p>
        </w:tc>
        <w:tc>
          <w:tcPr>
            <w:tcW w:w="762" w:type="pct"/>
            <w:shd w:val="clear" w:color="000000" w:fill="FFFFFF"/>
            <w:vAlign w:val="center"/>
            <w:hideMark/>
          </w:tcPr>
          <w:p w14:paraId="5FCC942D" w14:textId="77777777" w:rsidR="00D1396C" w:rsidRPr="00D1396C" w:rsidRDefault="00D1396C" w:rsidP="001F4FC8">
            <w:pPr>
              <w:jc w:val="center"/>
              <w:rPr>
                <w:szCs w:val="26"/>
              </w:rPr>
            </w:pPr>
            <w:r w:rsidRPr="00D1396C">
              <w:rPr>
                <w:szCs w:val="26"/>
              </w:rPr>
              <w:t>Tay dao siêu âm mổ nội soi</w:t>
            </w:r>
          </w:p>
        </w:tc>
        <w:tc>
          <w:tcPr>
            <w:tcW w:w="2728" w:type="pct"/>
            <w:shd w:val="clear" w:color="000000" w:fill="FFFFFF"/>
            <w:vAlign w:val="center"/>
            <w:hideMark/>
          </w:tcPr>
          <w:p w14:paraId="465D7B5B" w14:textId="77777777" w:rsidR="00D1396C" w:rsidRPr="00D1396C" w:rsidRDefault="00D1396C" w:rsidP="001F4FC8">
            <w:pPr>
              <w:jc w:val="left"/>
              <w:rPr>
                <w:szCs w:val="26"/>
              </w:rPr>
            </w:pPr>
            <w:r w:rsidRPr="00D1396C">
              <w:rPr>
                <w:szCs w:val="26"/>
              </w:rPr>
              <w:t>- Chiều dài 36cm (±10%)</w:t>
            </w:r>
            <w:r w:rsidRPr="00D1396C">
              <w:rPr>
                <w:szCs w:val="26"/>
              </w:rPr>
              <w:br/>
              <w:t>- Đầu dao mổ phủ lớp chống dính.</w:t>
            </w:r>
            <w:r w:rsidRPr="00D1396C">
              <w:rPr>
                <w:szCs w:val="26"/>
              </w:rPr>
              <w:br/>
              <w:t>- Sử dụng được cho máy cắt đốt bằng sóng siêu âm kết hợp công nghệ lưỡng cực GEN 11 tại Bệnh viện</w:t>
            </w:r>
          </w:p>
        </w:tc>
        <w:tc>
          <w:tcPr>
            <w:tcW w:w="542" w:type="pct"/>
            <w:shd w:val="clear" w:color="000000" w:fill="FFFFFF"/>
            <w:vAlign w:val="center"/>
            <w:hideMark/>
          </w:tcPr>
          <w:p w14:paraId="0B523950"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6C6D7113" w14:textId="77777777" w:rsidR="00D1396C" w:rsidRPr="00D1396C" w:rsidRDefault="00D1396C" w:rsidP="001F4FC8">
            <w:pPr>
              <w:jc w:val="right"/>
              <w:rPr>
                <w:szCs w:val="26"/>
              </w:rPr>
            </w:pPr>
            <w:r w:rsidRPr="00D1396C">
              <w:rPr>
                <w:szCs w:val="26"/>
              </w:rPr>
              <w:t>10</w:t>
            </w:r>
          </w:p>
        </w:tc>
      </w:tr>
      <w:tr w:rsidR="00D1396C" w:rsidRPr="00D1396C" w14:paraId="07AD1DE3" w14:textId="77777777" w:rsidTr="001F4FC8">
        <w:tc>
          <w:tcPr>
            <w:tcW w:w="351" w:type="pct"/>
            <w:shd w:val="clear" w:color="000000" w:fill="FFFFFF"/>
            <w:noWrap/>
            <w:vAlign w:val="center"/>
            <w:hideMark/>
          </w:tcPr>
          <w:p w14:paraId="0601DB64" w14:textId="77777777" w:rsidR="00D1396C" w:rsidRPr="00D1396C" w:rsidRDefault="00D1396C" w:rsidP="001F4FC8">
            <w:pPr>
              <w:jc w:val="center"/>
              <w:rPr>
                <w:szCs w:val="26"/>
              </w:rPr>
            </w:pPr>
            <w:r w:rsidRPr="00D1396C">
              <w:rPr>
                <w:szCs w:val="26"/>
              </w:rPr>
              <w:t>46</w:t>
            </w:r>
          </w:p>
        </w:tc>
        <w:tc>
          <w:tcPr>
            <w:tcW w:w="762" w:type="pct"/>
            <w:shd w:val="clear" w:color="000000" w:fill="FFFFFF"/>
            <w:vAlign w:val="center"/>
            <w:hideMark/>
          </w:tcPr>
          <w:p w14:paraId="104A4686" w14:textId="77777777" w:rsidR="00D1396C" w:rsidRPr="00D1396C" w:rsidRDefault="00D1396C" w:rsidP="001F4FC8">
            <w:pPr>
              <w:jc w:val="center"/>
              <w:rPr>
                <w:szCs w:val="26"/>
              </w:rPr>
            </w:pPr>
            <w:r w:rsidRPr="00D1396C">
              <w:rPr>
                <w:szCs w:val="26"/>
              </w:rPr>
              <w:t>Dây dao siêu âm mổ nội soi</w:t>
            </w:r>
          </w:p>
        </w:tc>
        <w:tc>
          <w:tcPr>
            <w:tcW w:w="2728" w:type="pct"/>
            <w:shd w:val="clear" w:color="000000" w:fill="FFFFFF"/>
            <w:vAlign w:val="center"/>
            <w:hideMark/>
          </w:tcPr>
          <w:p w14:paraId="0C804931" w14:textId="77777777" w:rsidR="00D1396C" w:rsidRPr="00D1396C" w:rsidRDefault="00D1396C" w:rsidP="001F4FC8">
            <w:pPr>
              <w:jc w:val="left"/>
              <w:rPr>
                <w:szCs w:val="26"/>
              </w:rPr>
            </w:pPr>
            <w:r w:rsidRPr="00D1396C">
              <w:rPr>
                <w:szCs w:val="26"/>
              </w:rPr>
              <w:t>- Dây dao dùng cho mổ nội soi.</w:t>
            </w:r>
            <w:r w:rsidRPr="00D1396C">
              <w:rPr>
                <w:szCs w:val="26"/>
              </w:rPr>
              <w:br/>
              <w:t>- Sử dụng được cho máy cắt đốt bằng sóng siêu âm kết hợp công nghệ lưỡng cực GEN 11 tại Bệnh viện</w:t>
            </w:r>
          </w:p>
        </w:tc>
        <w:tc>
          <w:tcPr>
            <w:tcW w:w="542" w:type="pct"/>
            <w:shd w:val="clear" w:color="000000" w:fill="FFFFFF"/>
            <w:vAlign w:val="center"/>
            <w:hideMark/>
          </w:tcPr>
          <w:p w14:paraId="30848D5B" w14:textId="77777777" w:rsidR="00D1396C" w:rsidRPr="00D1396C" w:rsidRDefault="00D1396C" w:rsidP="001F4FC8">
            <w:pPr>
              <w:jc w:val="center"/>
              <w:rPr>
                <w:szCs w:val="26"/>
              </w:rPr>
            </w:pPr>
            <w:r w:rsidRPr="00D1396C">
              <w:rPr>
                <w:szCs w:val="26"/>
              </w:rPr>
              <w:t>Dây</w:t>
            </w:r>
          </w:p>
        </w:tc>
        <w:tc>
          <w:tcPr>
            <w:tcW w:w="616" w:type="pct"/>
            <w:shd w:val="clear" w:color="000000" w:fill="FFFFFF"/>
            <w:vAlign w:val="center"/>
            <w:hideMark/>
          </w:tcPr>
          <w:p w14:paraId="682FAA82" w14:textId="77777777" w:rsidR="00D1396C" w:rsidRPr="00D1396C" w:rsidRDefault="00D1396C" w:rsidP="001F4FC8">
            <w:pPr>
              <w:jc w:val="right"/>
              <w:rPr>
                <w:szCs w:val="26"/>
              </w:rPr>
            </w:pPr>
            <w:r w:rsidRPr="00D1396C">
              <w:rPr>
                <w:szCs w:val="26"/>
              </w:rPr>
              <w:t>2</w:t>
            </w:r>
          </w:p>
        </w:tc>
      </w:tr>
      <w:tr w:rsidR="00D1396C" w:rsidRPr="00D1396C" w14:paraId="56AD66F6" w14:textId="77777777" w:rsidTr="001F4FC8">
        <w:tc>
          <w:tcPr>
            <w:tcW w:w="351" w:type="pct"/>
            <w:shd w:val="clear" w:color="000000" w:fill="FFFFFF"/>
            <w:noWrap/>
            <w:vAlign w:val="center"/>
            <w:hideMark/>
          </w:tcPr>
          <w:p w14:paraId="17604D15" w14:textId="77777777" w:rsidR="00D1396C" w:rsidRPr="00D1396C" w:rsidRDefault="00D1396C" w:rsidP="001F4FC8">
            <w:pPr>
              <w:jc w:val="center"/>
              <w:rPr>
                <w:szCs w:val="26"/>
              </w:rPr>
            </w:pPr>
            <w:r w:rsidRPr="00D1396C">
              <w:rPr>
                <w:szCs w:val="26"/>
              </w:rPr>
              <w:t>47</w:t>
            </w:r>
          </w:p>
        </w:tc>
        <w:tc>
          <w:tcPr>
            <w:tcW w:w="762" w:type="pct"/>
            <w:shd w:val="clear" w:color="000000" w:fill="FFFFFF"/>
            <w:vAlign w:val="center"/>
            <w:hideMark/>
          </w:tcPr>
          <w:p w14:paraId="6479DA45" w14:textId="77777777" w:rsidR="00D1396C" w:rsidRPr="00D1396C" w:rsidRDefault="00D1396C" w:rsidP="001F4FC8">
            <w:pPr>
              <w:jc w:val="center"/>
              <w:rPr>
                <w:szCs w:val="26"/>
              </w:rPr>
            </w:pPr>
            <w:r w:rsidRPr="00D1396C">
              <w:rPr>
                <w:szCs w:val="26"/>
              </w:rPr>
              <w:t>Dây dao siêu âm mổ hở</w:t>
            </w:r>
          </w:p>
        </w:tc>
        <w:tc>
          <w:tcPr>
            <w:tcW w:w="2728" w:type="pct"/>
            <w:shd w:val="clear" w:color="000000" w:fill="FFFFFF"/>
            <w:vAlign w:val="center"/>
            <w:hideMark/>
          </w:tcPr>
          <w:p w14:paraId="31B77963" w14:textId="77777777" w:rsidR="00D1396C" w:rsidRPr="00D1396C" w:rsidRDefault="00D1396C" w:rsidP="001F4FC8">
            <w:pPr>
              <w:jc w:val="left"/>
              <w:rPr>
                <w:szCs w:val="26"/>
              </w:rPr>
            </w:pPr>
            <w:r w:rsidRPr="00D1396C">
              <w:rPr>
                <w:szCs w:val="26"/>
              </w:rPr>
              <w:t>- Dây dao dùng cho mổ hở.</w:t>
            </w:r>
            <w:r w:rsidRPr="00D1396C">
              <w:rPr>
                <w:szCs w:val="26"/>
              </w:rPr>
              <w:br/>
              <w:t>- Sử dụng được cho máy cắt đốt bằng sóng siêu âm kết hợp công nghệ lưỡng cực GEN 11 tại Bệnh viện</w:t>
            </w:r>
          </w:p>
        </w:tc>
        <w:tc>
          <w:tcPr>
            <w:tcW w:w="542" w:type="pct"/>
            <w:shd w:val="clear" w:color="000000" w:fill="FFFFFF"/>
            <w:vAlign w:val="center"/>
            <w:hideMark/>
          </w:tcPr>
          <w:p w14:paraId="66B88927" w14:textId="77777777" w:rsidR="00D1396C" w:rsidRPr="00D1396C" w:rsidRDefault="00D1396C" w:rsidP="001F4FC8">
            <w:pPr>
              <w:jc w:val="center"/>
              <w:rPr>
                <w:szCs w:val="26"/>
              </w:rPr>
            </w:pPr>
            <w:r w:rsidRPr="00D1396C">
              <w:rPr>
                <w:szCs w:val="26"/>
              </w:rPr>
              <w:t>Dây</w:t>
            </w:r>
          </w:p>
        </w:tc>
        <w:tc>
          <w:tcPr>
            <w:tcW w:w="616" w:type="pct"/>
            <w:shd w:val="clear" w:color="000000" w:fill="FFFFFF"/>
            <w:vAlign w:val="center"/>
            <w:hideMark/>
          </w:tcPr>
          <w:p w14:paraId="5072943A" w14:textId="77777777" w:rsidR="00D1396C" w:rsidRPr="00D1396C" w:rsidRDefault="00D1396C" w:rsidP="001F4FC8">
            <w:pPr>
              <w:jc w:val="right"/>
              <w:rPr>
                <w:szCs w:val="26"/>
              </w:rPr>
            </w:pPr>
            <w:r w:rsidRPr="00D1396C">
              <w:rPr>
                <w:szCs w:val="26"/>
              </w:rPr>
              <w:t>3</w:t>
            </w:r>
          </w:p>
        </w:tc>
      </w:tr>
      <w:tr w:rsidR="00D1396C" w:rsidRPr="00D1396C" w14:paraId="72EEFE94" w14:textId="77777777" w:rsidTr="001F4FC8">
        <w:tc>
          <w:tcPr>
            <w:tcW w:w="351" w:type="pct"/>
            <w:shd w:val="clear" w:color="000000" w:fill="FFFFFF"/>
            <w:noWrap/>
            <w:vAlign w:val="center"/>
            <w:hideMark/>
          </w:tcPr>
          <w:p w14:paraId="5553C8CD" w14:textId="77777777" w:rsidR="00D1396C" w:rsidRPr="00D1396C" w:rsidRDefault="00D1396C" w:rsidP="001F4FC8">
            <w:pPr>
              <w:jc w:val="center"/>
              <w:rPr>
                <w:szCs w:val="26"/>
              </w:rPr>
            </w:pPr>
            <w:r w:rsidRPr="00D1396C">
              <w:rPr>
                <w:szCs w:val="26"/>
              </w:rPr>
              <w:t>48</w:t>
            </w:r>
          </w:p>
        </w:tc>
        <w:tc>
          <w:tcPr>
            <w:tcW w:w="762" w:type="pct"/>
            <w:shd w:val="clear" w:color="000000" w:fill="FFFFFF"/>
            <w:vAlign w:val="center"/>
            <w:hideMark/>
          </w:tcPr>
          <w:p w14:paraId="0A4B4DB9" w14:textId="77777777" w:rsidR="00D1396C" w:rsidRPr="00D1396C" w:rsidRDefault="00D1396C" w:rsidP="001F4FC8">
            <w:pPr>
              <w:jc w:val="center"/>
              <w:rPr>
                <w:szCs w:val="26"/>
              </w:rPr>
            </w:pPr>
            <w:r w:rsidRPr="00D1396C">
              <w:rPr>
                <w:szCs w:val="26"/>
              </w:rPr>
              <w:t>Bộ rửa dạ dày</w:t>
            </w:r>
          </w:p>
        </w:tc>
        <w:tc>
          <w:tcPr>
            <w:tcW w:w="2728" w:type="pct"/>
            <w:shd w:val="clear" w:color="000000" w:fill="FFFFFF"/>
            <w:vAlign w:val="center"/>
            <w:hideMark/>
          </w:tcPr>
          <w:p w14:paraId="05F15F3E" w14:textId="77777777" w:rsidR="00D1396C" w:rsidRPr="00D1396C" w:rsidRDefault="00D1396C" w:rsidP="001F4FC8">
            <w:pPr>
              <w:jc w:val="left"/>
              <w:rPr>
                <w:szCs w:val="26"/>
              </w:rPr>
            </w:pPr>
            <w:r w:rsidRPr="00D1396C">
              <w:rPr>
                <w:szCs w:val="26"/>
              </w:rPr>
              <w:t>- Chất liệu: Mủ cao su tự nhiên hoặc tương đương</w:t>
            </w:r>
            <w:r w:rsidRPr="00D1396C">
              <w:rPr>
                <w:szCs w:val="26"/>
              </w:rPr>
              <w:br/>
              <w:t xml:space="preserve">- Đã được tiệt trùng và đóng gói riêng lẻ từng bộ </w:t>
            </w:r>
          </w:p>
        </w:tc>
        <w:tc>
          <w:tcPr>
            <w:tcW w:w="542" w:type="pct"/>
            <w:shd w:val="clear" w:color="000000" w:fill="FFFFFF"/>
            <w:vAlign w:val="center"/>
            <w:hideMark/>
          </w:tcPr>
          <w:p w14:paraId="17DF875F" w14:textId="77777777" w:rsidR="00D1396C" w:rsidRPr="00D1396C" w:rsidRDefault="00D1396C" w:rsidP="001F4FC8">
            <w:pPr>
              <w:jc w:val="center"/>
              <w:rPr>
                <w:szCs w:val="26"/>
              </w:rPr>
            </w:pPr>
            <w:r w:rsidRPr="00D1396C">
              <w:rPr>
                <w:szCs w:val="26"/>
              </w:rPr>
              <w:t>Bộ</w:t>
            </w:r>
          </w:p>
        </w:tc>
        <w:tc>
          <w:tcPr>
            <w:tcW w:w="616" w:type="pct"/>
            <w:shd w:val="clear" w:color="000000" w:fill="FFFFFF"/>
            <w:vAlign w:val="center"/>
            <w:hideMark/>
          </w:tcPr>
          <w:p w14:paraId="755903AD" w14:textId="77777777" w:rsidR="00D1396C" w:rsidRPr="00D1396C" w:rsidRDefault="00D1396C" w:rsidP="001F4FC8">
            <w:pPr>
              <w:jc w:val="right"/>
              <w:rPr>
                <w:szCs w:val="26"/>
              </w:rPr>
            </w:pPr>
            <w:r w:rsidRPr="00D1396C">
              <w:rPr>
                <w:szCs w:val="26"/>
              </w:rPr>
              <w:t>480</w:t>
            </w:r>
          </w:p>
        </w:tc>
      </w:tr>
      <w:tr w:rsidR="00D1396C" w:rsidRPr="00D1396C" w14:paraId="0DB88F6D" w14:textId="77777777" w:rsidTr="001F4FC8">
        <w:tc>
          <w:tcPr>
            <w:tcW w:w="351" w:type="pct"/>
            <w:shd w:val="clear" w:color="000000" w:fill="FFFFFF"/>
            <w:noWrap/>
            <w:vAlign w:val="center"/>
            <w:hideMark/>
          </w:tcPr>
          <w:p w14:paraId="55A961FC" w14:textId="77777777" w:rsidR="00D1396C" w:rsidRPr="00D1396C" w:rsidRDefault="00D1396C" w:rsidP="001F4FC8">
            <w:pPr>
              <w:jc w:val="center"/>
              <w:rPr>
                <w:szCs w:val="26"/>
              </w:rPr>
            </w:pPr>
            <w:r w:rsidRPr="00D1396C">
              <w:rPr>
                <w:szCs w:val="26"/>
              </w:rPr>
              <w:t>49</w:t>
            </w:r>
          </w:p>
        </w:tc>
        <w:tc>
          <w:tcPr>
            <w:tcW w:w="762" w:type="pct"/>
            <w:shd w:val="clear" w:color="000000" w:fill="FFFFFF"/>
            <w:vAlign w:val="center"/>
            <w:hideMark/>
          </w:tcPr>
          <w:p w14:paraId="5E20E1E1" w14:textId="77777777" w:rsidR="00D1396C" w:rsidRPr="00D1396C" w:rsidRDefault="00D1396C" w:rsidP="001F4FC8">
            <w:pPr>
              <w:jc w:val="center"/>
              <w:rPr>
                <w:szCs w:val="26"/>
              </w:rPr>
            </w:pPr>
            <w:r w:rsidRPr="00D1396C">
              <w:rPr>
                <w:szCs w:val="26"/>
              </w:rPr>
              <w:t>Dây truyền dịch dùng được cho máy bơm tiêm tự động</w:t>
            </w:r>
          </w:p>
        </w:tc>
        <w:tc>
          <w:tcPr>
            <w:tcW w:w="2728" w:type="pct"/>
            <w:shd w:val="clear" w:color="000000" w:fill="FFFFFF"/>
            <w:vAlign w:val="center"/>
            <w:hideMark/>
          </w:tcPr>
          <w:p w14:paraId="2E864CB5" w14:textId="77777777" w:rsidR="00D1396C" w:rsidRPr="00D1396C" w:rsidRDefault="00D1396C" w:rsidP="001F4FC8">
            <w:pPr>
              <w:spacing w:after="260"/>
              <w:jc w:val="left"/>
              <w:rPr>
                <w:szCs w:val="26"/>
              </w:rPr>
            </w:pPr>
            <w:r w:rsidRPr="00D1396C">
              <w:rPr>
                <w:szCs w:val="26"/>
              </w:rPr>
              <w:t>- Tốc độ truyền dịch 20 giọt/ml</w:t>
            </w:r>
            <w:r w:rsidRPr="00D1396C">
              <w:rPr>
                <w:szCs w:val="26"/>
              </w:rPr>
              <w:br/>
              <w:t>- Dây chất liệu PVC hoặc tương đương, không chứa DEHP, kèm kim.</w:t>
            </w:r>
            <w:r w:rsidRPr="00D1396C">
              <w:rPr>
                <w:szCs w:val="26"/>
              </w:rPr>
              <w:br/>
              <w:t>- Chiều dài dây 1.5m - 2m</w:t>
            </w:r>
            <w:r w:rsidRPr="00D1396C">
              <w:rPr>
                <w:szCs w:val="26"/>
              </w:rPr>
              <w:br/>
              <w:t>- Chịu áp lực ≥ 2bar</w:t>
            </w:r>
            <w:r w:rsidRPr="00D1396C">
              <w:rPr>
                <w:szCs w:val="26"/>
              </w:rPr>
              <w:br/>
              <w:t xml:space="preserve">- Bầu nhỏ giọt 2 ngăn, có màng lọc dịch 15µm. Van thông khí có màng lọc vi khuẩn. Có chức năng đuổi khí và ngắt dịch tự động. </w:t>
            </w:r>
            <w:r w:rsidRPr="00D1396C">
              <w:rPr>
                <w:szCs w:val="26"/>
              </w:rPr>
              <w:br/>
              <w:t>- Đầu khóa vặn xoắn Luer lock.</w:t>
            </w:r>
            <w:r w:rsidRPr="00D1396C">
              <w:rPr>
                <w:szCs w:val="26"/>
              </w:rPr>
              <w:br/>
              <w:t xml:space="preserve">- Đã được tiệt trùng. </w:t>
            </w:r>
          </w:p>
        </w:tc>
        <w:tc>
          <w:tcPr>
            <w:tcW w:w="542" w:type="pct"/>
            <w:shd w:val="clear" w:color="000000" w:fill="FFFFFF"/>
            <w:vAlign w:val="center"/>
            <w:hideMark/>
          </w:tcPr>
          <w:p w14:paraId="713978AB" w14:textId="77777777" w:rsidR="00D1396C" w:rsidRPr="00D1396C" w:rsidRDefault="00D1396C" w:rsidP="001F4FC8">
            <w:pPr>
              <w:jc w:val="center"/>
              <w:rPr>
                <w:szCs w:val="26"/>
              </w:rPr>
            </w:pPr>
            <w:r w:rsidRPr="00D1396C">
              <w:rPr>
                <w:szCs w:val="26"/>
              </w:rPr>
              <w:t>Bộ</w:t>
            </w:r>
          </w:p>
        </w:tc>
        <w:tc>
          <w:tcPr>
            <w:tcW w:w="616" w:type="pct"/>
            <w:shd w:val="clear" w:color="000000" w:fill="FFFFFF"/>
            <w:vAlign w:val="center"/>
            <w:hideMark/>
          </w:tcPr>
          <w:p w14:paraId="44D72BCF" w14:textId="77777777" w:rsidR="00D1396C" w:rsidRPr="00D1396C" w:rsidRDefault="00D1396C" w:rsidP="001F4FC8">
            <w:pPr>
              <w:jc w:val="right"/>
              <w:rPr>
                <w:szCs w:val="26"/>
              </w:rPr>
            </w:pPr>
            <w:r w:rsidRPr="00D1396C">
              <w:rPr>
                <w:szCs w:val="26"/>
              </w:rPr>
              <w:t>78.000</w:t>
            </w:r>
          </w:p>
        </w:tc>
      </w:tr>
      <w:tr w:rsidR="00D1396C" w:rsidRPr="00D1396C" w14:paraId="58D25526" w14:textId="77777777" w:rsidTr="001F4FC8">
        <w:tc>
          <w:tcPr>
            <w:tcW w:w="351" w:type="pct"/>
            <w:shd w:val="clear" w:color="000000" w:fill="FFFFFF"/>
            <w:noWrap/>
            <w:vAlign w:val="center"/>
            <w:hideMark/>
          </w:tcPr>
          <w:p w14:paraId="7C62F94C" w14:textId="77777777" w:rsidR="00D1396C" w:rsidRPr="00D1396C" w:rsidRDefault="00D1396C" w:rsidP="001F4FC8">
            <w:pPr>
              <w:jc w:val="center"/>
              <w:rPr>
                <w:szCs w:val="26"/>
              </w:rPr>
            </w:pPr>
            <w:r w:rsidRPr="00D1396C">
              <w:rPr>
                <w:szCs w:val="26"/>
              </w:rPr>
              <w:t>50</w:t>
            </w:r>
          </w:p>
        </w:tc>
        <w:tc>
          <w:tcPr>
            <w:tcW w:w="762" w:type="pct"/>
            <w:shd w:val="clear" w:color="000000" w:fill="FFFFFF"/>
            <w:vAlign w:val="center"/>
            <w:hideMark/>
          </w:tcPr>
          <w:p w14:paraId="7C02DB5B" w14:textId="77777777" w:rsidR="00D1396C" w:rsidRPr="00D1396C" w:rsidRDefault="00D1396C" w:rsidP="001F4FC8">
            <w:pPr>
              <w:jc w:val="center"/>
              <w:rPr>
                <w:szCs w:val="26"/>
              </w:rPr>
            </w:pPr>
            <w:r w:rsidRPr="00D1396C">
              <w:rPr>
                <w:szCs w:val="26"/>
              </w:rPr>
              <w:t>Chỉ khâu xương bánh chè số 7/0</w:t>
            </w:r>
          </w:p>
        </w:tc>
        <w:tc>
          <w:tcPr>
            <w:tcW w:w="2728" w:type="pct"/>
            <w:shd w:val="clear" w:color="000000" w:fill="FFFFFF"/>
            <w:vAlign w:val="center"/>
            <w:hideMark/>
          </w:tcPr>
          <w:p w14:paraId="14A630EA" w14:textId="77777777" w:rsidR="00D1396C" w:rsidRPr="00D1396C" w:rsidRDefault="00D1396C" w:rsidP="001F4FC8">
            <w:pPr>
              <w:jc w:val="left"/>
              <w:rPr>
                <w:szCs w:val="26"/>
              </w:rPr>
            </w:pPr>
            <w:r w:rsidRPr="00D1396C">
              <w:rPr>
                <w:szCs w:val="26"/>
              </w:rPr>
              <w:t>Chỉ khâu xương bánh chè:</w:t>
            </w:r>
            <w:r w:rsidRPr="00D1396C">
              <w:rPr>
                <w:szCs w:val="26"/>
              </w:rPr>
              <w:br/>
              <w:t>- Chất liệu chỉ làm bằng thép không gỉ hoặc tương đương, số 7/0, dài ≥ 60cm</w:t>
            </w:r>
            <w:r w:rsidRPr="00D1396C">
              <w:rPr>
                <w:szCs w:val="26"/>
              </w:rPr>
              <w:br/>
              <w:t>- Kim thép không gỉ phủ silicon hoặc tương đương, kim tam giác 1/2c, dài 120mm</w:t>
            </w:r>
          </w:p>
        </w:tc>
        <w:tc>
          <w:tcPr>
            <w:tcW w:w="542" w:type="pct"/>
            <w:shd w:val="clear" w:color="000000" w:fill="FFFFFF"/>
            <w:vAlign w:val="center"/>
            <w:hideMark/>
          </w:tcPr>
          <w:p w14:paraId="46AF486A" w14:textId="77777777" w:rsidR="00D1396C" w:rsidRPr="00D1396C" w:rsidRDefault="00D1396C" w:rsidP="001F4FC8">
            <w:pPr>
              <w:jc w:val="center"/>
              <w:rPr>
                <w:szCs w:val="26"/>
              </w:rPr>
            </w:pPr>
            <w:r w:rsidRPr="00D1396C">
              <w:rPr>
                <w:szCs w:val="26"/>
              </w:rPr>
              <w:t>Tép</w:t>
            </w:r>
          </w:p>
        </w:tc>
        <w:tc>
          <w:tcPr>
            <w:tcW w:w="616" w:type="pct"/>
            <w:shd w:val="clear" w:color="000000" w:fill="FFFFFF"/>
            <w:vAlign w:val="center"/>
            <w:hideMark/>
          </w:tcPr>
          <w:p w14:paraId="4D79E851" w14:textId="77777777" w:rsidR="00D1396C" w:rsidRPr="00D1396C" w:rsidRDefault="00D1396C" w:rsidP="001F4FC8">
            <w:pPr>
              <w:jc w:val="right"/>
              <w:rPr>
                <w:szCs w:val="26"/>
              </w:rPr>
            </w:pPr>
            <w:r w:rsidRPr="00D1396C">
              <w:rPr>
                <w:szCs w:val="26"/>
              </w:rPr>
              <w:t>359</w:t>
            </w:r>
          </w:p>
        </w:tc>
      </w:tr>
      <w:tr w:rsidR="00D1396C" w:rsidRPr="00D1396C" w14:paraId="4A262CA1" w14:textId="77777777" w:rsidTr="001F4FC8">
        <w:tc>
          <w:tcPr>
            <w:tcW w:w="351" w:type="pct"/>
            <w:shd w:val="clear" w:color="000000" w:fill="FFFFFF"/>
            <w:noWrap/>
            <w:vAlign w:val="center"/>
            <w:hideMark/>
          </w:tcPr>
          <w:p w14:paraId="181977F6" w14:textId="77777777" w:rsidR="00D1396C" w:rsidRPr="00D1396C" w:rsidRDefault="00D1396C" w:rsidP="001F4FC8">
            <w:pPr>
              <w:jc w:val="center"/>
              <w:rPr>
                <w:szCs w:val="26"/>
              </w:rPr>
            </w:pPr>
            <w:r w:rsidRPr="00D1396C">
              <w:rPr>
                <w:szCs w:val="26"/>
              </w:rPr>
              <w:t>51</w:t>
            </w:r>
          </w:p>
        </w:tc>
        <w:tc>
          <w:tcPr>
            <w:tcW w:w="762" w:type="pct"/>
            <w:shd w:val="clear" w:color="000000" w:fill="FFFFFF"/>
            <w:vAlign w:val="center"/>
            <w:hideMark/>
          </w:tcPr>
          <w:p w14:paraId="241BD416" w14:textId="77777777" w:rsidR="00D1396C" w:rsidRPr="00D1396C" w:rsidRDefault="00D1396C" w:rsidP="001F4FC8">
            <w:pPr>
              <w:jc w:val="center"/>
              <w:rPr>
                <w:szCs w:val="26"/>
              </w:rPr>
            </w:pPr>
            <w:r w:rsidRPr="00D1396C">
              <w:rPr>
                <w:szCs w:val="26"/>
              </w:rPr>
              <w:t>Kit kiểm tra nhanh dư lượng thuốc trừ sâu trong rau quả</w:t>
            </w:r>
          </w:p>
        </w:tc>
        <w:tc>
          <w:tcPr>
            <w:tcW w:w="2728" w:type="pct"/>
            <w:shd w:val="clear" w:color="000000" w:fill="FFFFFF"/>
            <w:vAlign w:val="center"/>
            <w:hideMark/>
          </w:tcPr>
          <w:p w14:paraId="5AA420EA" w14:textId="77777777" w:rsidR="00D1396C" w:rsidRPr="00D1396C" w:rsidRDefault="00D1396C" w:rsidP="001F4FC8">
            <w:pPr>
              <w:jc w:val="left"/>
              <w:rPr>
                <w:szCs w:val="26"/>
              </w:rPr>
            </w:pPr>
            <w:r w:rsidRPr="00D1396C">
              <w:rPr>
                <w:szCs w:val="26"/>
              </w:rPr>
              <w:t>Giới hạn phát hiện: ≤ 0.5ppm (0.5mg/kg)</w:t>
            </w:r>
          </w:p>
        </w:tc>
        <w:tc>
          <w:tcPr>
            <w:tcW w:w="542" w:type="pct"/>
            <w:shd w:val="clear" w:color="000000" w:fill="FFFFFF"/>
            <w:vAlign w:val="center"/>
            <w:hideMark/>
          </w:tcPr>
          <w:p w14:paraId="658F9170" w14:textId="77777777" w:rsidR="00D1396C" w:rsidRPr="00D1396C" w:rsidRDefault="00D1396C" w:rsidP="001F4FC8">
            <w:pPr>
              <w:jc w:val="center"/>
              <w:rPr>
                <w:szCs w:val="26"/>
              </w:rPr>
            </w:pPr>
            <w:r w:rsidRPr="00D1396C">
              <w:rPr>
                <w:szCs w:val="26"/>
              </w:rPr>
              <w:t>Test</w:t>
            </w:r>
          </w:p>
        </w:tc>
        <w:tc>
          <w:tcPr>
            <w:tcW w:w="616" w:type="pct"/>
            <w:shd w:val="clear" w:color="000000" w:fill="FFFFFF"/>
            <w:vAlign w:val="center"/>
            <w:hideMark/>
          </w:tcPr>
          <w:p w14:paraId="4FCB6D1F" w14:textId="77777777" w:rsidR="00D1396C" w:rsidRPr="00D1396C" w:rsidRDefault="00D1396C" w:rsidP="001F4FC8">
            <w:pPr>
              <w:jc w:val="right"/>
              <w:rPr>
                <w:szCs w:val="26"/>
              </w:rPr>
            </w:pPr>
            <w:r w:rsidRPr="00D1396C">
              <w:rPr>
                <w:szCs w:val="26"/>
              </w:rPr>
              <w:t>290</w:t>
            </w:r>
          </w:p>
        </w:tc>
      </w:tr>
      <w:tr w:rsidR="00D1396C" w:rsidRPr="00D1396C" w14:paraId="56D82D1B" w14:textId="77777777" w:rsidTr="001F4FC8">
        <w:tc>
          <w:tcPr>
            <w:tcW w:w="351" w:type="pct"/>
            <w:shd w:val="clear" w:color="000000" w:fill="FFFFFF"/>
            <w:noWrap/>
            <w:vAlign w:val="center"/>
            <w:hideMark/>
          </w:tcPr>
          <w:p w14:paraId="358B0BAF" w14:textId="77777777" w:rsidR="00D1396C" w:rsidRPr="00D1396C" w:rsidRDefault="00D1396C" w:rsidP="001F4FC8">
            <w:pPr>
              <w:jc w:val="center"/>
              <w:rPr>
                <w:szCs w:val="26"/>
              </w:rPr>
            </w:pPr>
            <w:r w:rsidRPr="00D1396C">
              <w:rPr>
                <w:szCs w:val="26"/>
              </w:rPr>
              <w:t>52</w:t>
            </w:r>
          </w:p>
        </w:tc>
        <w:tc>
          <w:tcPr>
            <w:tcW w:w="762" w:type="pct"/>
            <w:shd w:val="clear" w:color="000000" w:fill="FFFFFF"/>
            <w:vAlign w:val="center"/>
            <w:hideMark/>
          </w:tcPr>
          <w:p w14:paraId="324C0155" w14:textId="77777777" w:rsidR="00D1396C" w:rsidRPr="00D1396C" w:rsidRDefault="00D1396C" w:rsidP="001F4FC8">
            <w:pPr>
              <w:jc w:val="center"/>
              <w:rPr>
                <w:szCs w:val="26"/>
              </w:rPr>
            </w:pPr>
            <w:r w:rsidRPr="00D1396C">
              <w:rPr>
                <w:szCs w:val="26"/>
              </w:rPr>
              <w:t>Kit kiểm tra nhanh hàn the</w:t>
            </w:r>
          </w:p>
        </w:tc>
        <w:tc>
          <w:tcPr>
            <w:tcW w:w="2728" w:type="pct"/>
            <w:shd w:val="clear" w:color="000000" w:fill="FFFFFF"/>
            <w:vAlign w:val="center"/>
            <w:hideMark/>
          </w:tcPr>
          <w:p w14:paraId="28DBDBAB" w14:textId="77777777" w:rsidR="00D1396C" w:rsidRPr="00D1396C" w:rsidRDefault="00D1396C" w:rsidP="001F4FC8">
            <w:pPr>
              <w:jc w:val="left"/>
              <w:rPr>
                <w:szCs w:val="26"/>
              </w:rPr>
            </w:pPr>
            <w:r w:rsidRPr="00D1396C">
              <w:rPr>
                <w:szCs w:val="26"/>
              </w:rPr>
              <w:t>Giới hạn phát hiện khoảng 50ppm (50mg/kg)</w:t>
            </w:r>
          </w:p>
        </w:tc>
        <w:tc>
          <w:tcPr>
            <w:tcW w:w="542" w:type="pct"/>
            <w:shd w:val="clear" w:color="000000" w:fill="FFFFFF"/>
            <w:vAlign w:val="center"/>
            <w:hideMark/>
          </w:tcPr>
          <w:p w14:paraId="1586F508" w14:textId="77777777" w:rsidR="00D1396C" w:rsidRPr="00D1396C" w:rsidRDefault="00D1396C" w:rsidP="001F4FC8">
            <w:pPr>
              <w:jc w:val="center"/>
              <w:rPr>
                <w:szCs w:val="26"/>
              </w:rPr>
            </w:pPr>
            <w:r w:rsidRPr="00D1396C">
              <w:rPr>
                <w:szCs w:val="26"/>
              </w:rPr>
              <w:t>Test</w:t>
            </w:r>
          </w:p>
        </w:tc>
        <w:tc>
          <w:tcPr>
            <w:tcW w:w="616" w:type="pct"/>
            <w:shd w:val="clear" w:color="000000" w:fill="FFFFFF"/>
            <w:vAlign w:val="center"/>
            <w:hideMark/>
          </w:tcPr>
          <w:p w14:paraId="7572F970" w14:textId="77777777" w:rsidR="00D1396C" w:rsidRPr="00D1396C" w:rsidRDefault="00D1396C" w:rsidP="001F4FC8">
            <w:pPr>
              <w:jc w:val="right"/>
              <w:rPr>
                <w:szCs w:val="26"/>
              </w:rPr>
            </w:pPr>
            <w:r w:rsidRPr="00D1396C">
              <w:rPr>
                <w:szCs w:val="26"/>
              </w:rPr>
              <w:t>300</w:t>
            </w:r>
          </w:p>
        </w:tc>
      </w:tr>
      <w:tr w:rsidR="00D1396C" w:rsidRPr="00D1396C" w14:paraId="46EC73D2" w14:textId="77777777" w:rsidTr="001F4FC8">
        <w:tc>
          <w:tcPr>
            <w:tcW w:w="351" w:type="pct"/>
            <w:shd w:val="clear" w:color="000000" w:fill="FFFFFF"/>
            <w:noWrap/>
            <w:vAlign w:val="center"/>
            <w:hideMark/>
          </w:tcPr>
          <w:p w14:paraId="3E47428B" w14:textId="77777777" w:rsidR="00D1396C" w:rsidRPr="00D1396C" w:rsidRDefault="00D1396C" w:rsidP="001F4FC8">
            <w:pPr>
              <w:jc w:val="center"/>
              <w:rPr>
                <w:szCs w:val="26"/>
              </w:rPr>
            </w:pPr>
            <w:r w:rsidRPr="00D1396C">
              <w:rPr>
                <w:szCs w:val="26"/>
              </w:rPr>
              <w:t>53</w:t>
            </w:r>
          </w:p>
        </w:tc>
        <w:tc>
          <w:tcPr>
            <w:tcW w:w="762" w:type="pct"/>
            <w:shd w:val="clear" w:color="000000" w:fill="FFFFFF"/>
            <w:vAlign w:val="center"/>
            <w:hideMark/>
          </w:tcPr>
          <w:p w14:paraId="4ED0B140" w14:textId="77777777" w:rsidR="00D1396C" w:rsidRPr="00D1396C" w:rsidRDefault="00D1396C" w:rsidP="001F4FC8">
            <w:pPr>
              <w:jc w:val="center"/>
              <w:rPr>
                <w:szCs w:val="26"/>
              </w:rPr>
            </w:pPr>
            <w:r w:rsidRPr="00D1396C">
              <w:rPr>
                <w:szCs w:val="26"/>
              </w:rPr>
              <w:t>Kit kiểm tra nhanh Focmon</w:t>
            </w:r>
          </w:p>
        </w:tc>
        <w:tc>
          <w:tcPr>
            <w:tcW w:w="2728" w:type="pct"/>
            <w:shd w:val="clear" w:color="000000" w:fill="FFFFFF"/>
            <w:vAlign w:val="center"/>
            <w:hideMark/>
          </w:tcPr>
          <w:p w14:paraId="372CCD86" w14:textId="77777777" w:rsidR="00D1396C" w:rsidRPr="00D1396C" w:rsidRDefault="00D1396C" w:rsidP="001F4FC8">
            <w:pPr>
              <w:jc w:val="left"/>
              <w:rPr>
                <w:szCs w:val="26"/>
              </w:rPr>
            </w:pPr>
            <w:r w:rsidRPr="00D1396C">
              <w:rPr>
                <w:szCs w:val="26"/>
              </w:rPr>
              <w:t>Giới hạn phát hiện: ≤ 50mg/kg (50ppm)</w:t>
            </w:r>
          </w:p>
        </w:tc>
        <w:tc>
          <w:tcPr>
            <w:tcW w:w="542" w:type="pct"/>
            <w:shd w:val="clear" w:color="000000" w:fill="FFFFFF"/>
            <w:vAlign w:val="center"/>
            <w:hideMark/>
          </w:tcPr>
          <w:p w14:paraId="4CD56F63" w14:textId="77777777" w:rsidR="00D1396C" w:rsidRPr="00D1396C" w:rsidRDefault="00D1396C" w:rsidP="001F4FC8">
            <w:pPr>
              <w:jc w:val="center"/>
              <w:rPr>
                <w:szCs w:val="26"/>
              </w:rPr>
            </w:pPr>
            <w:r w:rsidRPr="00D1396C">
              <w:rPr>
                <w:szCs w:val="26"/>
              </w:rPr>
              <w:t>Test</w:t>
            </w:r>
          </w:p>
        </w:tc>
        <w:tc>
          <w:tcPr>
            <w:tcW w:w="616" w:type="pct"/>
            <w:shd w:val="clear" w:color="000000" w:fill="FFFFFF"/>
            <w:vAlign w:val="center"/>
            <w:hideMark/>
          </w:tcPr>
          <w:p w14:paraId="331EFD69" w14:textId="77777777" w:rsidR="00D1396C" w:rsidRPr="00D1396C" w:rsidRDefault="00D1396C" w:rsidP="001F4FC8">
            <w:pPr>
              <w:jc w:val="right"/>
              <w:rPr>
                <w:szCs w:val="26"/>
              </w:rPr>
            </w:pPr>
            <w:r w:rsidRPr="00D1396C">
              <w:rPr>
                <w:szCs w:val="26"/>
              </w:rPr>
              <w:t>300</w:t>
            </w:r>
          </w:p>
        </w:tc>
      </w:tr>
      <w:tr w:rsidR="00D1396C" w:rsidRPr="00D1396C" w14:paraId="65F057D7" w14:textId="77777777" w:rsidTr="001F4FC8">
        <w:tc>
          <w:tcPr>
            <w:tcW w:w="351" w:type="pct"/>
            <w:shd w:val="clear" w:color="000000" w:fill="FFFFFF"/>
            <w:noWrap/>
            <w:vAlign w:val="center"/>
            <w:hideMark/>
          </w:tcPr>
          <w:p w14:paraId="78240E7C" w14:textId="77777777" w:rsidR="00D1396C" w:rsidRPr="00D1396C" w:rsidRDefault="00D1396C" w:rsidP="001F4FC8">
            <w:pPr>
              <w:jc w:val="center"/>
              <w:rPr>
                <w:szCs w:val="26"/>
              </w:rPr>
            </w:pPr>
            <w:r w:rsidRPr="00D1396C">
              <w:rPr>
                <w:szCs w:val="26"/>
              </w:rPr>
              <w:t>54</w:t>
            </w:r>
          </w:p>
        </w:tc>
        <w:tc>
          <w:tcPr>
            <w:tcW w:w="762" w:type="pct"/>
            <w:shd w:val="clear" w:color="000000" w:fill="FFFFFF"/>
            <w:vAlign w:val="center"/>
            <w:hideMark/>
          </w:tcPr>
          <w:p w14:paraId="1A4CAB07" w14:textId="77777777" w:rsidR="00D1396C" w:rsidRPr="00D1396C" w:rsidRDefault="00D1396C" w:rsidP="001F4FC8">
            <w:pPr>
              <w:jc w:val="center"/>
              <w:rPr>
                <w:szCs w:val="26"/>
              </w:rPr>
            </w:pPr>
            <w:r w:rsidRPr="00D1396C">
              <w:rPr>
                <w:szCs w:val="26"/>
              </w:rPr>
              <w:t>Kit kiểm tra nhanh Hypochlorid</w:t>
            </w:r>
          </w:p>
        </w:tc>
        <w:tc>
          <w:tcPr>
            <w:tcW w:w="2728" w:type="pct"/>
            <w:shd w:val="clear" w:color="000000" w:fill="FFFFFF"/>
            <w:vAlign w:val="center"/>
            <w:hideMark/>
          </w:tcPr>
          <w:p w14:paraId="0A49E850" w14:textId="77777777" w:rsidR="00D1396C" w:rsidRPr="00D1396C" w:rsidRDefault="00D1396C" w:rsidP="001F4FC8">
            <w:pPr>
              <w:jc w:val="left"/>
              <w:rPr>
                <w:szCs w:val="26"/>
              </w:rPr>
            </w:pPr>
            <w:r w:rsidRPr="00D1396C">
              <w:rPr>
                <w:szCs w:val="26"/>
              </w:rPr>
              <w:t>Giới hạn phát hiện: ≤ 100 ppm (100mg/kg)</w:t>
            </w:r>
          </w:p>
        </w:tc>
        <w:tc>
          <w:tcPr>
            <w:tcW w:w="542" w:type="pct"/>
            <w:shd w:val="clear" w:color="000000" w:fill="FFFFFF"/>
            <w:vAlign w:val="center"/>
            <w:hideMark/>
          </w:tcPr>
          <w:p w14:paraId="50620473" w14:textId="77777777" w:rsidR="00D1396C" w:rsidRPr="00D1396C" w:rsidRDefault="00D1396C" w:rsidP="001F4FC8">
            <w:pPr>
              <w:jc w:val="center"/>
              <w:rPr>
                <w:szCs w:val="26"/>
              </w:rPr>
            </w:pPr>
            <w:r w:rsidRPr="00D1396C">
              <w:rPr>
                <w:szCs w:val="26"/>
              </w:rPr>
              <w:t>Test</w:t>
            </w:r>
          </w:p>
        </w:tc>
        <w:tc>
          <w:tcPr>
            <w:tcW w:w="616" w:type="pct"/>
            <w:shd w:val="clear" w:color="000000" w:fill="FFFFFF"/>
            <w:vAlign w:val="center"/>
            <w:hideMark/>
          </w:tcPr>
          <w:p w14:paraId="5B51A33E" w14:textId="77777777" w:rsidR="00D1396C" w:rsidRPr="00D1396C" w:rsidRDefault="00D1396C" w:rsidP="001F4FC8">
            <w:pPr>
              <w:jc w:val="right"/>
              <w:rPr>
                <w:szCs w:val="26"/>
              </w:rPr>
            </w:pPr>
            <w:r w:rsidRPr="00D1396C">
              <w:rPr>
                <w:szCs w:val="26"/>
              </w:rPr>
              <w:t>160</w:t>
            </w:r>
          </w:p>
        </w:tc>
      </w:tr>
      <w:tr w:rsidR="00D1396C" w:rsidRPr="00D1396C" w14:paraId="65093D11" w14:textId="77777777" w:rsidTr="001F4FC8">
        <w:tc>
          <w:tcPr>
            <w:tcW w:w="351" w:type="pct"/>
            <w:shd w:val="clear" w:color="000000" w:fill="FFFFFF"/>
            <w:noWrap/>
            <w:vAlign w:val="center"/>
            <w:hideMark/>
          </w:tcPr>
          <w:p w14:paraId="5066B689" w14:textId="77777777" w:rsidR="00D1396C" w:rsidRPr="00D1396C" w:rsidRDefault="00D1396C" w:rsidP="001F4FC8">
            <w:pPr>
              <w:jc w:val="center"/>
              <w:rPr>
                <w:szCs w:val="26"/>
              </w:rPr>
            </w:pPr>
            <w:r w:rsidRPr="00D1396C">
              <w:rPr>
                <w:szCs w:val="26"/>
              </w:rPr>
              <w:t>55</w:t>
            </w:r>
          </w:p>
        </w:tc>
        <w:tc>
          <w:tcPr>
            <w:tcW w:w="762" w:type="pct"/>
            <w:shd w:val="clear" w:color="000000" w:fill="FFFFFF"/>
            <w:vAlign w:val="center"/>
            <w:hideMark/>
          </w:tcPr>
          <w:p w14:paraId="0F758109" w14:textId="77777777" w:rsidR="00D1396C" w:rsidRPr="00D1396C" w:rsidRDefault="00D1396C" w:rsidP="001F4FC8">
            <w:pPr>
              <w:jc w:val="center"/>
              <w:rPr>
                <w:szCs w:val="26"/>
              </w:rPr>
            </w:pPr>
            <w:r w:rsidRPr="00D1396C">
              <w:rPr>
                <w:szCs w:val="26"/>
              </w:rPr>
              <w:t>Kit kiểm tra nhanh dầu mỡ ôi khét</w:t>
            </w:r>
          </w:p>
        </w:tc>
        <w:tc>
          <w:tcPr>
            <w:tcW w:w="2728" w:type="pct"/>
            <w:shd w:val="clear" w:color="000000" w:fill="FFFFFF"/>
            <w:vAlign w:val="center"/>
            <w:hideMark/>
          </w:tcPr>
          <w:p w14:paraId="29E3F2E3" w14:textId="77777777" w:rsidR="00D1396C" w:rsidRPr="00D1396C" w:rsidRDefault="00D1396C" w:rsidP="001F4FC8">
            <w:pPr>
              <w:jc w:val="left"/>
              <w:rPr>
                <w:szCs w:val="26"/>
              </w:rPr>
            </w:pPr>
            <w:r w:rsidRPr="00D1396C">
              <w:rPr>
                <w:szCs w:val="26"/>
              </w:rPr>
              <w:t>Giới hạn phát hiện: dưong tính với mẫu dầu, mỡ có chỉ số peroxid là 2,75</w:t>
            </w:r>
          </w:p>
        </w:tc>
        <w:tc>
          <w:tcPr>
            <w:tcW w:w="542" w:type="pct"/>
            <w:shd w:val="clear" w:color="000000" w:fill="FFFFFF"/>
            <w:vAlign w:val="center"/>
            <w:hideMark/>
          </w:tcPr>
          <w:p w14:paraId="28E9C648" w14:textId="77777777" w:rsidR="00D1396C" w:rsidRPr="00D1396C" w:rsidRDefault="00D1396C" w:rsidP="001F4FC8">
            <w:pPr>
              <w:jc w:val="center"/>
              <w:rPr>
                <w:szCs w:val="26"/>
              </w:rPr>
            </w:pPr>
            <w:r w:rsidRPr="00D1396C">
              <w:rPr>
                <w:szCs w:val="26"/>
              </w:rPr>
              <w:t>Test</w:t>
            </w:r>
          </w:p>
        </w:tc>
        <w:tc>
          <w:tcPr>
            <w:tcW w:w="616" w:type="pct"/>
            <w:shd w:val="clear" w:color="000000" w:fill="FFFFFF"/>
            <w:vAlign w:val="center"/>
            <w:hideMark/>
          </w:tcPr>
          <w:p w14:paraId="2B688D80" w14:textId="77777777" w:rsidR="00D1396C" w:rsidRPr="00D1396C" w:rsidRDefault="00D1396C" w:rsidP="001F4FC8">
            <w:pPr>
              <w:jc w:val="right"/>
              <w:rPr>
                <w:szCs w:val="26"/>
              </w:rPr>
            </w:pPr>
            <w:r w:rsidRPr="00D1396C">
              <w:rPr>
                <w:szCs w:val="26"/>
              </w:rPr>
              <w:t>290</w:t>
            </w:r>
          </w:p>
        </w:tc>
      </w:tr>
      <w:tr w:rsidR="00D1396C" w:rsidRPr="00D1396C" w14:paraId="6D6550EF" w14:textId="77777777" w:rsidTr="001F4FC8">
        <w:tc>
          <w:tcPr>
            <w:tcW w:w="351" w:type="pct"/>
            <w:shd w:val="clear" w:color="000000" w:fill="FFFFFF"/>
            <w:noWrap/>
            <w:vAlign w:val="center"/>
            <w:hideMark/>
          </w:tcPr>
          <w:p w14:paraId="2E789FA6" w14:textId="77777777" w:rsidR="00D1396C" w:rsidRPr="00D1396C" w:rsidRDefault="00D1396C" w:rsidP="001F4FC8">
            <w:pPr>
              <w:jc w:val="center"/>
              <w:rPr>
                <w:szCs w:val="26"/>
              </w:rPr>
            </w:pPr>
            <w:r w:rsidRPr="00D1396C">
              <w:rPr>
                <w:szCs w:val="26"/>
              </w:rPr>
              <w:t>56</w:t>
            </w:r>
          </w:p>
        </w:tc>
        <w:tc>
          <w:tcPr>
            <w:tcW w:w="762" w:type="pct"/>
            <w:shd w:val="clear" w:color="000000" w:fill="FFFFFF"/>
            <w:vAlign w:val="center"/>
            <w:hideMark/>
          </w:tcPr>
          <w:p w14:paraId="6491816A" w14:textId="77777777" w:rsidR="00D1396C" w:rsidRPr="00D1396C" w:rsidRDefault="00D1396C" w:rsidP="001F4FC8">
            <w:pPr>
              <w:jc w:val="center"/>
              <w:rPr>
                <w:szCs w:val="26"/>
              </w:rPr>
            </w:pPr>
            <w:r w:rsidRPr="00D1396C">
              <w:rPr>
                <w:szCs w:val="26"/>
              </w:rPr>
              <w:t>Nắp đậy trocar (A)</w:t>
            </w:r>
          </w:p>
        </w:tc>
        <w:tc>
          <w:tcPr>
            <w:tcW w:w="2728" w:type="pct"/>
            <w:shd w:val="clear" w:color="000000" w:fill="FFFFFF"/>
            <w:vAlign w:val="center"/>
            <w:hideMark/>
          </w:tcPr>
          <w:p w14:paraId="3D1E9EBE" w14:textId="77777777" w:rsidR="00D1396C" w:rsidRPr="00D1396C" w:rsidRDefault="00D1396C" w:rsidP="001F4FC8">
            <w:pPr>
              <w:jc w:val="left"/>
              <w:rPr>
                <w:szCs w:val="26"/>
              </w:rPr>
            </w:pPr>
            <w:r w:rsidRPr="00D1396C">
              <w:rPr>
                <w:szCs w:val="26"/>
              </w:rPr>
              <w:t xml:space="preserve">Nắp đậy trocar cỡ 5mm - 6mm, có thể hấp tiệt trùng. </w:t>
            </w:r>
          </w:p>
        </w:tc>
        <w:tc>
          <w:tcPr>
            <w:tcW w:w="542" w:type="pct"/>
            <w:shd w:val="clear" w:color="000000" w:fill="FFFFFF"/>
            <w:vAlign w:val="center"/>
            <w:hideMark/>
          </w:tcPr>
          <w:p w14:paraId="5ABCB3B1"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144670E2" w14:textId="77777777" w:rsidR="00D1396C" w:rsidRPr="00D1396C" w:rsidRDefault="00D1396C" w:rsidP="001F4FC8">
            <w:pPr>
              <w:jc w:val="right"/>
              <w:rPr>
                <w:szCs w:val="26"/>
              </w:rPr>
            </w:pPr>
            <w:r w:rsidRPr="00D1396C">
              <w:rPr>
                <w:szCs w:val="26"/>
              </w:rPr>
              <w:t>2.500</w:t>
            </w:r>
          </w:p>
        </w:tc>
      </w:tr>
      <w:tr w:rsidR="00D1396C" w:rsidRPr="00D1396C" w14:paraId="382166BB" w14:textId="77777777" w:rsidTr="001F4FC8">
        <w:tc>
          <w:tcPr>
            <w:tcW w:w="351" w:type="pct"/>
            <w:shd w:val="clear" w:color="000000" w:fill="FFFFFF"/>
            <w:noWrap/>
            <w:vAlign w:val="center"/>
            <w:hideMark/>
          </w:tcPr>
          <w:p w14:paraId="62DEE1ED" w14:textId="77777777" w:rsidR="00D1396C" w:rsidRPr="00D1396C" w:rsidRDefault="00D1396C" w:rsidP="001F4FC8">
            <w:pPr>
              <w:jc w:val="center"/>
              <w:rPr>
                <w:szCs w:val="26"/>
              </w:rPr>
            </w:pPr>
            <w:r w:rsidRPr="00D1396C">
              <w:rPr>
                <w:szCs w:val="26"/>
              </w:rPr>
              <w:t>57</w:t>
            </w:r>
          </w:p>
        </w:tc>
        <w:tc>
          <w:tcPr>
            <w:tcW w:w="762" w:type="pct"/>
            <w:shd w:val="clear" w:color="000000" w:fill="FFFFFF"/>
            <w:vAlign w:val="center"/>
            <w:hideMark/>
          </w:tcPr>
          <w:p w14:paraId="1B8E19BE" w14:textId="77777777" w:rsidR="00D1396C" w:rsidRPr="00D1396C" w:rsidRDefault="00D1396C" w:rsidP="001F4FC8">
            <w:pPr>
              <w:jc w:val="center"/>
              <w:rPr>
                <w:szCs w:val="26"/>
              </w:rPr>
            </w:pPr>
            <w:r w:rsidRPr="00D1396C">
              <w:rPr>
                <w:szCs w:val="26"/>
              </w:rPr>
              <w:t>Nắp đậy trocar (B)</w:t>
            </w:r>
          </w:p>
        </w:tc>
        <w:tc>
          <w:tcPr>
            <w:tcW w:w="2728" w:type="pct"/>
            <w:shd w:val="clear" w:color="000000" w:fill="FFFFFF"/>
            <w:vAlign w:val="center"/>
            <w:hideMark/>
          </w:tcPr>
          <w:p w14:paraId="357E3CEE" w14:textId="77777777" w:rsidR="00D1396C" w:rsidRPr="00D1396C" w:rsidRDefault="00D1396C" w:rsidP="001F4FC8">
            <w:pPr>
              <w:jc w:val="left"/>
              <w:rPr>
                <w:szCs w:val="26"/>
              </w:rPr>
            </w:pPr>
            <w:r w:rsidRPr="00D1396C">
              <w:rPr>
                <w:szCs w:val="26"/>
              </w:rPr>
              <w:t xml:space="preserve">Nắp đậy trocar cỡ 10mm - 11mm, có thể hấp tiệt trùng. </w:t>
            </w:r>
          </w:p>
        </w:tc>
        <w:tc>
          <w:tcPr>
            <w:tcW w:w="542" w:type="pct"/>
            <w:shd w:val="clear" w:color="000000" w:fill="FFFFFF"/>
            <w:vAlign w:val="center"/>
            <w:hideMark/>
          </w:tcPr>
          <w:p w14:paraId="46F44510"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240A3F0C" w14:textId="77777777" w:rsidR="00D1396C" w:rsidRPr="00D1396C" w:rsidRDefault="00D1396C" w:rsidP="001F4FC8">
            <w:pPr>
              <w:jc w:val="right"/>
              <w:rPr>
                <w:szCs w:val="26"/>
              </w:rPr>
            </w:pPr>
            <w:r w:rsidRPr="00D1396C">
              <w:rPr>
                <w:szCs w:val="26"/>
              </w:rPr>
              <w:t>2.500</w:t>
            </w:r>
          </w:p>
        </w:tc>
      </w:tr>
      <w:tr w:rsidR="00D1396C" w:rsidRPr="00D1396C" w14:paraId="2C14E761" w14:textId="77777777" w:rsidTr="001F4FC8">
        <w:tc>
          <w:tcPr>
            <w:tcW w:w="351" w:type="pct"/>
            <w:shd w:val="clear" w:color="000000" w:fill="FFFFFF"/>
            <w:noWrap/>
            <w:vAlign w:val="center"/>
            <w:hideMark/>
          </w:tcPr>
          <w:p w14:paraId="746EF6B0" w14:textId="77777777" w:rsidR="00D1396C" w:rsidRPr="00D1396C" w:rsidRDefault="00D1396C" w:rsidP="001F4FC8">
            <w:pPr>
              <w:jc w:val="center"/>
              <w:rPr>
                <w:szCs w:val="26"/>
              </w:rPr>
            </w:pPr>
            <w:r w:rsidRPr="00D1396C">
              <w:rPr>
                <w:szCs w:val="26"/>
              </w:rPr>
              <w:lastRenderedPageBreak/>
              <w:t>58</w:t>
            </w:r>
          </w:p>
        </w:tc>
        <w:tc>
          <w:tcPr>
            <w:tcW w:w="762" w:type="pct"/>
            <w:shd w:val="clear" w:color="000000" w:fill="FFFFFF"/>
            <w:vAlign w:val="center"/>
            <w:hideMark/>
          </w:tcPr>
          <w:p w14:paraId="5FFAA736" w14:textId="77777777" w:rsidR="00D1396C" w:rsidRPr="00D1396C" w:rsidRDefault="00D1396C" w:rsidP="001F4FC8">
            <w:pPr>
              <w:jc w:val="center"/>
              <w:rPr>
                <w:szCs w:val="26"/>
              </w:rPr>
            </w:pPr>
            <w:r w:rsidRPr="00D1396C">
              <w:rPr>
                <w:szCs w:val="26"/>
              </w:rPr>
              <w:t>Que Spatula</w:t>
            </w:r>
          </w:p>
        </w:tc>
        <w:tc>
          <w:tcPr>
            <w:tcW w:w="2728" w:type="pct"/>
            <w:shd w:val="clear" w:color="000000" w:fill="FFFFFF"/>
            <w:vAlign w:val="center"/>
            <w:hideMark/>
          </w:tcPr>
          <w:p w14:paraId="2DEDA466" w14:textId="77777777" w:rsidR="00D1396C" w:rsidRPr="00D1396C" w:rsidRDefault="00D1396C" w:rsidP="001F4FC8">
            <w:pPr>
              <w:jc w:val="left"/>
              <w:rPr>
                <w:szCs w:val="26"/>
              </w:rPr>
            </w:pPr>
            <w:r w:rsidRPr="00D1396C">
              <w:rPr>
                <w:szCs w:val="26"/>
              </w:rPr>
              <w:t>- Chất liệu: Gỗ tự nhiên hoặc tương đương.</w:t>
            </w:r>
            <w:r w:rsidRPr="00D1396C">
              <w:rPr>
                <w:szCs w:val="26"/>
              </w:rPr>
              <w:br/>
              <w:t>- Bề mặt nhẵn</w:t>
            </w:r>
            <w:r w:rsidRPr="00D1396C">
              <w:rPr>
                <w:szCs w:val="26"/>
              </w:rPr>
              <w:br/>
              <w:t>- Đã được tiệt trùng</w:t>
            </w:r>
          </w:p>
        </w:tc>
        <w:tc>
          <w:tcPr>
            <w:tcW w:w="542" w:type="pct"/>
            <w:shd w:val="clear" w:color="000000" w:fill="FFFFFF"/>
            <w:vAlign w:val="center"/>
            <w:hideMark/>
          </w:tcPr>
          <w:p w14:paraId="10C8B878"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7F599E25" w14:textId="77777777" w:rsidR="00D1396C" w:rsidRPr="00D1396C" w:rsidRDefault="00D1396C" w:rsidP="001F4FC8">
            <w:pPr>
              <w:jc w:val="right"/>
              <w:rPr>
                <w:szCs w:val="26"/>
              </w:rPr>
            </w:pPr>
            <w:r w:rsidRPr="00D1396C">
              <w:rPr>
                <w:szCs w:val="26"/>
              </w:rPr>
              <w:t>2.000</w:t>
            </w:r>
          </w:p>
        </w:tc>
      </w:tr>
      <w:tr w:rsidR="00D1396C" w:rsidRPr="00D1396C" w14:paraId="379F6203" w14:textId="77777777" w:rsidTr="001F4FC8">
        <w:tc>
          <w:tcPr>
            <w:tcW w:w="351" w:type="pct"/>
            <w:shd w:val="clear" w:color="000000" w:fill="FFFFFF"/>
            <w:noWrap/>
            <w:vAlign w:val="center"/>
            <w:hideMark/>
          </w:tcPr>
          <w:p w14:paraId="38FD4A7B" w14:textId="77777777" w:rsidR="00D1396C" w:rsidRPr="00D1396C" w:rsidRDefault="00D1396C" w:rsidP="001F4FC8">
            <w:pPr>
              <w:jc w:val="center"/>
              <w:rPr>
                <w:szCs w:val="26"/>
              </w:rPr>
            </w:pPr>
            <w:r w:rsidRPr="00D1396C">
              <w:rPr>
                <w:szCs w:val="26"/>
              </w:rPr>
              <w:t>59</w:t>
            </w:r>
          </w:p>
        </w:tc>
        <w:tc>
          <w:tcPr>
            <w:tcW w:w="762" w:type="pct"/>
            <w:shd w:val="clear" w:color="000000" w:fill="FFFFFF"/>
            <w:vAlign w:val="center"/>
            <w:hideMark/>
          </w:tcPr>
          <w:p w14:paraId="681F2D25" w14:textId="77777777" w:rsidR="00D1396C" w:rsidRPr="00D1396C" w:rsidRDefault="00D1396C" w:rsidP="001F4FC8">
            <w:pPr>
              <w:jc w:val="center"/>
              <w:rPr>
                <w:szCs w:val="26"/>
              </w:rPr>
            </w:pPr>
            <w:r w:rsidRPr="00D1396C">
              <w:rPr>
                <w:szCs w:val="26"/>
              </w:rPr>
              <w:t>Sò đánh bóng nha chu</w:t>
            </w:r>
          </w:p>
        </w:tc>
        <w:tc>
          <w:tcPr>
            <w:tcW w:w="2728" w:type="pct"/>
            <w:shd w:val="clear" w:color="000000" w:fill="FFFFFF"/>
            <w:vAlign w:val="center"/>
            <w:hideMark/>
          </w:tcPr>
          <w:p w14:paraId="0F13C3D4" w14:textId="77777777" w:rsidR="00D1396C" w:rsidRPr="00D1396C" w:rsidRDefault="00D1396C" w:rsidP="001F4FC8">
            <w:pPr>
              <w:jc w:val="left"/>
              <w:rPr>
                <w:szCs w:val="26"/>
              </w:rPr>
            </w:pPr>
            <w:r w:rsidRPr="00D1396C">
              <w:rPr>
                <w:szCs w:val="26"/>
              </w:rPr>
              <w:t>Sò đánh bóng răng với thành phần flouride hoặc tương đương.</w:t>
            </w:r>
          </w:p>
        </w:tc>
        <w:tc>
          <w:tcPr>
            <w:tcW w:w="542" w:type="pct"/>
            <w:shd w:val="clear" w:color="000000" w:fill="FFFFFF"/>
            <w:vAlign w:val="center"/>
            <w:hideMark/>
          </w:tcPr>
          <w:p w14:paraId="044C5843"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7FE2B750" w14:textId="77777777" w:rsidR="00D1396C" w:rsidRPr="00D1396C" w:rsidRDefault="00D1396C" w:rsidP="001F4FC8">
            <w:pPr>
              <w:jc w:val="right"/>
              <w:rPr>
                <w:szCs w:val="26"/>
              </w:rPr>
            </w:pPr>
            <w:r w:rsidRPr="00D1396C">
              <w:rPr>
                <w:szCs w:val="26"/>
              </w:rPr>
              <w:t>1.500</w:t>
            </w:r>
          </w:p>
        </w:tc>
      </w:tr>
      <w:tr w:rsidR="00D1396C" w:rsidRPr="00D1396C" w14:paraId="23C33F3C" w14:textId="77777777" w:rsidTr="001F4FC8">
        <w:tc>
          <w:tcPr>
            <w:tcW w:w="351" w:type="pct"/>
            <w:shd w:val="clear" w:color="000000" w:fill="FFFFFF"/>
            <w:noWrap/>
            <w:vAlign w:val="center"/>
            <w:hideMark/>
          </w:tcPr>
          <w:p w14:paraId="787FE0EE" w14:textId="77777777" w:rsidR="00D1396C" w:rsidRPr="00D1396C" w:rsidRDefault="00D1396C" w:rsidP="001F4FC8">
            <w:pPr>
              <w:jc w:val="center"/>
              <w:rPr>
                <w:szCs w:val="26"/>
              </w:rPr>
            </w:pPr>
            <w:r w:rsidRPr="00D1396C">
              <w:rPr>
                <w:szCs w:val="26"/>
              </w:rPr>
              <w:t>60</w:t>
            </w:r>
          </w:p>
        </w:tc>
        <w:tc>
          <w:tcPr>
            <w:tcW w:w="762" w:type="pct"/>
            <w:shd w:val="clear" w:color="000000" w:fill="FFFFFF"/>
            <w:vAlign w:val="center"/>
            <w:hideMark/>
          </w:tcPr>
          <w:p w14:paraId="5CE5147A" w14:textId="77777777" w:rsidR="00D1396C" w:rsidRPr="00D1396C" w:rsidRDefault="00D1396C" w:rsidP="001F4FC8">
            <w:pPr>
              <w:jc w:val="center"/>
              <w:rPr>
                <w:szCs w:val="26"/>
              </w:rPr>
            </w:pPr>
            <w:r w:rsidRPr="00D1396C">
              <w:rPr>
                <w:szCs w:val="26"/>
              </w:rPr>
              <w:t>Pipette Pasteur</w:t>
            </w:r>
          </w:p>
        </w:tc>
        <w:tc>
          <w:tcPr>
            <w:tcW w:w="2728" w:type="pct"/>
            <w:shd w:val="clear" w:color="000000" w:fill="FFFFFF"/>
            <w:vAlign w:val="center"/>
            <w:hideMark/>
          </w:tcPr>
          <w:p w14:paraId="5B4F7CA3" w14:textId="77777777" w:rsidR="00D1396C" w:rsidRPr="00D1396C" w:rsidRDefault="00D1396C" w:rsidP="001F4FC8">
            <w:pPr>
              <w:jc w:val="left"/>
              <w:rPr>
                <w:szCs w:val="26"/>
              </w:rPr>
            </w:pPr>
            <w:r w:rsidRPr="00D1396C">
              <w:rPr>
                <w:szCs w:val="26"/>
              </w:rPr>
              <w:t>- Chất liệu: Nhựa nguyên sinh hoặc tương đương.</w:t>
            </w:r>
            <w:r w:rsidRPr="00D1396C">
              <w:rPr>
                <w:szCs w:val="26"/>
              </w:rPr>
              <w:br/>
              <w:t>- Chiều dài: 150mm (±10%)</w:t>
            </w:r>
            <w:r w:rsidRPr="00D1396C">
              <w:rPr>
                <w:szCs w:val="26"/>
              </w:rPr>
              <w:br/>
              <w:t>- Có vạch chia</w:t>
            </w:r>
            <w:r w:rsidRPr="00D1396C">
              <w:rPr>
                <w:szCs w:val="26"/>
              </w:rPr>
              <w:br/>
              <w:t>- Đã được tiệt trùng</w:t>
            </w:r>
          </w:p>
        </w:tc>
        <w:tc>
          <w:tcPr>
            <w:tcW w:w="542" w:type="pct"/>
            <w:shd w:val="clear" w:color="000000" w:fill="FFFFFF"/>
            <w:vAlign w:val="center"/>
            <w:hideMark/>
          </w:tcPr>
          <w:p w14:paraId="136D5DC6"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65B31F43" w14:textId="77777777" w:rsidR="00D1396C" w:rsidRPr="00D1396C" w:rsidRDefault="00D1396C" w:rsidP="001F4FC8">
            <w:pPr>
              <w:jc w:val="right"/>
              <w:rPr>
                <w:szCs w:val="26"/>
              </w:rPr>
            </w:pPr>
            <w:r w:rsidRPr="00D1396C">
              <w:rPr>
                <w:szCs w:val="26"/>
              </w:rPr>
              <w:t>50</w:t>
            </w:r>
          </w:p>
        </w:tc>
      </w:tr>
      <w:tr w:rsidR="00D1396C" w:rsidRPr="00D1396C" w14:paraId="11A22D66" w14:textId="77777777" w:rsidTr="001F4FC8">
        <w:tc>
          <w:tcPr>
            <w:tcW w:w="351" w:type="pct"/>
            <w:shd w:val="clear" w:color="000000" w:fill="FFFFFF"/>
            <w:noWrap/>
            <w:vAlign w:val="center"/>
            <w:hideMark/>
          </w:tcPr>
          <w:p w14:paraId="145D97DF" w14:textId="77777777" w:rsidR="00D1396C" w:rsidRPr="00D1396C" w:rsidRDefault="00D1396C" w:rsidP="001F4FC8">
            <w:pPr>
              <w:jc w:val="center"/>
              <w:rPr>
                <w:szCs w:val="26"/>
              </w:rPr>
            </w:pPr>
            <w:r w:rsidRPr="00D1396C">
              <w:rPr>
                <w:szCs w:val="26"/>
              </w:rPr>
              <w:t>61</w:t>
            </w:r>
          </w:p>
        </w:tc>
        <w:tc>
          <w:tcPr>
            <w:tcW w:w="762" w:type="pct"/>
            <w:shd w:val="clear" w:color="000000" w:fill="FFFFFF"/>
            <w:vAlign w:val="center"/>
            <w:hideMark/>
          </w:tcPr>
          <w:p w14:paraId="65980CE4" w14:textId="77777777" w:rsidR="00D1396C" w:rsidRPr="00D1396C" w:rsidRDefault="00D1396C" w:rsidP="001F4FC8">
            <w:pPr>
              <w:jc w:val="center"/>
              <w:rPr>
                <w:szCs w:val="26"/>
              </w:rPr>
            </w:pPr>
            <w:r w:rsidRPr="00D1396C">
              <w:rPr>
                <w:szCs w:val="26"/>
              </w:rPr>
              <w:t>Micropipette 1 kênh</w:t>
            </w:r>
          </w:p>
        </w:tc>
        <w:tc>
          <w:tcPr>
            <w:tcW w:w="2728" w:type="pct"/>
            <w:shd w:val="clear" w:color="000000" w:fill="FFFFFF"/>
            <w:vAlign w:val="center"/>
            <w:hideMark/>
          </w:tcPr>
          <w:p w14:paraId="15338097" w14:textId="77777777" w:rsidR="00D1396C" w:rsidRPr="00D1396C" w:rsidRDefault="00D1396C" w:rsidP="001F4FC8">
            <w:pPr>
              <w:jc w:val="left"/>
              <w:rPr>
                <w:szCs w:val="26"/>
              </w:rPr>
            </w:pPr>
            <w:r w:rsidRPr="00D1396C">
              <w:rPr>
                <w:szCs w:val="26"/>
              </w:rPr>
              <w:t>- Chất liệu: chịu được nhiệt độ cao, UV, hoá chất sát khuẩn</w:t>
            </w:r>
            <w:r w:rsidRPr="00D1396C">
              <w:rPr>
                <w:szCs w:val="26"/>
              </w:rPr>
              <w:br/>
              <w:t>- Thể tích: 20µL - 200 µL.</w:t>
            </w:r>
            <w:r w:rsidRPr="00D1396C">
              <w:rPr>
                <w:szCs w:val="26"/>
              </w:rPr>
              <w:br/>
              <w:t>- Có thể hấp khử trùng</w:t>
            </w:r>
          </w:p>
        </w:tc>
        <w:tc>
          <w:tcPr>
            <w:tcW w:w="542" w:type="pct"/>
            <w:shd w:val="clear" w:color="000000" w:fill="FFFFFF"/>
            <w:vAlign w:val="center"/>
            <w:hideMark/>
          </w:tcPr>
          <w:p w14:paraId="73D8DAB3"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614AE78E" w14:textId="77777777" w:rsidR="00D1396C" w:rsidRPr="00D1396C" w:rsidRDefault="00D1396C" w:rsidP="001F4FC8">
            <w:pPr>
              <w:jc w:val="right"/>
              <w:rPr>
                <w:szCs w:val="26"/>
              </w:rPr>
            </w:pPr>
            <w:r w:rsidRPr="00D1396C">
              <w:rPr>
                <w:szCs w:val="26"/>
              </w:rPr>
              <w:t>12</w:t>
            </w:r>
          </w:p>
        </w:tc>
      </w:tr>
      <w:tr w:rsidR="00D1396C" w:rsidRPr="00D1396C" w14:paraId="6B0A12D9" w14:textId="77777777" w:rsidTr="001F4FC8">
        <w:tc>
          <w:tcPr>
            <w:tcW w:w="351" w:type="pct"/>
            <w:shd w:val="clear" w:color="000000" w:fill="FFFFFF"/>
            <w:noWrap/>
            <w:vAlign w:val="center"/>
            <w:hideMark/>
          </w:tcPr>
          <w:p w14:paraId="15B44A5E" w14:textId="77777777" w:rsidR="00D1396C" w:rsidRPr="00D1396C" w:rsidRDefault="00D1396C" w:rsidP="001F4FC8">
            <w:pPr>
              <w:jc w:val="center"/>
              <w:rPr>
                <w:szCs w:val="26"/>
              </w:rPr>
            </w:pPr>
            <w:r w:rsidRPr="00D1396C">
              <w:rPr>
                <w:szCs w:val="26"/>
              </w:rPr>
              <w:t>62</w:t>
            </w:r>
          </w:p>
        </w:tc>
        <w:tc>
          <w:tcPr>
            <w:tcW w:w="762" w:type="pct"/>
            <w:shd w:val="clear" w:color="000000" w:fill="FFFFFF"/>
            <w:vAlign w:val="center"/>
            <w:hideMark/>
          </w:tcPr>
          <w:p w14:paraId="4095C759" w14:textId="77777777" w:rsidR="00D1396C" w:rsidRPr="00D1396C" w:rsidRDefault="00D1396C" w:rsidP="001F4FC8">
            <w:pPr>
              <w:jc w:val="center"/>
              <w:rPr>
                <w:szCs w:val="26"/>
              </w:rPr>
            </w:pPr>
            <w:r w:rsidRPr="00D1396C">
              <w:rPr>
                <w:szCs w:val="26"/>
              </w:rPr>
              <w:t>Tube Đáy nhọn</w:t>
            </w:r>
          </w:p>
        </w:tc>
        <w:tc>
          <w:tcPr>
            <w:tcW w:w="2728" w:type="pct"/>
            <w:shd w:val="clear" w:color="000000" w:fill="FFFFFF"/>
            <w:vAlign w:val="center"/>
            <w:hideMark/>
          </w:tcPr>
          <w:p w14:paraId="4D0D7AF2" w14:textId="77777777" w:rsidR="00D1396C" w:rsidRPr="00D1396C" w:rsidRDefault="00D1396C" w:rsidP="001F4FC8">
            <w:pPr>
              <w:jc w:val="left"/>
              <w:rPr>
                <w:szCs w:val="26"/>
              </w:rPr>
            </w:pPr>
            <w:r w:rsidRPr="00D1396C">
              <w:rPr>
                <w:szCs w:val="26"/>
              </w:rPr>
              <w:t>- Thể tích 15ml</w:t>
            </w:r>
            <w:r w:rsidRPr="00D1396C">
              <w:rPr>
                <w:szCs w:val="26"/>
              </w:rPr>
              <w:br/>
              <w:t>- Chất liệu: Polystyrene, trong suốt hoặc tương đương.</w:t>
            </w:r>
            <w:r w:rsidRPr="00D1396C">
              <w:rPr>
                <w:szCs w:val="26"/>
              </w:rPr>
              <w:br/>
              <w:t>- Loại đáy nhọn</w:t>
            </w:r>
            <w:r w:rsidRPr="00D1396C">
              <w:rPr>
                <w:szCs w:val="26"/>
              </w:rPr>
              <w:br/>
              <w:t>- Có đánh dấu thể tích.</w:t>
            </w:r>
          </w:p>
        </w:tc>
        <w:tc>
          <w:tcPr>
            <w:tcW w:w="542" w:type="pct"/>
            <w:shd w:val="clear" w:color="000000" w:fill="FFFFFF"/>
            <w:vAlign w:val="center"/>
            <w:hideMark/>
          </w:tcPr>
          <w:p w14:paraId="1932790C" w14:textId="77777777" w:rsidR="00D1396C" w:rsidRPr="00D1396C" w:rsidRDefault="00D1396C" w:rsidP="001F4FC8">
            <w:pPr>
              <w:jc w:val="center"/>
              <w:rPr>
                <w:szCs w:val="26"/>
              </w:rPr>
            </w:pPr>
            <w:r w:rsidRPr="00D1396C">
              <w:rPr>
                <w:szCs w:val="26"/>
              </w:rPr>
              <w:t>Ống</w:t>
            </w:r>
          </w:p>
        </w:tc>
        <w:tc>
          <w:tcPr>
            <w:tcW w:w="616" w:type="pct"/>
            <w:shd w:val="clear" w:color="000000" w:fill="FFFFFF"/>
            <w:vAlign w:val="center"/>
            <w:hideMark/>
          </w:tcPr>
          <w:p w14:paraId="405A80C0" w14:textId="77777777" w:rsidR="00D1396C" w:rsidRPr="00D1396C" w:rsidRDefault="00D1396C" w:rsidP="001F4FC8">
            <w:pPr>
              <w:jc w:val="right"/>
              <w:rPr>
                <w:szCs w:val="26"/>
              </w:rPr>
            </w:pPr>
            <w:r w:rsidRPr="00D1396C">
              <w:rPr>
                <w:szCs w:val="26"/>
              </w:rPr>
              <w:t>450</w:t>
            </w:r>
          </w:p>
        </w:tc>
      </w:tr>
      <w:tr w:rsidR="00D1396C" w:rsidRPr="00D1396C" w14:paraId="5E7283EF" w14:textId="77777777" w:rsidTr="001F4FC8">
        <w:tc>
          <w:tcPr>
            <w:tcW w:w="351" w:type="pct"/>
            <w:shd w:val="clear" w:color="000000" w:fill="FFFFFF"/>
            <w:noWrap/>
            <w:vAlign w:val="center"/>
            <w:hideMark/>
          </w:tcPr>
          <w:p w14:paraId="7C820B82" w14:textId="77777777" w:rsidR="00D1396C" w:rsidRPr="00D1396C" w:rsidRDefault="00D1396C" w:rsidP="001F4FC8">
            <w:pPr>
              <w:jc w:val="center"/>
              <w:rPr>
                <w:szCs w:val="26"/>
              </w:rPr>
            </w:pPr>
            <w:r w:rsidRPr="00D1396C">
              <w:rPr>
                <w:szCs w:val="26"/>
              </w:rPr>
              <w:t>63</w:t>
            </w:r>
          </w:p>
        </w:tc>
        <w:tc>
          <w:tcPr>
            <w:tcW w:w="762" w:type="pct"/>
            <w:shd w:val="clear" w:color="000000" w:fill="FFFFFF"/>
            <w:vAlign w:val="center"/>
            <w:hideMark/>
          </w:tcPr>
          <w:p w14:paraId="24008406" w14:textId="77777777" w:rsidR="00D1396C" w:rsidRPr="00D1396C" w:rsidRDefault="00D1396C" w:rsidP="001F4FC8">
            <w:pPr>
              <w:jc w:val="center"/>
              <w:rPr>
                <w:szCs w:val="26"/>
              </w:rPr>
            </w:pPr>
            <w:r w:rsidRPr="00D1396C">
              <w:rPr>
                <w:szCs w:val="26"/>
              </w:rPr>
              <w:t>Miếng cầm máu mũi</w:t>
            </w:r>
          </w:p>
        </w:tc>
        <w:tc>
          <w:tcPr>
            <w:tcW w:w="2728" w:type="pct"/>
            <w:shd w:val="clear" w:color="000000" w:fill="FFFFFF"/>
            <w:vAlign w:val="center"/>
            <w:hideMark/>
          </w:tcPr>
          <w:p w14:paraId="42D58F27" w14:textId="77777777" w:rsidR="00D1396C" w:rsidRPr="00D1396C" w:rsidRDefault="00D1396C" w:rsidP="001F4FC8">
            <w:pPr>
              <w:jc w:val="left"/>
              <w:rPr>
                <w:szCs w:val="26"/>
              </w:rPr>
            </w:pPr>
            <w:r w:rsidRPr="00D1396C">
              <w:rPr>
                <w:szCs w:val="26"/>
              </w:rPr>
              <w:t>- Chất liệu: Làm bằng PVA (Polyvinyl Alcohol) hoặc tương đương, thấm hút tốt</w:t>
            </w:r>
            <w:r w:rsidRPr="00D1396C">
              <w:rPr>
                <w:szCs w:val="26"/>
              </w:rPr>
              <w:br/>
              <w:t>- Kích thước: 8cm x 2cm x 1.5cm (±10%)</w:t>
            </w:r>
            <w:r w:rsidRPr="00D1396C">
              <w:rPr>
                <w:szCs w:val="26"/>
              </w:rPr>
              <w:br/>
              <w:t>- Đóng gói tiệt trùng</w:t>
            </w:r>
          </w:p>
        </w:tc>
        <w:tc>
          <w:tcPr>
            <w:tcW w:w="542" w:type="pct"/>
            <w:shd w:val="clear" w:color="000000" w:fill="FFFFFF"/>
            <w:vAlign w:val="center"/>
            <w:hideMark/>
          </w:tcPr>
          <w:p w14:paraId="15E1B51F" w14:textId="77777777" w:rsidR="00D1396C" w:rsidRPr="00D1396C" w:rsidRDefault="00D1396C" w:rsidP="001F4FC8">
            <w:pPr>
              <w:jc w:val="center"/>
              <w:rPr>
                <w:szCs w:val="26"/>
              </w:rPr>
            </w:pPr>
            <w:r w:rsidRPr="00D1396C">
              <w:rPr>
                <w:szCs w:val="26"/>
              </w:rPr>
              <w:t>Miếng</w:t>
            </w:r>
          </w:p>
        </w:tc>
        <w:tc>
          <w:tcPr>
            <w:tcW w:w="616" w:type="pct"/>
            <w:shd w:val="clear" w:color="000000" w:fill="FFFFFF"/>
            <w:vAlign w:val="center"/>
            <w:hideMark/>
          </w:tcPr>
          <w:p w14:paraId="0EEE1399" w14:textId="77777777" w:rsidR="00D1396C" w:rsidRPr="00D1396C" w:rsidRDefault="00D1396C" w:rsidP="001F4FC8">
            <w:pPr>
              <w:jc w:val="right"/>
              <w:rPr>
                <w:szCs w:val="26"/>
              </w:rPr>
            </w:pPr>
            <w:r w:rsidRPr="00D1396C">
              <w:rPr>
                <w:szCs w:val="26"/>
              </w:rPr>
              <w:t>250</w:t>
            </w:r>
          </w:p>
        </w:tc>
      </w:tr>
      <w:tr w:rsidR="00D1396C" w:rsidRPr="00D1396C" w14:paraId="25E43938" w14:textId="77777777" w:rsidTr="001F4FC8">
        <w:tc>
          <w:tcPr>
            <w:tcW w:w="351" w:type="pct"/>
            <w:shd w:val="clear" w:color="000000" w:fill="FFFFFF"/>
            <w:noWrap/>
            <w:vAlign w:val="center"/>
            <w:hideMark/>
          </w:tcPr>
          <w:p w14:paraId="6A3C603B" w14:textId="77777777" w:rsidR="00D1396C" w:rsidRPr="00D1396C" w:rsidRDefault="00D1396C" w:rsidP="001F4FC8">
            <w:pPr>
              <w:jc w:val="center"/>
              <w:rPr>
                <w:szCs w:val="26"/>
              </w:rPr>
            </w:pPr>
            <w:r w:rsidRPr="00D1396C">
              <w:rPr>
                <w:szCs w:val="26"/>
              </w:rPr>
              <w:t>64</w:t>
            </w:r>
          </w:p>
        </w:tc>
        <w:tc>
          <w:tcPr>
            <w:tcW w:w="762" w:type="pct"/>
            <w:shd w:val="clear" w:color="000000" w:fill="FFFFFF"/>
            <w:vAlign w:val="center"/>
            <w:hideMark/>
          </w:tcPr>
          <w:p w14:paraId="2944B3AB" w14:textId="77777777" w:rsidR="00D1396C" w:rsidRPr="00D1396C" w:rsidRDefault="00D1396C" w:rsidP="001F4FC8">
            <w:pPr>
              <w:jc w:val="center"/>
              <w:rPr>
                <w:szCs w:val="26"/>
              </w:rPr>
            </w:pPr>
            <w:r w:rsidRPr="00D1396C">
              <w:rPr>
                <w:szCs w:val="26"/>
              </w:rPr>
              <w:t>Giấy theo dõi tim thai</w:t>
            </w:r>
          </w:p>
        </w:tc>
        <w:tc>
          <w:tcPr>
            <w:tcW w:w="2728" w:type="pct"/>
            <w:shd w:val="clear" w:color="000000" w:fill="FFFFFF"/>
            <w:vAlign w:val="center"/>
            <w:hideMark/>
          </w:tcPr>
          <w:p w14:paraId="4BAD60BE" w14:textId="77777777" w:rsidR="00D1396C" w:rsidRPr="00D1396C" w:rsidRDefault="00D1396C" w:rsidP="001F4FC8">
            <w:pPr>
              <w:jc w:val="left"/>
              <w:rPr>
                <w:szCs w:val="26"/>
              </w:rPr>
            </w:pPr>
            <w:r w:rsidRPr="00D1396C">
              <w:rPr>
                <w:szCs w:val="26"/>
              </w:rPr>
              <w:t>Giấy theo dõi tim thai, cỡ 152mm x 150mm  (±10%) x 200 tờ</w:t>
            </w:r>
          </w:p>
        </w:tc>
        <w:tc>
          <w:tcPr>
            <w:tcW w:w="542" w:type="pct"/>
            <w:shd w:val="clear" w:color="000000" w:fill="FFFFFF"/>
            <w:vAlign w:val="center"/>
            <w:hideMark/>
          </w:tcPr>
          <w:p w14:paraId="556526A6" w14:textId="77777777" w:rsidR="00D1396C" w:rsidRPr="00D1396C" w:rsidRDefault="00D1396C" w:rsidP="001F4FC8">
            <w:pPr>
              <w:jc w:val="center"/>
              <w:rPr>
                <w:szCs w:val="26"/>
              </w:rPr>
            </w:pPr>
            <w:r w:rsidRPr="00D1396C">
              <w:rPr>
                <w:szCs w:val="26"/>
              </w:rPr>
              <w:t>Xấp</w:t>
            </w:r>
          </w:p>
        </w:tc>
        <w:tc>
          <w:tcPr>
            <w:tcW w:w="616" w:type="pct"/>
            <w:shd w:val="clear" w:color="000000" w:fill="FFFFFF"/>
            <w:vAlign w:val="center"/>
            <w:hideMark/>
          </w:tcPr>
          <w:p w14:paraId="24888F0A" w14:textId="77777777" w:rsidR="00D1396C" w:rsidRPr="00D1396C" w:rsidRDefault="00D1396C" w:rsidP="001F4FC8">
            <w:pPr>
              <w:jc w:val="right"/>
              <w:rPr>
                <w:szCs w:val="26"/>
              </w:rPr>
            </w:pPr>
            <w:r w:rsidRPr="00D1396C">
              <w:rPr>
                <w:szCs w:val="26"/>
              </w:rPr>
              <w:t>300</w:t>
            </w:r>
          </w:p>
        </w:tc>
      </w:tr>
      <w:tr w:rsidR="00D1396C" w:rsidRPr="00D1396C" w14:paraId="7448E85D" w14:textId="77777777" w:rsidTr="001F4FC8">
        <w:tc>
          <w:tcPr>
            <w:tcW w:w="351" w:type="pct"/>
            <w:shd w:val="clear" w:color="000000" w:fill="FFFFFF"/>
            <w:noWrap/>
            <w:vAlign w:val="center"/>
            <w:hideMark/>
          </w:tcPr>
          <w:p w14:paraId="3F73D0DE" w14:textId="77777777" w:rsidR="00D1396C" w:rsidRPr="00D1396C" w:rsidRDefault="00D1396C" w:rsidP="001F4FC8">
            <w:pPr>
              <w:jc w:val="center"/>
              <w:rPr>
                <w:szCs w:val="26"/>
              </w:rPr>
            </w:pPr>
            <w:r w:rsidRPr="00D1396C">
              <w:rPr>
                <w:szCs w:val="26"/>
              </w:rPr>
              <w:t>65</w:t>
            </w:r>
          </w:p>
        </w:tc>
        <w:tc>
          <w:tcPr>
            <w:tcW w:w="762" w:type="pct"/>
            <w:shd w:val="clear" w:color="000000" w:fill="FFFFFF"/>
            <w:vAlign w:val="center"/>
            <w:hideMark/>
          </w:tcPr>
          <w:p w14:paraId="59209EFA" w14:textId="77777777" w:rsidR="00D1396C" w:rsidRPr="00D1396C" w:rsidRDefault="00D1396C" w:rsidP="001F4FC8">
            <w:pPr>
              <w:jc w:val="center"/>
              <w:rPr>
                <w:szCs w:val="26"/>
              </w:rPr>
            </w:pPr>
            <w:r w:rsidRPr="00D1396C">
              <w:rPr>
                <w:szCs w:val="26"/>
              </w:rPr>
              <w:t>Đầu côn (A)</w:t>
            </w:r>
          </w:p>
        </w:tc>
        <w:tc>
          <w:tcPr>
            <w:tcW w:w="2728" w:type="pct"/>
            <w:shd w:val="clear" w:color="000000" w:fill="FFFFFF"/>
            <w:vAlign w:val="center"/>
            <w:hideMark/>
          </w:tcPr>
          <w:p w14:paraId="537FBDDA" w14:textId="77777777" w:rsidR="00D1396C" w:rsidRPr="00D1396C" w:rsidRDefault="00D1396C" w:rsidP="001F4FC8">
            <w:pPr>
              <w:jc w:val="left"/>
              <w:rPr>
                <w:szCs w:val="26"/>
              </w:rPr>
            </w:pPr>
            <w:r w:rsidRPr="00D1396C">
              <w:rPr>
                <w:szCs w:val="26"/>
              </w:rPr>
              <w:t>- Chất liệu: nhựa PP hoặc tương đương</w:t>
            </w:r>
            <w:r w:rsidRPr="00D1396C">
              <w:rPr>
                <w:szCs w:val="26"/>
              </w:rPr>
              <w:br/>
              <w:t>- Size: 200 µL</w:t>
            </w:r>
          </w:p>
        </w:tc>
        <w:tc>
          <w:tcPr>
            <w:tcW w:w="542" w:type="pct"/>
            <w:shd w:val="clear" w:color="000000" w:fill="FFFFFF"/>
            <w:vAlign w:val="center"/>
            <w:hideMark/>
          </w:tcPr>
          <w:p w14:paraId="66A336A6"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1E747212" w14:textId="77777777" w:rsidR="00D1396C" w:rsidRPr="00D1396C" w:rsidRDefault="00D1396C" w:rsidP="001F4FC8">
            <w:pPr>
              <w:jc w:val="right"/>
              <w:rPr>
                <w:szCs w:val="26"/>
              </w:rPr>
            </w:pPr>
            <w:r w:rsidRPr="00D1396C">
              <w:rPr>
                <w:szCs w:val="26"/>
              </w:rPr>
              <w:t>220.000</w:t>
            </w:r>
          </w:p>
        </w:tc>
      </w:tr>
      <w:tr w:rsidR="00D1396C" w:rsidRPr="00D1396C" w14:paraId="39FF6234" w14:textId="77777777" w:rsidTr="001F4FC8">
        <w:tc>
          <w:tcPr>
            <w:tcW w:w="351" w:type="pct"/>
            <w:shd w:val="clear" w:color="000000" w:fill="FFFFFF"/>
            <w:noWrap/>
            <w:vAlign w:val="center"/>
            <w:hideMark/>
          </w:tcPr>
          <w:p w14:paraId="2C073118" w14:textId="77777777" w:rsidR="00D1396C" w:rsidRPr="00D1396C" w:rsidRDefault="00D1396C" w:rsidP="001F4FC8">
            <w:pPr>
              <w:jc w:val="center"/>
              <w:rPr>
                <w:szCs w:val="26"/>
              </w:rPr>
            </w:pPr>
            <w:r w:rsidRPr="00D1396C">
              <w:rPr>
                <w:szCs w:val="26"/>
              </w:rPr>
              <w:t>66</w:t>
            </w:r>
          </w:p>
        </w:tc>
        <w:tc>
          <w:tcPr>
            <w:tcW w:w="762" w:type="pct"/>
            <w:shd w:val="clear" w:color="000000" w:fill="FFFFFF"/>
            <w:vAlign w:val="center"/>
            <w:hideMark/>
          </w:tcPr>
          <w:p w14:paraId="2AF3428E" w14:textId="77777777" w:rsidR="00D1396C" w:rsidRPr="00D1396C" w:rsidRDefault="00D1396C" w:rsidP="001F4FC8">
            <w:pPr>
              <w:jc w:val="center"/>
              <w:rPr>
                <w:szCs w:val="26"/>
              </w:rPr>
            </w:pPr>
            <w:r w:rsidRPr="00D1396C">
              <w:rPr>
                <w:szCs w:val="26"/>
              </w:rPr>
              <w:t>Đầu côn (B)</w:t>
            </w:r>
          </w:p>
        </w:tc>
        <w:tc>
          <w:tcPr>
            <w:tcW w:w="2728" w:type="pct"/>
            <w:shd w:val="clear" w:color="000000" w:fill="FFFFFF"/>
            <w:vAlign w:val="center"/>
            <w:hideMark/>
          </w:tcPr>
          <w:p w14:paraId="514D1D73" w14:textId="77777777" w:rsidR="00D1396C" w:rsidRPr="00D1396C" w:rsidRDefault="00D1396C" w:rsidP="001F4FC8">
            <w:pPr>
              <w:jc w:val="left"/>
              <w:rPr>
                <w:szCs w:val="26"/>
              </w:rPr>
            </w:pPr>
            <w:r w:rsidRPr="00D1396C">
              <w:rPr>
                <w:szCs w:val="26"/>
              </w:rPr>
              <w:t>- Chất liệu: nhựa PP hoặc tương đương</w:t>
            </w:r>
            <w:r w:rsidRPr="00D1396C">
              <w:rPr>
                <w:szCs w:val="26"/>
              </w:rPr>
              <w:br/>
              <w:t>- Size: 100 - 1000 µL</w:t>
            </w:r>
          </w:p>
        </w:tc>
        <w:tc>
          <w:tcPr>
            <w:tcW w:w="542" w:type="pct"/>
            <w:shd w:val="clear" w:color="000000" w:fill="FFFFFF"/>
            <w:vAlign w:val="center"/>
            <w:hideMark/>
          </w:tcPr>
          <w:p w14:paraId="166F92C8"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515EB981" w14:textId="77777777" w:rsidR="00D1396C" w:rsidRPr="00D1396C" w:rsidRDefault="00D1396C" w:rsidP="001F4FC8">
            <w:pPr>
              <w:jc w:val="right"/>
              <w:rPr>
                <w:szCs w:val="26"/>
              </w:rPr>
            </w:pPr>
            <w:r w:rsidRPr="00D1396C">
              <w:rPr>
                <w:szCs w:val="26"/>
              </w:rPr>
              <w:t>23.718</w:t>
            </w:r>
          </w:p>
        </w:tc>
      </w:tr>
      <w:tr w:rsidR="00D1396C" w:rsidRPr="00D1396C" w14:paraId="75AB01BB" w14:textId="77777777" w:rsidTr="001F4FC8">
        <w:tc>
          <w:tcPr>
            <w:tcW w:w="351" w:type="pct"/>
            <w:shd w:val="clear" w:color="000000" w:fill="FFFFFF"/>
            <w:noWrap/>
            <w:vAlign w:val="center"/>
            <w:hideMark/>
          </w:tcPr>
          <w:p w14:paraId="156744A7" w14:textId="77777777" w:rsidR="00D1396C" w:rsidRPr="00D1396C" w:rsidRDefault="00D1396C" w:rsidP="001F4FC8">
            <w:pPr>
              <w:jc w:val="center"/>
              <w:rPr>
                <w:szCs w:val="26"/>
              </w:rPr>
            </w:pPr>
            <w:r w:rsidRPr="00D1396C">
              <w:rPr>
                <w:szCs w:val="26"/>
              </w:rPr>
              <w:t>67</w:t>
            </w:r>
          </w:p>
        </w:tc>
        <w:tc>
          <w:tcPr>
            <w:tcW w:w="762" w:type="pct"/>
            <w:shd w:val="clear" w:color="000000" w:fill="FFFFFF"/>
            <w:vAlign w:val="center"/>
            <w:hideMark/>
          </w:tcPr>
          <w:p w14:paraId="35C17364" w14:textId="77777777" w:rsidR="00D1396C" w:rsidRPr="00D1396C" w:rsidRDefault="00D1396C" w:rsidP="001F4FC8">
            <w:pPr>
              <w:jc w:val="center"/>
              <w:rPr>
                <w:szCs w:val="26"/>
              </w:rPr>
            </w:pPr>
            <w:r w:rsidRPr="00D1396C">
              <w:rPr>
                <w:szCs w:val="26"/>
              </w:rPr>
              <w:t>Đầu côn có lọc (A)</w:t>
            </w:r>
          </w:p>
        </w:tc>
        <w:tc>
          <w:tcPr>
            <w:tcW w:w="2728" w:type="pct"/>
            <w:shd w:val="clear" w:color="000000" w:fill="FFFFFF"/>
            <w:vAlign w:val="center"/>
            <w:hideMark/>
          </w:tcPr>
          <w:p w14:paraId="59748A0F" w14:textId="77777777" w:rsidR="00D1396C" w:rsidRPr="00D1396C" w:rsidRDefault="00D1396C" w:rsidP="001F4FC8">
            <w:pPr>
              <w:jc w:val="left"/>
              <w:rPr>
                <w:szCs w:val="26"/>
              </w:rPr>
            </w:pPr>
            <w:r w:rsidRPr="00D1396C">
              <w:rPr>
                <w:szCs w:val="26"/>
              </w:rPr>
              <w:t>- Chất liệu: nhựa PP hoặc tương đương</w:t>
            </w:r>
            <w:r w:rsidRPr="00D1396C">
              <w:rPr>
                <w:szCs w:val="26"/>
              </w:rPr>
              <w:br/>
              <w:t>- Đầu côn có lọc</w:t>
            </w:r>
            <w:r w:rsidRPr="00D1396C">
              <w:rPr>
                <w:szCs w:val="26"/>
              </w:rPr>
              <w:br/>
              <w:t>- Vô trùng, không có DNase và RNase</w:t>
            </w:r>
            <w:r w:rsidRPr="00D1396C">
              <w:rPr>
                <w:szCs w:val="26"/>
              </w:rPr>
              <w:br/>
              <w:t>- Thể tích: 20 - 200μl</w:t>
            </w:r>
          </w:p>
        </w:tc>
        <w:tc>
          <w:tcPr>
            <w:tcW w:w="542" w:type="pct"/>
            <w:shd w:val="clear" w:color="000000" w:fill="FFFFFF"/>
            <w:vAlign w:val="center"/>
            <w:hideMark/>
          </w:tcPr>
          <w:p w14:paraId="66E14D45"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6C5E3884" w14:textId="77777777" w:rsidR="00D1396C" w:rsidRPr="00D1396C" w:rsidRDefault="00D1396C" w:rsidP="001F4FC8">
            <w:pPr>
              <w:jc w:val="right"/>
              <w:rPr>
                <w:szCs w:val="26"/>
              </w:rPr>
            </w:pPr>
            <w:r w:rsidRPr="00D1396C">
              <w:rPr>
                <w:szCs w:val="26"/>
              </w:rPr>
              <w:t>7.033</w:t>
            </w:r>
          </w:p>
        </w:tc>
      </w:tr>
      <w:tr w:rsidR="00D1396C" w:rsidRPr="00D1396C" w14:paraId="649007B7" w14:textId="77777777" w:rsidTr="001F4FC8">
        <w:tc>
          <w:tcPr>
            <w:tcW w:w="351" w:type="pct"/>
            <w:shd w:val="clear" w:color="000000" w:fill="FFFFFF"/>
            <w:noWrap/>
            <w:vAlign w:val="center"/>
            <w:hideMark/>
          </w:tcPr>
          <w:p w14:paraId="3C6E64C9" w14:textId="77777777" w:rsidR="00D1396C" w:rsidRPr="00D1396C" w:rsidRDefault="00D1396C" w:rsidP="001F4FC8">
            <w:pPr>
              <w:jc w:val="center"/>
              <w:rPr>
                <w:szCs w:val="26"/>
              </w:rPr>
            </w:pPr>
            <w:r w:rsidRPr="00D1396C">
              <w:rPr>
                <w:szCs w:val="26"/>
              </w:rPr>
              <w:t>68</w:t>
            </w:r>
          </w:p>
        </w:tc>
        <w:tc>
          <w:tcPr>
            <w:tcW w:w="762" w:type="pct"/>
            <w:shd w:val="clear" w:color="000000" w:fill="FFFFFF"/>
            <w:vAlign w:val="center"/>
            <w:hideMark/>
          </w:tcPr>
          <w:p w14:paraId="721D449D" w14:textId="77777777" w:rsidR="00D1396C" w:rsidRPr="00D1396C" w:rsidRDefault="00D1396C" w:rsidP="001F4FC8">
            <w:pPr>
              <w:jc w:val="center"/>
              <w:rPr>
                <w:szCs w:val="26"/>
              </w:rPr>
            </w:pPr>
            <w:r w:rsidRPr="00D1396C">
              <w:rPr>
                <w:szCs w:val="26"/>
              </w:rPr>
              <w:t>Đầu côn có lọc (B)</w:t>
            </w:r>
          </w:p>
        </w:tc>
        <w:tc>
          <w:tcPr>
            <w:tcW w:w="2728" w:type="pct"/>
            <w:shd w:val="clear" w:color="000000" w:fill="FFFFFF"/>
            <w:vAlign w:val="center"/>
            <w:hideMark/>
          </w:tcPr>
          <w:p w14:paraId="67DE33D1" w14:textId="77777777" w:rsidR="00D1396C" w:rsidRPr="00D1396C" w:rsidRDefault="00D1396C" w:rsidP="001F4FC8">
            <w:pPr>
              <w:jc w:val="left"/>
              <w:rPr>
                <w:szCs w:val="26"/>
              </w:rPr>
            </w:pPr>
            <w:r w:rsidRPr="00D1396C">
              <w:rPr>
                <w:szCs w:val="26"/>
              </w:rPr>
              <w:t>- Chất liệu: nhựa PP hoặc tương đương</w:t>
            </w:r>
            <w:r w:rsidRPr="00D1396C">
              <w:rPr>
                <w:szCs w:val="26"/>
              </w:rPr>
              <w:br/>
              <w:t>- Đầu côn có lọc</w:t>
            </w:r>
            <w:r w:rsidRPr="00D1396C">
              <w:rPr>
                <w:szCs w:val="26"/>
              </w:rPr>
              <w:br/>
              <w:t>- Vô trùng, không có DNase và RNase</w:t>
            </w:r>
            <w:r w:rsidRPr="00D1396C">
              <w:rPr>
                <w:szCs w:val="26"/>
              </w:rPr>
              <w:br/>
              <w:t>- Thể tích: 100 - 1000μl</w:t>
            </w:r>
          </w:p>
        </w:tc>
        <w:tc>
          <w:tcPr>
            <w:tcW w:w="542" w:type="pct"/>
            <w:shd w:val="clear" w:color="000000" w:fill="FFFFFF"/>
            <w:vAlign w:val="center"/>
            <w:hideMark/>
          </w:tcPr>
          <w:p w14:paraId="5276D1A2"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33552598" w14:textId="77777777" w:rsidR="00D1396C" w:rsidRPr="00D1396C" w:rsidRDefault="00D1396C" w:rsidP="001F4FC8">
            <w:pPr>
              <w:jc w:val="right"/>
              <w:rPr>
                <w:szCs w:val="26"/>
              </w:rPr>
            </w:pPr>
            <w:r w:rsidRPr="00D1396C">
              <w:rPr>
                <w:szCs w:val="26"/>
              </w:rPr>
              <w:t>3.445</w:t>
            </w:r>
          </w:p>
        </w:tc>
      </w:tr>
      <w:tr w:rsidR="00D1396C" w:rsidRPr="00D1396C" w14:paraId="65B93A2D" w14:textId="77777777" w:rsidTr="001F4FC8">
        <w:tc>
          <w:tcPr>
            <w:tcW w:w="351" w:type="pct"/>
            <w:shd w:val="clear" w:color="000000" w:fill="FFFFFF"/>
            <w:noWrap/>
            <w:vAlign w:val="center"/>
            <w:hideMark/>
          </w:tcPr>
          <w:p w14:paraId="0484ECF9" w14:textId="77777777" w:rsidR="00D1396C" w:rsidRPr="00D1396C" w:rsidRDefault="00D1396C" w:rsidP="001F4FC8">
            <w:pPr>
              <w:jc w:val="center"/>
              <w:rPr>
                <w:szCs w:val="26"/>
              </w:rPr>
            </w:pPr>
            <w:r w:rsidRPr="00D1396C">
              <w:rPr>
                <w:szCs w:val="26"/>
              </w:rPr>
              <w:t>69</w:t>
            </w:r>
          </w:p>
        </w:tc>
        <w:tc>
          <w:tcPr>
            <w:tcW w:w="762" w:type="pct"/>
            <w:shd w:val="clear" w:color="000000" w:fill="FFFFFF"/>
            <w:vAlign w:val="center"/>
            <w:hideMark/>
          </w:tcPr>
          <w:p w14:paraId="7A83B8BD" w14:textId="77777777" w:rsidR="00D1396C" w:rsidRPr="00D1396C" w:rsidRDefault="00D1396C" w:rsidP="001F4FC8">
            <w:pPr>
              <w:jc w:val="center"/>
              <w:rPr>
                <w:szCs w:val="26"/>
              </w:rPr>
            </w:pPr>
            <w:r w:rsidRPr="00D1396C">
              <w:rPr>
                <w:szCs w:val="26"/>
              </w:rPr>
              <w:t>Đầu côn có lọc (C)</w:t>
            </w:r>
          </w:p>
        </w:tc>
        <w:tc>
          <w:tcPr>
            <w:tcW w:w="2728" w:type="pct"/>
            <w:shd w:val="clear" w:color="000000" w:fill="FFFFFF"/>
            <w:vAlign w:val="center"/>
            <w:hideMark/>
          </w:tcPr>
          <w:p w14:paraId="2A5311EA" w14:textId="77777777" w:rsidR="00D1396C" w:rsidRPr="00D1396C" w:rsidRDefault="00D1396C" w:rsidP="001F4FC8">
            <w:pPr>
              <w:jc w:val="left"/>
              <w:rPr>
                <w:szCs w:val="26"/>
              </w:rPr>
            </w:pPr>
            <w:r w:rsidRPr="00D1396C">
              <w:rPr>
                <w:szCs w:val="26"/>
              </w:rPr>
              <w:t>- Chất liệu: nhựa PP hoặc tương đương</w:t>
            </w:r>
            <w:r w:rsidRPr="00D1396C">
              <w:rPr>
                <w:szCs w:val="26"/>
              </w:rPr>
              <w:br/>
              <w:t>- Đầu côn có lọc</w:t>
            </w:r>
            <w:r w:rsidRPr="00D1396C">
              <w:rPr>
                <w:szCs w:val="26"/>
              </w:rPr>
              <w:br/>
              <w:t>- Vô trùng, không có DNase và RNase</w:t>
            </w:r>
            <w:r w:rsidRPr="00D1396C">
              <w:rPr>
                <w:szCs w:val="26"/>
              </w:rPr>
              <w:br/>
              <w:t>- Thể tích: 2 - 20μl</w:t>
            </w:r>
          </w:p>
        </w:tc>
        <w:tc>
          <w:tcPr>
            <w:tcW w:w="542" w:type="pct"/>
            <w:shd w:val="clear" w:color="000000" w:fill="FFFFFF"/>
            <w:vAlign w:val="center"/>
            <w:hideMark/>
          </w:tcPr>
          <w:p w14:paraId="4FE2FD2C"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52175F8B" w14:textId="77777777" w:rsidR="00D1396C" w:rsidRPr="00D1396C" w:rsidRDefault="00D1396C" w:rsidP="001F4FC8">
            <w:pPr>
              <w:jc w:val="right"/>
              <w:rPr>
                <w:szCs w:val="26"/>
              </w:rPr>
            </w:pPr>
            <w:r w:rsidRPr="00D1396C">
              <w:rPr>
                <w:szCs w:val="26"/>
              </w:rPr>
              <w:t>3.445</w:t>
            </w:r>
          </w:p>
        </w:tc>
      </w:tr>
      <w:tr w:rsidR="00D1396C" w:rsidRPr="00D1396C" w14:paraId="783D4BDE" w14:textId="77777777" w:rsidTr="001F4FC8">
        <w:tc>
          <w:tcPr>
            <w:tcW w:w="351" w:type="pct"/>
            <w:shd w:val="clear" w:color="000000" w:fill="FFFFFF"/>
            <w:noWrap/>
            <w:vAlign w:val="center"/>
            <w:hideMark/>
          </w:tcPr>
          <w:p w14:paraId="0DF9B2A8" w14:textId="77777777" w:rsidR="00D1396C" w:rsidRPr="00D1396C" w:rsidRDefault="00D1396C" w:rsidP="001F4FC8">
            <w:pPr>
              <w:jc w:val="center"/>
              <w:rPr>
                <w:szCs w:val="26"/>
              </w:rPr>
            </w:pPr>
            <w:r w:rsidRPr="00D1396C">
              <w:rPr>
                <w:szCs w:val="26"/>
              </w:rPr>
              <w:t>70</w:t>
            </w:r>
          </w:p>
        </w:tc>
        <w:tc>
          <w:tcPr>
            <w:tcW w:w="762" w:type="pct"/>
            <w:shd w:val="clear" w:color="000000" w:fill="FFFFFF"/>
            <w:vAlign w:val="center"/>
            <w:hideMark/>
          </w:tcPr>
          <w:p w14:paraId="3F47967F" w14:textId="77777777" w:rsidR="00D1396C" w:rsidRPr="00D1396C" w:rsidRDefault="00D1396C" w:rsidP="001F4FC8">
            <w:pPr>
              <w:jc w:val="center"/>
              <w:rPr>
                <w:szCs w:val="26"/>
              </w:rPr>
            </w:pPr>
            <w:r w:rsidRPr="00D1396C">
              <w:rPr>
                <w:szCs w:val="26"/>
              </w:rPr>
              <w:t>Đầu côn có lọc (D)</w:t>
            </w:r>
          </w:p>
        </w:tc>
        <w:tc>
          <w:tcPr>
            <w:tcW w:w="2728" w:type="pct"/>
            <w:shd w:val="clear" w:color="000000" w:fill="FFFFFF"/>
            <w:vAlign w:val="center"/>
            <w:hideMark/>
          </w:tcPr>
          <w:p w14:paraId="38655A35" w14:textId="77777777" w:rsidR="00D1396C" w:rsidRPr="00D1396C" w:rsidRDefault="00D1396C" w:rsidP="001F4FC8">
            <w:pPr>
              <w:jc w:val="left"/>
              <w:rPr>
                <w:szCs w:val="26"/>
              </w:rPr>
            </w:pPr>
            <w:r w:rsidRPr="00D1396C">
              <w:rPr>
                <w:szCs w:val="26"/>
              </w:rPr>
              <w:t>- Chất liệu: nhựa PP hoặc tương đương</w:t>
            </w:r>
            <w:r w:rsidRPr="00D1396C">
              <w:rPr>
                <w:szCs w:val="26"/>
              </w:rPr>
              <w:br/>
              <w:t>- Đầu côn có lọc</w:t>
            </w:r>
            <w:r w:rsidRPr="00D1396C">
              <w:rPr>
                <w:szCs w:val="26"/>
              </w:rPr>
              <w:br/>
              <w:t>- Vô trùng, không có DNase và RNase</w:t>
            </w:r>
            <w:r w:rsidRPr="00D1396C">
              <w:rPr>
                <w:szCs w:val="26"/>
              </w:rPr>
              <w:br/>
              <w:t>- Thể tích: 0.5 - 10μl</w:t>
            </w:r>
          </w:p>
        </w:tc>
        <w:tc>
          <w:tcPr>
            <w:tcW w:w="542" w:type="pct"/>
            <w:shd w:val="clear" w:color="000000" w:fill="FFFFFF"/>
            <w:vAlign w:val="center"/>
            <w:hideMark/>
          </w:tcPr>
          <w:p w14:paraId="23427574" w14:textId="77777777" w:rsidR="00D1396C" w:rsidRPr="00D1396C" w:rsidRDefault="00D1396C" w:rsidP="001F4FC8">
            <w:pPr>
              <w:jc w:val="center"/>
              <w:rPr>
                <w:szCs w:val="26"/>
              </w:rPr>
            </w:pPr>
            <w:r w:rsidRPr="00D1396C">
              <w:rPr>
                <w:szCs w:val="26"/>
              </w:rPr>
              <w:t>Cái</w:t>
            </w:r>
          </w:p>
        </w:tc>
        <w:tc>
          <w:tcPr>
            <w:tcW w:w="616" w:type="pct"/>
            <w:shd w:val="clear" w:color="000000" w:fill="FFFFFF"/>
            <w:vAlign w:val="center"/>
            <w:hideMark/>
          </w:tcPr>
          <w:p w14:paraId="47A0A095" w14:textId="77777777" w:rsidR="00D1396C" w:rsidRPr="00D1396C" w:rsidRDefault="00D1396C" w:rsidP="001F4FC8">
            <w:pPr>
              <w:jc w:val="right"/>
              <w:rPr>
                <w:szCs w:val="26"/>
              </w:rPr>
            </w:pPr>
            <w:r w:rsidRPr="00D1396C">
              <w:rPr>
                <w:szCs w:val="26"/>
              </w:rPr>
              <w:t>3.820</w:t>
            </w:r>
          </w:p>
        </w:tc>
      </w:tr>
      <w:tr w:rsidR="00D1396C" w:rsidRPr="00D1396C" w14:paraId="4E8AA3A9" w14:textId="77777777" w:rsidTr="001F4FC8">
        <w:tc>
          <w:tcPr>
            <w:tcW w:w="351" w:type="pct"/>
            <w:shd w:val="clear" w:color="000000" w:fill="FFFFFF"/>
            <w:noWrap/>
            <w:vAlign w:val="center"/>
            <w:hideMark/>
          </w:tcPr>
          <w:p w14:paraId="62947863" w14:textId="77777777" w:rsidR="00D1396C" w:rsidRPr="00D1396C" w:rsidRDefault="00D1396C" w:rsidP="001F4FC8">
            <w:pPr>
              <w:jc w:val="center"/>
              <w:rPr>
                <w:szCs w:val="26"/>
              </w:rPr>
            </w:pPr>
            <w:r w:rsidRPr="00D1396C">
              <w:rPr>
                <w:szCs w:val="26"/>
              </w:rPr>
              <w:t>71</w:t>
            </w:r>
          </w:p>
        </w:tc>
        <w:tc>
          <w:tcPr>
            <w:tcW w:w="762" w:type="pct"/>
            <w:shd w:val="clear" w:color="000000" w:fill="FFFFFF"/>
            <w:vAlign w:val="center"/>
            <w:hideMark/>
          </w:tcPr>
          <w:p w14:paraId="74DB47CD" w14:textId="77777777" w:rsidR="00D1396C" w:rsidRPr="00D1396C" w:rsidRDefault="00D1396C" w:rsidP="001F4FC8">
            <w:pPr>
              <w:jc w:val="center"/>
              <w:rPr>
                <w:szCs w:val="26"/>
              </w:rPr>
            </w:pPr>
            <w:r w:rsidRPr="00D1396C">
              <w:rPr>
                <w:szCs w:val="26"/>
              </w:rPr>
              <w:t>Mực nhuộm bao</w:t>
            </w:r>
          </w:p>
        </w:tc>
        <w:tc>
          <w:tcPr>
            <w:tcW w:w="2728" w:type="pct"/>
            <w:shd w:val="clear" w:color="000000" w:fill="FFFFFF"/>
            <w:vAlign w:val="center"/>
            <w:hideMark/>
          </w:tcPr>
          <w:p w14:paraId="1B5E7B83" w14:textId="77777777" w:rsidR="00D1396C" w:rsidRPr="00D1396C" w:rsidRDefault="00D1396C" w:rsidP="001F4FC8">
            <w:pPr>
              <w:jc w:val="left"/>
              <w:rPr>
                <w:szCs w:val="26"/>
              </w:rPr>
            </w:pPr>
            <w:r w:rsidRPr="00D1396C">
              <w:rPr>
                <w:szCs w:val="26"/>
              </w:rPr>
              <w:t>- Đóng gói trong lọ thủy tinh, tiệt trùng, thể tích 1ml.</w:t>
            </w:r>
            <w:r w:rsidRPr="00D1396C">
              <w:rPr>
                <w:szCs w:val="26"/>
              </w:rPr>
              <w:br/>
              <w:t>- Hoạt chất trypan blue: 0,6mg/1ml.</w:t>
            </w:r>
          </w:p>
        </w:tc>
        <w:tc>
          <w:tcPr>
            <w:tcW w:w="542" w:type="pct"/>
            <w:shd w:val="clear" w:color="000000" w:fill="FFFFFF"/>
            <w:vAlign w:val="center"/>
            <w:hideMark/>
          </w:tcPr>
          <w:p w14:paraId="12B503C5" w14:textId="77777777" w:rsidR="00D1396C" w:rsidRPr="00D1396C" w:rsidRDefault="00D1396C" w:rsidP="001F4FC8">
            <w:pPr>
              <w:jc w:val="center"/>
              <w:rPr>
                <w:szCs w:val="26"/>
              </w:rPr>
            </w:pPr>
            <w:r w:rsidRPr="00D1396C">
              <w:rPr>
                <w:szCs w:val="26"/>
              </w:rPr>
              <w:t>Lọ</w:t>
            </w:r>
          </w:p>
        </w:tc>
        <w:tc>
          <w:tcPr>
            <w:tcW w:w="616" w:type="pct"/>
            <w:shd w:val="clear" w:color="000000" w:fill="FFFFFF"/>
            <w:vAlign w:val="center"/>
            <w:hideMark/>
          </w:tcPr>
          <w:p w14:paraId="455E525D" w14:textId="77777777" w:rsidR="00D1396C" w:rsidRPr="00D1396C" w:rsidRDefault="00D1396C" w:rsidP="001F4FC8">
            <w:pPr>
              <w:jc w:val="right"/>
              <w:rPr>
                <w:szCs w:val="26"/>
              </w:rPr>
            </w:pPr>
            <w:r w:rsidRPr="00D1396C">
              <w:rPr>
                <w:szCs w:val="26"/>
              </w:rPr>
              <w:t>100</w:t>
            </w:r>
          </w:p>
        </w:tc>
      </w:tr>
      <w:tr w:rsidR="00D1396C" w:rsidRPr="00D1396C" w14:paraId="04C613EE" w14:textId="77777777" w:rsidTr="001F4FC8">
        <w:tc>
          <w:tcPr>
            <w:tcW w:w="351" w:type="pct"/>
            <w:shd w:val="clear" w:color="000000" w:fill="FFFFFF"/>
            <w:noWrap/>
            <w:vAlign w:val="center"/>
            <w:hideMark/>
          </w:tcPr>
          <w:p w14:paraId="37B5571F" w14:textId="77777777" w:rsidR="00D1396C" w:rsidRPr="00D1396C" w:rsidRDefault="00D1396C" w:rsidP="001F4FC8">
            <w:pPr>
              <w:jc w:val="center"/>
              <w:rPr>
                <w:szCs w:val="26"/>
              </w:rPr>
            </w:pPr>
            <w:r w:rsidRPr="00D1396C">
              <w:rPr>
                <w:szCs w:val="26"/>
              </w:rPr>
              <w:t>72</w:t>
            </w:r>
          </w:p>
        </w:tc>
        <w:tc>
          <w:tcPr>
            <w:tcW w:w="762" w:type="pct"/>
            <w:shd w:val="clear" w:color="000000" w:fill="FFFFFF"/>
            <w:vAlign w:val="center"/>
            <w:hideMark/>
          </w:tcPr>
          <w:p w14:paraId="42DC1A1A" w14:textId="77777777" w:rsidR="00D1396C" w:rsidRPr="00D1396C" w:rsidRDefault="00D1396C" w:rsidP="001F4FC8">
            <w:pPr>
              <w:jc w:val="center"/>
              <w:rPr>
                <w:szCs w:val="26"/>
              </w:rPr>
            </w:pPr>
            <w:r w:rsidRPr="00D1396C">
              <w:rPr>
                <w:szCs w:val="26"/>
              </w:rPr>
              <w:t>Găng hút đàm vô trùng</w:t>
            </w:r>
          </w:p>
        </w:tc>
        <w:tc>
          <w:tcPr>
            <w:tcW w:w="2728" w:type="pct"/>
            <w:shd w:val="clear" w:color="000000" w:fill="FFFFFF"/>
            <w:vAlign w:val="center"/>
            <w:hideMark/>
          </w:tcPr>
          <w:p w14:paraId="10E2291F" w14:textId="77777777" w:rsidR="00D1396C" w:rsidRPr="00D1396C" w:rsidRDefault="00D1396C" w:rsidP="001F4FC8">
            <w:pPr>
              <w:jc w:val="left"/>
              <w:rPr>
                <w:szCs w:val="26"/>
              </w:rPr>
            </w:pPr>
            <w:r w:rsidRPr="00D1396C">
              <w:rPr>
                <w:szCs w:val="26"/>
              </w:rPr>
              <w:t>Chất liệu: Polyethylene trong suốt hoặc tương đương</w:t>
            </w:r>
            <w:r w:rsidRPr="00D1396C">
              <w:rPr>
                <w:szCs w:val="26"/>
              </w:rPr>
              <w:br/>
              <w:t xml:space="preserve">Chiều dài: 290mm±10mm, rộng cổ tay </w:t>
            </w:r>
            <w:r w:rsidRPr="00D1396C">
              <w:rPr>
                <w:szCs w:val="26"/>
              </w:rPr>
              <w:lastRenderedPageBreak/>
              <w:t>136mm±3mm</w:t>
            </w:r>
            <w:r w:rsidRPr="00D1396C">
              <w:rPr>
                <w:szCs w:val="26"/>
              </w:rPr>
              <w:br/>
              <w:t>Đóng gói tiệt trùng từng cái</w:t>
            </w:r>
          </w:p>
        </w:tc>
        <w:tc>
          <w:tcPr>
            <w:tcW w:w="542" w:type="pct"/>
            <w:shd w:val="clear" w:color="000000" w:fill="FFFFFF"/>
            <w:vAlign w:val="center"/>
            <w:hideMark/>
          </w:tcPr>
          <w:p w14:paraId="4F503D4A" w14:textId="77777777" w:rsidR="00D1396C" w:rsidRPr="00D1396C" w:rsidRDefault="00D1396C" w:rsidP="001F4FC8">
            <w:pPr>
              <w:jc w:val="center"/>
              <w:rPr>
                <w:szCs w:val="26"/>
              </w:rPr>
            </w:pPr>
            <w:r w:rsidRPr="00D1396C">
              <w:rPr>
                <w:szCs w:val="26"/>
              </w:rPr>
              <w:lastRenderedPageBreak/>
              <w:t>Cái</w:t>
            </w:r>
          </w:p>
        </w:tc>
        <w:tc>
          <w:tcPr>
            <w:tcW w:w="616" w:type="pct"/>
            <w:shd w:val="clear" w:color="000000" w:fill="FFFFFF"/>
            <w:vAlign w:val="center"/>
            <w:hideMark/>
          </w:tcPr>
          <w:p w14:paraId="544C0E1B" w14:textId="77777777" w:rsidR="00D1396C" w:rsidRPr="00D1396C" w:rsidRDefault="00D1396C" w:rsidP="001F4FC8">
            <w:pPr>
              <w:jc w:val="right"/>
              <w:rPr>
                <w:szCs w:val="26"/>
              </w:rPr>
            </w:pPr>
            <w:r w:rsidRPr="00D1396C">
              <w:rPr>
                <w:szCs w:val="26"/>
              </w:rPr>
              <w:t>63.000</w:t>
            </w:r>
          </w:p>
        </w:tc>
      </w:tr>
      <w:tr w:rsidR="00D1396C" w:rsidRPr="00D1396C" w14:paraId="4B238D5F" w14:textId="77777777" w:rsidTr="001F4FC8">
        <w:tc>
          <w:tcPr>
            <w:tcW w:w="351" w:type="pct"/>
            <w:shd w:val="clear" w:color="000000" w:fill="FFFFFF"/>
            <w:noWrap/>
            <w:vAlign w:val="center"/>
            <w:hideMark/>
          </w:tcPr>
          <w:p w14:paraId="3DF73713" w14:textId="77777777" w:rsidR="00D1396C" w:rsidRPr="00D1396C" w:rsidRDefault="00D1396C" w:rsidP="001F4FC8">
            <w:pPr>
              <w:jc w:val="center"/>
              <w:rPr>
                <w:szCs w:val="26"/>
              </w:rPr>
            </w:pPr>
            <w:r w:rsidRPr="00D1396C">
              <w:rPr>
                <w:szCs w:val="26"/>
              </w:rPr>
              <w:t>73</w:t>
            </w:r>
          </w:p>
        </w:tc>
        <w:tc>
          <w:tcPr>
            <w:tcW w:w="762" w:type="pct"/>
            <w:shd w:val="clear" w:color="000000" w:fill="FFFFFF"/>
            <w:vAlign w:val="center"/>
            <w:hideMark/>
          </w:tcPr>
          <w:p w14:paraId="5008B4C9" w14:textId="77777777" w:rsidR="00D1396C" w:rsidRPr="00D1396C" w:rsidRDefault="00D1396C" w:rsidP="001F4FC8">
            <w:pPr>
              <w:jc w:val="center"/>
              <w:rPr>
                <w:szCs w:val="26"/>
              </w:rPr>
            </w:pPr>
            <w:r w:rsidRPr="00D1396C">
              <w:rPr>
                <w:szCs w:val="26"/>
              </w:rPr>
              <w:t>Bộ dây dẫn máu chạy thận nhân tạo</w:t>
            </w:r>
          </w:p>
        </w:tc>
        <w:tc>
          <w:tcPr>
            <w:tcW w:w="2728" w:type="pct"/>
            <w:shd w:val="clear" w:color="000000" w:fill="FFFFFF"/>
            <w:vAlign w:val="center"/>
            <w:hideMark/>
          </w:tcPr>
          <w:p w14:paraId="790C5789" w14:textId="77777777" w:rsidR="00D1396C" w:rsidRPr="00D1396C" w:rsidRDefault="00D1396C" w:rsidP="001F4FC8">
            <w:pPr>
              <w:jc w:val="left"/>
              <w:rPr>
                <w:szCs w:val="26"/>
              </w:rPr>
            </w:pPr>
            <w:r w:rsidRPr="00D1396C">
              <w:rPr>
                <w:szCs w:val="26"/>
              </w:rPr>
              <w:t>- Chất liệu: PVC hoặc tương đương</w:t>
            </w:r>
            <w:r w:rsidRPr="00D1396C">
              <w:rPr>
                <w:szCs w:val="26"/>
              </w:rPr>
              <w:br/>
              <w:t>Bộ dây chạy thận bao gồm:</w:t>
            </w:r>
            <w:r w:rsidRPr="00D1396C">
              <w:rPr>
                <w:szCs w:val="26"/>
              </w:rPr>
              <w:br/>
              <w:t xml:space="preserve">- Dây động mạch và dây tĩnh mạch, đường kính dây bơm: 8mm x 12mm x 400mm (±10%) </w:t>
            </w:r>
            <w:r w:rsidRPr="00D1396C">
              <w:rPr>
                <w:szCs w:val="26"/>
              </w:rPr>
              <w:br/>
              <w:t>- 1 Transducer (bộ chuyển đổi)</w:t>
            </w:r>
            <w:r w:rsidRPr="00D1396C">
              <w:rPr>
                <w:szCs w:val="26"/>
              </w:rPr>
              <w:br/>
              <w:t>- 1 Dây truyền dịch</w:t>
            </w:r>
            <w:r w:rsidRPr="00D1396C">
              <w:rPr>
                <w:szCs w:val="26"/>
              </w:rPr>
              <w:br/>
              <w:t xml:space="preserve">- 1 Túi xả </w:t>
            </w:r>
            <w:r w:rsidRPr="00D1396C">
              <w:rPr>
                <w:szCs w:val="26"/>
              </w:rPr>
              <w:br/>
              <w:t>- Đã được tiệt trùng.</w:t>
            </w:r>
            <w:r w:rsidRPr="00D1396C">
              <w:rPr>
                <w:szCs w:val="26"/>
              </w:rPr>
              <w:br/>
              <w:t>- Đạt tiêu chuẩn ISO, CE hoặc FDA hoặc tương đương</w:t>
            </w:r>
          </w:p>
        </w:tc>
        <w:tc>
          <w:tcPr>
            <w:tcW w:w="542" w:type="pct"/>
            <w:shd w:val="clear" w:color="000000" w:fill="FFFFFF"/>
            <w:vAlign w:val="center"/>
            <w:hideMark/>
          </w:tcPr>
          <w:p w14:paraId="69871EC6" w14:textId="77777777" w:rsidR="00D1396C" w:rsidRPr="00D1396C" w:rsidRDefault="00D1396C" w:rsidP="001F4FC8">
            <w:pPr>
              <w:jc w:val="center"/>
              <w:rPr>
                <w:szCs w:val="26"/>
              </w:rPr>
            </w:pPr>
            <w:r w:rsidRPr="00D1396C">
              <w:rPr>
                <w:szCs w:val="26"/>
              </w:rPr>
              <w:t>Bộ</w:t>
            </w:r>
          </w:p>
        </w:tc>
        <w:tc>
          <w:tcPr>
            <w:tcW w:w="616" w:type="pct"/>
            <w:shd w:val="clear" w:color="000000" w:fill="FFFFFF"/>
            <w:vAlign w:val="center"/>
            <w:hideMark/>
          </w:tcPr>
          <w:p w14:paraId="7FB48371" w14:textId="77777777" w:rsidR="00D1396C" w:rsidRPr="00D1396C" w:rsidRDefault="00D1396C" w:rsidP="001F4FC8">
            <w:pPr>
              <w:jc w:val="right"/>
              <w:rPr>
                <w:szCs w:val="26"/>
              </w:rPr>
            </w:pPr>
            <w:r w:rsidRPr="00D1396C">
              <w:rPr>
                <w:szCs w:val="26"/>
              </w:rPr>
              <w:t>60.000</w:t>
            </w:r>
          </w:p>
        </w:tc>
      </w:tr>
    </w:tbl>
    <w:p w14:paraId="2DF35127" w14:textId="77777777" w:rsidR="00D1396C" w:rsidRPr="00D1396C" w:rsidRDefault="00D1396C" w:rsidP="00D1396C">
      <w:pPr>
        <w:spacing w:before="60" w:after="60"/>
        <w:ind w:firstLine="709"/>
        <w:rPr>
          <w:b/>
          <w:i/>
          <w:sz w:val="26"/>
          <w:szCs w:val="26"/>
          <w:lang w:val="nl-NL"/>
        </w:rPr>
      </w:pPr>
      <w:r w:rsidRPr="00D1396C">
        <w:rPr>
          <w:b/>
          <w:i/>
          <w:sz w:val="26"/>
          <w:szCs w:val="26"/>
          <w:lang w:val="nl-NL"/>
        </w:rPr>
        <w:t>1.3. Các yêu cầu khác</w:t>
      </w:r>
    </w:p>
    <w:p w14:paraId="6A7CFE43" w14:textId="77777777" w:rsidR="00D1396C" w:rsidRPr="00D1396C" w:rsidRDefault="00D1396C" w:rsidP="00D1396C">
      <w:pPr>
        <w:spacing w:before="60" w:after="60"/>
        <w:ind w:firstLine="709"/>
        <w:rPr>
          <w:b/>
          <w:bCs/>
          <w:i/>
          <w:sz w:val="26"/>
          <w:szCs w:val="26"/>
        </w:rPr>
      </w:pPr>
      <w:r w:rsidRPr="00D1396C">
        <w:rPr>
          <w:b/>
          <w:bCs/>
          <w:i/>
          <w:sz w:val="26"/>
          <w:szCs w:val="26"/>
        </w:rPr>
        <w:t>1.3.1. Tài liệu chứng minh tính hợp lệ của hàng hóa</w:t>
      </w:r>
    </w:p>
    <w:p w14:paraId="583339EA" w14:textId="77777777" w:rsidR="00D1396C" w:rsidRPr="00D1396C" w:rsidRDefault="00D1396C" w:rsidP="00D1396C">
      <w:pPr>
        <w:spacing w:before="60" w:after="60"/>
        <w:ind w:firstLine="709"/>
        <w:rPr>
          <w:bCs/>
          <w:sz w:val="26"/>
          <w:szCs w:val="26"/>
        </w:rPr>
      </w:pPr>
      <w:r w:rsidRPr="00D1396C">
        <w:rPr>
          <w:bCs/>
          <w:sz w:val="26"/>
          <w:szCs w:val="26"/>
        </w:rPr>
        <w:t>a. Bảng thông tin hàng hóa dự thầu, bản cam kết theo mẫu mục 1.3.2 và 1.3.3 chương V của E-HSMT</w:t>
      </w:r>
    </w:p>
    <w:p w14:paraId="40419D3A" w14:textId="77777777" w:rsidR="00D1396C" w:rsidRPr="00D1396C" w:rsidRDefault="00D1396C" w:rsidP="00D1396C">
      <w:pPr>
        <w:spacing w:before="60" w:after="60"/>
        <w:ind w:firstLine="709"/>
        <w:rPr>
          <w:sz w:val="26"/>
          <w:szCs w:val="26"/>
        </w:rPr>
      </w:pPr>
      <w:r w:rsidRPr="00D1396C">
        <w:rPr>
          <w:bCs/>
          <w:sz w:val="26"/>
          <w:szCs w:val="26"/>
        </w:rPr>
        <w:t xml:space="preserve">b. </w:t>
      </w:r>
      <w:r w:rsidRPr="00D1396C">
        <w:rPr>
          <w:sz w:val="26"/>
          <w:szCs w:val="26"/>
        </w:rPr>
        <w:t>Tài liệu kỹ thuật hàng hóa, bao gồm:</w:t>
      </w:r>
    </w:p>
    <w:p w14:paraId="30397E08" w14:textId="77777777" w:rsidR="00D1396C" w:rsidRPr="00D1396C" w:rsidRDefault="00D1396C" w:rsidP="00D1396C">
      <w:pPr>
        <w:spacing w:before="60" w:after="60"/>
        <w:ind w:firstLine="709"/>
        <w:rPr>
          <w:sz w:val="26"/>
          <w:szCs w:val="26"/>
        </w:rPr>
      </w:pPr>
      <w:r w:rsidRPr="00D1396C">
        <w:rPr>
          <w:sz w:val="26"/>
          <w:szCs w:val="26"/>
        </w:rPr>
        <w:t>- Tài liệu kỹ thuật, catalogue của sản phẩm do nhà sản xuất công bố:</w:t>
      </w:r>
    </w:p>
    <w:p w14:paraId="28A4C915" w14:textId="77777777" w:rsidR="00D1396C" w:rsidRPr="00D1396C" w:rsidRDefault="00D1396C" w:rsidP="00D1396C">
      <w:pPr>
        <w:spacing w:before="60" w:after="60"/>
        <w:ind w:firstLine="709"/>
        <w:rPr>
          <w:sz w:val="26"/>
          <w:szCs w:val="26"/>
          <w:lang w:val="sv-SE"/>
        </w:rPr>
      </w:pPr>
      <w:r w:rsidRPr="00D1396C">
        <w:rPr>
          <w:sz w:val="26"/>
          <w:szCs w:val="26"/>
          <w:lang w:val="sv-SE"/>
        </w:rPr>
        <w:t xml:space="preserve">+ </w:t>
      </w:r>
      <w:r w:rsidRPr="00D1396C">
        <w:rPr>
          <w:sz w:val="26"/>
          <w:szCs w:val="26"/>
        </w:rPr>
        <w:t>Các tài liệu của hàng hóa nhập khẩu có bản dịch ra tiếng Việt kèm bản Catalogue, tờ hướng dẫn sử dụng bằng tiếng nước ngoài (nếu có) do nhà sản xuất hoặc chủ sở hữu hàng hóa phát hành</w:t>
      </w:r>
      <w:r w:rsidRPr="00D1396C">
        <w:rPr>
          <w:sz w:val="26"/>
          <w:szCs w:val="26"/>
          <w:lang w:val="sv-SE"/>
        </w:rPr>
        <w:t>. Trong trường hợp có sự sai khác giữa bản dịch và bản gốc thì Chủ đầu tư sẽ đánh giá dựa vào bản gốc.</w:t>
      </w:r>
    </w:p>
    <w:p w14:paraId="54C2EBBE" w14:textId="77777777" w:rsidR="00D1396C" w:rsidRPr="00D1396C" w:rsidRDefault="00D1396C" w:rsidP="00D1396C">
      <w:pPr>
        <w:spacing w:before="60" w:after="60"/>
        <w:ind w:firstLine="709"/>
        <w:rPr>
          <w:sz w:val="26"/>
          <w:szCs w:val="26"/>
          <w:lang w:val="sv-SE"/>
        </w:rPr>
      </w:pPr>
      <w:r w:rsidRPr="00D1396C">
        <w:rPr>
          <w:sz w:val="26"/>
          <w:szCs w:val="26"/>
          <w:lang w:val="sv-SE"/>
        </w:rPr>
        <w:t>+ Trong mọi trường hợp, nhà thầu chịu hoàn toàn trách nhiệm pháp lý về tính hợp lệ, trung thực, chính xác của tất cả tài liệu cung cấp.</w:t>
      </w:r>
    </w:p>
    <w:p w14:paraId="54DAABF1" w14:textId="77777777" w:rsidR="00D1396C" w:rsidRPr="00D1396C" w:rsidRDefault="00D1396C" w:rsidP="00D1396C">
      <w:pPr>
        <w:spacing w:before="60" w:after="60"/>
        <w:ind w:firstLine="709"/>
        <w:rPr>
          <w:bCs/>
          <w:sz w:val="26"/>
          <w:szCs w:val="26"/>
        </w:rPr>
      </w:pPr>
      <w:r w:rsidRPr="00D1396C">
        <w:rPr>
          <w:bCs/>
          <w:sz w:val="26"/>
          <w:szCs w:val="26"/>
        </w:rPr>
        <w:t>c. Đối với hàng hóa là thiết bị y tế, cung cấp các tài liệu sau:</w:t>
      </w:r>
    </w:p>
    <w:p w14:paraId="6403272C" w14:textId="77777777" w:rsidR="00D1396C" w:rsidRPr="00D1396C" w:rsidRDefault="00D1396C" w:rsidP="00D1396C">
      <w:pPr>
        <w:spacing w:before="60" w:after="60"/>
        <w:ind w:firstLine="709"/>
        <w:rPr>
          <w:bCs/>
          <w:sz w:val="26"/>
          <w:szCs w:val="26"/>
        </w:rPr>
      </w:pPr>
      <w:r w:rsidRPr="00D1396C">
        <w:rPr>
          <w:bCs/>
          <w:sz w:val="26"/>
          <w:szCs w:val="26"/>
        </w:rPr>
        <w:t>- Bản phân loại thiết bị y tế theo quy định tại Nghị định số 98/2021/NĐ-CP, Nghị định số 07/2023/NĐ-CP và các quy định pháp luật hiện hành.</w:t>
      </w:r>
    </w:p>
    <w:p w14:paraId="6802AF07" w14:textId="77777777" w:rsidR="00D1396C" w:rsidRPr="00D1396C" w:rsidRDefault="00D1396C" w:rsidP="00D1396C">
      <w:pPr>
        <w:spacing w:before="60" w:after="60"/>
        <w:ind w:firstLine="709"/>
        <w:rPr>
          <w:bCs/>
          <w:sz w:val="26"/>
          <w:szCs w:val="26"/>
        </w:rPr>
      </w:pPr>
      <w:r w:rsidRPr="00D1396C">
        <w:rPr>
          <w:bCs/>
          <w:sz w:val="26"/>
          <w:szCs w:val="26"/>
        </w:rPr>
        <w:t>- Số lưu hành còn hạn hoặc được nhập khẩu theo quy định tại Nghị định số 98/2021/NĐ-CP, Nghị định số 07/2023/NĐ-CP, Nghị định số 04/2025/NĐ-CP ngày 01/01/2025, Thông tư số 05/2022/TT-BYT ngày 01/8/2022 và các quy định pháp luật hiện hành, cụ thể như sau:</w:t>
      </w:r>
    </w:p>
    <w:p w14:paraId="4A019CE6" w14:textId="77777777" w:rsidR="00D1396C" w:rsidRPr="00D1396C" w:rsidRDefault="00D1396C" w:rsidP="00D1396C">
      <w:pPr>
        <w:spacing w:before="60" w:after="60"/>
        <w:ind w:firstLine="709"/>
        <w:rPr>
          <w:bCs/>
          <w:sz w:val="26"/>
          <w:szCs w:val="26"/>
        </w:rPr>
      </w:pPr>
      <w:r w:rsidRPr="00D1396C">
        <w:rPr>
          <w:bCs/>
          <w:sz w:val="26"/>
          <w:szCs w:val="26"/>
        </w:rPr>
        <w:t>+ Đối với thiết bị y tế loại A, B: Số công bố và Phiếu tiếp nhận (hoặc Phiếu thông tin) Hồ sơ công bố tiêu chuẩn áp dụng của thiết bị y tế trên Cổng thông tin điện tử Bộ Y tế;</w:t>
      </w:r>
    </w:p>
    <w:p w14:paraId="3AECF8F9" w14:textId="77777777" w:rsidR="00D1396C" w:rsidRPr="00D1396C" w:rsidRDefault="00D1396C" w:rsidP="00D1396C">
      <w:pPr>
        <w:spacing w:before="60" w:after="60"/>
        <w:ind w:firstLine="709"/>
        <w:rPr>
          <w:bCs/>
          <w:sz w:val="26"/>
          <w:szCs w:val="26"/>
        </w:rPr>
      </w:pPr>
      <w:r w:rsidRPr="00D1396C">
        <w:rPr>
          <w:bCs/>
          <w:sz w:val="26"/>
          <w:szCs w:val="26"/>
        </w:rPr>
        <w:t>+ Đối với thiết bị y tế loại C, D: Giấy chứng nhận đăng ký lưu hành hoặc được nhập khẩu theo quy định của pháp luật hiện hành.</w:t>
      </w:r>
    </w:p>
    <w:p w14:paraId="301844FF" w14:textId="77777777" w:rsidR="00D1396C" w:rsidRPr="00D1396C" w:rsidRDefault="00D1396C" w:rsidP="00D1396C">
      <w:pPr>
        <w:spacing w:before="60" w:after="60"/>
        <w:ind w:firstLine="709"/>
        <w:rPr>
          <w:bCs/>
          <w:sz w:val="26"/>
          <w:szCs w:val="26"/>
        </w:rPr>
      </w:pPr>
      <w:r w:rsidRPr="00D1396C">
        <w:rPr>
          <w:bCs/>
          <w:sz w:val="26"/>
          <w:szCs w:val="26"/>
        </w:rPr>
        <w:t>- Số công bố và Phiếu tiếp nhận (hoặc Phiếu thông tin) hồ sơ công bố đủ điều kiện sản xuất đối với thiết bị y tế sản xuất trong nước theo quy định tại Nghị định số 98/2021/NĐ-CP và các quy định pháp luật hiện hành.</w:t>
      </w:r>
    </w:p>
    <w:p w14:paraId="2E1BAAA0" w14:textId="77777777" w:rsidR="00D1396C" w:rsidRPr="00D1396C" w:rsidRDefault="00D1396C" w:rsidP="00D1396C">
      <w:pPr>
        <w:spacing w:before="120" w:after="120" w:line="264" w:lineRule="auto"/>
        <w:ind w:firstLine="709"/>
        <w:rPr>
          <w:sz w:val="26"/>
          <w:szCs w:val="26"/>
          <w:lang w:val="nl-NL"/>
        </w:rPr>
        <w:sectPr w:rsidR="00D1396C" w:rsidRPr="00D1396C" w:rsidSect="00D1396C">
          <w:footnotePr>
            <w:numRestart w:val="eachPage"/>
          </w:footnotePr>
          <w:endnotePr>
            <w:numFmt w:val="decimal"/>
          </w:endnotePr>
          <w:pgSz w:w="11906" w:h="16838" w:code="9"/>
          <w:pgMar w:top="1134" w:right="1134" w:bottom="1134" w:left="1418" w:header="720" w:footer="255" w:gutter="0"/>
          <w:cols w:space="720"/>
          <w:noEndnote/>
          <w:docGrid w:linePitch="381"/>
        </w:sectPr>
      </w:pPr>
    </w:p>
    <w:p w14:paraId="766D9A9B" w14:textId="77777777" w:rsidR="00D1396C" w:rsidRPr="00D1396C" w:rsidRDefault="00D1396C" w:rsidP="00D1396C">
      <w:pPr>
        <w:spacing w:before="120" w:after="120" w:line="264" w:lineRule="auto"/>
        <w:ind w:firstLine="709"/>
        <w:rPr>
          <w:b/>
          <w:i/>
          <w:sz w:val="26"/>
          <w:szCs w:val="26"/>
          <w:lang w:val="nl-NL"/>
        </w:rPr>
      </w:pPr>
      <w:r w:rsidRPr="00D1396C">
        <w:rPr>
          <w:b/>
          <w:i/>
          <w:sz w:val="26"/>
          <w:szCs w:val="26"/>
          <w:lang w:val="nl-NL"/>
        </w:rPr>
        <w:lastRenderedPageBreak/>
        <w:t>1.3.2. Nhà thầu phải nộp cùng E-HSDT bản thông tin hàng hóa dự thầu như sau:</w:t>
      </w:r>
    </w:p>
    <w:p w14:paraId="65D12E62" w14:textId="77777777" w:rsidR="00D1396C" w:rsidRPr="00D1396C" w:rsidRDefault="00D1396C" w:rsidP="00D1396C">
      <w:pPr>
        <w:pStyle w:val="Header"/>
        <w:jc w:val="center"/>
        <w:rPr>
          <w:b/>
          <w:sz w:val="28"/>
        </w:rPr>
      </w:pPr>
      <w:r w:rsidRPr="00D1396C">
        <w:rPr>
          <w:b/>
          <w:sz w:val="28"/>
          <w:lang w:val="vi-VN"/>
        </w:rPr>
        <w:t xml:space="preserve">BẢNG </w:t>
      </w:r>
      <w:r w:rsidRPr="00D1396C">
        <w:rPr>
          <w:b/>
          <w:sz w:val="28"/>
        </w:rPr>
        <w:t>THÔNG TIN HÀNG HÓA</w:t>
      </w:r>
      <w:r w:rsidRPr="00D1396C">
        <w:rPr>
          <w:b/>
          <w:sz w:val="28"/>
          <w:lang w:val="vi-VN"/>
        </w:rPr>
        <w:t xml:space="preserve"> DỰ THẦU</w:t>
      </w:r>
    </w:p>
    <w:p w14:paraId="24ED4C08" w14:textId="77777777" w:rsidR="00D1396C" w:rsidRPr="00D1396C" w:rsidRDefault="00D1396C" w:rsidP="00D1396C">
      <w:pPr>
        <w:rPr>
          <w:szCs w:val="24"/>
        </w:rPr>
      </w:pPr>
      <w:r w:rsidRPr="00D1396C">
        <w:rPr>
          <w:szCs w:val="24"/>
        </w:rPr>
        <w:t>Tên nhà thầu:</w:t>
      </w:r>
    </w:p>
    <w:p w14:paraId="3E8A8DFF" w14:textId="77777777" w:rsidR="00D1396C" w:rsidRPr="00D1396C" w:rsidRDefault="00D1396C" w:rsidP="00D1396C">
      <w:pPr>
        <w:rPr>
          <w:szCs w:val="24"/>
        </w:rPr>
      </w:pPr>
      <w:r w:rsidRPr="00D1396C">
        <w:rPr>
          <w:szCs w:val="24"/>
        </w:rPr>
        <w:t>Số ĐKKD:</w:t>
      </w:r>
    </w:p>
    <w:p w14:paraId="6476473A" w14:textId="77777777" w:rsidR="00D1396C" w:rsidRPr="00D1396C" w:rsidRDefault="00D1396C" w:rsidP="00D1396C">
      <w:pPr>
        <w:rPr>
          <w:szCs w:val="24"/>
        </w:rPr>
      </w:pPr>
      <w:r w:rsidRPr="00D1396C">
        <w:rPr>
          <w:szCs w:val="24"/>
        </w:rPr>
        <w:t>Email:</w:t>
      </w:r>
    </w:p>
    <w:p w14:paraId="289762E0" w14:textId="77777777" w:rsidR="00D1396C" w:rsidRPr="00D1396C" w:rsidRDefault="00D1396C" w:rsidP="00D1396C">
      <w:pPr>
        <w:rPr>
          <w:szCs w:val="24"/>
        </w:rPr>
      </w:pPr>
      <w:r w:rsidRPr="00D1396C">
        <w:rPr>
          <w:szCs w:val="24"/>
        </w:rPr>
        <w:t>SĐT liên lạc:</w:t>
      </w:r>
    </w:p>
    <w:p w14:paraId="52B8E6F1" w14:textId="77777777" w:rsidR="00D1396C" w:rsidRPr="00D1396C" w:rsidRDefault="00D1396C" w:rsidP="00D1396C">
      <w:pPr>
        <w:jc w:val="center"/>
        <w:rPr>
          <w:b/>
          <w:noProof/>
          <w:szCs w:val="24"/>
          <w:highlight w:val="yellow"/>
        </w:rPr>
      </w:pPr>
    </w:p>
    <w:tbl>
      <w:tblPr>
        <w:tblW w:w="152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709"/>
        <w:gridCol w:w="708"/>
        <w:gridCol w:w="992"/>
        <w:gridCol w:w="851"/>
        <w:gridCol w:w="566"/>
        <w:gridCol w:w="1276"/>
        <w:gridCol w:w="1275"/>
        <w:gridCol w:w="770"/>
        <w:gridCol w:w="770"/>
        <w:gridCol w:w="723"/>
        <w:gridCol w:w="709"/>
        <w:gridCol w:w="851"/>
        <w:gridCol w:w="850"/>
        <w:gridCol w:w="850"/>
        <w:gridCol w:w="715"/>
        <w:gridCol w:w="998"/>
        <w:gridCol w:w="1134"/>
      </w:tblGrid>
      <w:tr w:rsidR="00D1396C" w:rsidRPr="00D1396C" w14:paraId="2ED7658C" w14:textId="77777777" w:rsidTr="001F4FC8">
        <w:tc>
          <w:tcPr>
            <w:tcW w:w="539" w:type="dxa"/>
            <w:vAlign w:val="center"/>
          </w:tcPr>
          <w:p w14:paraId="1A8094E7" w14:textId="77777777" w:rsidR="00D1396C" w:rsidRPr="00D1396C" w:rsidRDefault="00D1396C" w:rsidP="001F4FC8">
            <w:pPr>
              <w:jc w:val="center"/>
              <w:rPr>
                <w:b/>
                <w:noProof/>
                <w:sz w:val="20"/>
              </w:rPr>
            </w:pPr>
            <w:r w:rsidRPr="00D1396C">
              <w:rPr>
                <w:b/>
                <w:noProof/>
                <w:sz w:val="20"/>
              </w:rPr>
              <w:t>STT</w:t>
            </w:r>
          </w:p>
        </w:tc>
        <w:tc>
          <w:tcPr>
            <w:tcW w:w="709" w:type="dxa"/>
            <w:vAlign w:val="center"/>
          </w:tcPr>
          <w:p w14:paraId="51DD243B" w14:textId="77777777" w:rsidR="00D1396C" w:rsidRPr="00D1396C" w:rsidRDefault="00D1396C" w:rsidP="001F4FC8">
            <w:pPr>
              <w:jc w:val="center"/>
              <w:rPr>
                <w:b/>
                <w:noProof/>
                <w:sz w:val="20"/>
              </w:rPr>
            </w:pPr>
            <w:r w:rsidRPr="00D1396C">
              <w:rPr>
                <w:b/>
                <w:noProof/>
                <w:sz w:val="20"/>
              </w:rPr>
              <w:t>Mã phần (lô)</w:t>
            </w:r>
          </w:p>
        </w:tc>
        <w:tc>
          <w:tcPr>
            <w:tcW w:w="708" w:type="dxa"/>
            <w:vAlign w:val="center"/>
          </w:tcPr>
          <w:p w14:paraId="2BC3BBC2" w14:textId="77777777" w:rsidR="00D1396C" w:rsidRPr="00D1396C" w:rsidRDefault="00D1396C" w:rsidP="001F4FC8">
            <w:pPr>
              <w:jc w:val="center"/>
              <w:rPr>
                <w:b/>
                <w:noProof/>
                <w:sz w:val="20"/>
              </w:rPr>
            </w:pPr>
            <w:r w:rsidRPr="00D1396C">
              <w:rPr>
                <w:b/>
                <w:noProof/>
                <w:sz w:val="20"/>
              </w:rPr>
              <w:t>Danh mục hàng hóa</w:t>
            </w:r>
          </w:p>
        </w:tc>
        <w:tc>
          <w:tcPr>
            <w:tcW w:w="992" w:type="dxa"/>
            <w:vAlign w:val="center"/>
          </w:tcPr>
          <w:p w14:paraId="0F06D087" w14:textId="77777777" w:rsidR="00D1396C" w:rsidRPr="00D1396C" w:rsidRDefault="00D1396C" w:rsidP="001F4FC8">
            <w:pPr>
              <w:jc w:val="center"/>
              <w:rPr>
                <w:b/>
                <w:noProof/>
                <w:sz w:val="20"/>
              </w:rPr>
            </w:pPr>
            <w:r w:rsidRPr="00D1396C">
              <w:rPr>
                <w:b/>
                <w:noProof/>
                <w:sz w:val="20"/>
              </w:rPr>
              <w:t>Yêu cầu kỹ thuật</w:t>
            </w:r>
          </w:p>
        </w:tc>
        <w:tc>
          <w:tcPr>
            <w:tcW w:w="851" w:type="dxa"/>
            <w:vAlign w:val="center"/>
          </w:tcPr>
          <w:p w14:paraId="137A96B9" w14:textId="77777777" w:rsidR="00D1396C" w:rsidRPr="00D1396C" w:rsidRDefault="00D1396C" w:rsidP="001F4FC8">
            <w:pPr>
              <w:jc w:val="center"/>
              <w:rPr>
                <w:b/>
                <w:noProof/>
                <w:sz w:val="20"/>
              </w:rPr>
            </w:pPr>
            <w:r w:rsidRPr="00D1396C">
              <w:rPr>
                <w:b/>
                <w:noProof/>
                <w:sz w:val="20"/>
              </w:rPr>
              <w:t>Tên hàng hóa dự thầu</w:t>
            </w:r>
          </w:p>
        </w:tc>
        <w:tc>
          <w:tcPr>
            <w:tcW w:w="566" w:type="dxa"/>
            <w:vAlign w:val="center"/>
          </w:tcPr>
          <w:p w14:paraId="60F4FC37" w14:textId="77777777" w:rsidR="00D1396C" w:rsidRPr="00D1396C" w:rsidRDefault="00D1396C" w:rsidP="001F4FC8">
            <w:pPr>
              <w:jc w:val="center"/>
              <w:rPr>
                <w:b/>
                <w:noProof/>
                <w:sz w:val="20"/>
              </w:rPr>
            </w:pPr>
            <w:r w:rsidRPr="00D1396C">
              <w:rPr>
                <w:b/>
                <w:noProof/>
                <w:sz w:val="20"/>
              </w:rPr>
              <w:t>Mã HS</w:t>
            </w:r>
          </w:p>
        </w:tc>
        <w:tc>
          <w:tcPr>
            <w:tcW w:w="1276" w:type="dxa"/>
            <w:vAlign w:val="center"/>
          </w:tcPr>
          <w:p w14:paraId="317CAEFC" w14:textId="77777777" w:rsidR="00D1396C" w:rsidRPr="00D1396C" w:rsidRDefault="00D1396C" w:rsidP="001F4FC8">
            <w:pPr>
              <w:jc w:val="center"/>
              <w:rPr>
                <w:b/>
                <w:noProof/>
                <w:sz w:val="20"/>
              </w:rPr>
            </w:pPr>
            <w:r w:rsidRPr="00D1396C">
              <w:rPr>
                <w:b/>
                <w:noProof/>
                <w:sz w:val="20"/>
              </w:rPr>
              <w:t>Mã vật tư theo TT số 04/2017/TT-BYT và QĐ số 5086/QĐ-BYT</w:t>
            </w:r>
          </w:p>
        </w:tc>
        <w:tc>
          <w:tcPr>
            <w:tcW w:w="1275" w:type="dxa"/>
            <w:vAlign w:val="center"/>
          </w:tcPr>
          <w:p w14:paraId="1751CDB2" w14:textId="77777777" w:rsidR="00D1396C" w:rsidRPr="00D1396C" w:rsidRDefault="00D1396C" w:rsidP="001F4FC8">
            <w:pPr>
              <w:jc w:val="center"/>
              <w:rPr>
                <w:b/>
                <w:noProof/>
                <w:sz w:val="20"/>
              </w:rPr>
            </w:pPr>
            <w:r w:rsidRPr="00D1396C">
              <w:rPr>
                <w:b/>
                <w:noProof/>
                <w:sz w:val="20"/>
              </w:rPr>
              <w:t>Tên vật tư theo TT số 04/2017/TT-BYT và QĐ số 5086/QĐ-BYT</w:t>
            </w:r>
          </w:p>
        </w:tc>
        <w:tc>
          <w:tcPr>
            <w:tcW w:w="770" w:type="dxa"/>
            <w:vAlign w:val="center"/>
          </w:tcPr>
          <w:p w14:paraId="384CD877" w14:textId="77777777" w:rsidR="00D1396C" w:rsidRPr="00D1396C" w:rsidRDefault="00D1396C" w:rsidP="001F4FC8">
            <w:pPr>
              <w:jc w:val="center"/>
              <w:rPr>
                <w:b/>
                <w:noProof/>
                <w:sz w:val="20"/>
              </w:rPr>
            </w:pPr>
            <w:r w:rsidRPr="00D1396C">
              <w:rPr>
                <w:b/>
                <w:noProof/>
                <w:sz w:val="20"/>
              </w:rPr>
              <w:t>Model hoặc ký mã hiệu</w:t>
            </w:r>
          </w:p>
        </w:tc>
        <w:tc>
          <w:tcPr>
            <w:tcW w:w="770" w:type="dxa"/>
            <w:vAlign w:val="center"/>
          </w:tcPr>
          <w:p w14:paraId="77192CE9" w14:textId="77777777" w:rsidR="00D1396C" w:rsidRPr="00D1396C" w:rsidRDefault="00D1396C" w:rsidP="001F4FC8">
            <w:pPr>
              <w:jc w:val="center"/>
              <w:rPr>
                <w:b/>
                <w:noProof/>
                <w:sz w:val="20"/>
              </w:rPr>
            </w:pPr>
            <w:r w:rsidRPr="00D1396C">
              <w:rPr>
                <w:b/>
                <w:noProof/>
                <w:sz w:val="20"/>
              </w:rPr>
              <w:t>Nhãn hiệu</w:t>
            </w:r>
          </w:p>
        </w:tc>
        <w:tc>
          <w:tcPr>
            <w:tcW w:w="723" w:type="dxa"/>
            <w:vAlign w:val="center"/>
          </w:tcPr>
          <w:p w14:paraId="1BDCE520" w14:textId="77777777" w:rsidR="00D1396C" w:rsidRPr="00D1396C" w:rsidRDefault="00D1396C" w:rsidP="001F4FC8">
            <w:pPr>
              <w:jc w:val="center"/>
              <w:rPr>
                <w:b/>
                <w:noProof/>
                <w:sz w:val="20"/>
              </w:rPr>
            </w:pPr>
            <w:r w:rsidRPr="00D1396C">
              <w:rPr>
                <w:b/>
                <w:noProof/>
                <w:sz w:val="20"/>
              </w:rPr>
              <w:t>Năm sản xuất</w:t>
            </w:r>
          </w:p>
        </w:tc>
        <w:tc>
          <w:tcPr>
            <w:tcW w:w="709" w:type="dxa"/>
            <w:vAlign w:val="center"/>
          </w:tcPr>
          <w:p w14:paraId="044EC77B" w14:textId="77777777" w:rsidR="00D1396C" w:rsidRPr="00D1396C" w:rsidRDefault="00D1396C" w:rsidP="001F4FC8">
            <w:pPr>
              <w:jc w:val="center"/>
              <w:rPr>
                <w:b/>
                <w:noProof/>
                <w:sz w:val="20"/>
              </w:rPr>
            </w:pPr>
            <w:r w:rsidRPr="00D1396C">
              <w:rPr>
                <w:b/>
                <w:noProof/>
                <w:sz w:val="20"/>
              </w:rPr>
              <w:t>Xuất xứ</w:t>
            </w:r>
          </w:p>
        </w:tc>
        <w:tc>
          <w:tcPr>
            <w:tcW w:w="851" w:type="dxa"/>
            <w:vAlign w:val="center"/>
          </w:tcPr>
          <w:p w14:paraId="5D477EC4" w14:textId="77777777" w:rsidR="00D1396C" w:rsidRPr="00D1396C" w:rsidRDefault="00D1396C" w:rsidP="001F4FC8">
            <w:pPr>
              <w:jc w:val="center"/>
              <w:rPr>
                <w:b/>
                <w:noProof/>
                <w:sz w:val="20"/>
              </w:rPr>
            </w:pPr>
            <w:r w:rsidRPr="00D1396C">
              <w:rPr>
                <w:b/>
                <w:noProof/>
                <w:sz w:val="20"/>
              </w:rPr>
              <w:t>Hãng, nước sản xuất</w:t>
            </w:r>
          </w:p>
        </w:tc>
        <w:tc>
          <w:tcPr>
            <w:tcW w:w="850" w:type="dxa"/>
            <w:vAlign w:val="center"/>
          </w:tcPr>
          <w:p w14:paraId="1AD7112D" w14:textId="77777777" w:rsidR="00D1396C" w:rsidRPr="00D1396C" w:rsidRDefault="00D1396C" w:rsidP="001F4FC8">
            <w:pPr>
              <w:jc w:val="center"/>
              <w:rPr>
                <w:b/>
                <w:noProof/>
                <w:sz w:val="20"/>
              </w:rPr>
            </w:pPr>
            <w:r w:rsidRPr="00D1396C">
              <w:rPr>
                <w:b/>
                <w:noProof/>
                <w:sz w:val="20"/>
              </w:rPr>
              <w:t>Hãng, nước chủ sở hữu</w:t>
            </w:r>
          </w:p>
        </w:tc>
        <w:tc>
          <w:tcPr>
            <w:tcW w:w="850" w:type="dxa"/>
            <w:vAlign w:val="center"/>
          </w:tcPr>
          <w:p w14:paraId="47BABB5F" w14:textId="77777777" w:rsidR="00D1396C" w:rsidRPr="00D1396C" w:rsidRDefault="00D1396C" w:rsidP="001F4FC8">
            <w:pPr>
              <w:jc w:val="center"/>
              <w:rPr>
                <w:b/>
                <w:noProof/>
                <w:sz w:val="20"/>
              </w:rPr>
            </w:pPr>
            <w:r w:rsidRPr="00D1396C">
              <w:rPr>
                <w:b/>
                <w:noProof/>
                <w:sz w:val="20"/>
              </w:rPr>
              <w:t xml:space="preserve">Số lưu hành/ Số GPNK </w:t>
            </w:r>
          </w:p>
        </w:tc>
        <w:tc>
          <w:tcPr>
            <w:tcW w:w="715" w:type="dxa"/>
            <w:vAlign w:val="center"/>
          </w:tcPr>
          <w:p w14:paraId="61B3050D" w14:textId="77777777" w:rsidR="00D1396C" w:rsidRPr="00D1396C" w:rsidRDefault="00D1396C" w:rsidP="001F4FC8">
            <w:pPr>
              <w:jc w:val="center"/>
              <w:rPr>
                <w:b/>
                <w:noProof/>
                <w:sz w:val="20"/>
              </w:rPr>
            </w:pPr>
            <w:r w:rsidRPr="00D1396C">
              <w:rPr>
                <w:b/>
                <w:noProof/>
                <w:sz w:val="20"/>
              </w:rPr>
              <w:t>Quy cách hàng hóa (nếu có)</w:t>
            </w:r>
          </w:p>
        </w:tc>
        <w:tc>
          <w:tcPr>
            <w:tcW w:w="998" w:type="dxa"/>
            <w:vAlign w:val="center"/>
          </w:tcPr>
          <w:p w14:paraId="2BD59FE3" w14:textId="77777777" w:rsidR="00D1396C" w:rsidRPr="00D1396C" w:rsidRDefault="00D1396C" w:rsidP="001F4FC8">
            <w:pPr>
              <w:jc w:val="center"/>
              <w:rPr>
                <w:b/>
                <w:noProof/>
                <w:sz w:val="20"/>
              </w:rPr>
            </w:pPr>
            <w:r w:rsidRPr="00D1396C">
              <w:rPr>
                <w:b/>
                <w:noProof/>
                <w:sz w:val="20"/>
              </w:rPr>
              <w:t>Thông số kỹ thuật của hàng hóa dự thầu</w:t>
            </w:r>
          </w:p>
        </w:tc>
        <w:tc>
          <w:tcPr>
            <w:tcW w:w="1134" w:type="dxa"/>
            <w:vAlign w:val="center"/>
          </w:tcPr>
          <w:p w14:paraId="3D638AFA" w14:textId="77777777" w:rsidR="00D1396C" w:rsidRPr="00D1396C" w:rsidRDefault="00D1396C" w:rsidP="001F4FC8">
            <w:pPr>
              <w:jc w:val="center"/>
              <w:rPr>
                <w:b/>
                <w:noProof/>
                <w:sz w:val="20"/>
              </w:rPr>
            </w:pPr>
            <w:r w:rsidRPr="00D1396C">
              <w:rPr>
                <w:b/>
                <w:noProof/>
                <w:sz w:val="20"/>
              </w:rPr>
              <w:t>Tài liệu dẫn chiếu, Trang dẫn chiếu TSKT</w:t>
            </w:r>
          </w:p>
        </w:tc>
      </w:tr>
      <w:tr w:rsidR="00D1396C" w:rsidRPr="00D1396C" w14:paraId="748F9834" w14:textId="77777777" w:rsidTr="001F4FC8">
        <w:tc>
          <w:tcPr>
            <w:tcW w:w="539" w:type="dxa"/>
            <w:vAlign w:val="center"/>
          </w:tcPr>
          <w:p w14:paraId="185F85B3" w14:textId="77777777" w:rsidR="00D1396C" w:rsidRPr="00D1396C" w:rsidRDefault="00D1396C" w:rsidP="001F4FC8">
            <w:pPr>
              <w:jc w:val="center"/>
              <w:rPr>
                <w:noProof/>
                <w:sz w:val="20"/>
              </w:rPr>
            </w:pPr>
            <w:r w:rsidRPr="00D1396C">
              <w:rPr>
                <w:noProof/>
                <w:sz w:val="20"/>
              </w:rPr>
              <w:t>(1)</w:t>
            </w:r>
          </w:p>
        </w:tc>
        <w:tc>
          <w:tcPr>
            <w:tcW w:w="709" w:type="dxa"/>
          </w:tcPr>
          <w:p w14:paraId="2398F5B4" w14:textId="77777777" w:rsidR="00D1396C" w:rsidRPr="00D1396C" w:rsidRDefault="00D1396C" w:rsidP="001F4FC8">
            <w:pPr>
              <w:jc w:val="center"/>
              <w:rPr>
                <w:noProof/>
                <w:sz w:val="20"/>
              </w:rPr>
            </w:pPr>
            <w:r w:rsidRPr="00D1396C">
              <w:rPr>
                <w:noProof/>
                <w:sz w:val="20"/>
              </w:rPr>
              <w:t>(2)</w:t>
            </w:r>
          </w:p>
        </w:tc>
        <w:tc>
          <w:tcPr>
            <w:tcW w:w="708" w:type="dxa"/>
          </w:tcPr>
          <w:p w14:paraId="3E16AD6B" w14:textId="77777777" w:rsidR="00D1396C" w:rsidRPr="00D1396C" w:rsidRDefault="00D1396C" w:rsidP="001F4FC8">
            <w:pPr>
              <w:jc w:val="center"/>
              <w:rPr>
                <w:noProof/>
                <w:sz w:val="20"/>
              </w:rPr>
            </w:pPr>
            <w:r w:rsidRPr="00D1396C">
              <w:rPr>
                <w:noProof/>
                <w:sz w:val="20"/>
              </w:rPr>
              <w:t>(3)</w:t>
            </w:r>
          </w:p>
        </w:tc>
        <w:tc>
          <w:tcPr>
            <w:tcW w:w="992" w:type="dxa"/>
          </w:tcPr>
          <w:p w14:paraId="0707B01A" w14:textId="77777777" w:rsidR="00D1396C" w:rsidRPr="00D1396C" w:rsidRDefault="00D1396C" w:rsidP="001F4FC8">
            <w:pPr>
              <w:jc w:val="center"/>
              <w:rPr>
                <w:noProof/>
                <w:sz w:val="20"/>
              </w:rPr>
            </w:pPr>
            <w:r w:rsidRPr="00D1396C">
              <w:rPr>
                <w:noProof/>
                <w:sz w:val="20"/>
              </w:rPr>
              <w:t>(4)</w:t>
            </w:r>
          </w:p>
        </w:tc>
        <w:tc>
          <w:tcPr>
            <w:tcW w:w="851" w:type="dxa"/>
          </w:tcPr>
          <w:p w14:paraId="4CFB7AD6" w14:textId="77777777" w:rsidR="00D1396C" w:rsidRPr="00D1396C" w:rsidRDefault="00D1396C" w:rsidP="001F4FC8">
            <w:pPr>
              <w:jc w:val="center"/>
              <w:rPr>
                <w:noProof/>
                <w:sz w:val="20"/>
              </w:rPr>
            </w:pPr>
            <w:r w:rsidRPr="00D1396C">
              <w:rPr>
                <w:noProof/>
                <w:sz w:val="20"/>
              </w:rPr>
              <w:t>(5)</w:t>
            </w:r>
          </w:p>
        </w:tc>
        <w:tc>
          <w:tcPr>
            <w:tcW w:w="566" w:type="dxa"/>
          </w:tcPr>
          <w:p w14:paraId="66A42FB8" w14:textId="77777777" w:rsidR="00D1396C" w:rsidRPr="00D1396C" w:rsidRDefault="00D1396C" w:rsidP="001F4FC8">
            <w:pPr>
              <w:jc w:val="center"/>
              <w:rPr>
                <w:noProof/>
                <w:sz w:val="20"/>
              </w:rPr>
            </w:pPr>
            <w:r w:rsidRPr="00D1396C">
              <w:rPr>
                <w:noProof/>
                <w:sz w:val="20"/>
              </w:rPr>
              <w:t>(6)</w:t>
            </w:r>
          </w:p>
        </w:tc>
        <w:tc>
          <w:tcPr>
            <w:tcW w:w="1276" w:type="dxa"/>
          </w:tcPr>
          <w:p w14:paraId="43C786BA" w14:textId="77777777" w:rsidR="00D1396C" w:rsidRPr="00D1396C" w:rsidRDefault="00D1396C" w:rsidP="001F4FC8">
            <w:pPr>
              <w:jc w:val="center"/>
              <w:rPr>
                <w:noProof/>
                <w:sz w:val="20"/>
              </w:rPr>
            </w:pPr>
            <w:r w:rsidRPr="00D1396C">
              <w:rPr>
                <w:noProof/>
                <w:sz w:val="20"/>
              </w:rPr>
              <w:t>(7)</w:t>
            </w:r>
          </w:p>
        </w:tc>
        <w:tc>
          <w:tcPr>
            <w:tcW w:w="1275" w:type="dxa"/>
          </w:tcPr>
          <w:p w14:paraId="58886217" w14:textId="77777777" w:rsidR="00D1396C" w:rsidRPr="00D1396C" w:rsidRDefault="00D1396C" w:rsidP="001F4FC8">
            <w:pPr>
              <w:jc w:val="center"/>
              <w:rPr>
                <w:noProof/>
                <w:sz w:val="20"/>
              </w:rPr>
            </w:pPr>
            <w:r w:rsidRPr="00D1396C">
              <w:rPr>
                <w:noProof/>
                <w:sz w:val="20"/>
              </w:rPr>
              <w:t>(8)</w:t>
            </w:r>
          </w:p>
        </w:tc>
        <w:tc>
          <w:tcPr>
            <w:tcW w:w="770" w:type="dxa"/>
          </w:tcPr>
          <w:p w14:paraId="0327E201" w14:textId="77777777" w:rsidR="00D1396C" w:rsidRPr="00D1396C" w:rsidRDefault="00D1396C" w:rsidP="001F4FC8">
            <w:pPr>
              <w:jc w:val="center"/>
              <w:rPr>
                <w:noProof/>
                <w:sz w:val="20"/>
              </w:rPr>
            </w:pPr>
            <w:r w:rsidRPr="00D1396C">
              <w:rPr>
                <w:noProof/>
                <w:sz w:val="20"/>
              </w:rPr>
              <w:t>(9)</w:t>
            </w:r>
          </w:p>
        </w:tc>
        <w:tc>
          <w:tcPr>
            <w:tcW w:w="770" w:type="dxa"/>
          </w:tcPr>
          <w:p w14:paraId="2C15E514" w14:textId="77777777" w:rsidR="00D1396C" w:rsidRPr="00D1396C" w:rsidRDefault="00D1396C" w:rsidP="001F4FC8">
            <w:pPr>
              <w:jc w:val="center"/>
              <w:rPr>
                <w:noProof/>
                <w:sz w:val="20"/>
              </w:rPr>
            </w:pPr>
            <w:r w:rsidRPr="00D1396C">
              <w:rPr>
                <w:noProof/>
                <w:sz w:val="20"/>
              </w:rPr>
              <w:t>(10)</w:t>
            </w:r>
          </w:p>
        </w:tc>
        <w:tc>
          <w:tcPr>
            <w:tcW w:w="723" w:type="dxa"/>
          </w:tcPr>
          <w:p w14:paraId="5F020A41" w14:textId="77777777" w:rsidR="00D1396C" w:rsidRPr="00D1396C" w:rsidRDefault="00D1396C" w:rsidP="001F4FC8">
            <w:pPr>
              <w:jc w:val="center"/>
              <w:rPr>
                <w:noProof/>
                <w:sz w:val="20"/>
              </w:rPr>
            </w:pPr>
            <w:r w:rsidRPr="00D1396C">
              <w:rPr>
                <w:noProof/>
                <w:sz w:val="20"/>
              </w:rPr>
              <w:t>(11)</w:t>
            </w:r>
          </w:p>
        </w:tc>
        <w:tc>
          <w:tcPr>
            <w:tcW w:w="709" w:type="dxa"/>
          </w:tcPr>
          <w:p w14:paraId="6C505639" w14:textId="77777777" w:rsidR="00D1396C" w:rsidRPr="00D1396C" w:rsidRDefault="00D1396C" w:rsidP="001F4FC8">
            <w:pPr>
              <w:jc w:val="center"/>
              <w:rPr>
                <w:noProof/>
                <w:sz w:val="20"/>
              </w:rPr>
            </w:pPr>
            <w:r w:rsidRPr="00D1396C">
              <w:rPr>
                <w:noProof/>
                <w:sz w:val="20"/>
              </w:rPr>
              <w:t>(12)</w:t>
            </w:r>
          </w:p>
        </w:tc>
        <w:tc>
          <w:tcPr>
            <w:tcW w:w="851" w:type="dxa"/>
          </w:tcPr>
          <w:p w14:paraId="6108B726" w14:textId="77777777" w:rsidR="00D1396C" w:rsidRPr="00D1396C" w:rsidRDefault="00D1396C" w:rsidP="001F4FC8">
            <w:pPr>
              <w:jc w:val="center"/>
              <w:rPr>
                <w:noProof/>
                <w:sz w:val="20"/>
              </w:rPr>
            </w:pPr>
            <w:r w:rsidRPr="00D1396C">
              <w:rPr>
                <w:noProof/>
                <w:sz w:val="20"/>
              </w:rPr>
              <w:t>(13)</w:t>
            </w:r>
          </w:p>
        </w:tc>
        <w:tc>
          <w:tcPr>
            <w:tcW w:w="850" w:type="dxa"/>
          </w:tcPr>
          <w:p w14:paraId="2667231E" w14:textId="77777777" w:rsidR="00D1396C" w:rsidRPr="00D1396C" w:rsidRDefault="00D1396C" w:rsidP="001F4FC8">
            <w:pPr>
              <w:jc w:val="center"/>
              <w:rPr>
                <w:noProof/>
                <w:sz w:val="20"/>
              </w:rPr>
            </w:pPr>
            <w:r w:rsidRPr="00D1396C">
              <w:rPr>
                <w:noProof/>
                <w:sz w:val="20"/>
              </w:rPr>
              <w:t>(14)</w:t>
            </w:r>
          </w:p>
        </w:tc>
        <w:tc>
          <w:tcPr>
            <w:tcW w:w="850" w:type="dxa"/>
          </w:tcPr>
          <w:p w14:paraId="5DBB0878" w14:textId="77777777" w:rsidR="00D1396C" w:rsidRPr="00D1396C" w:rsidRDefault="00D1396C" w:rsidP="001F4FC8">
            <w:pPr>
              <w:jc w:val="center"/>
              <w:rPr>
                <w:noProof/>
                <w:sz w:val="20"/>
              </w:rPr>
            </w:pPr>
            <w:r w:rsidRPr="00D1396C">
              <w:rPr>
                <w:noProof/>
                <w:sz w:val="20"/>
              </w:rPr>
              <w:t>(15)</w:t>
            </w:r>
          </w:p>
        </w:tc>
        <w:tc>
          <w:tcPr>
            <w:tcW w:w="715" w:type="dxa"/>
          </w:tcPr>
          <w:p w14:paraId="6B40C3E0" w14:textId="77777777" w:rsidR="00D1396C" w:rsidRPr="00D1396C" w:rsidRDefault="00D1396C" w:rsidP="001F4FC8">
            <w:pPr>
              <w:jc w:val="center"/>
              <w:rPr>
                <w:noProof/>
                <w:sz w:val="20"/>
              </w:rPr>
            </w:pPr>
            <w:r w:rsidRPr="00D1396C">
              <w:rPr>
                <w:noProof/>
                <w:sz w:val="20"/>
              </w:rPr>
              <w:t>(16)</w:t>
            </w:r>
          </w:p>
        </w:tc>
        <w:tc>
          <w:tcPr>
            <w:tcW w:w="998" w:type="dxa"/>
          </w:tcPr>
          <w:p w14:paraId="2EA751E0" w14:textId="77777777" w:rsidR="00D1396C" w:rsidRPr="00D1396C" w:rsidRDefault="00D1396C" w:rsidP="001F4FC8">
            <w:pPr>
              <w:jc w:val="center"/>
              <w:rPr>
                <w:noProof/>
                <w:sz w:val="20"/>
              </w:rPr>
            </w:pPr>
            <w:r w:rsidRPr="00D1396C">
              <w:rPr>
                <w:noProof/>
                <w:sz w:val="20"/>
              </w:rPr>
              <w:t>(17)</w:t>
            </w:r>
          </w:p>
        </w:tc>
        <w:tc>
          <w:tcPr>
            <w:tcW w:w="1134" w:type="dxa"/>
          </w:tcPr>
          <w:p w14:paraId="63FCCE9F" w14:textId="77777777" w:rsidR="00D1396C" w:rsidRPr="00D1396C" w:rsidRDefault="00D1396C" w:rsidP="001F4FC8">
            <w:pPr>
              <w:jc w:val="center"/>
              <w:rPr>
                <w:noProof/>
                <w:sz w:val="20"/>
              </w:rPr>
            </w:pPr>
            <w:r w:rsidRPr="00D1396C">
              <w:rPr>
                <w:noProof/>
                <w:sz w:val="20"/>
              </w:rPr>
              <w:t>(18)</w:t>
            </w:r>
          </w:p>
        </w:tc>
      </w:tr>
      <w:tr w:rsidR="00D1396C" w:rsidRPr="00D1396C" w14:paraId="65267F16" w14:textId="77777777" w:rsidTr="001F4FC8">
        <w:tc>
          <w:tcPr>
            <w:tcW w:w="539" w:type="dxa"/>
            <w:vAlign w:val="center"/>
          </w:tcPr>
          <w:p w14:paraId="43CEF90D" w14:textId="77777777" w:rsidR="00D1396C" w:rsidRPr="00D1396C" w:rsidRDefault="00D1396C" w:rsidP="001F4FC8">
            <w:pPr>
              <w:jc w:val="center"/>
              <w:rPr>
                <w:noProof/>
                <w:sz w:val="20"/>
              </w:rPr>
            </w:pPr>
            <w:r w:rsidRPr="00D1396C">
              <w:rPr>
                <w:noProof/>
                <w:sz w:val="20"/>
              </w:rPr>
              <w:t>1</w:t>
            </w:r>
          </w:p>
        </w:tc>
        <w:tc>
          <w:tcPr>
            <w:tcW w:w="709" w:type="dxa"/>
            <w:vAlign w:val="center"/>
          </w:tcPr>
          <w:p w14:paraId="763552CB" w14:textId="77777777" w:rsidR="00D1396C" w:rsidRPr="00D1396C" w:rsidRDefault="00D1396C" w:rsidP="001F4FC8">
            <w:pPr>
              <w:jc w:val="center"/>
              <w:rPr>
                <w:noProof/>
                <w:sz w:val="20"/>
              </w:rPr>
            </w:pPr>
          </w:p>
        </w:tc>
        <w:tc>
          <w:tcPr>
            <w:tcW w:w="708" w:type="dxa"/>
            <w:vAlign w:val="center"/>
          </w:tcPr>
          <w:p w14:paraId="76B6253D" w14:textId="77777777" w:rsidR="00D1396C" w:rsidRPr="00D1396C" w:rsidRDefault="00D1396C" w:rsidP="001F4FC8">
            <w:pPr>
              <w:jc w:val="center"/>
              <w:rPr>
                <w:noProof/>
                <w:sz w:val="20"/>
              </w:rPr>
            </w:pPr>
          </w:p>
        </w:tc>
        <w:tc>
          <w:tcPr>
            <w:tcW w:w="992" w:type="dxa"/>
            <w:vAlign w:val="center"/>
          </w:tcPr>
          <w:p w14:paraId="44BF79CA" w14:textId="77777777" w:rsidR="00D1396C" w:rsidRPr="00D1396C" w:rsidRDefault="00D1396C" w:rsidP="001F4FC8">
            <w:pPr>
              <w:jc w:val="center"/>
              <w:rPr>
                <w:noProof/>
                <w:sz w:val="20"/>
              </w:rPr>
            </w:pPr>
          </w:p>
        </w:tc>
        <w:tc>
          <w:tcPr>
            <w:tcW w:w="851" w:type="dxa"/>
            <w:vAlign w:val="center"/>
          </w:tcPr>
          <w:p w14:paraId="00B01221" w14:textId="77777777" w:rsidR="00D1396C" w:rsidRPr="00D1396C" w:rsidRDefault="00D1396C" w:rsidP="001F4FC8">
            <w:pPr>
              <w:jc w:val="center"/>
              <w:rPr>
                <w:noProof/>
                <w:sz w:val="20"/>
              </w:rPr>
            </w:pPr>
          </w:p>
        </w:tc>
        <w:tc>
          <w:tcPr>
            <w:tcW w:w="566" w:type="dxa"/>
          </w:tcPr>
          <w:p w14:paraId="7DB423FF" w14:textId="77777777" w:rsidR="00D1396C" w:rsidRPr="00D1396C" w:rsidRDefault="00D1396C" w:rsidP="001F4FC8">
            <w:pPr>
              <w:jc w:val="center"/>
              <w:rPr>
                <w:noProof/>
                <w:sz w:val="20"/>
              </w:rPr>
            </w:pPr>
          </w:p>
        </w:tc>
        <w:tc>
          <w:tcPr>
            <w:tcW w:w="1276" w:type="dxa"/>
          </w:tcPr>
          <w:p w14:paraId="02D5EDB2" w14:textId="77777777" w:rsidR="00D1396C" w:rsidRPr="00D1396C" w:rsidRDefault="00D1396C" w:rsidP="001F4FC8">
            <w:pPr>
              <w:jc w:val="center"/>
              <w:rPr>
                <w:noProof/>
                <w:sz w:val="20"/>
              </w:rPr>
            </w:pPr>
          </w:p>
        </w:tc>
        <w:tc>
          <w:tcPr>
            <w:tcW w:w="1275" w:type="dxa"/>
            <w:vAlign w:val="center"/>
          </w:tcPr>
          <w:p w14:paraId="640C6EA6" w14:textId="77777777" w:rsidR="00D1396C" w:rsidRPr="00D1396C" w:rsidRDefault="00D1396C" w:rsidP="001F4FC8">
            <w:pPr>
              <w:jc w:val="center"/>
              <w:rPr>
                <w:noProof/>
                <w:sz w:val="20"/>
              </w:rPr>
            </w:pPr>
          </w:p>
        </w:tc>
        <w:tc>
          <w:tcPr>
            <w:tcW w:w="770" w:type="dxa"/>
          </w:tcPr>
          <w:p w14:paraId="4BFDBDDC" w14:textId="77777777" w:rsidR="00D1396C" w:rsidRPr="00D1396C" w:rsidRDefault="00D1396C" w:rsidP="001F4FC8">
            <w:pPr>
              <w:jc w:val="center"/>
              <w:rPr>
                <w:noProof/>
                <w:sz w:val="20"/>
              </w:rPr>
            </w:pPr>
          </w:p>
        </w:tc>
        <w:tc>
          <w:tcPr>
            <w:tcW w:w="770" w:type="dxa"/>
          </w:tcPr>
          <w:p w14:paraId="60696C73" w14:textId="77777777" w:rsidR="00D1396C" w:rsidRPr="00D1396C" w:rsidRDefault="00D1396C" w:rsidP="001F4FC8">
            <w:pPr>
              <w:jc w:val="center"/>
              <w:rPr>
                <w:noProof/>
                <w:sz w:val="20"/>
              </w:rPr>
            </w:pPr>
          </w:p>
        </w:tc>
        <w:tc>
          <w:tcPr>
            <w:tcW w:w="723" w:type="dxa"/>
            <w:vAlign w:val="center"/>
          </w:tcPr>
          <w:p w14:paraId="47725536" w14:textId="77777777" w:rsidR="00D1396C" w:rsidRPr="00D1396C" w:rsidRDefault="00D1396C" w:rsidP="001F4FC8">
            <w:pPr>
              <w:jc w:val="center"/>
              <w:rPr>
                <w:noProof/>
                <w:sz w:val="20"/>
              </w:rPr>
            </w:pPr>
          </w:p>
        </w:tc>
        <w:tc>
          <w:tcPr>
            <w:tcW w:w="709" w:type="dxa"/>
            <w:vAlign w:val="center"/>
          </w:tcPr>
          <w:p w14:paraId="083BE5DE" w14:textId="77777777" w:rsidR="00D1396C" w:rsidRPr="00D1396C" w:rsidRDefault="00D1396C" w:rsidP="001F4FC8">
            <w:pPr>
              <w:jc w:val="center"/>
              <w:rPr>
                <w:noProof/>
                <w:sz w:val="20"/>
              </w:rPr>
            </w:pPr>
          </w:p>
        </w:tc>
        <w:tc>
          <w:tcPr>
            <w:tcW w:w="851" w:type="dxa"/>
            <w:vAlign w:val="center"/>
          </w:tcPr>
          <w:p w14:paraId="7CEE22AD" w14:textId="77777777" w:rsidR="00D1396C" w:rsidRPr="00D1396C" w:rsidRDefault="00D1396C" w:rsidP="001F4FC8">
            <w:pPr>
              <w:jc w:val="center"/>
              <w:rPr>
                <w:noProof/>
                <w:sz w:val="20"/>
              </w:rPr>
            </w:pPr>
          </w:p>
        </w:tc>
        <w:tc>
          <w:tcPr>
            <w:tcW w:w="850" w:type="dxa"/>
          </w:tcPr>
          <w:p w14:paraId="56B54D6B" w14:textId="77777777" w:rsidR="00D1396C" w:rsidRPr="00D1396C" w:rsidRDefault="00D1396C" w:rsidP="001F4FC8">
            <w:pPr>
              <w:jc w:val="center"/>
              <w:rPr>
                <w:noProof/>
                <w:sz w:val="20"/>
              </w:rPr>
            </w:pPr>
          </w:p>
        </w:tc>
        <w:tc>
          <w:tcPr>
            <w:tcW w:w="850" w:type="dxa"/>
          </w:tcPr>
          <w:p w14:paraId="0467E468" w14:textId="77777777" w:rsidR="00D1396C" w:rsidRPr="00D1396C" w:rsidRDefault="00D1396C" w:rsidP="001F4FC8">
            <w:pPr>
              <w:jc w:val="center"/>
              <w:rPr>
                <w:noProof/>
                <w:sz w:val="20"/>
              </w:rPr>
            </w:pPr>
          </w:p>
        </w:tc>
        <w:tc>
          <w:tcPr>
            <w:tcW w:w="715" w:type="dxa"/>
            <w:vAlign w:val="center"/>
          </w:tcPr>
          <w:p w14:paraId="20B217CA" w14:textId="77777777" w:rsidR="00D1396C" w:rsidRPr="00D1396C" w:rsidRDefault="00D1396C" w:rsidP="001F4FC8">
            <w:pPr>
              <w:jc w:val="center"/>
              <w:rPr>
                <w:noProof/>
                <w:sz w:val="20"/>
              </w:rPr>
            </w:pPr>
          </w:p>
        </w:tc>
        <w:tc>
          <w:tcPr>
            <w:tcW w:w="998" w:type="dxa"/>
            <w:vAlign w:val="center"/>
          </w:tcPr>
          <w:p w14:paraId="6B476816" w14:textId="77777777" w:rsidR="00D1396C" w:rsidRPr="00D1396C" w:rsidRDefault="00D1396C" w:rsidP="001F4FC8">
            <w:pPr>
              <w:jc w:val="center"/>
              <w:rPr>
                <w:noProof/>
                <w:sz w:val="20"/>
              </w:rPr>
            </w:pPr>
          </w:p>
        </w:tc>
        <w:tc>
          <w:tcPr>
            <w:tcW w:w="1134" w:type="dxa"/>
            <w:vAlign w:val="center"/>
          </w:tcPr>
          <w:p w14:paraId="2D710DAD" w14:textId="77777777" w:rsidR="00D1396C" w:rsidRPr="00D1396C" w:rsidRDefault="00D1396C" w:rsidP="001F4FC8">
            <w:pPr>
              <w:jc w:val="center"/>
              <w:rPr>
                <w:noProof/>
                <w:sz w:val="20"/>
              </w:rPr>
            </w:pPr>
          </w:p>
        </w:tc>
      </w:tr>
      <w:tr w:rsidR="00D1396C" w:rsidRPr="00D1396C" w14:paraId="7A720199" w14:textId="77777777" w:rsidTr="001F4FC8">
        <w:tc>
          <w:tcPr>
            <w:tcW w:w="539" w:type="dxa"/>
            <w:vAlign w:val="center"/>
          </w:tcPr>
          <w:p w14:paraId="10E655A6" w14:textId="77777777" w:rsidR="00D1396C" w:rsidRPr="00D1396C" w:rsidRDefault="00D1396C" w:rsidP="001F4FC8">
            <w:pPr>
              <w:jc w:val="center"/>
              <w:rPr>
                <w:noProof/>
                <w:sz w:val="20"/>
              </w:rPr>
            </w:pPr>
            <w:r w:rsidRPr="00D1396C">
              <w:rPr>
                <w:noProof/>
                <w:sz w:val="20"/>
              </w:rPr>
              <w:t>2</w:t>
            </w:r>
          </w:p>
        </w:tc>
        <w:tc>
          <w:tcPr>
            <w:tcW w:w="709" w:type="dxa"/>
            <w:vAlign w:val="center"/>
          </w:tcPr>
          <w:p w14:paraId="6F706EEF" w14:textId="77777777" w:rsidR="00D1396C" w:rsidRPr="00D1396C" w:rsidRDefault="00D1396C" w:rsidP="001F4FC8">
            <w:pPr>
              <w:jc w:val="center"/>
              <w:rPr>
                <w:noProof/>
                <w:sz w:val="20"/>
              </w:rPr>
            </w:pPr>
          </w:p>
        </w:tc>
        <w:tc>
          <w:tcPr>
            <w:tcW w:w="708" w:type="dxa"/>
            <w:vAlign w:val="center"/>
          </w:tcPr>
          <w:p w14:paraId="475CB86A" w14:textId="77777777" w:rsidR="00D1396C" w:rsidRPr="00D1396C" w:rsidRDefault="00D1396C" w:rsidP="001F4FC8">
            <w:pPr>
              <w:jc w:val="center"/>
              <w:rPr>
                <w:noProof/>
                <w:sz w:val="20"/>
              </w:rPr>
            </w:pPr>
          </w:p>
        </w:tc>
        <w:tc>
          <w:tcPr>
            <w:tcW w:w="992" w:type="dxa"/>
            <w:vAlign w:val="center"/>
          </w:tcPr>
          <w:p w14:paraId="4B1BA26F" w14:textId="77777777" w:rsidR="00D1396C" w:rsidRPr="00D1396C" w:rsidRDefault="00D1396C" w:rsidP="001F4FC8">
            <w:pPr>
              <w:jc w:val="center"/>
              <w:rPr>
                <w:noProof/>
                <w:sz w:val="20"/>
              </w:rPr>
            </w:pPr>
          </w:p>
        </w:tc>
        <w:tc>
          <w:tcPr>
            <w:tcW w:w="851" w:type="dxa"/>
            <w:vAlign w:val="center"/>
          </w:tcPr>
          <w:p w14:paraId="7E3353B0" w14:textId="77777777" w:rsidR="00D1396C" w:rsidRPr="00D1396C" w:rsidRDefault="00D1396C" w:rsidP="001F4FC8">
            <w:pPr>
              <w:jc w:val="center"/>
              <w:rPr>
                <w:noProof/>
                <w:sz w:val="20"/>
              </w:rPr>
            </w:pPr>
          </w:p>
        </w:tc>
        <w:tc>
          <w:tcPr>
            <w:tcW w:w="566" w:type="dxa"/>
          </w:tcPr>
          <w:p w14:paraId="121E7F33" w14:textId="77777777" w:rsidR="00D1396C" w:rsidRPr="00D1396C" w:rsidRDefault="00D1396C" w:rsidP="001F4FC8">
            <w:pPr>
              <w:jc w:val="center"/>
              <w:rPr>
                <w:noProof/>
                <w:sz w:val="20"/>
              </w:rPr>
            </w:pPr>
          </w:p>
        </w:tc>
        <w:tc>
          <w:tcPr>
            <w:tcW w:w="1276" w:type="dxa"/>
            <w:vAlign w:val="center"/>
          </w:tcPr>
          <w:p w14:paraId="37028F89" w14:textId="77777777" w:rsidR="00D1396C" w:rsidRPr="00D1396C" w:rsidRDefault="00D1396C" w:rsidP="001F4FC8">
            <w:pPr>
              <w:jc w:val="center"/>
              <w:rPr>
                <w:noProof/>
                <w:sz w:val="20"/>
              </w:rPr>
            </w:pPr>
          </w:p>
        </w:tc>
        <w:tc>
          <w:tcPr>
            <w:tcW w:w="1275" w:type="dxa"/>
            <w:vAlign w:val="center"/>
          </w:tcPr>
          <w:p w14:paraId="78494399" w14:textId="77777777" w:rsidR="00D1396C" w:rsidRPr="00D1396C" w:rsidRDefault="00D1396C" w:rsidP="001F4FC8">
            <w:pPr>
              <w:jc w:val="center"/>
              <w:rPr>
                <w:noProof/>
                <w:sz w:val="20"/>
              </w:rPr>
            </w:pPr>
          </w:p>
        </w:tc>
        <w:tc>
          <w:tcPr>
            <w:tcW w:w="770" w:type="dxa"/>
          </w:tcPr>
          <w:p w14:paraId="2DB333B4" w14:textId="77777777" w:rsidR="00D1396C" w:rsidRPr="00D1396C" w:rsidRDefault="00D1396C" w:rsidP="001F4FC8">
            <w:pPr>
              <w:jc w:val="center"/>
              <w:rPr>
                <w:noProof/>
                <w:sz w:val="20"/>
              </w:rPr>
            </w:pPr>
          </w:p>
        </w:tc>
        <w:tc>
          <w:tcPr>
            <w:tcW w:w="770" w:type="dxa"/>
          </w:tcPr>
          <w:p w14:paraId="4ED34241" w14:textId="77777777" w:rsidR="00D1396C" w:rsidRPr="00D1396C" w:rsidRDefault="00D1396C" w:rsidP="001F4FC8">
            <w:pPr>
              <w:jc w:val="center"/>
              <w:rPr>
                <w:noProof/>
                <w:sz w:val="20"/>
              </w:rPr>
            </w:pPr>
          </w:p>
        </w:tc>
        <w:tc>
          <w:tcPr>
            <w:tcW w:w="723" w:type="dxa"/>
            <w:vAlign w:val="center"/>
          </w:tcPr>
          <w:p w14:paraId="19A1847E" w14:textId="77777777" w:rsidR="00D1396C" w:rsidRPr="00D1396C" w:rsidRDefault="00D1396C" w:rsidP="001F4FC8">
            <w:pPr>
              <w:jc w:val="center"/>
              <w:rPr>
                <w:noProof/>
                <w:sz w:val="20"/>
              </w:rPr>
            </w:pPr>
          </w:p>
        </w:tc>
        <w:tc>
          <w:tcPr>
            <w:tcW w:w="709" w:type="dxa"/>
            <w:vAlign w:val="center"/>
          </w:tcPr>
          <w:p w14:paraId="6464972F" w14:textId="77777777" w:rsidR="00D1396C" w:rsidRPr="00D1396C" w:rsidRDefault="00D1396C" w:rsidP="001F4FC8">
            <w:pPr>
              <w:jc w:val="center"/>
              <w:rPr>
                <w:noProof/>
                <w:sz w:val="20"/>
              </w:rPr>
            </w:pPr>
          </w:p>
        </w:tc>
        <w:tc>
          <w:tcPr>
            <w:tcW w:w="851" w:type="dxa"/>
            <w:vAlign w:val="center"/>
          </w:tcPr>
          <w:p w14:paraId="0208D5DF" w14:textId="77777777" w:rsidR="00D1396C" w:rsidRPr="00D1396C" w:rsidRDefault="00D1396C" w:rsidP="001F4FC8">
            <w:pPr>
              <w:jc w:val="center"/>
              <w:rPr>
                <w:noProof/>
                <w:sz w:val="20"/>
              </w:rPr>
            </w:pPr>
          </w:p>
        </w:tc>
        <w:tc>
          <w:tcPr>
            <w:tcW w:w="850" w:type="dxa"/>
          </w:tcPr>
          <w:p w14:paraId="28017FCA" w14:textId="77777777" w:rsidR="00D1396C" w:rsidRPr="00D1396C" w:rsidRDefault="00D1396C" w:rsidP="001F4FC8">
            <w:pPr>
              <w:jc w:val="center"/>
              <w:rPr>
                <w:noProof/>
                <w:sz w:val="20"/>
              </w:rPr>
            </w:pPr>
          </w:p>
        </w:tc>
        <w:tc>
          <w:tcPr>
            <w:tcW w:w="850" w:type="dxa"/>
          </w:tcPr>
          <w:p w14:paraId="5C902F91" w14:textId="77777777" w:rsidR="00D1396C" w:rsidRPr="00D1396C" w:rsidRDefault="00D1396C" w:rsidP="001F4FC8">
            <w:pPr>
              <w:jc w:val="center"/>
              <w:rPr>
                <w:noProof/>
                <w:sz w:val="20"/>
              </w:rPr>
            </w:pPr>
          </w:p>
        </w:tc>
        <w:tc>
          <w:tcPr>
            <w:tcW w:w="715" w:type="dxa"/>
            <w:vAlign w:val="center"/>
          </w:tcPr>
          <w:p w14:paraId="227DAD96" w14:textId="77777777" w:rsidR="00D1396C" w:rsidRPr="00D1396C" w:rsidRDefault="00D1396C" w:rsidP="001F4FC8">
            <w:pPr>
              <w:jc w:val="center"/>
              <w:rPr>
                <w:noProof/>
                <w:sz w:val="20"/>
              </w:rPr>
            </w:pPr>
          </w:p>
        </w:tc>
        <w:tc>
          <w:tcPr>
            <w:tcW w:w="998" w:type="dxa"/>
            <w:vAlign w:val="center"/>
          </w:tcPr>
          <w:p w14:paraId="4A791A26" w14:textId="77777777" w:rsidR="00D1396C" w:rsidRPr="00D1396C" w:rsidRDefault="00D1396C" w:rsidP="001F4FC8">
            <w:pPr>
              <w:jc w:val="center"/>
              <w:rPr>
                <w:noProof/>
                <w:sz w:val="20"/>
              </w:rPr>
            </w:pPr>
          </w:p>
        </w:tc>
        <w:tc>
          <w:tcPr>
            <w:tcW w:w="1134" w:type="dxa"/>
            <w:vAlign w:val="center"/>
          </w:tcPr>
          <w:p w14:paraId="22ED08A9" w14:textId="77777777" w:rsidR="00D1396C" w:rsidRPr="00D1396C" w:rsidRDefault="00D1396C" w:rsidP="001F4FC8">
            <w:pPr>
              <w:jc w:val="center"/>
              <w:rPr>
                <w:noProof/>
                <w:sz w:val="20"/>
              </w:rPr>
            </w:pPr>
          </w:p>
        </w:tc>
      </w:tr>
      <w:tr w:rsidR="00D1396C" w:rsidRPr="00D1396C" w14:paraId="4109ADD3" w14:textId="77777777" w:rsidTr="001F4FC8">
        <w:tc>
          <w:tcPr>
            <w:tcW w:w="539" w:type="dxa"/>
            <w:vAlign w:val="center"/>
          </w:tcPr>
          <w:p w14:paraId="02B4525B" w14:textId="77777777" w:rsidR="00D1396C" w:rsidRPr="00D1396C" w:rsidRDefault="00D1396C" w:rsidP="001F4FC8">
            <w:pPr>
              <w:jc w:val="center"/>
              <w:rPr>
                <w:noProof/>
                <w:sz w:val="20"/>
              </w:rPr>
            </w:pPr>
            <w:r w:rsidRPr="00D1396C">
              <w:rPr>
                <w:noProof/>
                <w:sz w:val="20"/>
              </w:rPr>
              <w:t>…</w:t>
            </w:r>
          </w:p>
        </w:tc>
        <w:tc>
          <w:tcPr>
            <w:tcW w:w="709" w:type="dxa"/>
            <w:vAlign w:val="center"/>
          </w:tcPr>
          <w:p w14:paraId="5AC825A1" w14:textId="77777777" w:rsidR="00D1396C" w:rsidRPr="00D1396C" w:rsidRDefault="00D1396C" w:rsidP="001F4FC8">
            <w:pPr>
              <w:jc w:val="center"/>
              <w:rPr>
                <w:noProof/>
                <w:sz w:val="20"/>
              </w:rPr>
            </w:pPr>
          </w:p>
        </w:tc>
        <w:tc>
          <w:tcPr>
            <w:tcW w:w="708" w:type="dxa"/>
            <w:vAlign w:val="center"/>
          </w:tcPr>
          <w:p w14:paraId="4B5870A6" w14:textId="77777777" w:rsidR="00D1396C" w:rsidRPr="00D1396C" w:rsidRDefault="00D1396C" w:rsidP="001F4FC8">
            <w:pPr>
              <w:jc w:val="center"/>
              <w:rPr>
                <w:noProof/>
                <w:sz w:val="20"/>
              </w:rPr>
            </w:pPr>
          </w:p>
        </w:tc>
        <w:tc>
          <w:tcPr>
            <w:tcW w:w="992" w:type="dxa"/>
            <w:vAlign w:val="center"/>
          </w:tcPr>
          <w:p w14:paraId="1AE67503" w14:textId="77777777" w:rsidR="00D1396C" w:rsidRPr="00D1396C" w:rsidRDefault="00D1396C" w:rsidP="001F4FC8">
            <w:pPr>
              <w:jc w:val="center"/>
              <w:rPr>
                <w:noProof/>
                <w:sz w:val="20"/>
              </w:rPr>
            </w:pPr>
          </w:p>
        </w:tc>
        <w:tc>
          <w:tcPr>
            <w:tcW w:w="851" w:type="dxa"/>
            <w:vAlign w:val="center"/>
          </w:tcPr>
          <w:p w14:paraId="1623AC5D" w14:textId="77777777" w:rsidR="00D1396C" w:rsidRPr="00D1396C" w:rsidRDefault="00D1396C" w:rsidP="001F4FC8">
            <w:pPr>
              <w:jc w:val="center"/>
              <w:rPr>
                <w:noProof/>
                <w:sz w:val="20"/>
              </w:rPr>
            </w:pPr>
          </w:p>
        </w:tc>
        <w:tc>
          <w:tcPr>
            <w:tcW w:w="566" w:type="dxa"/>
          </w:tcPr>
          <w:p w14:paraId="71982F11" w14:textId="77777777" w:rsidR="00D1396C" w:rsidRPr="00D1396C" w:rsidRDefault="00D1396C" w:rsidP="001F4FC8">
            <w:pPr>
              <w:jc w:val="center"/>
              <w:rPr>
                <w:noProof/>
                <w:sz w:val="20"/>
              </w:rPr>
            </w:pPr>
          </w:p>
        </w:tc>
        <w:tc>
          <w:tcPr>
            <w:tcW w:w="1276" w:type="dxa"/>
          </w:tcPr>
          <w:p w14:paraId="7652A3B9" w14:textId="77777777" w:rsidR="00D1396C" w:rsidRPr="00D1396C" w:rsidRDefault="00D1396C" w:rsidP="001F4FC8">
            <w:pPr>
              <w:jc w:val="center"/>
              <w:rPr>
                <w:noProof/>
                <w:sz w:val="20"/>
              </w:rPr>
            </w:pPr>
          </w:p>
        </w:tc>
        <w:tc>
          <w:tcPr>
            <w:tcW w:w="1275" w:type="dxa"/>
            <w:vAlign w:val="center"/>
          </w:tcPr>
          <w:p w14:paraId="5B5FD67C" w14:textId="77777777" w:rsidR="00D1396C" w:rsidRPr="00D1396C" w:rsidRDefault="00D1396C" w:rsidP="001F4FC8">
            <w:pPr>
              <w:jc w:val="center"/>
              <w:rPr>
                <w:noProof/>
                <w:sz w:val="20"/>
              </w:rPr>
            </w:pPr>
          </w:p>
        </w:tc>
        <w:tc>
          <w:tcPr>
            <w:tcW w:w="770" w:type="dxa"/>
          </w:tcPr>
          <w:p w14:paraId="06B42AA4" w14:textId="77777777" w:rsidR="00D1396C" w:rsidRPr="00D1396C" w:rsidRDefault="00D1396C" w:rsidP="001F4FC8">
            <w:pPr>
              <w:jc w:val="center"/>
              <w:rPr>
                <w:noProof/>
                <w:sz w:val="20"/>
              </w:rPr>
            </w:pPr>
          </w:p>
        </w:tc>
        <w:tc>
          <w:tcPr>
            <w:tcW w:w="770" w:type="dxa"/>
          </w:tcPr>
          <w:p w14:paraId="48D49604" w14:textId="77777777" w:rsidR="00D1396C" w:rsidRPr="00D1396C" w:rsidRDefault="00D1396C" w:rsidP="001F4FC8">
            <w:pPr>
              <w:jc w:val="center"/>
              <w:rPr>
                <w:noProof/>
                <w:sz w:val="20"/>
              </w:rPr>
            </w:pPr>
          </w:p>
        </w:tc>
        <w:tc>
          <w:tcPr>
            <w:tcW w:w="723" w:type="dxa"/>
            <w:vAlign w:val="center"/>
          </w:tcPr>
          <w:p w14:paraId="1E8BF963" w14:textId="77777777" w:rsidR="00D1396C" w:rsidRPr="00D1396C" w:rsidRDefault="00D1396C" w:rsidP="001F4FC8">
            <w:pPr>
              <w:jc w:val="center"/>
              <w:rPr>
                <w:noProof/>
                <w:sz w:val="20"/>
              </w:rPr>
            </w:pPr>
          </w:p>
        </w:tc>
        <w:tc>
          <w:tcPr>
            <w:tcW w:w="709" w:type="dxa"/>
            <w:vAlign w:val="center"/>
          </w:tcPr>
          <w:p w14:paraId="7AEB0DF3" w14:textId="77777777" w:rsidR="00D1396C" w:rsidRPr="00D1396C" w:rsidRDefault="00D1396C" w:rsidP="001F4FC8">
            <w:pPr>
              <w:jc w:val="center"/>
              <w:rPr>
                <w:noProof/>
                <w:sz w:val="20"/>
              </w:rPr>
            </w:pPr>
          </w:p>
        </w:tc>
        <w:tc>
          <w:tcPr>
            <w:tcW w:w="851" w:type="dxa"/>
            <w:vAlign w:val="center"/>
          </w:tcPr>
          <w:p w14:paraId="26830BF4" w14:textId="77777777" w:rsidR="00D1396C" w:rsidRPr="00D1396C" w:rsidRDefault="00D1396C" w:rsidP="001F4FC8">
            <w:pPr>
              <w:jc w:val="center"/>
              <w:rPr>
                <w:noProof/>
                <w:sz w:val="20"/>
              </w:rPr>
            </w:pPr>
          </w:p>
        </w:tc>
        <w:tc>
          <w:tcPr>
            <w:tcW w:w="850" w:type="dxa"/>
          </w:tcPr>
          <w:p w14:paraId="0C6E600B" w14:textId="77777777" w:rsidR="00D1396C" w:rsidRPr="00D1396C" w:rsidRDefault="00D1396C" w:rsidP="001F4FC8">
            <w:pPr>
              <w:jc w:val="center"/>
              <w:rPr>
                <w:noProof/>
                <w:sz w:val="20"/>
              </w:rPr>
            </w:pPr>
          </w:p>
        </w:tc>
        <w:tc>
          <w:tcPr>
            <w:tcW w:w="850" w:type="dxa"/>
          </w:tcPr>
          <w:p w14:paraId="016735A8" w14:textId="77777777" w:rsidR="00D1396C" w:rsidRPr="00D1396C" w:rsidRDefault="00D1396C" w:rsidP="001F4FC8">
            <w:pPr>
              <w:jc w:val="center"/>
              <w:rPr>
                <w:noProof/>
                <w:sz w:val="20"/>
              </w:rPr>
            </w:pPr>
          </w:p>
        </w:tc>
        <w:tc>
          <w:tcPr>
            <w:tcW w:w="715" w:type="dxa"/>
            <w:vAlign w:val="center"/>
          </w:tcPr>
          <w:p w14:paraId="6F820F39" w14:textId="77777777" w:rsidR="00D1396C" w:rsidRPr="00D1396C" w:rsidRDefault="00D1396C" w:rsidP="001F4FC8">
            <w:pPr>
              <w:jc w:val="center"/>
              <w:rPr>
                <w:noProof/>
                <w:sz w:val="20"/>
              </w:rPr>
            </w:pPr>
          </w:p>
        </w:tc>
        <w:tc>
          <w:tcPr>
            <w:tcW w:w="998" w:type="dxa"/>
            <w:vAlign w:val="center"/>
          </w:tcPr>
          <w:p w14:paraId="6B8EE974" w14:textId="77777777" w:rsidR="00D1396C" w:rsidRPr="00D1396C" w:rsidRDefault="00D1396C" w:rsidP="001F4FC8">
            <w:pPr>
              <w:jc w:val="center"/>
              <w:rPr>
                <w:noProof/>
                <w:sz w:val="20"/>
              </w:rPr>
            </w:pPr>
          </w:p>
        </w:tc>
        <w:tc>
          <w:tcPr>
            <w:tcW w:w="1134" w:type="dxa"/>
            <w:vAlign w:val="center"/>
          </w:tcPr>
          <w:p w14:paraId="649EF429" w14:textId="77777777" w:rsidR="00D1396C" w:rsidRPr="00D1396C" w:rsidRDefault="00D1396C" w:rsidP="001F4FC8">
            <w:pPr>
              <w:jc w:val="center"/>
              <w:rPr>
                <w:noProof/>
                <w:sz w:val="20"/>
              </w:rPr>
            </w:pPr>
          </w:p>
        </w:tc>
      </w:tr>
      <w:tr w:rsidR="00D1396C" w:rsidRPr="00D1396C" w14:paraId="02EBBBC6" w14:textId="77777777" w:rsidTr="001F4FC8">
        <w:tc>
          <w:tcPr>
            <w:tcW w:w="539" w:type="dxa"/>
            <w:vAlign w:val="center"/>
          </w:tcPr>
          <w:p w14:paraId="2B5E44D4" w14:textId="77777777" w:rsidR="00D1396C" w:rsidRPr="00D1396C" w:rsidRDefault="00D1396C" w:rsidP="001F4FC8">
            <w:pPr>
              <w:jc w:val="center"/>
              <w:rPr>
                <w:noProof/>
                <w:sz w:val="20"/>
              </w:rPr>
            </w:pPr>
            <w:r w:rsidRPr="00D1396C">
              <w:rPr>
                <w:noProof/>
                <w:sz w:val="20"/>
              </w:rPr>
              <w:t>n</w:t>
            </w:r>
          </w:p>
        </w:tc>
        <w:tc>
          <w:tcPr>
            <w:tcW w:w="709" w:type="dxa"/>
            <w:vAlign w:val="center"/>
          </w:tcPr>
          <w:p w14:paraId="5A83564D" w14:textId="77777777" w:rsidR="00D1396C" w:rsidRPr="00D1396C" w:rsidRDefault="00D1396C" w:rsidP="001F4FC8">
            <w:pPr>
              <w:jc w:val="center"/>
              <w:rPr>
                <w:noProof/>
                <w:sz w:val="20"/>
              </w:rPr>
            </w:pPr>
          </w:p>
        </w:tc>
        <w:tc>
          <w:tcPr>
            <w:tcW w:w="708" w:type="dxa"/>
            <w:vAlign w:val="center"/>
          </w:tcPr>
          <w:p w14:paraId="7B92A747" w14:textId="77777777" w:rsidR="00D1396C" w:rsidRPr="00D1396C" w:rsidRDefault="00D1396C" w:rsidP="001F4FC8">
            <w:pPr>
              <w:jc w:val="center"/>
              <w:rPr>
                <w:noProof/>
                <w:sz w:val="20"/>
              </w:rPr>
            </w:pPr>
          </w:p>
        </w:tc>
        <w:tc>
          <w:tcPr>
            <w:tcW w:w="992" w:type="dxa"/>
            <w:vAlign w:val="center"/>
          </w:tcPr>
          <w:p w14:paraId="442850CB" w14:textId="77777777" w:rsidR="00D1396C" w:rsidRPr="00D1396C" w:rsidRDefault="00D1396C" w:rsidP="001F4FC8">
            <w:pPr>
              <w:jc w:val="center"/>
              <w:rPr>
                <w:noProof/>
                <w:sz w:val="20"/>
              </w:rPr>
            </w:pPr>
          </w:p>
        </w:tc>
        <w:tc>
          <w:tcPr>
            <w:tcW w:w="851" w:type="dxa"/>
            <w:vAlign w:val="center"/>
          </w:tcPr>
          <w:p w14:paraId="59B05B47" w14:textId="77777777" w:rsidR="00D1396C" w:rsidRPr="00D1396C" w:rsidRDefault="00D1396C" w:rsidP="001F4FC8">
            <w:pPr>
              <w:jc w:val="center"/>
              <w:rPr>
                <w:noProof/>
                <w:sz w:val="20"/>
              </w:rPr>
            </w:pPr>
          </w:p>
        </w:tc>
        <w:tc>
          <w:tcPr>
            <w:tcW w:w="566" w:type="dxa"/>
          </w:tcPr>
          <w:p w14:paraId="5DAAA355" w14:textId="77777777" w:rsidR="00D1396C" w:rsidRPr="00D1396C" w:rsidRDefault="00D1396C" w:rsidP="001F4FC8">
            <w:pPr>
              <w:jc w:val="center"/>
              <w:rPr>
                <w:noProof/>
                <w:sz w:val="20"/>
              </w:rPr>
            </w:pPr>
          </w:p>
        </w:tc>
        <w:tc>
          <w:tcPr>
            <w:tcW w:w="1276" w:type="dxa"/>
          </w:tcPr>
          <w:p w14:paraId="7648ED56" w14:textId="77777777" w:rsidR="00D1396C" w:rsidRPr="00D1396C" w:rsidRDefault="00D1396C" w:rsidP="001F4FC8">
            <w:pPr>
              <w:jc w:val="center"/>
              <w:rPr>
                <w:noProof/>
                <w:sz w:val="20"/>
              </w:rPr>
            </w:pPr>
          </w:p>
        </w:tc>
        <w:tc>
          <w:tcPr>
            <w:tcW w:w="1275" w:type="dxa"/>
            <w:vAlign w:val="center"/>
          </w:tcPr>
          <w:p w14:paraId="66C5E6F0" w14:textId="77777777" w:rsidR="00D1396C" w:rsidRPr="00D1396C" w:rsidRDefault="00D1396C" w:rsidP="001F4FC8">
            <w:pPr>
              <w:jc w:val="center"/>
              <w:rPr>
                <w:noProof/>
                <w:sz w:val="20"/>
              </w:rPr>
            </w:pPr>
          </w:p>
        </w:tc>
        <w:tc>
          <w:tcPr>
            <w:tcW w:w="770" w:type="dxa"/>
          </w:tcPr>
          <w:p w14:paraId="51397834" w14:textId="77777777" w:rsidR="00D1396C" w:rsidRPr="00D1396C" w:rsidRDefault="00D1396C" w:rsidP="001F4FC8">
            <w:pPr>
              <w:jc w:val="center"/>
              <w:rPr>
                <w:noProof/>
                <w:sz w:val="20"/>
              </w:rPr>
            </w:pPr>
          </w:p>
        </w:tc>
        <w:tc>
          <w:tcPr>
            <w:tcW w:w="770" w:type="dxa"/>
          </w:tcPr>
          <w:p w14:paraId="24C535C3" w14:textId="77777777" w:rsidR="00D1396C" w:rsidRPr="00D1396C" w:rsidRDefault="00D1396C" w:rsidP="001F4FC8">
            <w:pPr>
              <w:jc w:val="center"/>
              <w:rPr>
                <w:noProof/>
                <w:sz w:val="20"/>
              </w:rPr>
            </w:pPr>
          </w:p>
        </w:tc>
        <w:tc>
          <w:tcPr>
            <w:tcW w:w="723" w:type="dxa"/>
            <w:vAlign w:val="center"/>
          </w:tcPr>
          <w:p w14:paraId="3CAC4FA2" w14:textId="77777777" w:rsidR="00D1396C" w:rsidRPr="00D1396C" w:rsidRDefault="00D1396C" w:rsidP="001F4FC8">
            <w:pPr>
              <w:jc w:val="center"/>
              <w:rPr>
                <w:noProof/>
                <w:sz w:val="20"/>
              </w:rPr>
            </w:pPr>
          </w:p>
        </w:tc>
        <w:tc>
          <w:tcPr>
            <w:tcW w:w="709" w:type="dxa"/>
            <w:vAlign w:val="center"/>
          </w:tcPr>
          <w:p w14:paraId="3977D2DE" w14:textId="77777777" w:rsidR="00D1396C" w:rsidRPr="00D1396C" w:rsidRDefault="00D1396C" w:rsidP="001F4FC8">
            <w:pPr>
              <w:jc w:val="center"/>
              <w:rPr>
                <w:noProof/>
                <w:sz w:val="20"/>
              </w:rPr>
            </w:pPr>
          </w:p>
        </w:tc>
        <w:tc>
          <w:tcPr>
            <w:tcW w:w="851" w:type="dxa"/>
            <w:vAlign w:val="center"/>
          </w:tcPr>
          <w:p w14:paraId="44E16065" w14:textId="77777777" w:rsidR="00D1396C" w:rsidRPr="00D1396C" w:rsidRDefault="00D1396C" w:rsidP="001F4FC8">
            <w:pPr>
              <w:jc w:val="center"/>
              <w:rPr>
                <w:noProof/>
                <w:sz w:val="20"/>
              </w:rPr>
            </w:pPr>
          </w:p>
        </w:tc>
        <w:tc>
          <w:tcPr>
            <w:tcW w:w="850" w:type="dxa"/>
          </w:tcPr>
          <w:p w14:paraId="153BE30D" w14:textId="77777777" w:rsidR="00D1396C" w:rsidRPr="00D1396C" w:rsidRDefault="00D1396C" w:rsidP="001F4FC8">
            <w:pPr>
              <w:jc w:val="center"/>
              <w:rPr>
                <w:noProof/>
                <w:sz w:val="20"/>
              </w:rPr>
            </w:pPr>
          </w:p>
        </w:tc>
        <w:tc>
          <w:tcPr>
            <w:tcW w:w="850" w:type="dxa"/>
          </w:tcPr>
          <w:p w14:paraId="358233D4" w14:textId="77777777" w:rsidR="00D1396C" w:rsidRPr="00D1396C" w:rsidRDefault="00D1396C" w:rsidP="001F4FC8">
            <w:pPr>
              <w:jc w:val="center"/>
              <w:rPr>
                <w:noProof/>
                <w:sz w:val="20"/>
              </w:rPr>
            </w:pPr>
          </w:p>
        </w:tc>
        <w:tc>
          <w:tcPr>
            <w:tcW w:w="715" w:type="dxa"/>
            <w:vAlign w:val="center"/>
          </w:tcPr>
          <w:p w14:paraId="5F0B1824" w14:textId="77777777" w:rsidR="00D1396C" w:rsidRPr="00D1396C" w:rsidRDefault="00D1396C" w:rsidP="001F4FC8">
            <w:pPr>
              <w:jc w:val="center"/>
              <w:rPr>
                <w:noProof/>
                <w:sz w:val="20"/>
              </w:rPr>
            </w:pPr>
          </w:p>
        </w:tc>
        <w:tc>
          <w:tcPr>
            <w:tcW w:w="998" w:type="dxa"/>
            <w:vAlign w:val="center"/>
          </w:tcPr>
          <w:p w14:paraId="47AA0BE6" w14:textId="77777777" w:rsidR="00D1396C" w:rsidRPr="00D1396C" w:rsidRDefault="00D1396C" w:rsidP="001F4FC8">
            <w:pPr>
              <w:jc w:val="center"/>
              <w:rPr>
                <w:noProof/>
                <w:sz w:val="20"/>
              </w:rPr>
            </w:pPr>
          </w:p>
        </w:tc>
        <w:tc>
          <w:tcPr>
            <w:tcW w:w="1134" w:type="dxa"/>
            <w:vAlign w:val="center"/>
          </w:tcPr>
          <w:p w14:paraId="619742D4" w14:textId="77777777" w:rsidR="00D1396C" w:rsidRPr="00D1396C" w:rsidRDefault="00D1396C" w:rsidP="001F4FC8">
            <w:pPr>
              <w:jc w:val="center"/>
              <w:rPr>
                <w:noProof/>
                <w:sz w:val="20"/>
              </w:rPr>
            </w:pPr>
          </w:p>
        </w:tc>
      </w:tr>
    </w:tbl>
    <w:p w14:paraId="288F5EF7" w14:textId="77777777" w:rsidR="00D1396C" w:rsidRPr="00D1396C" w:rsidRDefault="00D1396C" w:rsidP="00D1396C">
      <w:pPr>
        <w:pStyle w:val="Header"/>
        <w:jc w:val="center"/>
        <w:rPr>
          <w:highlight w:val="yellow"/>
        </w:rPr>
      </w:pPr>
    </w:p>
    <w:p w14:paraId="1F3B00E0" w14:textId="77777777" w:rsidR="00D1396C" w:rsidRPr="00D1396C" w:rsidRDefault="00D1396C" w:rsidP="00D1396C">
      <w:pPr>
        <w:rPr>
          <w:b/>
          <w:i/>
          <w:noProof/>
          <w:szCs w:val="24"/>
          <w:u w:val="single"/>
        </w:rPr>
      </w:pPr>
      <w:r w:rsidRPr="00D1396C">
        <w:rPr>
          <w:b/>
          <w:i/>
          <w:noProof/>
          <w:szCs w:val="24"/>
          <w:u w:val="single"/>
        </w:rPr>
        <w:t>Ghi chú:</w:t>
      </w:r>
    </w:p>
    <w:p w14:paraId="359D655F" w14:textId="77777777" w:rsidR="00D1396C" w:rsidRPr="00D1396C" w:rsidRDefault="00D1396C" w:rsidP="00D1396C">
      <w:pPr>
        <w:rPr>
          <w:i/>
          <w:noProof/>
          <w:szCs w:val="24"/>
        </w:rPr>
      </w:pPr>
      <w:r w:rsidRPr="00D1396C">
        <w:rPr>
          <w:i/>
          <w:noProof/>
          <w:szCs w:val="24"/>
        </w:rPr>
        <w:t>- Cột</w:t>
      </w:r>
      <w:r w:rsidRPr="00D1396C">
        <w:rPr>
          <w:i/>
          <w:noProof/>
          <w:szCs w:val="24"/>
          <w:lang w:val="vi-VN"/>
        </w:rPr>
        <w:t xml:space="preserve"> </w:t>
      </w:r>
      <w:r w:rsidRPr="00D1396C">
        <w:rPr>
          <w:i/>
          <w:noProof/>
          <w:szCs w:val="24"/>
        </w:rPr>
        <w:t xml:space="preserve">(1), (2), </w:t>
      </w:r>
      <w:r w:rsidRPr="00D1396C">
        <w:rPr>
          <w:i/>
          <w:noProof/>
          <w:szCs w:val="24"/>
          <w:lang w:val="vi-VN"/>
        </w:rPr>
        <w:t>(3), (4)</w:t>
      </w:r>
      <w:r w:rsidRPr="00D1396C">
        <w:rPr>
          <w:i/>
          <w:noProof/>
          <w:szCs w:val="24"/>
        </w:rPr>
        <w:t>: N</w:t>
      </w:r>
      <w:r w:rsidRPr="00D1396C">
        <w:rPr>
          <w:i/>
          <w:noProof/>
          <w:szCs w:val="24"/>
          <w:lang w:val="vi-VN"/>
        </w:rPr>
        <w:t xml:space="preserve">hập các nội dung này theo </w:t>
      </w:r>
      <w:r w:rsidRPr="00D1396C">
        <w:rPr>
          <w:i/>
          <w:noProof/>
          <w:szCs w:val="24"/>
        </w:rPr>
        <w:t>nội dung trong E-HSMT.</w:t>
      </w:r>
    </w:p>
    <w:p w14:paraId="7246B8BD" w14:textId="3C89CF16" w:rsidR="00D1396C" w:rsidRPr="00D1396C" w:rsidRDefault="00D1396C" w:rsidP="00D1396C">
      <w:pPr>
        <w:rPr>
          <w:i/>
          <w:noProof/>
          <w:szCs w:val="24"/>
        </w:rPr>
      </w:pPr>
      <w:r w:rsidRPr="00D1396C">
        <w:rPr>
          <w:i/>
          <w:noProof/>
          <w:szCs w:val="24"/>
        </w:rPr>
        <w:t>- Cột (5),</w:t>
      </w:r>
      <w:r w:rsidR="004A5CEF">
        <w:rPr>
          <w:i/>
          <w:noProof/>
          <w:szCs w:val="24"/>
        </w:rPr>
        <w:t xml:space="preserve"> (6),</w:t>
      </w:r>
      <w:r w:rsidRPr="00D1396C">
        <w:rPr>
          <w:i/>
          <w:noProof/>
          <w:szCs w:val="24"/>
        </w:rPr>
        <w:t xml:space="preserve"> (7), (8), (9), (10), (11), (12), (13), (14), (15), (16), </w:t>
      </w:r>
      <w:r w:rsidR="004A5CEF">
        <w:rPr>
          <w:i/>
          <w:noProof/>
          <w:szCs w:val="24"/>
        </w:rPr>
        <w:t>(</w:t>
      </w:r>
      <w:r w:rsidRPr="00D1396C">
        <w:rPr>
          <w:i/>
          <w:noProof/>
          <w:szCs w:val="24"/>
        </w:rPr>
        <w:t>17): Ghi cụ thể theo hàng hóa dự thầu.</w:t>
      </w:r>
    </w:p>
    <w:p w14:paraId="1E2A1297" w14:textId="77777777" w:rsidR="00D1396C" w:rsidRPr="00D1396C" w:rsidRDefault="00D1396C" w:rsidP="00D1396C">
      <w:pPr>
        <w:rPr>
          <w:i/>
          <w:noProof/>
          <w:szCs w:val="24"/>
        </w:rPr>
      </w:pPr>
      <w:r w:rsidRPr="00D1396C">
        <w:rPr>
          <w:i/>
          <w:noProof/>
          <w:szCs w:val="24"/>
        </w:rPr>
        <w:t>- Cột (15): Với trang thiết bị y tế theo quy định phải có giấy phép nhập khẩu: Điền số giấy phép nhập khẩu, với trang thiết bị theo quy định phải có giấy phép lưu hành: Điền số đăng ký lưu hành; Với trang thiết bị loại A, B: Điền số phiếu tiếp nhận công bố. Với hàng hóa không phải trang thiết bị y tế: điền không phải TBYT</w:t>
      </w:r>
    </w:p>
    <w:p w14:paraId="4F17DBEF" w14:textId="77777777" w:rsidR="00D1396C" w:rsidRPr="00D1396C" w:rsidRDefault="00D1396C" w:rsidP="00D1396C">
      <w:pPr>
        <w:rPr>
          <w:i/>
          <w:noProof/>
          <w:szCs w:val="24"/>
        </w:rPr>
      </w:pPr>
      <w:r w:rsidRPr="00D1396C">
        <w:rPr>
          <w:i/>
          <w:noProof/>
          <w:szCs w:val="24"/>
        </w:rPr>
        <w:t xml:space="preserve">- Cột (18): Nhà thầu phải nêu rõ số trang và tên file tài liệu chứa </w:t>
      </w:r>
      <w:r w:rsidRPr="00D1396C">
        <w:rPr>
          <w:b/>
          <w:i/>
          <w:noProof/>
          <w:szCs w:val="24"/>
        </w:rPr>
        <w:t>thông số kỹ thuật của hàng hóa dự thầu</w:t>
      </w:r>
      <w:r w:rsidRPr="00D1396C">
        <w:rPr>
          <w:i/>
          <w:noProof/>
          <w:szCs w:val="24"/>
        </w:rPr>
        <w:t xml:space="preserve"> trong E-HSDT (yêu cầu nhà thầu khoanh tròn hoặc highlight thông số kỹ thuật tại trang tham chiếu này).</w:t>
      </w:r>
    </w:p>
    <w:p w14:paraId="615D38B0" w14:textId="77777777" w:rsidR="00D1396C" w:rsidRPr="00D1396C" w:rsidRDefault="00D1396C" w:rsidP="00D1396C">
      <w:pPr>
        <w:spacing w:before="60" w:after="60"/>
        <w:rPr>
          <w:szCs w:val="24"/>
          <w:highlight w:val="yellow"/>
          <w:lang w:val="nl-NL"/>
        </w:rPr>
      </w:pPr>
      <w:r w:rsidRPr="00D1396C">
        <w:rPr>
          <w:szCs w:val="24"/>
          <w:lang w:val="nl-NL"/>
        </w:rPr>
        <w:t>*Lưu ý: Trường hợp Chủ đầu tư phát hiện nhà thầu cố ý kê khai không trung thực, làm giả hoặc làm sai lệch thông tin trong E-HSDT thì Chủ đầu tư sẽ loại bỏ E-HSDT của nhà thầu và nhà thầu sẽ bị coi là gian lận theo quy định tại theo quy định tại khoản 4 Điều 16 của Luật Đấu thầu và bị xử lý theo quy định tại khoản 1 Điều 133 của Nghị định 214/2025/NĐ-CP).</w:t>
      </w:r>
    </w:p>
    <w:p w14:paraId="5054A21C" w14:textId="77777777" w:rsidR="00D1396C" w:rsidRPr="00D1396C" w:rsidRDefault="00D1396C" w:rsidP="00D1396C">
      <w:pPr>
        <w:spacing w:before="60" w:after="60"/>
        <w:ind w:firstLine="709"/>
        <w:rPr>
          <w:sz w:val="26"/>
          <w:szCs w:val="26"/>
          <w:highlight w:val="yellow"/>
          <w:lang w:val="nl-NL"/>
        </w:rPr>
        <w:sectPr w:rsidR="00D1396C" w:rsidRPr="00D1396C" w:rsidSect="00D1396C">
          <w:footnotePr>
            <w:numRestart w:val="eachPage"/>
          </w:footnotePr>
          <w:endnotePr>
            <w:numFmt w:val="decimal"/>
          </w:endnotePr>
          <w:pgSz w:w="16838" w:h="11906" w:orient="landscape" w:code="9"/>
          <w:pgMar w:top="1418" w:right="1134" w:bottom="1134" w:left="1134" w:header="720" w:footer="255" w:gutter="0"/>
          <w:cols w:space="720"/>
          <w:noEndnote/>
          <w:docGrid w:linePitch="381"/>
        </w:sectPr>
      </w:pPr>
    </w:p>
    <w:p w14:paraId="59DBF4C5" w14:textId="77777777" w:rsidR="00D1396C" w:rsidRPr="00D1396C" w:rsidRDefault="00D1396C" w:rsidP="00D1396C">
      <w:pPr>
        <w:spacing w:before="60" w:after="60"/>
        <w:ind w:firstLine="709"/>
        <w:rPr>
          <w:b/>
          <w:i/>
          <w:sz w:val="26"/>
          <w:szCs w:val="26"/>
          <w:lang w:val="nl-NL"/>
        </w:rPr>
      </w:pPr>
      <w:r w:rsidRPr="00D1396C">
        <w:rPr>
          <w:b/>
          <w:i/>
          <w:sz w:val="26"/>
          <w:szCs w:val="26"/>
          <w:lang w:val="nl-NL"/>
        </w:rPr>
        <w:lastRenderedPageBreak/>
        <w:t>1.3.3. Nhà thầu phải nộp cùng E-HSDT bản cam kết như sau:</w:t>
      </w:r>
    </w:p>
    <w:p w14:paraId="664A1948" w14:textId="77777777" w:rsidR="00D1396C" w:rsidRPr="00D1396C" w:rsidRDefault="00D1396C" w:rsidP="00D1396C">
      <w:pPr>
        <w:pStyle w:val="H3"/>
        <w:jc w:val="center"/>
        <w:rPr>
          <w:color w:val="auto"/>
          <w:sz w:val="24"/>
          <w:szCs w:val="24"/>
          <w:lang w:val="en-US"/>
        </w:rPr>
      </w:pPr>
      <w:bookmarkStart w:id="1" w:name="_Toc124326890"/>
      <w:r w:rsidRPr="00D1396C">
        <w:rPr>
          <w:color w:val="auto"/>
          <w:sz w:val="24"/>
          <w:szCs w:val="24"/>
          <w:lang w:val="en-US"/>
        </w:rPr>
        <w:t xml:space="preserve">BẢN CAM KẾT </w:t>
      </w:r>
      <w:bookmarkEnd w:id="1"/>
    </w:p>
    <w:p w14:paraId="43B8D8B1" w14:textId="77777777" w:rsidR="00D1396C" w:rsidRPr="00D1396C" w:rsidRDefault="00D1396C" w:rsidP="00D1396C">
      <w:pPr>
        <w:jc w:val="center"/>
        <w:rPr>
          <w:b/>
          <w:szCs w:val="24"/>
        </w:rPr>
      </w:pPr>
    </w:p>
    <w:p w14:paraId="255DC99B" w14:textId="77777777" w:rsidR="00D1396C" w:rsidRPr="00D1396C" w:rsidRDefault="00D1396C" w:rsidP="00D1396C">
      <w:pPr>
        <w:tabs>
          <w:tab w:val="left" w:pos="0"/>
          <w:tab w:val="left" w:pos="284"/>
        </w:tabs>
        <w:spacing w:line="276" w:lineRule="auto"/>
        <w:ind w:firstLine="709"/>
        <w:contextualSpacing/>
        <w:rPr>
          <w:szCs w:val="24"/>
          <w:lang w:val="pt-BR" w:eastAsia="ja-JP"/>
        </w:rPr>
      </w:pPr>
      <w:r w:rsidRPr="00D1396C">
        <w:rPr>
          <w:szCs w:val="24"/>
          <w:lang w:val="pt-BR" w:eastAsia="ja-JP"/>
        </w:rPr>
        <w:t>Công ty: ……………………………………………………………......................</w:t>
      </w:r>
    </w:p>
    <w:p w14:paraId="1A0C07D8" w14:textId="77777777" w:rsidR="00D1396C" w:rsidRPr="00D1396C" w:rsidRDefault="00D1396C" w:rsidP="00D1396C">
      <w:pPr>
        <w:tabs>
          <w:tab w:val="left" w:pos="0"/>
          <w:tab w:val="left" w:pos="284"/>
        </w:tabs>
        <w:spacing w:line="276" w:lineRule="auto"/>
        <w:ind w:firstLine="709"/>
        <w:contextualSpacing/>
        <w:rPr>
          <w:szCs w:val="24"/>
          <w:lang w:val="pt-BR" w:eastAsia="ja-JP"/>
        </w:rPr>
      </w:pPr>
      <w:r w:rsidRPr="00D1396C">
        <w:rPr>
          <w:szCs w:val="24"/>
          <w:lang w:val="pt-BR" w:eastAsia="ja-JP"/>
        </w:rPr>
        <w:t>Số đăng ký kinh doanh:……………………………………………………………</w:t>
      </w:r>
    </w:p>
    <w:p w14:paraId="5A959659" w14:textId="77777777" w:rsidR="00D1396C" w:rsidRPr="00D1396C" w:rsidRDefault="00D1396C" w:rsidP="00D1396C">
      <w:pPr>
        <w:tabs>
          <w:tab w:val="left" w:pos="0"/>
          <w:tab w:val="left" w:pos="284"/>
        </w:tabs>
        <w:spacing w:line="276" w:lineRule="auto"/>
        <w:ind w:firstLine="709"/>
        <w:contextualSpacing/>
        <w:rPr>
          <w:szCs w:val="24"/>
          <w:lang w:val="pt-BR" w:eastAsia="ja-JP"/>
        </w:rPr>
      </w:pPr>
      <w:r w:rsidRPr="00D1396C">
        <w:rPr>
          <w:szCs w:val="24"/>
          <w:lang w:val="pt-BR" w:eastAsia="ja-JP"/>
        </w:rPr>
        <w:t>Số điện thoại liên hệ: ……………………………………………………………</w:t>
      </w:r>
    </w:p>
    <w:p w14:paraId="37B5CCF8" w14:textId="77777777" w:rsidR="00D1396C" w:rsidRPr="00D1396C" w:rsidRDefault="00D1396C" w:rsidP="00D1396C">
      <w:pPr>
        <w:tabs>
          <w:tab w:val="left" w:pos="0"/>
          <w:tab w:val="left" w:pos="284"/>
        </w:tabs>
        <w:spacing w:line="276" w:lineRule="auto"/>
        <w:ind w:firstLine="709"/>
        <w:contextualSpacing/>
        <w:rPr>
          <w:szCs w:val="24"/>
          <w:lang w:val="pt-BR"/>
        </w:rPr>
      </w:pPr>
      <w:r w:rsidRPr="00D1396C">
        <w:rPr>
          <w:szCs w:val="24"/>
          <w:lang w:val="pt-BR" w:eastAsia="ja-JP"/>
        </w:rPr>
        <w:t>Công ty chúng tôi tham dự gói thầu ……………………… của ………………Chúng tôi xin cam kết về quá trình dự thầu và công tác cung ứng hàng hoá (nếu trúng thầu) cho Chủ đầu tư đáp ứng những điều kiện sau</w:t>
      </w:r>
      <w:r w:rsidRPr="00D1396C">
        <w:rPr>
          <w:szCs w:val="24"/>
          <w:lang w:val="pt-BR"/>
        </w:rPr>
        <w:t>:</w:t>
      </w:r>
    </w:p>
    <w:p w14:paraId="54850A81" w14:textId="77777777" w:rsidR="00D1396C" w:rsidRPr="00D1396C" w:rsidRDefault="00D1396C" w:rsidP="00D1396C">
      <w:pPr>
        <w:tabs>
          <w:tab w:val="left" w:pos="0"/>
        </w:tabs>
        <w:spacing w:line="276" w:lineRule="auto"/>
        <w:rPr>
          <w:szCs w:val="24"/>
          <w:lang w:val="pt-BR"/>
        </w:rPr>
      </w:pPr>
      <w:r w:rsidRPr="00D1396C">
        <w:rPr>
          <w:b/>
          <w:bCs/>
          <w:szCs w:val="24"/>
          <w:lang w:val="pt-BR"/>
        </w:rPr>
        <w:t>I. Về E-HSDT</w:t>
      </w:r>
      <w:r w:rsidRPr="00D1396C">
        <w:rPr>
          <w:szCs w:val="24"/>
          <w:lang w:val="pt-BR"/>
        </w:rPr>
        <w:t xml:space="preserve">: </w:t>
      </w:r>
    </w:p>
    <w:p w14:paraId="0EF0CA7D" w14:textId="77777777" w:rsidR="00D1396C" w:rsidRPr="00D1396C" w:rsidRDefault="00D1396C" w:rsidP="00D1396C">
      <w:pPr>
        <w:numPr>
          <w:ilvl w:val="0"/>
          <w:numId w:val="1"/>
        </w:numPr>
        <w:tabs>
          <w:tab w:val="left" w:pos="0"/>
          <w:tab w:val="left" w:pos="284"/>
        </w:tabs>
        <w:spacing w:line="276" w:lineRule="auto"/>
        <w:ind w:left="0" w:firstLine="567"/>
        <w:contextualSpacing/>
        <w:rPr>
          <w:szCs w:val="24"/>
          <w:lang w:val="fr-FR" w:eastAsia="ja-JP"/>
        </w:rPr>
      </w:pPr>
      <w:r w:rsidRPr="00D1396C">
        <w:rPr>
          <w:szCs w:val="24"/>
          <w:lang w:val="pt-BR"/>
        </w:rPr>
        <w:t xml:space="preserve">Nhà </w:t>
      </w:r>
      <w:r w:rsidRPr="00D1396C">
        <w:rPr>
          <w:szCs w:val="24"/>
          <w:lang w:val="fr-FR" w:eastAsia="ja-JP"/>
        </w:rPr>
        <w:t>thầu cam kết các thông tin trong E-HSDT mà chúng tôi cung cấp là chính xác, hợp pháp và chịu hoàn toàn trách nhiệm trước pháp luật về các nội dung các thông tin trên.</w:t>
      </w:r>
    </w:p>
    <w:p w14:paraId="4694C5CC" w14:textId="77777777" w:rsidR="00D1396C" w:rsidRPr="00D1396C" w:rsidRDefault="00D1396C" w:rsidP="00D1396C">
      <w:pPr>
        <w:numPr>
          <w:ilvl w:val="0"/>
          <w:numId w:val="1"/>
        </w:numPr>
        <w:tabs>
          <w:tab w:val="left" w:pos="0"/>
          <w:tab w:val="left" w:pos="284"/>
        </w:tabs>
        <w:spacing w:line="276" w:lineRule="auto"/>
        <w:ind w:left="0" w:firstLine="567"/>
        <w:contextualSpacing/>
        <w:rPr>
          <w:szCs w:val="24"/>
          <w:lang w:val="fr-FR" w:eastAsia="ja-JP"/>
        </w:rPr>
      </w:pPr>
      <w:r w:rsidRPr="00D1396C">
        <w:rPr>
          <w:szCs w:val="24"/>
          <w:lang w:val="fr-FR" w:eastAsia="ja-JP"/>
        </w:rPr>
        <w:t xml:space="preserve">Tất cả các hàng hoá chào thầu đều đảm bảo tiêu chuẩn chất lượng đã đăng ký và được cơ quan có thẩm quyền cấp phép lưu hành. </w:t>
      </w:r>
    </w:p>
    <w:p w14:paraId="5474F947" w14:textId="77777777" w:rsidR="00D1396C" w:rsidRPr="00D1396C" w:rsidRDefault="00D1396C" w:rsidP="00D1396C">
      <w:pPr>
        <w:numPr>
          <w:ilvl w:val="0"/>
          <w:numId w:val="1"/>
        </w:numPr>
        <w:tabs>
          <w:tab w:val="left" w:pos="0"/>
          <w:tab w:val="left" w:pos="284"/>
        </w:tabs>
        <w:spacing w:line="276" w:lineRule="auto"/>
        <w:ind w:left="0" w:firstLine="567"/>
        <w:contextualSpacing/>
        <w:rPr>
          <w:szCs w:val="24"/>
          <w:lang w:val="fr-FR" w:eastAsia="ja-JP"/>
        </w:rPr>
      </w:pPr>
      <w:r w:rsidRPr="00D1396C">
        <w:rPr>
          <w:szCs w:val="24"/>
          <w:lang w:val="fr-FR" w:eastAsia="ja-JP"/>
        </w:rPr>
        <w:t>Tài liệu kỹ thuật, catalogue của sản phẩm là do nhà sản xuất công bố. (chúng tôi cam kết trong trường hợp Chủ đầu tư phát hiện nhà thầu làm giả hoặc làm sai lệch thông tin hoặc cố ý cung cấp thông tin, tài liệu không trung thực trong E-HSDT thì Chủ đầu tư sẽ loại bỏ E-HSDT của nhà thầu và nhà thầu sẽ bị coi là gian lận theo quy định tại khoản 4 Điều 16 của Luật Đấu thầu và bị xử lý theo quy định tại điểm a khoản 1 Điều 133 của Nghị định số 214/2025/NĐ-CP).</w:t>
      </w:r>
    </w:p>
    <w:p w14:paraId="268BEE4A" w14:textId="77777777" w:rsidR="00D1396C" w:rsidRPr="00D1396C" w:rsidRDefault="00D1396C" w:rsidP="00D1396C">
      <w:pPr>
        <w:tabs>
          <w:tab w:val="left" w:pos="0"/>
        </w:tabs>
        <w:spacing w:line="276" w:lineRule="auto"/>
        <w:rPr>
          <w:b/>
          <w:bCs/>
          <w:szCs w:val="24"/>
          <w:lang w:val="pt-BR"/>
        </w:rPr>
      </w:pPr>
      <w:r w:rsidRPr="00D1396C">
        <w:rPr>
          <w:b/>
          <w:bCs/>
          <w:szCs w:val="24"/>
          <w:lang w:val="pt-BR"/>
        </w:rPr>
        <w:t>II. Về kết quả thực hiện hợp đồng, chất lượng hàng hóa sử dụng:</w:t>
      </w:r>
    </w:p>
    <w:p w14:paraId="61414A06" w14:textId="77777777" w:rsidR="00D1396C" w:rsidRPr="00D1396C" w:rsidRDefault="00D1396C" w:rsidP="00D1396C">
      <w:pPr>
        <w:numPr>
          <w:ilvl w:val="0"/>
          <w:numId w:val="1"/>
        </w:numPr>
        <w:tabs>
          <w:tab w:val="left" w:pos="0"/>
          <w:tab w:val="left" w:pos="284"/>
        </w:tabs>
        <w:spacing w:line="276" w:lineRule="auto"/>
        <w:ind w:left="0" w:firstLine="567"/>
        <w:contextualSpacing/>
        <w:rPr>
          <w:szCs w:val="24"/>
          <w:lang w:val="fr-FR" w:eastAsia="ja-JP"/>
        </w:rPr>
      </w:pPr>
      <w:r w:rsidRPr="00D1396C">
        <w:rPr>
          <w:szCs w:val="24"/>
          <w:lang w:val="fr-FR" w:eastAsia="ja-JP"/>
        </w:rPr>
        <w:t>Từ ngày 01 tháng 01 năm 2023 đến thời điểm đóng thầu, nhà thầu không có từ 02 hợp đồng trở lên (cung cấp hàng hóa, EPC, EP, PC, chìa khóa trao tay) không hoàn thành do lỗi của nhà thầu</w:t>
      </w:r>
    </w:p>
    <w:p w14:paraId="20C1AA6A" w14:textId="77777777" w:rsidR="00D1396C" w:rsidRPr="00D1396C" w:rsidRDefault="00D1396C" w:rsidP="00D1396C">
      <w:pPr>
        <w:numPr>
          <w:ilvl w:val="0"/>
          <w:numId w:val="1"/>
        </w:numPr>
        <w:tabs>
          <w:tab w:val="left" w:pos="0"/>
          <w:tab w:val="left" w:pos="284"/>
        </w:tabs>
        <w:spacing w:line="276" w:lineRule="auto"/>
        <w:ind w:left="0" w:firstLine="567"/>
        <w:contextualSpacing/>
        <w:rPr>
          <w:szCs w:val="24"/>
          <w:lang w:val="fr-FR" w:eastAsia="ja-JP"/>
        </w:rPr>
      </w:pPr>
      <w:r w:rsidRPr="00D1396C">
        <w:rPr>
          <w:szCs w:val="24"/>
          <w:lang w:val="fr-FR" w:eastAsia="ja-JP"/>
        </w:rPr>
        <w:t>Từ ngày 01 tháng 01 năm 2023 đến thời điểm đóng thầu hàng hóa dự thầu của nhà thầu không bị Chủ đầu tư đánh giá là không đáp ứng chất lượng theo hợp đồng đã ký kết trên Hệ thống mạng đấu thầu Quốc gia</w:t>
      </w:r>
    </w:p>
    <w:p w14:paraId="40B35D01" w14:textId="77777777" w:rsidR="00D1396C" w:rsidRPr="00D1396C" w:rsidRDefault="00D1396C" w:rsidP="00D1396C">
      <w:pPr>
        <w:tabs>
          <w:tab w:val="left" w:pos="0"/>
        </w:tabs>
        <w:spacing w:line="276" w:lineRule="auto"/>
        <w:rPr>
          <w:b/>
          <w:bCs/>
          <w:szCs w:val="24"/>
          <w:lang w:val="pt-BR"/>
        </w:rPr>
      </w:pPr>
      <w:r w:rsidRPr="00D1396C">
        <w:rPr>
          <w:b/>
          <w:bCs/>
          <w:szCs w:val="24"/>
          <w:lang w:val="pt-BR"/>
        </w:rPr>
        <w:t xml:space="preserve">III. Về cung ứng hàng hoá: </w:t>
      </w:r>
    </w:p>
    <w:p w14:paraId="3C03C78E" w14:textId="77777777" w:rsidR="00D1396C" w:rsidRPr="00D1396C" w:rsidRDefault="00D1396C" w:rsidP="00D1396C">
      <w:pPr>
        <w:numPr>
          <w:ilvl w:val="0"/>
          <w:numId w:val="1"/>
        </w:numPr>
        <w:tabs>
          <w:tab w:val="left" w:pos="0"/>
          <w:tab w:val="left" w:pos="284"/>
        </w:tabs>
        <w:spacing w:line="276" w:lineRule="auto"/>
        <w:ind w:left="0" w:firstLine="567"/>
        <w:contextualSpacing/>
        <w:rPr>
          <w:szCs w:val="24"/>
          <w:lang w:val="fr-FR" w:eastAsia="ja-JP"/>
        </w:rPr>
      </w:pPr>
      <w:r w:rsidRPr="00D1396C">
        <w:rPr>
          <w:szCs w:val="24"/>
          <w:lang w:val="fr-FR" w:eastAsia="ja-JP"/>
        </w:rPr>
        <w:t xml:space="preserve">Hàng hoá cung ứng phải đảm bảo đúng theo </w:t>
      </w:r>
      <w:r w:rsidRPr="00D1396C">
        <w:rPr>
          <w:szCs w:val="24"/>
          <w:lang w:val="pt-BR"/>
        </w:rPr>
        <w:t>E-HSDT</w:t>
      </w:r>
      <w:r w:rsidRPr="00D1396C">
        <w:rPr>
          <w:szCs w:val="24"/>
          <w:lang w:val="fr-FR" w:eastAsia="ja-JP"/>
        </w:rPr>
        <w:t>, Quyết định trúng thầu đã được phê duyệt và phụ lục đính kèm hợp đồng</w:t>
      </w:r>
      <w:bookmarkStart w:id="2" w:name="_Hlk117087425"/>
      <w:r w:rsidRPr="00D1396C">
        <w:rPr>
          <w:szCs w:val="24"/>
          <w:lang w:val="fr-FR" w:eastAsia="ja-JP"/>
        </w:rPr>
        <w:t xml:space="preserve">. Khi mặt hàng trúng thầu có những thay đổi thông tin đã chào thầu (Cơ sở sản xuất, số đăng ký, quy cách sản phẩm, ...) thì phải thông báo cho Chủ đầu tư bằng văn bản để </w:t>
      </w:r>
      <w:r w:rsidRPr="00D1396C">
        <w:rPr>
          <w:szCs w:val="24"/>
          <w:lang w:val="vi-VN" w:eastAsia="ja-JP"/>
        </w:rPr>
        <w:t>Chủ đầu tư</w:t>
      </w:r>
      <w:r w:rsidRPr="00D1396C">
        <w:rPr>
          <w:szCs w:val="24"/>
          <w:lang w:val="fr-FR" w:eastAsia="ja-JP"/>
        </w:rPr>
        <w:t xml:space="preserve"> xem xét. </w:t>
      </w:r>
    </w:p>
    <w:bookmarkEnd w:id="2"/>
    <w:p w14:paraId="780B6468" w14:textId="77777777" w:rsidR="00D1396C" w:rsidRPr="00D1396C" w:rsidRDefault="00D1396C" w:rsidP="00D1396C">
      <w:pPr>
        <w:numPr>
          <w:ilvl w:val="0"/>
          <w:numId w:val="1"/>
        </w:numPr>
        <w:suppressAutoHyphens/>
        <w:spacing w:line="276" w:lineRule="auto"/>
        <w:ind w:left="0" w:right="-72" w:firstLine="567"/>
        <w:rPr>
          <w:szCs w:val="24"/>
          <w:lang w:val="pt-BR" w:eastAsia="ja-JP"/>
        </w:rPr>
      </w:pPr>
      <w:r w:rsidRPr="00D1396C">
        <w:rPr>
          <w:szCs w:val="24"/>
          <w:lang w:val="pt-BR" w:eastAsia="ja-JP"/>
        </w:rPr>
        <w:t>Hàng hóa cung ứng đủ điều kiện lưu hành (Đối với trang thiết bị y tế đạt theo quy định tại Nghị định số 98/2021/NĐ-CP, Nghị định số 07/2023/NĐ-CP, Nghị định số 04/2025/NĐ-CP ngày 01/01/2025, Thông tư số 05/2022/TT-BYT ngày 01/8/2022, Thông tư 59/2025/TT-BYT ngày 31/12/2025 và các quy định pháp luật hiện hành, các hàng hóa khác tuân thủ theo quy định pháp luật hiện hành).</w:t>
      </w:r>
    </w:p>
    <w:p w14:paraId="6817D11B" w14:textId="77777777" w:rsidR="00D1396C" w:rsidRPr="00D1396C" w:rsidRDefault="00D1396C" w:rsidP="00D1396C">
      <w:pPr>
        <w:numPr>
          <w:ilvl w:val="0"/>
          <w:numId w:val="1"/>
        </w:numPr>
        <w:suppressAutoHyphens/>
        <w:spacing w:line="276" w:lineRule="auto"/>
        <w:ind w:left="0" w:right="-72" w:firstLine="567"/>
        <w:rPr>
          <w:szCs w:val="24"/>
          <w:lang w:val="pt-BR" w:eastAsia="ja-JP"/>
        </w:rPr>
      </w:pPr>
      <w:r w:rsidRPr="00D1396C">
        <w:rPr>
          <w:szCs w:val="24"/>
          <w:lang w:val="pt-BR" w:eastAsia="ja-JP"/>
        </w:rPr>
        <w:t>Nhà thầu thực hiện niêm yết giá, kê khai giá và thực hiện các chính sách về giá hàng hóa theo đúng quy định của pháp luật hiện hành.</w:t>
      </w:r>
    </w:p>
    <w:p w14:paraId="74BDE53A" w14:textId="77777777" w:rsidR="00D1396C" w:rsidRPr="00D1396C" w:rsidRDefault="00D1396C" w:rsidP="00D1396C">
      <w:pPr>
        <w:numPr>
          <w:ilvl w:val="0"/>
          <w:numId w:val="1"/>
        </w:numPr>
        <w:suppressAutoHyphens/>
        <w:spacing w:line="276" w:lineRule="auto"/>
        <w:ind w:left="0" w:right="-72" w:firstLine="567"/>
        <w:rPr>
          <w:spacing w:val="-4"/>
          <w:szCs w:val="24"/>
          <w:lang w:val="fr-FR" w:eastAsia="ja-JP"/>
        </w:rPr>
      </w:pPr>
      <w:r w:rsidRPr="00D1396C">
        <w:rPr>
          <w:spacing w:val="-4"/>
          <w:szCs w:val="24"/>
          <w:lang w:val="fr-FR" w:eastAsia="ja-JP"/>
        </w:rPr>
        <w:t xml:space="preserve">Hàng hoá mới 100%, </w:t>
      </w:r>
      <w:r w:rsidRPr="00D1396C">
        <w:rPr>
          <w:spacing w:val="-4"/>
          <w:szCs w:val="24"/>
          <w:lang w:val="pt-BR"/>
        </w:rPr>
        <w:t xml:space="preserve">sản xuất từ năm 2025 trở về sau, </w:t>
      </w:r>
      <w:r w:rsidRPr="00D1396C">
        <w:rPr>
          <w:spacing w:val="-4"/>
          <w:szCs w:val="24"/>
          <w:lang w:val="fr-FR" w:eastAsia="ja-JP"/>
        </w:rPr>
        <w:t xml:space="preserve">chưa sử dụng, các kiện hàng trước khi giao nhận đều phải còn nguyên đai, nguyên kiện. </w:t>
      </w:r>
    </w:p>
    <w:p w14:paraId="340FDBE8" w14:textId="77777777" w:rsidR="00D1396C" w:rsidRPr="00D1396C" w:rsidRDefault="00D1396C" w:rsidP="00D1396C">
      <w:pPr>
        <w:numPr>
          <w:ilvl w:val="0"/>
          <w:numId w:val="1"/>
        </w:numPr>
        <w:suppressAutoHyphens/>
        <w:spacing w:line="276" w:lineRule="auto"/>
        <w:ind w:left="0" w:right="-72" w:firstLine="567"/>
        <w:rPr>
          <w:spacing w:val="-4"/>
          <w:szCs w:val="24"/>
          <w:lang w:val="fr-FR" w:eastAsia="ja-JP"/>
        </w:rPr>
      </w:pPr>
      <w:r w:rsidRPr="00D1396C">
        <w:rPr>
          <w:spacing w:val="-4"/>
          <w:szCs w:val="24"/>
          <w:lang w:val="fr-FR" w:eastAsia="ja-JP"/>
        </w:rPr>
        <w:t>Cam kết cung cấp đầy đủ danh mục, dụng cụ chuyên dụng… cần thiết để đảm bảo sự vận hành đúng quy cách và liên tục của hàng hóa sau khi đưa vào sử dụng.</w:t>
      </w:r>
    </w:p>
    <w:p w14:paraId="5F74143E" w14:textId="14B93E54" w:rsidR="00D1396C" w:rsidRPr="00D1396C" w:rsidRDefault="00D1396C" w:rsidP="00D1396C">
      <w:pPr>
        <w:numPr>
          <w:ilvl w:val="0"/>
          <w:numId w:val="1"/>
        </w:numPr>
        <w:suppressAutoHyphens/>
        <w:spacing w:line="276" w:lineRule="auto"/>
        <w:ind w:left="0" w:right="-72" w:firstLine="567"/>
        <w:rPr>
          <w:spacing w:val="-4"/>
          <w:szCs w:val="24"/>
          <w:lang w:val="fr-FR" w:eastAsia="ja-JP"/>
        </w:rPr>
      </w:pPr>
      <w:r w:rsidRPr="00D1396C">
        <w:rPr>
          <w:spacing w:val="-4"/>
          <w:szCs w:val="24"/>
          <w:lang w:val="fr-FR" w:eastAsia="ja-JP"/>
        </w:rPr>
        <w:t xml:space="preserve">Bảo đảm tiến độ cung cấp, cam kết hàng hoá được giao đầy đủ số lượng theo yêu cầu giao hàng của Chủ đầu tư tận kho Phòng vật tư - Bệnh viện Đa khoa Bình Dương. Thời gian giao hàng chậm nhất là trong vòng 7 ngày làm việc sau khi nhận được yêu cầu giao hàng của Chủ đầu tư (email hoặc điện </w:t>
      </w:r>
      <w:r w:rsidRPr="00D1396C">
        <w:rPr>
          <w:spacing w:val="-4"/>
          <w:szCs w:val="24"/>
          <w:lang w:val="fr-FR" w:eastAsia="ja-JP"/>
        </w:rPr>
        <w:lastRenderedPageBreak/>
        <w:t>thoại) và 48 giờ kể từ khi nhận được yêu cầu qua điện thoại với trường hợp cấp cứu. Nhà thầu cam kết đảm bảo điều kiện bảo quản hàng hóa của nhà sản xuất trong suốt quá trình vận chuyển.</w:t>
      </w:r>
    </w:p>
    <w:p w14:paraId="03397AE0" w14:textId="77777777" w:rsidR="00D1396C" w:rsidRPr="00D1396C" w:rsidRDefault="00D1396C" w:rsidP="00D1396C">
      <w:pPr>
        <w:numPr>
          <w:ilvl w:val="0"/>
          <w:numId w:val="1"/>
        </w:numPr>
        <w:tabs>
          <w:tab w:val="left" w:pos="0"/>
          <w:tab w:val="left" w:pos="284"/>
        </w:tabs>
        <w:spacing w:line="276" w:lineRule="auto"/>
        <w:ind w:left="0" w:firstLine="567"/>
        <w:contextualSpacing/>
        <w:rPr>
          <w:spacing w:val="-4"/>
          <w:szCs w:val="24"/>
          <w:lang w:val="fr-FR" w:eastAsia="ja-JP"/>
        </w:rPr>
      </w:pPr>
      <w:r w:rsidRPr="00D1396C">
        <w:rPr>
          <w:spacing w:val="-4"/>
          <w:szCs w:val="24"/>
          <w:lang w:val="fr-FR" w:eastAsia="ja-JP"/>
        </w:rPr>
        <w:t>Hàng hoá khi giao kèm theo giấy tờ sau: Hóa đơn bán hàng theo quy định của Bộ tài chính; Phiếu xuất kho (Có đầy đủ các thông tin theo yêu cầu: Mã trúng thầu, tên hàng hóa, model/ký mã hiệu của hàng hóa, chi tiết về kích cỡ, hãng sản xuất, nước sản xuất; Quyết định phê duyệt kết quả lựa chọn nhà thầu, đơn vị tính, đơn giá cung ứng, số lượng, số lô, hạn dùng, mã kê khai và giá kê khai đối với hàng hóa có kê khai giá hoặc phải kê khai giá theo quy định khi xuất bán lần đầu cho Chủ đầu tư hoặc khi có thay đổi việc kê khai giá hàng hóa).</w:t>
      </w:r>
    </w:p>
    <w:p w14:paraId="4F2B8983" w14:textId="77777777" w:rsidR="00D1396C" w:rsidRPr="00D1396C" w:rsidRDefault="00D1396C" w:rsidP="00D1396C">
      <w:pPr>
        <w:numPr>
          <w:ilvl w:val="0"/>
          <w:numId w:val="1"/>
        </w:numPr>
        <w:tabs>
          <w:tab w:val="left" w:pos="0"/>
          <w:tab w:val="left" w:pos="284"/>
        </w:tabs>
        <w:spacing w:line="276" w:lineRule="auto"/>
        <w:ind w:left="0" w:firstLine="567"/>
        <w:contextualSpacing/>
        <w:rPr>
          <w:spacing w:val="-4"/>
          <w:szCs w:val="24"/>
          <w:lang w:val="fr-FR" w:eastAsia="ja-JP"/>
        </w:rPr>
      </w:pPr>
      <w:r w:rsidRPr="00D1396C">
        <w:rPr>
          <w:spacing w:val="-4"/>
          <w:szCs w:val="24"/>
          <w:lang w:val="fr-FR" w:eastAsia="ja-JP"/>
        </w:rPr>
        <w:t xml:space="preserve">Cung cấp tài liệu chứng minh nguồn gốc xuất xứ, chất lượng hàng hóa (Giấy chứng nhận xuất xứ (CO), Giấy chứng nhận chất lượng (CQ), Tờ khai hải quan, Vận đơn (Bill of lading), Hóa đơn (Invoice), Phiếu đóng gói hàng hóa (Packing list)….), phiếu kiểm nghiệm lô sản xuất hàng hoá và các giấy tờ khác theo quy định nếu có khi Chủ đầu tư có yêu cầu. </w:t>
      </w:r>
    </w:p>
    <w:p w14:paraId="544751E3" w14:textId="77777777" w:rsidR="00D1396C" w:rsidRPr="00D1396C" w:rsidRDefault="00D1396C" w:rsidP="00D1396C">
      <w:pPr>
        <w:numPr>
          <w:ilvl w:val="0"/>
          <w:numId w:val="1"/>
        </w:numPr>
        <w:tabs>
          <w:tab w:val="left" w:pos="0"/>
          <w:tab w:val="left" w:pos="284"/>
        </w:tabs>
        <w:spacing w:line="276" w:lineRule="auto"/>
        <w:ind w:left="0" w:firstLine="567"/>
        <w:contextualSpacing/>
        <w:rPr>
          <w:spacing w:val="-4"/>
          <w:szCs w:val="24"/>
          <w:lang w:val="fr-FR" w:eastAsia="ja-JP"/>
        </w:rPr>
      </w:pPr>
      <w:r w:rsidRPr="00D1396C">
        <w:rPr>
          <w:spacing w:val="-4"/>
          <w:szCs w:val="24"/>
          <w:lang w:val="fr-FR" w:eastAsia="ja-JP"/>
        </w:rPr>
        <w:t>Cam kết cung cấp đầy đủ, chính xác, cụ thể thông tin chi tiết mã thanh toán bảo hiểm y tế (mã ánh xạ bảo hiểm y tế) được cơ quan bảo hiểm y tế cấp: tên thương mại và các mã vật tư theo Quyết định số 5086/QĐ-BYT ngày 04/11/2021 của Bộ Y tế hoặc mã nhóm vật tư y tế theo Thông tư số 04/2017/TT-BYT ngày 14/4/2017 của Bộ Y tế (đối với các thiết bị y tế chưa được cấp mã theo Quyết định số 5086/QĐ-BYT) các mặt hàng trong danh sách dự thầu (nếu có).</w:t>
      </w:r>
    </w:p>
    <w:p w14:paraId="4F1D6681" w14:textId="77777777" w:rsidR="00D1396C" w:rsidRPr="00D1396C" w:rsidRDefault="00D1396C" w:rsidP="00D1396C">
      <w:pPr>
        <w:numPr>
          <w:ilvl w:val="0"/>
          <w:numId w:val="1"/>
        </w:numPr>
        <w:tabs>
          <w:tab w:val="left" w:pos="0"/>
          <w:tab w:val="left" w:pos="284"/>
        </w:tabs>
        <w:spacing w:line="276" w:lineRule="auto"/>
        <w:ind w:left="0" w:firstLine="567"/>
        <w:contextualSpacing/>
        <w:rPr>
          <w:spacing w:val="-4"/>
          <w:szCs w:val="24"/>
          <w:lang w:val="fr-FR" w:eastAsia="ja-JP"/>
        </w:rPr>
      </w:pPr>
      <w:r w:rsidRPr="00D1396C">
        <w:rPr>
          <w:spacing w:val="-4"/>
          <w:szCs w:val="24"/>
          <w:lang w:val="fr-FR" w:eastAsia="ja-JP"/>
        </w:rPr>
        <w:t>Hàng hóa cung ứng đảm bảo hạn sử dụng: hạn sử dụng còn lại của hàng hoá tính từ thời điểm giao hàng tối thiểu phải còn 06 tháng đối với hàng hóa có hạn dùng từ 02 năm trở lên; 03 tháng đối với hàng hóa có hạn dùng từ 01 đến 02 năm; 1/4 hạn dùng đối với hàng hóa có hạn dùng dưới 01 năm (trừ trường hợp những hàng hóa đặc thù về hạn sử dụng). Trường hợp hàng hóa có hạn sử dụng không đáp ứng quy định này thì Nhà thầu phải thông báo với trước với Chủ đầu tư trước thời điểm giao hàng và phải được sự đồng ý của Chủ đầu tư.</w:t>
      </w:r>
    </w:p>
    <w:p w14:paraId="35F23210" w14:textId="77777777" w:rsidR="00D1396C" w:rsidRPr="00D1396C" w:rsidRDefault="00D1396C" w:rsidP="00D1396C">
      <w:pPr>
        <w:numPr>
          <w:ilvl w:val="0"/>
          <w:numId w:val="1"/>
        </w:numPr>
        <w:tabs>
          <w:tab w:val="left" w:pos="0"/>
          <w:tab w:val="left" w:pos="284"/>
        </w:tabs>
        <w:spacing w:line="276" w:lineRule="auto"/>
        <w:ind w:left="0" w:firstLine="567"/>
        <w:contextualSpacing/>
        <w:rPr>
          <w:spacing w:val="-4"/>
          <w:szCs w:val="24"/>
          <w:lang w:val="fr-FR" w:eastAsia="ja-JP"/>
        </w:rPr>
      </w:pPr>
      <w:r w:rsidRPr="00D1396C">
        <w:rPr>
          <w:spacing w:val="-4"/>
          <w:szCs w:val="24"/>
          <w:lang w:val="fr-FR" w:eastAsia="ja-JP"/>
        </w:rPr>
        <w:t>Nội dung tại tờ hướng dẫn sử dụng, nhãn phụ (đối với hàng hóa nhập khẩu), catalog đi kèm với hàng hóa khi cung ứng cho chủ đầu tư phải hoàn toàn trùng khớp với nội dung trong tờ hướng dẫn sử dụng, catalog kèm theo hồ sơ đăng ký đã được Bộ Y tế (hoặc cơ quan có thẩm quyền) cấp phép. Trường hợp để xảy ra sai lệch thông tin ảnh hưởng đến chất lượng khi sử dụng, gây ảnh hưởng về sức khỏe, tính mạng và kinh tế của người bệnh cũng như của chủ đầu tư thì nhà thầu phải chịu hoàn toàn trách nhiệm trước pháp luật.</w:t>
      </w:r>
    </w:p>
    <w:p w14:paraId="2777696E" w14:textId="77777777" w:rsidR="00D1396C" w:rsidRPr="00D1396C" w:rsidRDefault="00D1396C" w:rsidP="00D1396C">
      <w:pPr>
        <w:numPr>
          <w:ilvl w:val="0"/>
          <w:numId w:val="1"/>
        </w:numPr>
        <w:tabs>
          <w:tab w:val="left" w:pos="0"/>
          <w:tab w:val="left" w:pos="284"/>
        </w:tabs>
        <w:spacing w:line="276" w:lineRule="auto"/>
        <w:ind w:left="0" w:firstLine="567"/>
        <w:contextualSpacing/>
        <w:rPr>
          <w:spacing w:val="-4"/>
          <w:szCs w:val="24"/>
          <w:lang w:val="fr-FR" w:eastAsia="ja-JP"/>
        </w:rPr>
      </w:pPr>
      <w:r w:rsidRPr="00D1396C">
        <w:rPr>
          <w:spacing w:val="-4"/>
          <w:szCs w:val="24"/>
          <w:lang w:val="fr-FR" w:eastAsia="ja-JP"/>
        </w:rPr>
        <w:t xml:space="preserve">Cam kết thực hiện đổi hàng tương ứng cùng loại theo hợp đồng, đảm bảo tiêu chuẩn chất lượng của nhà sản xuất và chịu hoàn toàn mọi chi phí liên quan nếu hàng hóa kiểm tra không đảm bảo chất lượng (không đạt chất lượng về mặt cảm quan, biến đổi màu sắc, nhãn hàng hoá không đúng quy chế, bong, tróc, mờ, hàng hóa bị lỗi, bị hỏng hoặc có các khuyết tật nảy sinh có thể dẫn đến những bất lợi trong quá trình sử dụng do lỗi của Nhà thầu) hoặc khi có yêu cầu thu hồi lô hàng. </w:t>
      </w:r>
    </w:p>
    <w:p w14:paraId="2B145DBB" w14:textId="77777777" w:rsidR="00D1396C" w:rsidRPr="00D1396C" w:rsidRDefault="00D1396C" w:rsidP="00D1396C">
      <w:pPr>
        <w:numPr>
          <w:ilvl w:val="0"/>
          <w:numId w:val="1"/>
        </w:numPr>
        <w:tabs>
          <w:tab w:val="left" w:pos="0"/>
          <w:tab w:val="left" w:pos="284"/>
        </w:tabs>
        <w:spacing w:line="276" w:lineRule="auto"/>
        <w:ind w:left="0" w:firstLine="567"/>
        <w:contextualSpacing/>
        <w:rPr>
          <w:spacing w:val="-4"/>
          <w:szCs w:val="24"/>
          <w:lang w:val="fr-FR" w:eastAsia="ja-JP"/>
        </w:rPr>
      </w:pPr>
      <w:r w:rsidRPr="00D1396C">
        <w:rPr>
          <w:spacing w:val="-4"/>
          <w:szCs w:val="24"/>
          <w:lang w:val="fr-FR" w:eastAsia="ja-JP"/>
        </w:rPr>
        <w:t>Cam kết thực hiện thu hồi hàng hóa trong trường hợp có hàng hóa không đảm bảo chất lượng do lỗi của nhà sản xuất/nhà thầu hoặc khi có thông báo thu hồi của cơ quan có thẩm quyền hoặc theo yêu cầu của nhà sản xuất. Nhà thầu chịu trách nhiệm bồi thường thiệt hại cho bệnh nhân và Chủ đầu tư nếu sản phẩm gây ra những biến cố bất lợi trong quá trình sử dụng.</w:t>
      </w:r>
    </w:p>
    <w:p w14:paraId="475C8E53" w14:textId="77777777" w:rsidR="00D1396C" w:rsidRPr="00D1396C" w:rsidRDefault="00D1396C" w:rsidP="00D1396C">
      <w:pPr>
        <w:numPr>
          <w:ilvl w:val="0"/>
          <w:numId w:val="1"/>
        </w:numPr>
        <w:tabs>
          <w:tab w:val="left" w:pos="0"/>
          <w:tab w:val="left" w:pos="284"/>
        </w:tabs>
        <w:spacing w:line="276" w:lineRule="auto"/>
        <w:ind w:left="0" w:firstLine="567"/>
        <w:contextualSpacing/>
        <w:rPr>
          <w:spacing w:val="-4"/>
          <w:szCs w:val="24"/>
          <w:lang w:val="fr-FR" w:eastAsia="ja-JP"/>
        </w:rPr>
      </w:pPr>
      <w:r w:rsidRPr="00D1396C">
        <w:rPr>
          <w:spacing w:val="-4"/>
          <w:szCs w:val="24"/>
          <w:lang w:val="fr-FR" w:eastAsia="ja-JP"/>
        </w:rPr>
        <w:t xml:space="preserve">Trong quá trình thực hiện hợp đồng, trường hợp có ý kiến của Cơ quan có thẩm quyền về giá hàng hóa hoặc các trường hợp khác có ảnh hưởng đến giá, các bên sẽ thương lượng để xem xét điều chỉnh lại giá. </w:t>
      </w:r>
    </w:p>
    <w:p w14:paraId="44CCD341" w14:textId="77777777" w:rsidR="00D1396C" w:rsidRPr="00D1396C" w:rsidRDefault="00D1396C" w:rsidP="00D1396C">
      <w:pPr>
        <w:tabs>
          <w:tab w:val="left" w:pos="0"/>
          <w:tab w:val="left" w:pos="284"/>
        </w:tabs>
        <w:spacing w:line="276" w:lineRule="auto"/>
        <w:ind w:firstLine="709"/>
        <w:contextualSpacing/>
        <w:rPr>
          <w:szCs w:val="24"/>
          <w:lang w:val="pt-BR" w:eastAsia="ja-JP"/>
        </w:rPr>
      </w:pPr>
      <w:r w:rsidRPr="00D1396C">
        <w:rPr>
          <w:szCs w:val="24"/>
          <w:lang w:val="pt-BR" w:eastAsia="ja-JP"/>
        </w:rPr>
        <w:t xml:space="preserve">Trên đây là toàn bộ nội dung cam kết của Công ty chúng tôi với Chủ đầu tư và xin chịu trách nhiệm trước pháp luật thực hiện nghiêm túc các cam kết trên. Trong mọi trường hợp không tuân thủ theo các nội </w:t>
      </w:r>
      <w:r w:rsidRPr="00D1396C">
        <w:rPr>
          <w:spacing w:val="-4"/>
          <w:szCs w:val="24"/>
          <w:lang w:val="fr-FR" w:eastAsia="ja-JP"/>
        </w:rPr>
        <w:t>dung</w:t>
      </w:r>
      <w:r w:rsidRPr="00D1396C">
        <w:rPr>
          <w:szCs w:val="24"/>
          <w:lang w:val="pt-BR" w:eastAsia="ja-JP"/>
        </w:rPr>
        <w:t xml:space="preserve"> cam kết trên, chúng tôi xin chịu hoàn toàn trách nhiệm, xin ra khỏi gói thầu và chấp nhận bị xử lý như đã quy định trong E-HSMT và pháp luật về đấu thầu.</w:t>
      </w:r>
    </w:p>
    <w:p w14:paraId="00D13AEF" w14:textId="77777777" w:rsidR="00D1396C" w:rsidRPr="00D1396C" w:rsidRDefault="00D1396C" w:rsidP="00D1396C">
      <w:pPr>
        <w:tabs>
          <w:tab w:val="left" w:pos="0"/>
        </w:tabs>
        <w:rPr>
          <w:szCs w:val="24"/>
          <w:lang w:val="pt-BR" w:eastAsia="ja-JP"/>
        </w:rPr>
      </w:pPr>
    </w:p>
    <w:tbl>
      <w:tblPr>
        <w:tblW w:w="9532"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287"/>
        <w:gridCol w:w="5245"/>
      </w:tblGrid>
      <w:tr w:rsidR="00D1396C" w:rsidRPr="00D1396C" w14:paraId="3B5D60F5" w14:textId="77777777" w:rsidTr="001F4FC8">
        <w:trPr>
          <w:trHeight w:val="1461"/>
        </w:trPr>
        <w:tc>
          <w:tcPr>
            <w:tcW w:w="4287" w:type="dxa"/>
            <w:tcBorders>
              <w:top w:val="nil"/>
              <w:left w:val="nil"/>
              <w:bottom w:val="nil"/>
              <w:right w:val="nil"/>
              <w:tl2br w:val="nil"/>
              <w:tr2bl w:val="nil"/>
            </w:tcBorders>
            <w:tcMar>
              <w:top w:w="0" w:type="dxa"/>
              <w:left w:w="108" w:type="dxa"/>
              <w:bottom w:w="0" w:type="dxa"/>
              <w:right w:w="108" w:type="dxa"/>
            </w:tcMar>
          </w:tcPr>
          <w:p w14:paraId="75CE9FE3" w14:textId="77777777" w:rsidR="00D1396C" w:rsidRPr="00D1396C" w:rsidRDefault="00D1396C" w:rsidP="001F4FC8">
            <w:pPr>
              <w:tabs>
                <w:tab w:val="left" w:pos="0"/>
              </w:tabs>
              <w:rPr>
                <w:szCs w:val="24"/>
                <w:lang w:val="pt-BR"/>
              </w:rPr>
            </w:pPr>
            <w:r w:rsidRPr="00D1396C">
              <w:rPr>
                <w:szCs w:val="24"/>
                <w:lang w:val="pt-BR"/>
              </w:rPr>
              <w:lastRenderedPageBreak/>
              <w:t> </w:t>
            </w:r>
          </w:p>
        </w:tc>
        <w:tc>
          <w:tcPr>
            <w:tcW w:w="5245" w:type="dxa"/>
            <w:tcBorders>
              <w:top w:val="nil"/>
              <w:left w:val="nil"/>
              <w:bottom w:val="nil"/>
              <w:right w:val="nil"/>
              <w:tl2br w:val="nil"/>
              <w:tr2bl w:val="nil"/>
            </w:tcBorders>
            <w:tcMar>
              <w:top w:w="0" w:type="dxa"/>
              <w:left w:w="108" w:type="dxa"/>
              <w:bottom w:w="0" w:type="dxa"/>
              <w:right w:w="108" w:type="dxa"/>
            </w:tcMar>
          </w:tcPr>
          <w:p w14:paraId="12D8C918" w14:textId="77777777" w:rsidR="00D1396C" w:rsidRPr="00D1396C" w:rsidRDefault="00D1396C" w:rsidP="001F4FC8">
            <w:pPr>
              <w:tabs>
                <w:tab w:val="left" w:pos="0"/>
              </w:tabs>
              <w:jc w:val="center"/>
              <w:rPr>
                <w:i/>
                <w:iCs/>
                <w:szCs w:val="24"/>
                <w:lang w:val="pt-BR"/>
              </w:rPr>
            </w:pPr>
            <w:r w:rsidRPr="00D1396C">
              <w:rPr>
                <w:i/>
                <w:iCs/>
                <w:szCs w:val="24"/>
                <w:lang w:val="pt-BR"/>
              </w:rPr>
              <w:t>___</w:t>
            </w:r>
            <w:r w:rsidRPr="00D1396C">
              <w:rPr>
                <w:i/>
                <w:iCs/>
                <w:szCs w:val="24"/>
                <w:lang w:val="vi-VN"/>
              </w:rPr>
              <w:t>, ngày</w:t>
            </w:r>
            <w:r w:rsidRPr="00D1396C">
              <w:rPr>
                <w:i/>
                <w:iCs/>
                <w:szCs w:val="24"/>
                <w:lang w:val="pt-BR"/>
              </w:rPr>
              <w:t xml:space="preserve"> __ </w:t>
            </w:r>
            <w:r w:rsidRPr="00D1396C">
              <w:rPr>
                <w:i/>
                <w:iCs/>
                <w:szCs w:val="24"/>
                <w:lang w:val="vi-VN"/>
              </w:rPr>
              <w:t xml:space="preserve">tháng </w:t>
            </w:r>
            <w:r w:rsidRPr="00D1396C">
              <w:rPr>
                <w:i/>
                <w:iCs/>
                <w:szCs w:val="24"/>
                <w:lang w:val="pt-BR"/>
              </w:rPr>
              <w:t xml:space="preserve">__ </w:t>
            </w:r>
            <w:r w:rsidRPr="00D1396C">
              <w:rPr>
                <w:i/>
                <w:iCs/>
                <w:szCs w:val="24"/>
                <w:lang w:val="vi-VN"/>
              </w:rPr>
              <w:t>năm</w:t>
            </w:r>
            <w:r w:rsidRPr="00D1396C">
              <w:rPr>
                <w:i/>
                <w:iCs/>
                <w:szCs w:val="24"/>
                <w:lang w:val="pt-BR"/>
              </w:rPr>
              <w:t>__</w:t>
            </w:r>
          </w:p>
          <w:p w14:paraId="21A765E0" w14:textId="77777777" w:rsidR="00D1396C" w:rsidRPr="00D1396C" w:rsidRDefault="00D1396C" w:rsidP="001F4FC8">
            <w:pPr>
              <w:tabs>
                <w:tab w:val="left" w:pos="0"/>
              </w:tabs>
              <w:jc w:val="center"/>
              <w:rPr>
                <w:b/>
                <w:bCs/>
                <w:szCs w:val="24"/>
                <w:lang w:val="vi-VN"/>
              </w:rPr>
            </w:pPr>
            <w:r w:rsidRPr="00D1396C">
              <w:rPr>
                <w:b/>
                <w:bCs/>
                <w:szCs w:val="24"/>
                <w:lang w:val="vi-VN"/>
              </w:rPr>
              <w:t>ĐẠI DIỆN CÔNG TY</w:t>
            </w:r>
          </w:p>
          <w:p w14:paraId="2DFC1925" w14:textId="77777777" w:rsidR="00D1396C" w:rsidRPr="00D1396C" w:rsidRDefault="00D1396C" w:rsidP="001F4FC8">
            <w:pPr>
              <w:tabs>
                <w:tab w:val="left" w:pos="0"/>
              </w:tabs>
              <w:jc w:val="center"/>
              <w:rPr>
                <w:szCs w:val="24"/>
                <w:lang w:val="vi-VN"/>
              </w:rPr>
            </w:pPr>
            <w:r w:rsidRPr="00D1396C">
              <w:rPr>
                <w:i/>
                <w:iCs/>
                <w:szCs w:val="24"/>
                <w:lang w:val="vi-VN"/>
              </w:rPr>
              <w:t>[Ký, ghi rõ họ tên và đóng dấu]</w:t>
            </w:r>
          </w:p>
        </w:tc>
      </w:tr>
    </w:tbl>
    <w:p w14:paraId="085D598B" w14:textId="77777777" w:rsidR="00D1396C" w:rsidRPr="00D1396C" w:rsidRDefault="00D1396C" w:rsidP="00D1396C">
      <w:pPr>
        <w:spacing w:before="60" w:after="60"/>
        <w:ind w:firstLine="709"/>
        <w:rPr>
          <w:b/>
          <w:i/>
          <w:sz w:val="26"/>
          <w:szCs w:val="26"/>
          <w:lang w:val="nl-NL"/>
        </w:rPr>
        <w:sectPr w:rsidR="00D1396C" w:rsidRPr="00D1396C" w:rsidSect="00D1396C">
          <w:footnotePr>
            <w:numRestart w:val="eachPage"/>
          </w:footnotePr>
          <w:endnotePr>
            <w:numFmt w:val="decimal"/>
          </w:endnotePr>
          <w:pgSz w:w="11906" w:h="16838" w:code="9"/>
          <w:pgMar w:top="1134" w:right="1134" w:bottom="1134" w:left="1418" w:header="720" w:footer="255" w:gutter="0"/>
          <w:cols w:space="720"/>
          <w:noEndnote/>
          <w:docGrid w:linePitch="381"/>
        </w:sectPr>
      </w:pPr>
    </w:p>
    <w:p w14:paraId="0040E85D" w14:textId="77777777" w:rsidR="00D1396C" w:rsidRPr="00D1396C" w:rsidRDefault="00D1396C" w:rsidP="00D1396C">
      <w:pPr>
        <w:pStyle w:val="SectionVIHeader"/>
        <w:spacing w:before="60" w:after="60" w:line="276" w:lineRule="auto"/>
        <w:ind w:firstLine="709"/>
        <w:jc w:val="left"/>
        <w:rPr>
          <w:sz w:val="26"/>
          <w:szCs w:val="26"/>
          <w:lang w:val="nl-NL"/>
        </w:rPr>
      </w:pPr>
      <w:r w:rsidRPr="00D1396C">
        <w:rPr>
          <w:sz w:val="26"/>
          <w:szCs w:val="26"/>
          <w:lang w:val="nl-NL"/>
        </w:rPr>
        <w:lastRenderedPageBreak/>
        <w:t>Mục 2. Bản vẽ: Không có</w:t>
      </w:r>
    </w:p>
    <w:p w14:paraId="551EFA78" w14:textId="77777777" w:rsidR="00D1396C" w:rsidRPr="00D1396C" w:rsidRDefault="00D1396C" w:rsidP="00D1396C">
      <w:pPr>
        <w:pStyle w:val="SectionVIHeader"/>
        <w:widowControl w:val="0"/>
        <w:spacing w:before="60" w:after="60" w:line="276" w:lineRule="auto"/>
        <w:ind w:firstLine="709"/>
        <w:jc w:val="left"/>
        <w:rPr>
          <w:sz w:val="26"/>
          <w:szCs w:val="26"/>
        </w:rPr>
      </w:pPr>
      <w:r w:rsidRPr="00D1396C">
        <w:rPr>
          <w:sz w:val="26"/>
          <w:szCs w:val="26"/>
        </w:rPr>
        <w:t>Mục 3. Kiểm tra và thử nghiệm</w:t>
      </w:r>
    </w:p>
    <w:p w14:paraId="207BC0C3" w14:textId="77777777" w:rsidR="00D1396C" w:rsidRPr="00D1396C" w:rsidRDefault="00D1396C" w:rsidP="00D1396C">
      <w:pPr>
        <w:spacing w:before="60" w:after="60" w:line="276" w:lineRule="auto"/>
        <w:ind w:firstLine="709"/>
        <w:rPr>
          <w:sz w:val="26"/>
          <w:szCs w:val="26"/>
        </w:rPr>
      </w:pPr>
      <w:r w:rsidRPr="00D1396C">
        <w:rPr>
          <w:sz w:val="26"/>
          <w:szCs w:val="26"/>
        </w:rPr>
        <w:t xml:space="preserve">Hàng hóa nhà thầu cung cấp trước khi được nghiệm thu sẽ được Chủ đầu tư kiểm tra tại </w:t>
      </w:r>
      <w:r w:rsidRPr="00D1396C">
        <w:rPr>
          <w:iCs/>
          <w:sz w:val="26"/>
          <w:szCs w:val="26"/>
          <w:lang w:val="vi-VN"/>
        </w:rPr>
        <w:t>Bệnh viện Đa khoa Bình Dương</w:t>
      </w:r>
      <w:r w:rsidRPr="00D1396C">
        <w:rPr>
          <w:sz w:val="26"/>
          <w:szCs w:val="26"/>
        </w:rPr>
        <w:t>. Bất cứ hàng hóa nào không đảm bảo chất lượng theo Hợp đồng sẽ không được nghiệm thu</w:t>
      </w:r>
    </w:p>
    <w:p w14:paraId="469EC1AC" w14:textId="77777777" w:rsidR="00D1396C" w:rsidRPr="00D1396C" w:rsidRDefault="00D1396C" w:rsidP="00D1396C">
      <w:pPr>
        <w:spacing w:before="60" w:after="60" w:line="276" w:lineRule="auto"/>
        <w:ind w:firstLine="709"/>
        <w:rPr>
          <w:iCs/>
          <w:sz w:val="26"/>
          <w:szCs w:val="26"/>
        </w:rPr>
      </w:pPr>
      <w:r w:rsidRPr="00D1396C">
        <w:rPr>
          <w:iCs/>
          <w:sz w:val="26"/>
          <w:szCs w:val="26"/>
        </w:rPr>
        <w:t>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w:t>
      </w:r>
    </w:p>
    <w:p w14:paraId="25170F6D" w14:textId="77777777" w:rsidR="007F1512" w:rsidRPr="00D1396C" w:rsidRDefault="007F1512" w:rsidP="003C06BD"/>
    <w:sectPr w:rsidR="007F1512" w:rsidRPr="00D1396C" w:rsidSect="00BD0C8F">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6E03"/>
    <w:multiLevelType w:val="hybridMultilevel"/>
    <w:tmpl w:val="5830A0D8"/>
    <w:lvl w:ilvl="0" w:tplc="C9CE77EA">
      <w:numFmt w:val="bullet"/>
      <w:lvlText w:val="-"/>
      <w:lvlJc w:val="left"/>
      <w:pPr>
        <w:ind w:left="19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7176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F41"/>
    <w:rsid w:val="003C06BD"/>
    <w:rsid w:val="004A5CEF"/>
    <w:rsid w:val="005E3D95"/>
    <w:rsid w:val="006A3031"/>
    <w:rsid w:val="006D1979"/>
    <w:rsid w:val="007D075C"/>
    <w:rsid w:val="007F1512"/>
    <w:rsid w:val="00B71F41"/>
    <w:rsid w:val="00BD0C8F"/>
    <w:rsid w:val="00C05B5F"/>
    <w:rsid w:val="00CD437C"/>
    <w:rsid w:val="00D1396C"/>
    <w:rsid w:val="00E9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5F2FD"/>
  <w15:chartTrackingRefBased/>
  <w15:docId w15:val="{BAB45C0E-205E-4289-A879-723D5B226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C8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B71F41"/>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71F41"/>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71F41"/>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71F41"/>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B71F41"/>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B71F41"/>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B71F41"/>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B71F41"/>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B71F41"/>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F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1F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1F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1F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1F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1F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F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F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F41"/>
    <w:rPr>
      <w:rFonts w:eastAsiaTheme="majorEastAsia" w:cstheme="majorBidi"/>
      <w:color w:val="272727" w:themeColor="text1" w:themeTint="D8"/>
    </w:rPr>
  </w:style>
  <w:style w:type="paragraph" w:styleId="Title">
    <w:name w:val="Title"/>
    <w:basedOn w:val="Normal"/>
    <w:next w:val="Normal"/>
    <w:link w:val="TitleChar"/>
    <w:uiPriority w:val="10"/>
    <w:qFormat/>
    <w:rsid w:val="00B71F4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71F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71F41"/>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B71F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F41"/>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71F41"/>
    <w:rPr>
      <w:i/>
      <w:iCs/>
      <w:color w:val="404040" w:themeColor="text1" w:themeTint="BF"/>
    </w:rPr>
  </w:style>
  <w:style w:type="paragraph" w:styleId="ListParagraph">
    <w:name w:val="List Paragraph"/>
    <w:basedOn w:val="Normal"/>
    <w:uiPriority w:val="34"/>
    <w:qFormat/>
    <w:rsid w:val="00B71F41"/>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B71F41"/>
    <w:rPr>
      <w:i/>
      <w:iCs/>
      <w:color w:val="2F5496" w:themeColor="accent1" w:themeShade="BF"/>
    </w:rPr>
  </w:style>
  <w:style w:type="paragraph" w:styleId="IntenseQuote">
    <w:name w:val="Intense Quote"/>
    <w:basedOn w:val="Normal"/>
    <w:next w:val="Normal"/>
    <w:link w:val="IntenseQuoteChar"/>
    <w:uiPriority w:val="30"/>
    <w:qFormat/>
    <w:rsid w:val="00B71F4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71F41"/>
    <w:rPr>
      <w:i/>
      <w:iCs/>
      <w:color w:val="2F5496" w:themeColor="accent1" w:themeShade="BF"/>
    </w:rPr>
  </w:style>
  <w:style w:type="character" w:styleId="IntenseReference">
    <w:name w:val="Intense Reference"/>
    <w:basedOn w:val="DefaultParagraphFont"/>
    <w:uiPriority w:val="32"/>
    <w:qFormat/>
    <w:rsid w:val="00B71F41"/>
    <w:rPr>
      <w:b/>
      <w:bCs/>
      <w:smallCaps/>
      <w:color w:val="2F5496" w:themeColor="accent1" w:themeShade="BF"/>
      <w:spacing w:val="5"/>
    </w:rPr>
  </w:style>
  <w:style w:type="paragraph" w:styleId="TOC1">
    <w:name w:val="toc 1"/>
    <w:basedOn w:val="Normal"/>
    <w:next w:val="Normal"/>
    <w:autoRedefine/>
    <w:uiPriority w:val="39"/>
    <w:qFormat/>
    <w:rsid w:val="00BD0C8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Header">
    <w:name w:val="header"/>
    <w:aliases w:val="Header Char Char Char Char,Header Char Char Char Char Char,Header Char Char Char,Header Char Char,Header Char Char Char Char Char Char Char Char,Header Char Char Char Char1,Header Char Char Char Char Char1"/>
    <w:basedOn w:val="Normal"/>
    <w:link w:val="HeaderChar"/>
    <w:uiPriority w:val="99"/>
    <w:qFormat/>
    <w:rsid w:val="00D1396C"/>
    <w:rPr>
      <w:sz w:val="20"/>
    </w:rPr>
  </w:style>
  <w:style w:type="character" w:customStyle="1" w:styleId="HeaderChar">
    <w:name w:val="Header Char"/>
    <w:aliases w:val="Header Char Char Char Char Char2,Header Char Char Char Char Char Char,Header Char Char Char Char2,Header Char Char Char1,Header Char Char Char Char Char Char Char Char Char,Header Char Char Char Char1 Char"/>
    <w:basedOn w:val="DefaultParagraphFont"/>
    <w:link w:val="Header"/>
    <w:uiPriority w:val="99"/>
    <w:qFormat/>
    <w:rsid w:val="00D1396C"/>
    <w:rPr>
      <w:rFonts w:ascii="Times New Roman" w:eastAsia="Times New Roman" w:hAnsi="Times New Roman" w:cs="Times New Roman"/>
      <w:kern w:val="0"/>
      <w:sz w:val="20"/>
      <w:szCs w:val="20"/>
      <w14:ligatures w14:val="none"/>
    </w:rPr>
  </w:style>
  <w:style w:type="paragraph" w:customStyle="1" w:styleId="SectionVIHeader">
    <w:name w:val="Section VI. Header"/>
    <w:basedOn w:val="Normal"/>
    <w:rsid w:val="00D1396C"/>
    <w:pPr>
      <w:spacing w:before="120" w:after="240"/>
      <w:jc w:val="center"/>
    </w:pPr>
    <w:rPr>
      <w:b/>
      <w:sz w:val="36"/>
    </w:rPr>
  </w:style>
  <w:style w:type="paragraph" w:customStyle="1" w:styleId="H3">
    <w:name w:val="H3"/>
    <w:basedOn w:val="Heading3"/>
    <w:link w:val="H3Char"/>
    <w:qFormat/>
    <w:rsid w:val="00D1396C"/>
    <w:pPr>
      <w:keepNext w:val="0"/>
      <w:keepLines w:val="0"/>
      <w:suppressAutoHyphens/>
      <w:spacing w:before="120" w:after="120" w:line="240" w:lineRule="auto"/>
      <w:ind w:firstLine="567"/>
    </w:pPr>
    <w:rPr>
      <w:rFonts w:ascii="Times New Roman" w:eastAsia="Times New Roman" w:hAnsi="Times New Roman" w:cs="Times New Roman"/>
      <w:b/>
      <w:color w:val="000000"/>
      <w:kern w:val="0"/>
      <w:lang w:val="es-ES"/>
      <w14:ligatures w14:val="none"/>
    </w:rPr>
  </w:style>
  <w:style w:type="character" w:customStyle="1" w:styleId="H3Char">
    <w:name w:val="H3 Char"/>
    <w:link w:val="H3"/>
    <w:rsid w:val="00D1396C"/>
    <w:rPr>
      <w:rFonts w:ascii="Times New Roman" w:eastAsia="Times New Roman" w:hAnsi="Times New Roman" w:cs="Times New Roman"/>
      <w:b/>
      <w:color w:val="000000"/>
      <w:kern w:val="0"/>
      <w:sz w:val="28"/>
      <w:szCs w:val="2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3744</Words>
  <Characters>21346</Characters>
  <Application>Microsoft Office Word</Application>
  <DocSecurity>0</DocSecurity>
  <Lines>177</Lines>
  <Paragraphs>50</Paragraphs>
  <ScaleCrop>false</ScaleCrop>
  <Company/>
  <LinksUpToDate>false</LinksUpToDate>
  <CharactersWithSpaces>25040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Sao Bien Nguyen</dc:creator>
  <cp:keywords/>
  <dc:description/>
  <cp:lastModifiedBy>Sao Bien Nguyen</cp:lastModifiedBy>
  <cp:revision>7</cp:revision>
  <dcterms:created xsi:type="dcterms:W3CDTF">2026-05-18T06:19:00Z</dcterms:created>
  <dcterms:modified xsi:type="dcterms:W3CDTF">2026-05-19T10:03:00Z</dcterms:modified>
</cp:coreProperties>
</file>