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5D" w:rsidRPr="00A863DA" w:rsidRDefault="004C145D" w:rsidP="004C145D">
      <w:pPr>
        <w:pStyle w:val="FootnoteText"/>
        <w:widowControl w:val="0"/>
        <w:tabs>
          <w:tab w:val="clear" w:pos="360"/>
          <w:tab w:val="left" w:pos="0"/>
        </w:tabs>
        <w:spacing w:after="120"/>
        <w:ind w:left="0" w:firstLine="0"/>
        <w:rPr>
          <w:b/>
          <w:sz w:val="40"/>
          <w:szCs w:val="28"/>
        </w:rPr>
      </w:pPr>
      <w:r w:rsidRPr="00A863DA">
        <w:rPr>
          <w:b/>
          <w:sz w:val="28"/>
        </w:rPr>
        <w:t xml:space="preserve">Mục </w:t>
      </w:r>
      <w:r w:rsidRPr="00A863DA">
        <w:rPr>
          <w:b/>
          <w:sz w:val="28"/>
          <w:lang w:val="pl-PL"/>
        </w:rPr>
        <w:t>3</w:t>
      </w:r>
      <w:r w:rsidRPr="00A863DA">
        <w:rPr>
          <w:b/>
          <w:sz w:val="28"/>
        </w:rPr>
        <w:t>. Tiêu chuẩn đánh giá về kỹ thuật</w:t>
      </w:r>
    </w:p>
    <w:p w:rsidR="004C145D" w:rsidRPr="00A863DA" w:rsidRDefault="004C145D" w:rsidP="004C145D">
      <w:pPr>
        <w:spacing w:after="120"/>
        <w:rPr>
          <w:b/>
          <w:sz w:val="28"/>
          <w:szCs w:val="28"/>
          <w:lang w:val="es-ES"/>
        </w:rPr>
      </w:pPr>
      <w:r w:rsidRPr="00A863DA">
        <w:rPr>
          <w:b/>
          <w:iCs/>
          <w:sz w:val="28"/>
          <w:szCs w:val="28"/>
          <w:lang w:val="es-ES"/>
        </w:rPr>
        <w:t>Đánh giá theo phương pháp</w:t>
      </w:r>
      <w:r w:rsidRPr="00A863DA" w:rsidDel="00BE4476">
        <w:rPr>
          <w:b/>
          <w:iCs/>
          <w:sz w:val="28"/>
          <w:szCs w:val="28"/>
          <w:lang w:val="es-ES"/>
        </w:rPr>
        <w:t xml:space="preserve"> </w:t>
      </w:r>
      <w:r w:rsidRPr="00A863DA">
        <w:rPr>
          <w:b/>
          <w:iCs/>
          <w:sz w:val="28"/>
          <w:szCs w:val="28"/>
          <w:lang w:val="es-ES"/>
        </w:rPr>
        <w:t>đạt/</w:t>
      </w:r>
      <w:r w:rsidR="00000D17">
        <w:rPr>
          <w:b/>
          <w:iCs/>
          <w:sz w:val="28"/>
          <w:szCs w:val="28"/>
          <w:lang w:val="es-ES"/>
        </w:rPr>
        <w:t xml:space="preserve"> </w:t>
      </w:r>
      <w:r w:rsidRPr="00A863DA">
        <w:rPr>
          <w:b/>
          <w:iCs/>
          <w:sz w:val="28"/>
          <w:szCs w:val="28"/>
          <w:lang w:val="es-ES"/>
        </w:rPr>
        <w:t>không đạt</w:t>
      </w:r>
      <w:r w:rsidRPr="00A863DA">
        <w:rPr>
          <w:b/>
          <w:sz w:val="28"/>
          <w:szCs w:val="28"/>
          <w:lang w:val="es-ES"/>
        </w:rPr>
        <w:t>:</w:t>
      </w:r>
    </w:p>
    <w:p w:rsidR="004C145D" w:rsidRPr="00A863DA" w:rsidRDefault="004C145D" w:rsidP="004C145D">
      <w:pPr>
        <w:spacing w:after="120"/>
        <w:rPr>
          <w:sz w:val="28"/>
          <w:szCs w:val="28"/>
          <w:lang w:val="es-ES"/>
        </w:rPr>
      </w:pPr>
      <w:r w:rsidRPr="00A863DA">
        <w:rPr>
          <w:sz w:val="28"/>
          <w:szCs w:val="28"/>
          <w:lang w:val="vi-VN"/>
        </w:rPr>
        <w:t>Sử dụng tiêu chí đạt/</w:t>
      </w:r>
      <w:r w:rsidRPr="00A863DA">
        <w:rPr>
          <w:sz w:val="28"/>
          <w:szCs w:val="28"/>
        </w:rPr>
        <w:t xml:space="preserve"> </w:t>
      </w:r>
      <w:r w:rsidRPr="00A863DA">
        <w:rPr>
          <w:sz w:val="28"/>
          <w:szCs w:val="28"/>
          <w:lang w:val="vi-VN"/>
        </w:rPr>
        <w:t>không đạt</w:t>
      </w:r>
      <w:r w:rsidRPr="00A863DA">
        <w:rPr>
          <w:sz w:val="28"/>
          <w:szCs w:val="28"/>
        </w:rPr>
        <w:t xml:space="preserve">: </w:t>
      </w:r>
      <w:r w:rsidRPr="00A863DA">
        <w:rPr>
          <w:sz w:val="28"/>
          <w:szCs w:val="28"/>
          <w:lang w:val="es-ES"/>
        </w:rPr>
        <w:t xml:space="preserve">E-HSDT được đánh giá là đáp ứng yêu cầu về kỹ thuật khi đáp ứng tất cả các tiêu chí về tiêu chuẩn kỹ thuật nêu trong </w:t>
      </w:r>
      <w:r w:rsidR="00000D17">
        <w:rPr>
          <w:sz w:val="28"/>
          <w:szCs w:val="28"/>
          <w:lang w:val="es-ES"/>
        </w:rPr>
        <w:t>E-HSMT</w:t>
      </w:r>
      <w:r w:rsidRPr="00A863DA">
        <w:rPr>
          <w:sz w:val="28"/>
          <w:szCs w:val="28"/>
          <w:lang w:val="es-ES"/>
        </w:rPr>
        <w:t xml:space="preserve"> được đánh giá là đạt.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3971"/>
        <w:gridCol w:w="2126"/>
        <w:gridCol w:w="2408"/>
      </w:tblGrid>
      <w:tr w:rsidR="004C145D" w:rsidRPr="00A863DA" w:rsidTr="00DA1756">
        <w:trPr>
          <w:trHeight w:val="58"/>
          <w:tblHeader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4C145D" w:rsidRPr="00A863DA" w:rsidRDefault="004C145D" w:rsidP="00DA1756">
            <w:pPr>
              <w:ind w:firstLine="12"/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3971" w:type="dxa"/>
            <w:vMerge w:val="restart"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Nội dung yêu cầu</w:t>
            </w:r>
          </w:p>
        </w:tc>
        <w:tc>
          <w:tcPr>
            <w:tcW w:w="4534" w:type="dxa"/>
            <w:gridSpan w:val="2"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Mức độ đáp ứng</w:t>
            </w:r>
          </w:p>
        </w:tc>
      </w:tr>
      <w:tr w:rsidR="004C145D" w:rsidRPr="00A863DA" w:rsidTr="00DA1756">
        <w:trPr>
          <w:trHeight w:val="58"/>
          <w:tblHeader/>
          <w:jc w:val="center"/>
        </w:trPr>
        <w:tc>
          <w:tcPr>
            <w:tcW w:w="850" w:type="dxa"/>
            <w:vMerge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C145D" w:rsidRPr="00A863DA" w:rsidRDefault="004C145D" w:rsidP="00DA1756">
            <w:pPr>
              <w:ind w:firstLine="12"/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Đạt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Không đạt</w:t>
            </w:r>
          </w:p>
        </w:tc>
      </w:tr>
      <w:tr w:rsidR="004C145D" w:rsidRPr="00A863DA" w:rsidTr="00DA1756">
        <w:trPr>
          <w:trHeight w:val="330"/>
          <w:jc w:val="center"/>
        </w:trPr>
        <w:tc>
          <w:tcPr>
            <w:tcW w:w="9355" w:type="dxa"/>
            <w:gridSpan w:val="4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b/>
                <w:szCs w:val="28"/>
              </w:rPr>
            </w:pPr>
            <w:r w:rsidRPr="00A863DA">
              <w:rPr>
                <w:b/>
                <w:sz w:val="28"/>
                <w:szCs w:val="28"/>
              </w:rPr>
              <w:t>Mã hàng hoá:</w:t>
            </w:r>
          </w:p>
        </w:tc>
      </w:tr>
      <w:tr w:rsidR="004C145D" w:rsidRPr="00A863DA" w:rsidTr="00DA1756">
        <w:trPr>
          <w:trHeight w:val="330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4C145D" w:rsidRPr="00A863DA" w:rsidRDefault="004C145D" w:rsidP="00DA1756">
            <w:pPr>
              <w:ind w:firstLine="12"/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71" w:type="dxa"/>
            <w:shd w:val="clear" w:color="auto" w:fill="auto"/>
            <w:noWrap/>
            <w:vAlign w:val="center"/>
          </w:tcPr>
          <w:p w:rsidR="004C145D" w:rsidRPr="00A863DA" w:rsidRDefault="004C145D" w:rsidP="00DA1756">
            <w:pPr>
              <w:ind w:firstLine="12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Phạm vi cung cấp: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145D" w:rsidRPr="00A863DA" w:rsidRDefault="004C145D" w:rsidP="00DA1756">
            <w:pPr>
              <w:ind w:firstLine="132"/>
              <w:rPr>
                <w:szCs w:val="28"/>
              </w:rPr>
            </w:pPr>
          </w:p>
        </w:tc>
        <w:tc>
          <w:tcPr>
            <w:tcW w:w="2408" w:type="dxa"/>
            <w:shd w:val="clear" w:color="auto" w:fill="auto"/>
            <w:noWrap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</w:p>
        </w:tc>
      </w:tr>
      <w:tr w:rsidR="004C145D" w:rsidRPr="00A863DA" w:rsidTr="00DA1756">
        <w:trPr>
          <w:trHeight w:val="58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szCs w:val="28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  <w:r w:rsidRPr="00A863DA">
              <w:rPr>
                <w:sz w:val="28"/>
                <w:szCs w:val="28"/>
              </w:rPr>
              <w:t>Chủng loại, thành phần tiêu chuẩn kỹ thuật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145D" w:rsidRPr="00A863DA" w:rsidRDefault="004C145D" w:rsidP="00DA1756">
            <w:pPr>
              <w:jc w:val="left"/>
              <w:rPr>
                <w:szCs w:val="28"/>
              </w:rPr>
            </w:pPr>
            <w:r w:rsidRPr="00A863DA">
              <w:rPr>
                <w:sz w:val="28"/>
                <w:szCs w:val="28"/>
              </w:rPr>
              <w:t xml:space="preserve">Đúng theo </w:t>
            </w:r>
            <w:r w:rsidR="00000D17">
              <w:rPr>
                <w:sz w:val="28"/>
                <w:szCs w:val="28"/>
              </w:rPr>
              <w:t>E-</w:t>
            </w:r>
            <w:r w:rsidRPr="00A863DA">
              <w:rPr>
                <w:sz w:val="28"/>
                <w:szCs w:val="28"/>
              </w:rPr>
              <w:t>HSMT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4C145D" w:rsidRPr="00A863DA" w:rsidRDefault="004C145D" w:rsidP="00DA1756">
            <w:pPr>
              <w:jc w:val="left"/>
              <w:rPr>
                <w:szCs w:val="28"/>
              </w:rPr>
            </w:pPr>
            <w:r w:rsidRPr="00A863DA">
              <w:rPr>
                <w:sz w:val="28"/>
                <w:szCs w:val="28"/>
              </w:rPr>
              <w:t xml:space="preserve">Không đúng theo </w:t>
            </w:r>
            <w:r w:rsidR="00000D17">
              <w:rPr>
                <w:sz w:val="28"/>
                <w:szCs w:val="28"/>
              </w:rPr>
              <w:t>E-</w:t>
            </w:r>
            <w:r w:rsidRPr="00A863DA">
              <w:rPr>
                <w:sz w:val="28"/>
                <w:szCs w:val="28"/>
              </w:rPr>
              <w:t>HSMT</w:t>
            </w:r>
          </w:p>
        </w:tc>
      </w:tr>
      <w:tr w:rsidR="004C145D" w:rsidRPr="00A863DA" w:rsidTr="00DA1756">
        <w:trPr>
          <w:trHeight w:val="58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4C145D" w:rsidRPr="00A863DA" w:rsidRDefault="004C145D" w:rsidP="00DA1756">
            <w:pPr>
              <w:jc w:val="center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71" w:type="dxa"/>
            <w:shd w:val="clear" w:color="auto" w:fill="auto"/>
            <w:vAlign w:val="center"/>
          </w:tcPr>
          <w:p w:rsidR="004C145D" w:rsidRPr="00A863DA" w:rsidRDefault="004C145D" w:rsidP="00DA1756">
            <w:pPr>
              <w:ind w:firstLine="12"/>
              <w:rPr>
                <w:b/>
                <w:bCs/>
                <w:szCs w:val="28"/>
              </w:rPr>
            </w:pPr>
            <w:r w:rsidRPr="00A863DA">
              <w:rPr>
                <w:b/>
                <w:bCs/>
                <w:sz w:val="28"/>
                <w:szCs w:val="28"/>
              </w:rPr>
              <w:t>Hồ sơ pháp lý: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145D" w:rsidRPr="00A863DA" w:rsidRDefault="004C145D" w:rsidP="00DA1756">
            <w:pPr>
              <w:ind w:hanging="108"/>
              <w:rPr>
                <w:szCs w:val="28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</w:p>
        </w:tc>
      </w:tr>
      <w:tr w:rsidR="004C145D" w:rsidRPr="00A863DA" w:rsidTr="00DA1756">
        <w:trPr>
          <w:trHeight w:val="58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4C145D" w:rsidRPr="00A863DA" w:rsidRDefault="00000D17" w:rsidP="00DA1756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Có t</w:t>
            </w:r>
            <w:r w:rsidR="004C145D" w:rsidRPr="00A863DA">
              <w:rPr>
                <w:sz w:val="28"/>
                <w:szCs w:val="28"/>
              </w:rPr>
              <w:t>ài liệu chứng minh về tính hợp lệ của hàng hóa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  <w:r w:rsidRPr="00A863DA">
              <w:rPr>
                <w:sz w:val="28"/>
                <w:szCs w:val="28"/>
              </w:rPr>
              <w:t>Đáp ứng yêu cầu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4C145D" w:rsidRPr="00A863DA" w:rsidRDefault="004C145D" w:rsidP="00DA1756">
            <w:pPr>
              <w:rPr>
                <w:szCs w:val="28"/>
              </w:rPr>
            </w:pPr>
            <w:r w:rsidRPr="00A863DA">
              <w:rPr>
                <w:sz w:val="28"/>
                <w:szCs w:val="28"/>
              </w:rPr>
              <w:t>Không đáp ứng</w:t>
            </w:r>
          </w:p>
        </w:tc>
      </w:tr>
    </w:tbl>
    <w:p w:rsidR="002854A0" w:rsidRDefault="002854A0"/>
    <w:sectPr w:rsidR="002854A0" w:rsidSect="004C145D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4C145D"/>
    <w:rsid w:val="00000D17"/>
    <w:rsid w:val="002854A0"/>
    <w:rsid w:val="004C145D"/>
    <w:rsid w:val="0063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4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4C145D"/>
    <w:pPr>
      <w:tabs>
        <w:tab w:val="left" w:pos="360"/>
      </w:tabs>
      <w:ind w:left="360" w:hanging="36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C145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Hoang_duoc</dc:creator>
  <cp:keywords/>
  <dc:description/>
  <cp:lastModifiedBy>Hoang_duoc</cp:lastModifiedBy>
  <cp:revision>3</cp:revision>
  <dcterms:created xsi:type="dcterms:W3CDTF">2024-07-26T10:45:00Z</dcterms:created>
  <dcterms:modified xsi:type="dcterms:W3CDTF">2024-07-29T06:38:00Z</dcterms:modified>
</cp:coreProperties>
</file>