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B2" w:rsidRDefault="00E74E48">
      <w:pPr>
        <w:spacing w:before="76"/>
        <w:ind w:right="26"/>
        <w:jc w:val="center"/>
        <w:rPr>
          <w:b/>
          <w:sz w:val="26"/>
        </w:rPr>
      </w:pPr>
      <w:r>
        <w:rPr>
          <w:b/>
          <w:sz w:val="26"/>
        </w:rPr>
        <w:t>Phần</w:t>
      </w:r>
      <w:r>
        <w:rPr>
          <w:b/>
          <w:spacing w:val="-6"/>
          <w:sz w:val="26"/>
        </w:rPr>
        <w:t xml:space="preserve"> </w:t>
      </w:r>
      <w:r>
        <w:rPr>
          <w:b/>
          <w:sz w:val="26"/>
        </w:rPr>
        <w:t>2.</w:t>
      </w:r>
      <w:r>
        <w:rPr>
          <w:b/>
          <w:spacing w:val="-4"/>
          <w:sz w:val="26"/>
        </w:rPr>
        <w:t xml:space="preserve"> </w:t>
      </w:r>
      <w:r>
        <w:rPr>
          <w:b/>
          <w:sz w:val="26"/>
        </w:rPr>
        <w:t>YÊU</w:t>
      </w:r>
      <w:r>
        <w:rPr>
          <w:b/>
          <w:spacing w:val="-5"/>
          <w:sz w:val="26"/>
        </w:rPr>
        <w:t xml:space="preserve"> </w:t>
      </w:r>
      <w:r>
        <w:rPr>
          <w:b/>
          <w:sz w:val="26"/>
        </w:rPr>
        <w:t>CẦU</w:t>
      </w:r>
      <w:r>
        <w:rPr>
          <w:b/>
          <w:spacing w:val="-6"/>
          <w:sz w:val="26"/>
        </w:rPr>
        <w:t xml:space="preserve"> </w:t>
      </w:r>
      <w:r>
        <w:rPr>
          <w:b/>
          <w:sz w:val="26"/>
        </w:rPr>
        <w:t>VỀ</w:t>
      </w:r>
      <w:r>
        <w:rPr>
          <w:b/>
          <w:spacing w:val="-4"/>
          <w:sz w:val="26"/>
        </w:rPr>
        <w:t xml:space="preserve"> </w:t>
      </w:r>
      <w:r>
        <w:rPr>
          <w:b/>
          <w:sz w:val="26"/>
        </w:rPr>
        <w:t>KỸ</w:t>
      </w:r>
      <w:r>
        <w:rPr>
          <w:b/>
          <w:spacing w:val="-6"/>
          <w:sz w:val="26"/>
        </w:rPr>
        <w:t xml:space="preserve"> </w:t>
      </w:r>
      <w:r>
        <w:rPr>
          <w:b/>
          <w:spacing w:val="-2"/>
          <w:sz w:val="26"/>
        </w:rPr>
        <w:t>THUẬT</w:t>
      </w:r>
    </w:p>
    <w:p w:rsidR="00332BB2" w:rsidRDefault="00E74E48">
      <w:pPr>
        <w:spacing w:before="61"/>
        <w:ind w:right="27"/>
        <w:jc w:val="center"/>
        <w:rPr>
          <w:b/>
          <w:sz w:val="26"/>
        </w:rPr>
      </w:pPr>
      <w:r>
        <w:rPr>
          <w:b/>
          <w:sz w:val="26"/>
        </w:rPr>
        <w:t>Chương</w:t>
      </w:r>
      <w:r>
        <w:rPr>
          <w:b/>
          <w:spacing w:val="-6"/>
          <w:sz w:val="26"/>
        </w:rPr>
        <w:t xml:space="preserve"> </w:t>
      </w:r>
      <w:r>
        <w:rPr>
          <w:b/>
          <w:sz w:val="26"/>
        </w:rPr>
        <w:t>V.</w:t>
      </w:r>
      <w:r>
        <w:rPr>
          <w:b/>
          <w:spacing w:val="-4"/>
          <w:sz w:val="26"/>
        </w:rPr>
        <w:t xml:space="preserve"> </w:t>
      </w: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6"/>
          <w:sz w:val="26"/>
        </w:rPr>
        <w:t xml:space="preserve"> </w:t>
      </w:r>
      <w:r>
        <w:rPr>
          <w:b/>
          <w:sz w:val="26"/>
        </w:rPr>
        <w:t>KỸ</w:t>
      </w:r>
      <w:r>
        <w:rPr>
          <w:b/>
          <w:spacing w:val="-3"/>
          <w:sz w:val="26"/>
        </w:rPr>
        <w:t xml:space="preserve"> </w:t>
      </w:r>
      <w:r>
        <w:rPr>
          <w:b/>
          <w:spacing w:val="-4"/>
          <w:sz w:val="26"/>
        </w:rPr>
        <w:t>THUẬT</w:t>
      </w:r>
    </w:p>
    <w:p w:rsidR="00332BB2" w:rsidRPr="006C609A" w:rsidRDefault="00E74E48" w:rsidP="006C609A">
      <w:pPr>
        <w:spacing w:line="380" w:lineRule="exact"/>
        <w:ind w:left="681"/>
        <w:rPr>
          <w:b/>
          <w:sz w:val="28"/>
          <w:szCs w:val="28"/>
        </w:rPr>
      </w:pPr>
      <w:r w:rsidRPr="006C609A">
        <w:rPr>
          <w:b/>
          <w:sz w:val="28"/>
          <w:szCs w:val="28"/>
        </w:rPr>
        <w:t>Mục</w:t>
      </w:r>
      <w:r w:rsidRPr="006C609A">
        <w:rPr>
          <w:b/>
          <w:spacing w:val="-5"/>
          <w:sz w:val="28"/>
          <w:szCs w:val="28"/>
        </w:rPr>
        <w:t xml:space="preserve"> </w:t>
      </w:r>
      <w:r w:rsidRPr="006C609A">
        <w:rPr>
          <w:b/>
          <w:sz w:val="28"/>
          <w:szCs w:val="28"/>
        </w:rPr>
        <w:t>1.</w:t>
      </w:r>
      <w:r w:rsidRPr="006C609A">
        <w:rPr>
          <w:b/>
          <w:spacing w:val="-4"/>
          <w:sz w:val="28"/>
          <w:szCs w:val="28"/>
        </w:rPr>
        <w:t xml:space="preserve"> </w:t>
      </w:r>
      <w:r w:rsidRPr="006C609A">
        <w:rPr>
          <w:b/>
          <w:sz w:val="28"/>
          <w:szCs w:val="28"/>
        </w:rPr>
        <w:t>Yêu</w:t>
      </w:r>
      <w:r w:rsidRPr="006C609A">
        <w:rPr>
          <w:b/>
          <w:spacing w:val="-4"/>
          <w:sz w:val="28"/>
          <w:szCs w:val="28"/>
        </w:rPr>
        <w:t xml:space="preserve"> </w:t>
      </w:r>
      <w:r w:rsidRPr="006C609A">
        <w:rPr>
          <w:b/>
          <w:sz w:val="28"/>
          <w:szCs w:val="28"/>
        </w:rPr>
        <w:t>cầu</w:t>
      </w:r>
      <w:r w:rsidRPr="006C609A">
        <w:rPr>
          <w:b/>
          <w:spacing w:val="-4"/>
          <w:sz w:val="28"/>
          <w:szCs w:val="28"/>
        </w:rPr>
        <w:t xml:space="preserve"> </w:t>
      </w:r>
      <w:r w:rsidRPr="006C609A">
        <w:rPr>
          <w:b/>
          <w:sz w:val="28"/>
          <w:szCs w:val="28"/>
        </w:rPr>
        <w:t>về</w:t>
      </w:r>
      <w:r w:rsidRPr="006C609A">
        <w:rPr>
          <w:b/>
          <w:spacing w:val="-4"/>
          <w:sz w:val="28"/>
          <w:szCs w:val="28"/>
        </w:rPr>
        <w:t xml:space="preserve"> </w:t>
      </w:r>
      <w:r w:rsidRPr="006C609A">
        <w:rPr>
          <w:b/>
          <w:sz w:val="28"/>
          <w:szCs w:val="28"/>
        </w:rPr>
        <w:t>kỹ</w:t>
      </w:r>
      <w:r w:rsidRPr="006C609A">
        <w:rPr>
          <w:b/>
          <w:spacing w:val="-2"/>
          <w:sz w:val="28"/>
          <w:szCs w:val="28"/>
        </w:rPr>
        <w:t xml:space="preserve"> thuật</w:t>
      </w:r>
    </w:p>
    <w:p w:rsidR="00332BB2" w:rsidRPr="006C609A" w:rsidRDefault="00E74E48" w:rsidP="006C609A">
      <w:pPr>
        <w:pStyle w:val="ListParagraph"/>
        <w:numPr>
          <w:ilvl w:val="1"/>
          <w:numId w:val="5"/>
        </w:numPr>
        <w:tabs>
          <w:tab w:val="left" w:pos="1069"/>
        </w:tabs>
        <w:spacing w:before="0" w:line="380" w:lineRule="exact"/>
        <w:ind w:hanging="388"/>
        <w:rPr>
          <w:b/>
          <w:sz w:val="28"/>
          <w:szCs w:val="28"/>
        </w:rPr>
      </w:pPr>
      <w:r w:rsidRPr="006C609A">
        <w:rPr>
          <w:b/>
          <w:sz w:val="28"/>
          <w:szCs w:val="28"/>
        </w:rPr>
        <w:t>Giới</w:t>
      </w:r>
      <w:r w:rsidRPr="006C609A">
        <w:rPr>
          <w:b/>
          <w:spacing w:val="-6"/>
          <w:sz w:val="28"/>
          <w:szCs w:val="28"/>
        </w:rPr>
        <w:t xml:space="preserve"> </w:t>
      </w:r>
      <w:r w:rsidRPr="006C609A">
        <w:rPr>
          <w:b/>
          <w:sz w:val="28"/>
          <w:szCs w:val="28"/>
        </w:rPr>
        <w:t>thiệu</w:t>
      </w:r>
      <w:r w:rsidRPr="006C609A">
        <w:rPr>
          <w:b/>
          <w:spacing w:val="-5"/>
          <w:sz w:val="28"/>
          <w:szCs w:val="28"/>
        </w:rPr>
        <w:t xml:space="preserve"> </w:t>
      </w:r>
      <w:r w:rsidRPr="006C609A">
        <w:rPr>
          <w:b/>
          <w:sz w:val="28"/>
          <w:szCs w:val="28"/>
        </w:rPr>
        <w:t>chung</w:t>
      </w:r>
      <w:r w:rsidRPr="006C609A">
        <w:rPr>
          <w:b/>
          <w:spacing w:val="-5"/>
          <w:sz w:val="28"/>
          <w:szCs w:val="28"/>
        </w:rPr>
        <w:t xml:space="preserve"> </w:t>
      </w:r>
      <w:r w:rsidRPr="006C609A">
        <w:rPr>
          <w:b/>
          <w:sz w:val="28"/>
          <w:szCs w:val="28"/>
        </w:rPr>
        <w:t>về</w:t>
      </w:r>
      <w:r w:rsidRPr="006C609A">
        <w:rPr>
          <w:b/>
          <w:spacing w:val="-5"/>
          <w:sz w:val="28"/>
          <w:szCs w:val="28"/>
        </w:rPr>
        <w:t xml:space="preserve"> </w:t>
      </w:r>
      <w:r w:rsidRPr="006C609A">
        <w:rPr>
          <w:b/>
          <w:sz w:val="28"/>
          <w:szCs w:val="28"/>
        </w:rPr>
        <w:t>dự</w:t>
      </w:r>
      <w:r w:rsidRPr="006C609A">
        <w:rPr>
          <w:b/>
          <w:spacing w:val="-3"/>
          <w:sz w:val="28"/>
          <w:szCs w:val="28"/>
        </w:rPr>
        <w:t xml:space="preserve"> </w:t>
      </w:r>
      <w:r w:rsidRPr="006C609A">
        <w:rPr>
          <w:b/>
          <w:sz w:val="28"/>
          <w:szCs w:val="28"/>
        </w:rPr>
        <w:t>toán</w:t>
      </w:r>
      <w:r w:rsidRPr="006C609A">
        <w:rPr>
          <w:b/>
          <w:spacing w:val="-5"/>
          <w:sz w:val="28"/>
          <w:szCs w:val="28"/>
        </w:rPr>
        <w:t xml:space="preserve"> </w:t>
      </w:r>
      <w:r w:rsidRPr="006C609A">
        <w:rPr>
          <w:b/>
          <w:sz w:val="28"/>
          <w:szCs w:val="28"/>
        </w:rPr>
        <w:t>và</w:t>
      </w:r>
      <w:r w:rsidRPr="006C609A">
        <w:rPr>
          <w:b/>
          <w:spacing w:val="-5"/>
          <w:sz w:val="28"/>
          <w:szCs w:val="28"/>
        </w:rPr>
        <w:t xml:space="preserve"> </w:t>
      </w:r>
      <w:r w:rsidRPr="006C609A">
        <w:rPr>
          <w:b/>
          <w:sz w:val="28"/>
          <w:szCs w:val="28"/>
        </w:rPr>
        <w:t>gói</w:t>
      </w:r>
      <w:r w:rsidRPr="006C609A">
        <w:rPr>
          <w:b/>
          <w:spacing w:val="-5"/>
          <w:sz w:val="28"/>
          <w:szCs w:val="28"/>
        </w:rPr>
        <w:t xml:space="preserve"> </w:t>
      </w:r>
      <w:r w:rsidRPr="006C609A">
        <w:rPr>
          <w:b/>
          <w:spacing w:val="-4"/>
          <w:sz w:val="28"/>
          <w:szCs w:val="28"/>
        </w:rPr>
        <w:t>thầu</w:t>
      </w:r>
    </w:p>
    <w:p w:rsidR="00FF52F9" w:rsidRPr="006C609A" w:rsidRDefault="002605F1" w:rsidP="006C609A">
      <w:pPr>
        <w:tabs>
          <w:tab w:val="left" w:pos="1105"/>
        </w:tabs>
        <w:spacing w:line="380" w:lineRule="exact"/>
        <w:ind w:right="139"/>
        <w:rPr>
          <w:sz w:val="28"/>
          <w:szCs w:val="28"/>
          <w:lang w:val="en-US"/>
        </w:rPr>
      </w:pPr>
      <w:r w:rsidRPr="006C609A">
        <w:rPr>
          <w:sz w:val="28"/>
          <w:szCs w:val="28"/>
          <w:lang w:val="en-US"/>
        </w:rPr>
        <w:t xml:space="preserve">         </w:t>
      </w:r>
      <w:r w:rsidR="00FF52F9" w:rsidRPr="006C609A">
        <w:rPr>
          <w:sz w:val="28"/>
          <w:szCs w:val="28"/>
          <w:lang w:val="en-US"/>
        </w:rPr>
        <w:t>-Tên chủ đầu tư: Trung tâm Dịch vụ Tài chính tỉnh Đồng Tháp</w:t>
      </w:r>
    </w:p>
    <w:p w:rsidR="00332BB2" w:rsidRPr="006C609A" w:rsidRDefault="00FF52F9" w:rsidP="006C609A">
      <w:pPr>
        <w:tabs>
          <w:tab w:val="left" w:pos="1105"/>
        </w:tabs>
        <w:spacing w:line="380" w:lineRule="exact"/>
        <w:ind w:right="139"/>
        <w:rPr>
          <w:sz w:val="28"/>
          <w:szCs w:val="28"/>
        </w:rPr>
      </w:pPr>
      <w:r w:rsidRPr="006C609A">
        <w:rPr>
          <w:sz w:val="28"/>
          <w:szCs w:val="28"/>
          <w:lang w:val="en-US"/>
        </w:rPr>
        <w:t xml:space="preserve">        </w:t>
      </w:r>
      <w:r w:rsidR="002605F1" w:rsidRPr="006C609A">
        <w:rPr>
          <w:sz w:val="28"/>
          <w:szCs w:val="28"/>
          <w:lang w:val="en-US"/>
        </w:rPr>
        <w:t xml:space="preserve"> -</w:t>
      </w:r>
      <w:r w:rsidR="00E74E48" w:rsidRPr="006C609A">
        <w:rPr>
          <w:sz w:val="28"/>
          <w:szCs w:val="28"/>
        </w:rPr>
        <w:t>Tên</w:t>
      </w:r>
      <w:r w:rsidR="00E74E48" w:rsidRPr="006C609A">
        <w:rPr>
          <w:spacing w:val="-2"/>
          <w:sz w:val="28"/>
          <w:szCs w:val="28"/>
        </w:rPr>
        <w:t xml:space="preserve"> </w:t>
      </w:r>
      <w:r w:rsidR="00E74E48" w:rsidRPr="006C609A">
        <w:rPr>
          <w:sz w:val="28"/>
          <w:szCs w:val="28"/>
        </w:rPr>
        <w:t>gói</w:t>
      </w:r>
      <w:r w:rsidR="00E74E48" w:rsidRPr="006C609A">
        <w:rPr>
          <w:spacing w:val="-2"/>
          <w:sz w:val="28"/>
          <w:szCs w:val="28"/>
        </w:rPr>
        <w:t xml:space="preserve"> </w:t>
      </w:r>
      <w:r w:rsidR="00E74E48" w:rsidRPr="006C609A">
        <w:rPr>
          <w:sz w:val="28"/>
          <w:szCs w:val="28"/>
        </w:rPr>
        <w:t>thầu:</w:t>
      </w:r>
      <w:r w:rsidR="00E74E48" w:rsidRPr="006C609A">
        <w:rPr>
          <w:spacing w:val="-1"/>
          <w:sz w:val="28"/>
          <w:szCs w:val="28"/>
        </w:rPr>
        <w:t xml:space="preserve"> </w:t>
      </w:r>
      <w:r w:rsidR="0095745B" w:rsidRPr="006C609A">
        <w:rPr>
          <w:spacing w:val="-1"/>
          <w:sz w:val="28"/>
          <w:szCs w:val="28"/>
        </w:rPr>
        <w:t>Mua sắm tập trung xe ô tô cho các cơ quan, tổ chức, đơn vị năm 2026 trên địa bàn tỉnh Đồng Tháp</w:t>
      </w:r>
      <w:r w:rsidR="0057483C" w:rsidRPr="006C609A">
        <w:rPr>
          <w:spacing w:val="-1"/>
          <w:sz w:val="28"/>
          <w:szCs w:val="28"/>
          <w:lang w:val="en-US"/>
        </w:rPr>
        <w:t>.</w:t>
      </w:r>
    </w:p>
    <w:p w:rsidR="00332BB2" w:rsidRPr="006C609A" w:rsidRDefault="002605F1" w:rsidP="006C609A">
      <w:pPr>
        <w:tabs>
          <w:tab w:val="left" w:pos="1105"/>
        </w:tabs>
        <w:spacing w:line="380" w:lineRule="exact"/>
        <w:rPr>
          <w:sz w:val="28"/>
          <w:szCs w:val="28"/>
        </w:rPr>
      </w:pPr>
      <w:r w:rsidRPr="006C609A">
        <w:rPr>
          <w:sz w:val="28"/>
          <w:szCs w:val="28"/>
          <w:lang w:val="en-US"/>
        </w:rPr>
        <w:t xml:space="preserve">         -</w:t>
      </w:r>
      <w:r w:rsidR="00E74E48" w:rsidRPr="006C609A">
        <w:rPr>
          <w:sz w:val="28"/>
          <w:szCs w:val="28"/>
        </w:rPr>
        <w:t>Tên</w:t>
      </w:r>
      <w:r w:rsidR="00E74E48" w:rsidRPr="006C609A">
        <w:rPr>
          <w:spacing w:val="-15"/>
          <w:sz w:val="28"/>
          <w:szCs w:val="28"/>
        </w:rPr>
        <w:t xml:space="preserve"> </w:t>
      </w:r>
      <w:r w:rsidR="00E74E48" w:rsidRPr="006C609A">
        <w:rPr>
          <w:sz w:val="28"/>
          <w:szCs w:val="28"/>
        </w:rPr>
        <w:t>dự</w:t>
      </w:r>
      <w:r w:rsidR="00E74E48" w:rsidRPr="006C609A">
        <w:rPr>
          <w:spacing w:val="-14"/>
          <w:sz w:val="28"/>
          <w:szCs w:val="28"/>
        </w:rPr>
        <w:t xml:space="preserve"> </w:t>
      </w:r>
      <w:r w:rsidR="00E74E48" w:rsidRPr="006C609A">
        <w:rPr>
          <w:sz w:val="28"/>
          <w:szCs w:val="28"/>
        </w:rPr>
        <w:t>toán:</w:t>
      </w:r>
      <w:r w:rsidR="00E74E48" w:rsidRPr="006C609A">
        <w:rPr>
          <w:spacing w:val="-15"/>
          <w:sz w:val="28"/>
          <w:szCs w:val="28"/>
        </w:rPr>
        <w:t xml:space="preserve"> </w:t>
      </w:r>
      <w:r w:rsidR="0057483C" w:rsidRPr="006C609A">
        <w:rPr>
          <w:spacing w:val="-15"/>
          <w:sz w:val="28"/>
          <w:szCs w:val="28"/>
        </w:rPr>
        <w:t>Mua sắm tập trung xe ô tô cho các cơ quan, tổ chức, đơn vị năm 2026 trên địa bàn tỉnh Đồng Tháp</w:t>
      </w:r>
      <w:r w:rsidR="0057483C" w:rsidRPr="006C609A">
        <w:rPr>
          <w:spacing w:val="-15"/>
          <w:sz w:val="28"/>
          <w:szCs w:val="28"/>
          <w:lang w:val="en-US"/>
        </w:rPr>
        <w:t>.</w:t>
      </w:r>
    </w:p>
    <w:p w:rsidR="00FF52F9" w:rsidRPr="006C609A" w:rsidRDefault="002605F1" w:rsidP="006C609A">
      <w:pPr>
        <w:tabs>
          <w:tab w:val="left" w:pos="1105"/>
        </w:tabs>
        <w:spacing w:line="380" w:lineRule="exact"/>
        <w:ind w:right="3"/>
        <w:jc w:val="both"/>
        <w:rPr>
          <w:bCs/>
          <w:sz w:val="28"/>
          <w:szCs w:val="28"/>
          <w:lang w:val="en-US"/>
        </w:rPr>
      </w:pPr>
      <w:r w:rsidRPr="006C609A">
        <w:rPr>
          <w:sz w:val="28"/>
          <w:szCs w:val="28"/>
          <w:lang w:val="en-US"/>
        </w:rPr>
        <w:t xml:space="preserve">        </w:t>
      </w:r>
      <w:r w:rsidR="00FF52F9" w:rsidRPr="006C609A">
        <w:rPr>
          <w:sz w:val="28"/>
          <w:szCs w:val="28"/>
          <w:lang w:val="en-US"/>
        </w:rPr>
        <w:t xml:space="preserve">- Nguồn vốn: </w:t>
      </w:r>
      <w:r w:rsidR="00FF52F9" w:rsidRPr="006C609A">
        <w:rPr>
          <w:bCs/>
          <w:sz w:val="28"/>
          <w:szCs w:val="28"/>
        </w:rPr>
        <w:t>Ngân sách tỉnh bổ sung có mục tiêu năm 2025 cho UBND các xã phường; quỹ phát triển hoạt động sự nghiệp; Ngân sách xã năm 2026 (Chi quản lý hành chính).</w:t>
      </w:r>
    </w:p>
    <w:p w:rsidR="00FF52F9" w:rsidRPr="006C609A" w:rsidRDefault="00FF52F9" w:rsidP="006C609A">
      <w:pPr>
        <w:tabs>
          <w:tab w:val="left" w:pos="1105"/>
        </w:tabs>
        <w:spacing w:line="380" w:lineRule="exact"/>
        <w:ind w:right="141"/>
        <w:jc w:val="both"/>
        <w:rPr>
          <w:sz w:val="28"/>
          <w:szCs w:val="28"/>
          <w:lang w:val="en-US"/>
        </w:rPr>
      </w:pPr>
      <w:r w:rsidRPr="006C609A">
        <w:rPr>
          <w:bCs/>
          <w:sz w:val="28"/>
          <w:szCs w:val="28"/>
          <w:lang w:val="en-US"/>
        </w:rPr>
        <w:t xml:space="preserve">        - Loại hợp đồng: Trọn gói.</w:t>
      </w:r>
    </w:p>
    <w:p w:rsidR="00332BB2" w:rsidRPr="006C609A" w:rsidRDefault="00FF52F9" w:rsidP="00A0196B">
      <w:pPr>
        <w:tabs>
          <w:tab w:val="left" w:pos="1105"/>
        </w:tabs>
        <w:spacing w:line="380" w:lineRule="exact"/>
        <w:ind w:right="3"/>
        <w:jc w:val="both"/>
        <w:rPr>
          <w:sz w:val="28"/>
          <w:szCs w:val="28"/>
        </w:rPr>
      </w:pPr>
      <w:r w:rsidRPr="006C609A">
        <w:rPr>
          <w:sz w:val="28"/>
          <w:szCs w:val="28"/>
          <w:lang w:val="en-US"/>
        </w:rPr>
        <w:t xml:space="preserve">        </w:t>
      </w:r>
      <w:r w:rsidR="002605F1" w:rsidRPr="006C609A">
        <w:rPr>
          <w:sz w:val="28"/>
          <w:szCs w:val="28"/>
          <w:lang w:val="en-US"/>
        </w:rPr>
        <w:t>-</w:t>
      </w:r>
      <w:r w:rsidR="00A0196B">
        <w:rPr>
          <w:sz w:val="28"/>
          <w:szCs w:val="28"/>
          <w:lang w:val="en-US"/>
        </w:rPr>
        <w:t xml:space="preserve"> </w:t>
      </w:r>
      <w:r w:rsidR="00E74E48" w:rsidRPr="006C609A">
        <w:rPr>
          <w:sz w:val="28"/>
          <w:szCs w:val="28"/>
        </w:rPr>
        <w:t>Địa điểm</w:t>
      </w:r>
      <w:r w:rsidR="006C609A">
        <w:rPr>
          <w:sz w:val="28"/>
          <w:szCs w:val="28"/>
          <w:lang w:val="en-US"/>
        </w:rPr>
        <w:t xml:space="preserve"> giao nhận hàng hóa</w:t>
      </w:r>
      <w:r w:rsidR="00E74E48" w:rsidRPr="006C609A">
        <w:rPr>
          <w:sz w:val="28"/>
          <w:szCs w:val="28"/>
        </w:rPr>
        <w:t>:</w:t>
      </w:r>
      <w:r w:rsidR="0095745B" w:rsidRPr="006C609A">
        <w:rPr>
          <w:sz w:val="28"/>
          <w:szCs w:val="28"/>
          <w:lang w:val="en-US"/>
        </w:rPr>
        <w:t xml:space="preserve"> </w:t>
      </w:r>
      <w:r w:rsidR="006C609A">
        <w:rPr>
          <w:sz w:val="28"/>
          <w:szCs w:val="28"/>
          <w:lang w:val="en-US"/>
        </w:rPr>
        <w:t xml:space="preserve">Các xã, phường trong phạm vi tỉnh </w:t>
      </w:r>
      <w:r w:rsidR="0095745B" w:rsidRPr="006C609A">
        <w:rPr>
          <w:sz w:val="28"/>
          <w:szCs w:val="28"/>
          <w:lang w:val="en-US"/>
        </w:rPr>
        <w:t xml:space="preserve">Đồng </w:t>
      </w:r>
      <w:r w:rsidR="006C609A">
        <w:rPr>
          <w:sz w:val="28"/>
          <w:szCs w:val="28"/>
          <w:lang w:val="en-US"/>
        </w:rPr>
        <w:t>T</w:t>
      </w:r>
      <w:r w:rsidR="0095745B" w:rsidRPr="006C609A">
        <w:rPr>
          <w:sz w:val="28"/>
          <w:szCs w:val="28"/>
          <w:lang w:val="en-US"/>
        </w:rPr>
        <w:t>háp</w:t>
      </w:r>
      <w:r w:rsidR="006C609A">
        <w:rPr>
          <w:sz w:val="28"/>
          <w:szCs w:val="28"/>
          <w:lang w:val="en-US"/>
        </w:rPr>
        <w:t>.</w:t>
      </w:r>
      <w:r w:rsidR="00E74E48" w:rsidRPr="006C609A">
        <w:rPr>
          <w:sz w:val="28"/>
          <w:szCs w:val="28"/>
        </w:rPr>
        <w:t xml:space="preserve"> </w:t>
      </w:r>
    </w:p>
    <w:p w:rsidR="00332BB2" w:rsidRPr="006C609A" w:rsidRDefault="002605F1" w:rsidP="006C609A">
      <w:pPr>
        <w:tabs>
          <w:tab w:val="left" w:pos="1105"/>
        </w:tabs>
        <w:spacing w:line="380" w:lineRule="exact"/>
        <w:rPr>
          <w:spacing w:val="-2"/>
          <w:sz w:val="28"/>
          <w:szCs w:val="28"/>
          <w:lang w:val="en-US"/>
        </w:rPr>
      </w:pPr>
      <w:r w:rsidRPr="006C609A">
        <w:rPr>
          <w:sz w:val="28"/>
          <w:szCs w:val="28"/>
          <w:lang w:val="en-US"/>
        </w:rPr>
        <w:t xml:space="preserve">         -</w:t>
      </w:r>
      <w:r w:rsidR="00E74E48" w:rsidRPr="006C609A">
        <w:rPr>
          <w:sz w:val="28"/>
          <w:szCs w:val="28"/>
        </w:rPr>
        <w:t>Thời</w:t>
      </w:r>
      <w:r w:rsidR="00E74E48" w:rsidRPr="006C609A">
        <w:rPr>
          <w:spacing w:val="-6"/>
          <w:sz w:val="28"/>
          <w:szCs w:val="28"/>
        </w:rPr>
        <w:t xml:space="preserve"> </w:t>
      </w:r>
      <w:r w:rsidR="00E74E48" w:rsidRPr="006C609A">
        <w:rPr>
          <w:sz w:val="28"/>
          <w:szCs w:val="28"/>
        </w:rPr>
        <w:t>gian</w:t>
      </w:r>
      <w:r w:rsidR="00E74E48" w:rsidRPr="006C609A">
        <w:rPr>
          <w:spacing w:val="-3"/>
          <w:sz w:val="28"/>
          <w:szCs w:val="28"/>
        </w:rPr>
        <w:t xml:space="preserve"> </w:t>
      </w:r>
      <w:r w:rsidR="00E74E48" w:rsidRPr="006C609A">
        <w:rPr>
          <w:sz w:val="28"/>
          <w:szCs w:val="28"/>
        </w:rPr>
        <w:t>thực</w:t>
      </w:r>
      <w:r w:rsidR="00E74E48" w:rsidRPr="006C609A">
        <w:rPr>
          <w:spacing w:val="-5"/>
          <w:sz w:val="28"/>
          <w:szCs w:val="28"/>
        </w:rPr>
        <w:t xml:space="preserve"> </w:t>
      </w:r>
      <w:r w:rsidR="00E74E48" w:rsidRPr="006C609A">
        <w:rPr>
          <w:sz w:val="28"/>
          <w:szCs w:val="28"/>
        </w:rPr>
        <w:t>hiện</w:t>
      </w:r>
      <w:r w:rsidR="00E74E48" w:rsidRPr="006C609A">
        <w:rPr>
          <w:spacing w:val="-5"/>
          <w:sz w:val="28"/>
          <w:szCs w:val="28"/>
        </w:rPr>
        <w:t xml:space="preserve"> </w:t>
      </w:r>
      <w:r w:rsidR="00E74E48" w:rsidRPr="006C609A">
        <w:rPr>
          <w:sz w:val="28"/>
          <w:szCs w:val="28"/>
        </w:rPr>
        <w:t>gói</w:t>
      </w:r>
      <w:r w:rsidR="00E74E48" w:rsidRPr="006C609A">
        <w:rPr>
          <w:spacing w:val="-4"/>
          <w:sz w:val="28"/>
          <w:szCs w:val="28"/>
        </w:rPr>
        <w:t xml:space="preserve"> </w:t>
      </w:r>
      <w:r w:rsidR="00E74E48" w:rsidRPr="006C609A">
        <w:rPr>
          <w:sz w:val="28"/>
          <w:szCs w:val="28"/>
        </w:rPr>
        <w:t>thầu:</w:t>
      </w:r>
      <w:r w:rsidR="00E74E48" w:rsidRPr="006C609A">
        <w:rPr>
          <w:spacing w:val="-6"/>
          <w:sz w:val="28"/>
          <w:szCs w:val="28"/>
        </w:rPr>
        <w:t xml:space="preserve"> </w:t>
      </w:r>
      <w:r w:rsidR="0095745B" w:rsidRPr="006C609A">
        <w:rPr>
          <w:sz w:val="28"/>
          <w:szCs w:val="28"/>
          <w:lang w:val="en-US"/>
        </w:rPr>
        <w:t>6</w:t>
      </w:r>
      <w:r w:rsidR="00E74E48" w:rsidRPr="006C609A">
        <w:rPr>
          <w:sz w:val="28"/>
          <w:szCs w:val="28"/>
        </w:rPr>
        <w:t>0</w:t>
      </w:r>
      <w:r w:rsidR="00E74E48" w:rsidRPr="006C609A">
        <w:rPr>
          <w:spacing w:val="-5"/>
          <w:sz w:val="28"/>
          <w:szCs w:val="28"/>
        </w:rPr>
        <w:t xml:space="preserve"> </w:t>
      </w:r>
      <w:r w:rsidR="00E74E48" w:rsidRPr="006C609A">
        <w:rPr>
          <w:spacing w:val="-2"/>
          <w:sz w:val="28"/>
          <w:szCs w:val="28"/>
        </w:rPr>
        <w:t>ngày.</w:t>
      </w:r>
    </w:p>
    <w:p w:rsidR="00FF52F9" w:rsidRPr="006C609A" w:rsidRDefault="00FF52F9" w:rsidP="006C609A">
      <w:pPr>
        <w:tabs>
          <w:tab w:val="left" w:pos="1105"/>
        </w:tabs>
        <w:spacing w:line="380" w:lineRule="exact"/>
        <w:rPr>
          <w:spacing w:val="-2"/>
          <w:sz w:val="28"/>
          <w:szCs w:val="28"/>
          <w:lang w:val="en-US"/>
        </w:rPr>
      </w:pPr>
      <w:r w:rsidRPr="006C609A">
        <w:rPr>
          <w:sz w:val="28"/>
          <w:szCs w:val="28"/>
          <w:lang w:val="en-US"/>
        </w:rPr>
        <w:t xml:space="preserve">         -</w:t>
      </w:r>
      <w:r w:rsidRPr="006C609A">
        <w:rPr>
          <w:sz w:val="28"/>
          <w:szCs w:val="28"/>
        </w:rPr>
        <w:t>Thời</w:t>
      </w:r>
      <w:r w:rsidRPr="006C609A">
        <w:rPr>
          <w:spacing w:val="-6"/>
          <w:sz w:val="28"/>
          <w:szCs w:val="28"/>
        </w:rPr>
        <w:t xml:space="preserve"> </w:t>
      </w:r>
      <w:r w:rsidRPr="006C609A">
        <w:rPr>
          <w:sz w:val="28"/>
          <w:szCs w:val="28"/>
        </w:rPr>
        <w:t>gian</w:t>
      </w:r>
      <w:r w:rsidRPr="006C609A">
        <w:rPr>
          <w:spacing w:val="-3"/>
          <w:sz w:val="28"/>
          <w:szCs w:val="28"/>
        </w:rPr>
        <w:t xml:space="preserve"> </w:t>
      </w:r>
      <w:r w:rsidRPr="006C609A">
        <w:rPr>
          <w:sz w:val="28"/>
          <w:szCs w:val="28"/>
        </w:rPr>
        <w:t>thực</w:t>
      </w:r>
      <w:r w:rsidRPr="006C609A">
        <w:rPr>
          <w:spacing w:val="-5"/>
          <w:sz w:val="28"/>
          <w:szCs w:val="28"/>
        </w:rPr>
        <w:t xml:space="preserve"> </w:t>
      </w:r>
      <w:r w:rsidRPr="006C609A">
        <w:rPr>
          <w:sz w:val="28"/>
          <w:szCs w:val="28"/>
        </w:rPr>
        <w:t>hiện</w:t>
      </w:r>
      <w:r w:rsidRPr="006C609A">
        <w:rPr>
          <w:spacing w:val="-5"/>
          <w:sz w:val="28"/>
          <w:szCs w:val="28"/>
        </w:rPr>
        <w:t xml:space="preserve"> </w:t>
      </w:r>
      <w:r w:rsidRPr="006C609A">
        <w:rPr>
          <w:spacing w:val="-5"/>
          <w:sz w:val="28"/>
          <w:szCs w:val="28"/>
          <w:lang w:val="en-US"/>
        </w:rPr>
        <w:t>hợp đồng</w:t>
      </w:r>
      <w:r w:rsidRPr="006C609A">
        <w:rPr>
          <w:sz w:val="28"/>
          <w:szCs w:val="28"/>
        </w:rPr>
        <w:t>:</w:t>
      </w:r>
      <w:r w:rsidRPr="006C609A">
        <w:rPr>
          <w:spacing w:val="-6"/>
          <w:sz w:val="28"/>
          <w:szCs w:val="28"/>
        </w:rPr>
        <w:t xml:space="preserve"> </w:t>
      </w:r>
      <w:r w:rsidRPr="006C609A">
        <w:rPr>
          <w:sz w:val="28"/>
          <w:szCs w:val="28"/>
          <w:lang w:val="en-US"/>
        </w:rPr>
        <w:t>6</w:t>
      </w:r>
      <w:r w:rsidRPr="006C609A">
        <w:rPr>
          <w:sz w:val="28"/>
          <w:szCs w:val="28"/>
        </w:rPr>
        <w:t>0</w:t>
      </w:r>
      <w:r w:rsidRPr="006C609A">
        <w:rPr>
          <w:spacing w:val="-5"/>
          <w:sz w:val="28"/>
          <w:szCs w:val="28"/>
        </w:rPr>
        <w:t xml:space="preserve"> </w:t>
      </w:r>
      <w:r w:rsidRPr="006C609A">
        <w:rPr>
          <w:spacing w:val="-2"/>
          <w:sz w:val="28"/>
          <w:szCs w:val="28"/>
        </w:rPr>
        <w:t>ngày</w:t>
      </w:r>
      <w:r w:rsidRPr="006C609A">
        <w:rPr>
          <w:spacing w:val="-2"/>
          <w:sz w:val="28"/>
          <w:szCs w:val="28"/>
          <w:lang w:val="en-US"/>
        </w:rPr>
        <w:t>, kể từ ngày ký hợp đồng</w:t>
      </w:r>
      <w:r w:rsidRPr="006C609A">
        <w:rPr>
          <w:spacing w:val="-2"/>
          <w:sz w:val="28"/>
          <w:szCs w:val="28"/>
        </w:rPr>
        <w:t>.</w:t>
      </w:r>
    </w:p>
    <w:p w:rsidR="00332BB2" w:rsidRPr="006C609A" w:rsidRDefault="002605F1" w:rsidP="006C609A">
      <w:pPr>
        <w:tabs>
          <w:tab w:val="left" w:pos="1105"/>
        </w:tabs>
        <w:spacing w:line="380" w:lineRule="exact"/>
        <w:ind w:right="144"/>
        <w:jc w:val="both"/>
        <w:rPr>
          <w:bCs/>
          <w:sz w:val="28"/>
          <w:szCs w:val="28"/>
          <w:lang w:val="en-US"/>
        </w:rPr>
      </w:pPr>
      <w:r w:rsidRPr="006C609A">
        <w:rPr>
          <w:sz w:val="28"/>
          <w:szCs w:val="28"/>
          <w:lang w:val="en-US"/>
        </w:rPr>
        <w:t xml:space="preserve">        -</w:t>
      </w:r>
      <w:r w:rsidR="00E74E48" w:rsidRPr="006C609A">
        <w:rPr>
          <w:sz w:val="28"/>
          <w:szCs w:val="28"/>
        </w:rPr>
        <w:t>Hình</w:t>
      </w:r>
      <w:r w:rsidR="00E74E48" w:rsidRPr="006C609A">
        <w:rPr>
          <w:spacing w:val="-1"/>
          <w:sz w:val="28"/>
          <w:szCs w:val="28"/>
        </w:rPr>
        <w:t xml:space="preserve"> </w:t>
      </w:r>
      <w:r w:rsidR="00E74E48" w:rsidRPr="006C609A">
        <w:rPr>
          <w:sz w:val="28"/>
          <w:szCs w:val="28"/>
        </w:rPr>
        <w:t>thức lựa chọn nhà thầu:</w:t>
      </w:r>
      <w:r w:rsidR="00FF52F9" w:rsidRPr="006C609A">
        <w:rPr>
          <w:sz w:val="28"/>
          <w:szCs w:val="28"/>
          <w:lang w:val="en-US"/>
        </w:rPr>
        <w:t xml:space="preserve"> </w:t>
      </w:r>
      <w:r w:rsidR="006C452B" w:rsidRPr="006C609A">
        <w:rPr>
          <w:sz w:val="28"/>
          <w:szCs w:val="28"/>
          <w:lang w:val="en-US"/>
        </w:rPr>
        <w:t>Đấu thầu rộng rãi</w:t>
      </w:r>
      <w:r w:rsidR="00E74E48" w:rsidRPr="006C609A">
        <w:rPr>
          <w:sz w:val="28"/>
          <w:szCs w:val="28"/>
        </w:rPr>
        <w:t>,</w:t>
      </w:r>
      <w:r w:rsidR="00E74E48" w:rsidRPr="006C609A">
        <w:rPr>
          <w:spacing w:val="-1"/>
          <w:sz w:val="28"/>
          <w:szCs w:val="28"/>
        </w:rPr>
        <w:t xml:space="preserve"> </w:t>
      </w:r>
      <w:r w:rsidR="00E74E48" w:rsidRPr="006C609A">
        <w:rPr>
          <w:sz w:val="28"/>
          <w:szCs w:val="28"/>
        </w:rPr>
        <w:t>01 giai</w:t>
      </w:r>
      <w:r w:rsidR="00E74E48" w:rsidRPr="006C609A">
        <w:rPr>
          <w:spacing w:val="-1"/>
          <w:sz w:val="28"/>
          <w:szCs w:val="28"/>
        </w:rPr>
        <w:t xml:space="preserve"> </w:t>
      </w:r>
      <w:r w:rsidR="00E74E48" w:rsidRPr="006C609A">
        <w:rPr>
          <w:sz w:val="28"/>
          <w:szCs w:val="28"/>
        </w:rPr>
        <w:t>đoạn 01 túi hồ sơ</w:t>
      </w:r>
      <w:r w:rsidR="00FF52F9" w:rsidRPr="006C609A">
        <w:rPr>
          <w:bCs/>
          <w:sz w:val="28"/>
          <w:szCs w:val="28"/>
        </w:rPr>
        <w:t>/ Xét theo từng phần, mỗi phần là một mặt hàng</w:t>
      </w:r>
      <w:r w:rsidR="00FF52F9" w:rsidRPr="006C609A">
        <w:rPr>
          <w:bCs/>
          <w:sz w:val="28"/>
          <w:szCs w:val="28"/>
          <w:lang w:val="en-US"/>
        </w:rPr>
        <w:t>.</w:t>
      </w:r>
    </w:p>
    <w:p w:rsidR="00FF52F9" w:rsidRPr="006C609A" w:rsidRDefault="00FF52F9" w:rsidP="006C609A">
      <w:pPr>
        <w:tabs>
          <w:tab w:val="left" w:pos="1105"/>
        </w:tabs>
        <w:spacing w:line="380" w:lineRule="exact"/>
        <w:ind w:right="144"/>
        <w:jc w:val="both"/>
        <w:rPr>
          <w:sz w:val="28"/>
          <w:szCs w:val="28"/>
          <w:lang w:val="en-US"/>
        </w:rPr>
      </w:pPr>
      <w:r w:rsidRPr="006C609A">
        <w:rPr>
          <w:bCs/>
          <w:sz w:val="28"/>
          <w:szCs w:val="28"/>
          <w:lang w:val="en-US"/>
        </w:rPr>
        <w:t xml:space="preserve">        - </w:t>
      </w:r>
      <w:r w:rsidRPr="006C609A">
        <w:rPr>
          <w:bCs/>
          <w:sz w:val="28"/>
          <w:szCs w:val="28"/>
        </w:rPr>
        <w:t>Thời gian bắt đầu tổ chức lựa chọn nhà thầu</w:t>
      </w:r>
      <w:r w:rsidRPr="006C609A">
        <w:rPr>
          <w:bCs/>
          <w:sz w:val="28"/>
          <w:szCs w:val="28"/>
          <w:lang w:val="en-US"/>
        </w:rPr>
        <w:t>: Quý II/2026</w:t>
      </w:r>
    </w:p>
    <w:p w:rsidR="00332BB2" w:rsidRPr="006C609A" w:rsidRDefault="00E74E48" w:rsidP="006C609A">
      <w:pPr>
        <w:pStyle w:val="ListParagraph"/>
        <w:numPr>
          <w:ilvl w:val="1"/>
          <w:numId w:val="4"/>
        </w:numPr>
        <w:tabs>
          <w:tab w:val="left" w:pos="1133"/>
        </w:tabs>
        <w:spacing w:before="0" w:line="380" w:lineRule="exact"/>
        <w:ind w:left="1133" w:hanging="452"/>
        <w:jc w:val="left"/>
        <w:rPr>
          <w:b/>
          <w:sz w:val="28"/>
          <w:szCs w:val="28"/>
        </w:rPr>
      </w:pPr>
      <w:r w:rsidRPr="006C609A">
        <w:rPr>
          <w:b/>
          <w:sz w:val="28"/>
          <w:szCs w:val="28"/>
        </w:rPr>
        <w:t>Yêu</w:t>
      </w:r>
      <w:r w:rsidRPr="006C609A">
        <w:rPr>
          <w:b/>
          <w:spacing w:val="-5"/>
          <w:sz w:val="28"/>
          <w:szCs w:val="28"/>
        </w:rPr>
        <w:t xml:space="preserve"> </w:t>
      </w:r>
      <w:r w:rsidRPr="006C609A">
        <w:rPr>
          <w:b/>
          <w:sz w:val="28"/>
          <w:szCs w:val="28"/>
        </w:rPr>
        <w:t>cầu</w:t>
      </w:r>
      <w:r w:rsidRPr="006C609A">
        <w:rPr>
          <w:b/>
          <w:spacing w:val="-4"/>
          <w:sz w:val="28"/>
          <w:szCs w:val="28"/>
        </w:rPr>
        <w:t xml:space="preserve"> </w:t>
      </w:r>
      <w:r w:rsidRPr="006C609A">
        <w:rPr>
          <w:b/>
          <w:sz w:val="28"/>
          <w:szCs w:val="28"/>
        </w:rPr>
        <w:t>về</w:t>
      </w:r>
      <w:r w:rsidRPr="006C609A">
        <w:rPr>
          <w:b/>
          <w:spacing w:val="-4"/>
          <w:sz w:val="28"/>
          <w:szCs w:val="28"/>
        </w:rPr>
        <w:t xml:space="preserve"> </w:t>
      </w:r>
      <w:r w:rsidRPr="006C609A">
        <w:rPr>
          <w:b/>
          <w:sz w:val="28"/>
          <w:szCs w:val="28"/>
        </w:rPr>
        <w:t>kỹ</w:t>
      </w:r>
      <w:r w:rsidRPr="006C609A">
        <w:rPr>
          <w:b/>
          <w:spacing w:val="-4"/>
          <w:sz w:val="28"/>
          <w:szCs w:val="28"/>
        </w:rPr>
        <w:t xml:space="preserve"> </w:t>
      </w:r>
      <w:r w:rsidRPr="006C609A">
        <w:rPr>
          <w:b/>
          <w:spacing w:val="-2"/>
          <w:sz w:val="28"/>
          <w:szCs w:val="28"/>
        </w:rPr>
        <w:t>thuật</w:t>
      </w:r>
    </w:p>
    <w:p w:rsidR="00332BB2" w:rsidRPr="006C609A" w:rsidRDefault="00E74E48" w:rsidP="006C609A">
      <w:pPr>
        <w:pStyle w:val="ListParagraph"/>
        <w:numPr>
          <w:ilvl w:val="2"/>
          <w:numId w:val="4"/>
        </w:numPr>
        <w:tabs>
          <w:tab w:val="left" w:pos="1328"/>
        </w:tabs>
        <w:spacing w:before="0" w:line="380" w:lineRule="exact"/>
        <w:ind w:left="1328" w:hanging="647"/>
        <w:jc w:val="both"/>
        <w:rPr>
          <w:b/>
          <w:sz w:val="28"/>
          <w:szCs w:val="28"/>
        </w:rPr>
      </w:pPr>
      <w:r w:rsidRPr="006C609A">
        <w:rPr>
          <w:b/>
          <w:sz w:val="28"/>
          <w:szCs w:val="28"/>
        </w:rPr>
        <w:t>Yêu</w:t>
      </w:r>
      <w:r w:rsidRPr="006C609A">
        <w:rPr>
          <w:b/>
          <w:spacing w:val="-6"/>
          <w:sz w:val="28"/>
          <w:szCs w:val="28"/>
        </w:rPr>
        <w:t xml:space="preserve"> </w:t>
      </w:r>
      <w:r w:rsidRPr="006C609A">
        <w:rPr>
          <w:b/>
          <w:sz w:val="28"/>
          <w:szCs w:val="28"/>
        </w:rPr>
        <w:t>cầu</w:t>
      </w:r>
      <w:r w:rsidRPr="006C609A">
        <w:rPr>
          <w:b/>
          <w:spacing w:val="-7"/>
          <w:sz w:val="28"/>
          <w:szCs w:val="28"/>
        </w:rPr>
        <w:t xml:space="preserve"> </w:t>
      </w:r>
      <w:r w:rsidRPr="006C609A">
        <w:rPr>
          <w:b/>
          <w:spacing w:val="-2"/>
          <w:sz w:val="28"/>
          <w:szCs w:val="28"/>
        </w:rPr>
        <w:t>chung:</w:t>
      </w:r>
    </w:p>
    <w:p w:rsidR="00332BB2" w:rsidRPr="006C609A" w:rsidRDefault="00E74E48" w:rsidP="006C609A">
      <w:pPr>
        <w:pStyle w:val="ListParagraph"/>
        <w:numPr>
          <w:ilvl w:val="3"/>
          <w:numId w:val="4"/>
        </w:numPr>
        <w:tabs>
          <w:tab w:val="left" w:pos="831"/>
        </w:tabs>
        <w:spacing w:before="0" w:line="380" w:lineRule="exact"/>
        <w:ind w:left="831" w:hanging="150"/>
        <w:jc w:val="both"/>
        <w:rPr>
          <w:sz w:val="28"/>
          <w:szCs w:val="28"/>
        </w:rPr>
      </w:pPr>
      <w:r w:rsidRPr="006C609A">
        <w:rPr>
          <w:sz w:val="28"/>
          <w:szCs w:val="28"/>
        </w:rPr>
        <w:t>Toàn</w:t>
      </w:r>
      <w:r w:rsidRPr="006C609A">
        <w:rPr>
          <w:spacing w:val="-5"/>
          <w:sz w:val="28"/>
          <w:szCs w:val="28"/>
        </w:rPr>
        <w:t xml:space="preserve"> </w:t>
      </w:r>
      <w:r w:rsidRPr="006C609A">
        <w:rPr>
          <w:sz w:val="28"/>
          <w:szCs w:val="28"/>
        </w:rPr>
        <w:t>bộ</w:t>
      </w:r>
      <w:r w:rsidRPr="006C609A">
        <w:rPr>
          <w:spacing w:val="-5"/>
          <w:sz w:val="28"/>
          <w:szCs w:val="28"/>
        </w:rPr>
        <w:t xml:space="preserve"> </w:t>
      </w:r>
      <w:r w:rsidRPr="006C609A">
        <w:rPr>
          <w:sz w:val="28"/>
          <w:szCs w:val="28"/>
        </w:rPr>
        <w:t>hàng</w:t>
      </w:r>
      <w:r w:rsidRPr="006C609A">
        <w:rPr>
          <w:spacing w:val="-4"/>
          <w:sz w:val="28"/>
          <w:szCs w:val="28"/>
        </w:rPr>
        <w:t xml:space="preserve"> </w:t>
      </w:r>
      <w:r w:rsidRPr="006C609A">
        <w:rPr>
          <w:sz w:val="28"/>
          <w:szCs w:val="28"/>
        </w:rPr>
        <w:t>hóa</w:t>
      </w:r>
      <w:r w:rsidRPr="006C609A">
        <w:rPr>
          <w:spacing w:val="-3"/>
          <w:sz w:val="28"/>
          <w:szCs w:val="28"/>
        </w:rPr>
        <w:t xml:space="preserve"> </w:t>
      </w:r>
      <w:r w:rsidRPr="006C609A">
        <w:rPr>
          <w:sz w:val="28"/>
          <w:szCs w:val="28"/>
        </w:rPr>
        <w:t>là</w:t>
      </w:r>
      <w:r w:rsidRPr="006C609A">
        <w:rPr>
          <w:spacing w:val="-2"/>
          <w:sz w:val="28"/>
          <w:szCs w:val="28"/>
        </w:rPr>
        <w:t xml:space="preserve"> </w:t>
      </w:r>
      <w:r w:rsidRPr="006C609A">
        <w:rPr>
          <w:sz w:val="28"/>
          <w:szCs w:val="28"/>
        </w:rPr>
        <w:t>hàng</w:t>
      </w:r>
      <w:r w:rsidRPr="006C609A">
        <w:rPr>
          <w:spacing w:val="-5"/>
          <w:sz w:val="28"/>
          <w:szCs w:val="28"/>
        </w:rPr>
        <w:t xml:space="preserve"> </w:t>
      </w:r>
      <w:r w:rsidRPr="006C609A">
        <w:rPr>
          <w:sz w:val="28"/>
          <w:szCs w:val="28"/>
        </w:rPr>
        <w:t>mới</w:t>
      </w:r>
      <w:r w:rsidRPr="006C609A">
        <w:rPr>
          <w:spacing w:val="-3"/>
          <w:sz w:val="28"/>
          <w:szCs w:val="28"/>
        </w:rPr>
        <w:t xml:space="preserve"> </w:t>
      </w:r>
      <w:r w:rsidRPr="006C609A">
        <w:rPr>
          <w:sz w:val="28"/>
          <w:szCs w:val="28"/>
        </w:rPr>
        <w:t>100%,</w:t>
      </w:r>
      <w:r w:rsidRPr="006C609A">
        <w:rPr>
          <w:spacing w:val="-2"/>
          <w:sz w:val="28"/>
          <w:szCs w:val="28"/>
        </w:rPr>
        <w:t xml:space="preserve"> </w:t>
      </w:r>
      <w:r w:rsidRPr="006C609A">
        <w:rPr>
          <w:sz w:val="28"/>
          <w:szCs w:val="28"/>
        </w:rPr>
        <w:t>sản</w:t>
      </w:r>
      <w:r w:rsidRPr="006C609A">
        <w:rPr>
          <w:spacing w:val="-5"/>
          <w:sz w:val="28"/>
          <w:szCs w:val="28"/>
        </w:rPr>
        <w:t xml:space="preserve"> </w:t>
      </w:r>
      <w:r w:rsidRPr="006C609A">
        <w:rPr>
          <w:sz w:val="28"/>
          <w:szCs w:val="28"/>
        </w:rPr>
        <w:t>xuất</w:t>
      </w:r>
      <w:r w:rsidRPr="006C609A">
        <w:rPr>
          <w:spacing w:val="-4"/>
          <w:sz w:val="28"/>
          <w:szCs w:val="28"/>
        </w:rPr>
        <w:t xml:space="preserve"> </w:t>
      </w:r>
      <w:r w:rsidRPr="006C609A">
        <w:rPr>
          <w:sz w:val="28"/>
          <w:szCs w:val="28"/>
        </w:rPr>
        <w:t>năm</w:t>
      </w:r>
      <w:r w:rsidRPr="006C609A">
        <w:rPr>
          <w:spacing w:val="-4"/>
          <w:sz w:val="28"/>
          <w:szCs w:val="28"/>
        </w:rPr>
        <w:t xml:space="preserve"> </w:t>
      </w:r>
      <w:r w:rsidR="00FF52F9" w:rsidRPr="006C609A">
        <w:rPr>
          <w:sz w:val="28"/>
          <w:szCs w:val="28"/>
        </w:rPr>
        <w:t>202</w:t>
      </w:r>
      <w:r w:rsidR="00FF52F9" w:rsidRPr="006C609A">
        <w:rPr>
          <w:sz w:val="28"/>
          <w:szCs w:val="28"/>
          <w:lang w:val="en-US"/>
        </w:rPr>
        <w:t>6</w:t>
      </w:r>
      <w:r w:rsidRPr="006C609A">
        <w:rPr>
          <w:spacing w:val="-4"/>
          <w:sz w:val="28"/>
          <w:szCs w:val="28"/>
        </w:rPr>
        <w:t>.</w:t>
      </w:r>
    </w:p>
    <w:p w:rsidR="006F13D8" w:rsidRPr="006C609A" w:rsidRDefault="006F13D8" w:rsidP="006C609A">
      <w:pPr>
        <w:tabs>
          <w:tab w:val="left" w:pos="831"/>
        </w:tabs>
        <w:spacing w:line="380" w:lineRule="exact"/>
        <w:ind w:left="-40"/>
        <w:jc w:val="both"/>
        <w:rPr>
          <w:sz w:val="28"/>
          <w:szCs w:val="28"/>
          <w:lang w:val="en-US"/>
        </w:rPr>
      </w:pPr>
      <w:r w:rsidRPr="006C609A">
        <w:rPr>
          <w:sz w:val="28"/>
          <w:szCs w:val="28"/>
          <w:lang w:val="en-US"/>
        </w:rPr>
        <w:t xml:space="preserve">         </w:t>
      </w:r>
      <w:r w:rsidR="00A0196B">
        <w:rPr>
          <w:sz w:val="28"/>
          <w:szCs w:val="28"/>
          <w:lang w:val="en-US"/>
        </w:rPr>
        <w:t xml:space="preserve"> </w:t>
      </w:r>
      <w:r w:rsidRPr="006C609A">
        <w:rPr>
          <w:sz w:val="28"/>
          <w:szCs w:val="28"/>
          <w:lang w:val="en-US"/>
        </w:rPr>
        <w:t>-</w:t>
      </w:r>
      <w:r w:rsidRPr="006C609A">
        <w:rPr>
          <w:sz w:val="28"/>
          <w:szCs w:val="28"/>
        </w:rPr>
        <w:t xml:space="preserve"> Đối với hàng hóa nhập khẩu phải có: Giấy chứng nhận xuất xứ hàng hóa (CO), giấy chứng nhận chất lượng sản phẩm hàng hóa (CQ) và hồ sơ nhập khẩu trang thiế</w:t>
      </w:r>
      <w:r w:rsidR="000D2645">
        <w:rPr>
          <w:sz w:val="28"/>
          <w:szCs w:val="28"/>
        </w:rPr>
        <w:t xml:space="preserve">t bị và tài liệu có </w:t>
      </w:r>
      <w:r w:rsidR="000D2645">
        <w:rPr>
          <w:sz w:val="28"/>
          <w:szCs w:val="28"/>
          <w:lang w:val="en-US"/>
        </w:rPr>
        <w:t>liên</w:t>
      </w:r>
      <w:r w:rsidRPr="006C609A">
        <w:rPr>
          <w:sz w:val="28"/>
          <w:szCs w:val="28"/>
        </w:rPr>
        <w:t xml:space="preserve"> quan</w:t>
      </w:r>
      <w:r w:rsidR="00FE03D6" w:rsidRPr="006C609A">
        <w:rPr>
          <w:sz w:val="28"/>
          <w:szCs w:val="28"/>
          <w:lang w:val="en-US"/>
        </w:rPr>
        <w:t xml:space="preserve"> theo quy định</w:t>
      </w:r>
      <w:r w:rsidRPr="006C609A">
        <w:rPr>
          <w:sz w:val="28"/>
          <w:szCs w:val="28"/>
        </w:rPr>
        <w:t xml:space="preserve"> (nếu có).</w:t>
      </w:r>
    </w:p>
    <w:p w:rsidR="0075394F" w:rsidRPr="006C609A" w:rsidRDefault="0075394F" w:rsidP="00E06920">
      <w:pPr>
        <w:tabs>
          <w:tab w:val="left" w:pos="831"/>
        </w:tabs>
        <w:spacing w:line="380" w:lineRule="exact"/>
        <w:ind w:left="-40" w:firstLine="749"/>
        <w:jc w:val="both"/>
        <w:rPr>
          <w:sz w:val="28"/>
          <w:szCs w:val="28"/>
          <w:lang w:val="en-US"/>
        </w:rPr>
      </w:pPr>
      <w:r w:rsidRPr="006C609A">
        <w:rPr>
          <w:sz w:val="28"/>
          <w:szCs w:val="28"/>
          <w:lang w:val="en-US"/>
        </w:rPr>
        <w:t xml:space="preserve">- Đối với hàng hóa sản xuất trong nước: </w:t>
      </w:r>
      <w:r w:rsidR="00FF52F9" w:rsidRPr="006C609A">
        <w:rPr>
          <w:sz w:val="28"/>
          <w:szCs w:val="28"/>
          <w:lang w:val="en-US"/>
        </w:rPr>
        <w:t>C</w:t>
      </w:r>
      <w:r w:rsidRPr="006C609A">
        <w:rPr>
          <w:sz w:val="28"/>
          <w:szCs w:val="28"/>
          <w:lang w:val="en-US"/>
        </w:rPr>
        <w:t xml:space="preserve">ung cấp </w:t>
      </w:r>
      <w:r w:rsidR="00E06920">
        <w:rPr>
          <w:sz w:val="28"/>
          <w:szCs w:val="28"/>
          <w:lang w:val="en-US"/>
        </w:rPr>
        <w:t>g</w:t>
      </w:r>
      <w:r w:rsidR="00E06920" w:rsidRPr="006C609A">
        <w:rPr>
          <w:sz w:val="28"/>
          <w:szCs w:val="28"/>
          <w:lang w:val="en-US"/>
        </w:rPr>
        <w:t>iấy chứng nhận</w:t>
      </w:r>
      <w:r w:rsidR="00E06920">
        <w:rPr>
          <w:sz w:val="28"/>
          <w:szCs w:val="28"/>
          <w:lang w:val="en-US"/>
        </w:rPr>
        <w:t xml:space="preserve"> chất lượng và phiếu xuất xưởng và g</w:t>
      </w:r>
      <w:r w:rsidRPr="006C609A">
        <w:rPr>
          <w:sz w:val="28"/>
          <w:szCs w:val="28"/>
          <w:lang w:val="en-US"/>
        </w:rPr>
        <w:t>iấy chứng nhận chất lượng</w:t>
      </w:r>
      <w:r w:rsidR="00E06920">
        <w:rPr>
          <w:sz w:val="28"/>
          <w:szCs w:val="28"/>
          <w:lang w:val="en-US"/>
        </w:rPr>
        <w:t xml:space="preserve"> hàng hóa</w:t>
      </w:r>
      <w:r w:rsidRPr="006C609A">
        <w:rPr>
          <w:sz w:val="28"/>
          <w:szCs w:val="28"/>
          <w:lang w:val="en-US"/>
        </w:rPr>
        <w:t>.</w:t>
      </w:r>
    </w:p>
    <w:p w:rsidR="00332BB2" w:rsidRPr="006C609A" w:rsidRDefault="00E74E48" w:rsidP="006C609A">
      <w:pPr>
        <w:pStyle w:val="ListParagraph"/>
        <w:numPr>
          <w:ilvl w:val="3"/>
          <w:numId w:val="4"/>
        </w:numPr>
        <w:tabs>
          <w:tab w:val="left" w:pos="835"/>
        </w:tabs>
        <w:spacing w:before="0" w:line="380" w:lineRule="exact"/>
        <w:ind w:right="3" w:firstLine="566"/>
        <w:jc w:val="both"/>
        <w:rPr>
          <w:sz w:val="28"/>
          <w:szCs w:val="28"/>
        </w:rPr>
      </w:pPr>
      <w:r w:rsidRPr="006C609A">
        <w:rPr>
          <w:sz w:val="28"/>
          <w:szCs w:val="28"/>
        </w:rPr>
        <w:t>Hàng hóa được vận chuyển đến địa điểm giao nhận theo yêu cầu của Chủ đầu tư</w:t>
      </w:r>
      <w:r w:rsidR="00A0196B">
        <w:rPr>
          <w:sz w:val="28"/>
          <w:szCs w:val="28"/>
          <w:lang w:val="en-US"/>
        </w:rPr>
        <w:t xml:space="preserve"> (Các xã, phường trong phạm vi tỉnh </w:t>
      </w:r>
      <w:r w:rsidR="00A0196B" w:rsidRPr="006C609A">
        <w:rPr>
          <w:sz w:val="28"/>
          <w:szCs w:val="28"/>
          <w:lang w:val="en-US"/>
        </w:rPr>
        <w:t xml:space="preserve">Đồng </w:t>
      </w:r>
      <w:r w:rsidR="00A0196B">
        <w:rPr>
          <w:sz w:val="28"/>
          <w:szCs w:val="28"/>
          <w:lang w:val="en-US"/>
        </w:rPr>
        <w:t>T</w:t>
      </w:r>
      <w:r w:rsidR="00A0196B" w:rsidRPr="006C609A">
        <w:rPr>
          <w:sz w:val="28"/>
          <w:szCs w:val="28"/>
          <w:lang w:val="en-US"/>
        </w:rPr>
        <w:t>háp</w:t>
      </w:r>
      <w:r w:rsidR="00A0196B">
        <w:rPr>
          <w:sz w:val="28"/>
          <w:szCs w:val="28"/>
          <w:lang w:val="en-US"/>
        </w:rPr>
        <w:t>)</w:t>
      </w:r>
      <w:r w:rsidRPr="006C609A">
        <w:rPr>
          <w:sz w:val="28"/>
          <w:szCs w:val="28"/>
        </w:rPr>
        <w:t>.</w:t>
      </w:r>
    </w:p>
    <w:p w:rsidR="00CC39B3" w:rsidRPr="006C609A" w:rsidRDefault="00CC39B3" w:rsidP="006C609A">
      <w:pPr>
        <w:pStyle w:val="ListParagraph"/>
        <w:numPr>
          <w:ilvl w:val="3"/>
          <w:numId w:val="4"/>
        </w:numPr>
        <w:tabs>
          <w:tab w:val="left" w:pos="835"/>
        </w:tabs>
        <w:spacing w:before="0" w:line="380" w:lineRule="exact"/>
        <w:ind w:right="146" w:firstLine="566"/>
        <w:jc w:val="both"/>
        <w:rPr>
          <w:sz w:val="28"/>
          <w:szCs w:val="28"/>
        </w:rPr>
      </w:pPr>
      <w:r w:rsidRPr="006C609A">
        <w:rPr>
          <w:sz w:val="28"/>
          <w:szCs w:val="28"/>
          <w:lang w:val="en-US"/>
        </w:rPr>
        <w:t>Nhà thầu có thể dự 1,2 hoặc 3 phần lô</w:t>
      </w:r>
      <w:r w:rsidR="00FE03D6" w:rsidRPr="006C609A">
        <w:rPr>
          <w:sz w:val="28"/>
          <w:szCs w:val="28"/>
          <w:lang w:val="en-US"/>
        </w:rPr>
        <w:t>.</w:t>
      </w:r>
    </w:p>
    <w:p w:rsidR="00CC39B3" w:rsidRPr="006C609A" w:rsidRDefault="00CC39B3" w:rsidP="006C609A">
      <w:pPr>
        <w:pStyle w:val="ListParagraph"/>
        <w:tabs>
          <w:tab w:val="left" w:pos="835"/>
        </w:tabs>
        <w:spacing w:before="0" w:line="380" w:lineRule="exact"/>
        <w:ind w:right="3" w:firstLine="0"/>
        <w:jc w:val="both"/>
        <w:rPr>
          <w:sz w:val="28"/>
          <w:szCs w:val="28"/>
        </w:rPr>
      </w:pPr>
      <w:r w:rsidRPr="006C609A">
        <w:rPr>
          <w:sz w:val="28"/>
          <w:szCs w:val="28"/>
          <w:lang w:val="en-US"/>
        </w:rPr>
        <w:t xml:space="preserve">        </w:t>
      </w:r>
      <w:r w:rsidR="00DD4A6C" w:rsidRPr="006C609A">
        <w:rPr>
          <w:sz w:val="28"/>
          <w:szCs w:val="28"/>
          <w:lang w:val="en-US"/>
        </w:rPr>
        <w:t xml:space="preserve">- </w:t>
      </w:r>
      <w:r w:rsidRPr="006C609A">
        <w:rPr>
          <w:sz w:val="28"/>
          <w:szCs w:val="28"/>
          <w:lang w:val="en-US"/>
        </w:rPr>
        <w:t xml:space="preserve">Nhà thầu </w:t>
      </w:r>
      <w:r w:rsidR="00FE03D6" w:rsidRPr="006C609A">
        <w:rPr>
          <w:sz w:val="28"/>
          <w:szCs w:val="28"/>
          <w:lang w:val="en-US"/>
        </w:rPr>
        <w:t xml:space="preserve">tham dự chào giá không được vượt </w:t>
      </w:r>
      <w:r w:rsidRPr="006C609A">
        <w:rPr>
          <w:sz w:val="28"/>
          <w:szCs w:val="28"/>
          <w:lang w:val="en-US"/>
        </w:rPr>
        <w:t>tiêu chuẩn</w:t>
      </w:r>
      <w:r w:rsidR="00FE03D6" w:rsidRPr="006C609A">
        <w:rPr>
          <w:sz w:val="28"/>
          <w:szCs w:val="28"/>
          <w:lang w:val="en-US"/>
        </w:rPr>
        <w:t>,</w:t>
      </w:r>
      <w:r w:rsidRPr="006C609A">
        <w:rPr>
          <w:sz w:val="28"/>
          <w:szCs w:val="28"/>
          <w:lang w:val="en-US"/>
        </w:rPr>
        <w:t xml:space="preserve"> định mức theo qui định.</w:t>
      </w:r>
    </w:p>
    <w:p w:rsidR="006F13D8" w:rsidRPr="006C609A" w:rsidRDefault="006F13D8" w:rsidP="006C609A">
      <w:pPr>
        <w:spacing w:line="380" w:lineRule="exact"/>
        <w:ind w:firstLine="426"/>
        <w:jc w:val="both"/>
        <w:rPr>
          <w:sz w:val="28"/>
          <w:szCs w:val="28"/>
          <w:lang w:val="nl-NL"/>
        </w:rPr>
      </w:pPr>
      <w:r w:rsidRPr="006C609A">
        <w:rPr>
          <w:rFonts w:eastAsiaTheme="minorEastAsia"/>
          <w:sz w:val="28"/>
          <w:szCs w:val="28"/>
          <w:lang w:val="en-US"/>
        </w:rPr>
        <w:t xml:space="preserve">   </w:t>
      </w:r>
      <w:r w:rsidRPr="006C609A">
        <w:rPr>
          <w:rFonts w:eastAsiaTheme="minorEastAsia"/>
          <w:sz w:val="28"/>
          <w:szCs w:val="28"/>
        </w:rPr>
        <w:t>- Cung cấp hàng hóa thuộc gói thầu:</w:t>
      </w:r>
    </w:p>
    <w:tbl>
      <w:tblPr>
        <w:tblW w:w="9717" w:type="dxa"/>
        <w:jc w:val="center"/>
        <w:tblLook w:val="04A0" w:firstRow="1" w:lastRow="0" w:firstColumn="1" w:lastColumn="0" w:noHBand="0" w:noVBand="1"/>
      </w:tblPr>
      <w:tblGrid>
        <w:gridCol w:w="835"/>
        <w:gridCol w:w="3118"/>
        <w:gridCol w:w="1016"/>
        <w:gridCol w:w="2936"/>
        <w:gridCol w:w="1812"/>
      </w:tblGrid>
      <w:tr w:rsidR="00D6222C" w:rsidRPr="00941051" w:rsidTr="00D6222C">
        <w:trPr>
          <w:trHeight w:val="492"/>
          <w:jc w:val="center"/>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2C" w:rsidRPr="00941051" w:rsidRDefault="00D6222C" w:rsidP="00D6222C">
            <w:pPr>
              <w:tabs>
                <w:tab w:val="left" w:pos="709"/>
              </w:tabs>
              <w:jc w:val="center"/>
              <w:rPr>
                <w:rFonts w:eastAsiaTheme="minorEastAsia"/>
                <w:b/>
                <w:sz w:val="28"/>
                <w:szCs w:val="28"/>
                <w:lang w:val="nl-NL"/>
              </w:rPr>
            </w:pPr>
            <w:r w:rsidRPr="00941051">
              <w:rPr>
                <w:rFonts w:eastAsiaTheme="minorEastAsia"/>
                <w:b/>
                <w:sz w:val="28"/>
                <w:szCs w:val="28"/>
                <w:lang w:val="nl-NL"/>
              </w:rPr>
              <w:t>STT</w:t>
            </w:r>
          </w:p>
        </w:tc>
        <w:tc>
          <w:tcPr>
            <w:tcW w:w="3118" w:type="dxa"/>
            <w:tcBorders>
              <w:top w:val="single" w:sz="4" w:space="0" w:color="auto"/>
              <w:left w:val="nil"/>
              <w:bottom w:val="single" w:sz="4" w:space="0" w:color="auto"/>
              <w:right w:val="single" w:sz="4" w:space="0" w:color="auto"/>
            </w:tcBorders>
            <w:shd w:val="clear" w:color="auto" w:fill="auto"/>
            <w:vAlign w:val="center"/>
          </w:tcPr>
          <w:p w:rsidR="00D6222C" w:rsidRPr="00941051" w:rsidRDefault="00D6222C" w:rsidP="00D6222C">
            <w:pPr>
              <w:tabs>
                <w:tab w:val="left" w:pos="709"/>
              </w:tabs>
              <w:ind w:firstLine="567"/>
              <w:jc w:val="center"/>
              <w:rPr>
                <w:rFonts w:eastAsiaTheme="minorEastAsia"/>
                <w:b/>
                <w:sz w:val="28"/>
                <w:szCs w:val="28"/>
                <w:lang w:val="nl-NL"/>
              </w:rPr>
            </w:pPr>
            <w:r w:rsidRPr="00941051">
              <w:rPr>
                <w:rFonts w:eastAsiaTheme="minorEastAsia"/>
                <w:b/>
                <w:sz w:val="28"/>
                <w:szCs w:val="28"/>
                <w:lang w:val="nl-NL"/>
              </w:rPr>
              <w:t>Danh mục hàng hóa</w:t>
            </w:r>
          </w:p>
        </w:tc>
        <w:tc>
          <w:tcPr>
            <w:tcW w:w="1016" w:type="dxa"/>
            <w:tcBorders>
              <w:top w:val="single" w:sz="4" w:space="0" w:color="auto"/>
              <w:left w:val="nil"/>
              <w:bottom w:val="single" w:sz="4" w:space="0" w:color="auto"/>
              <w:right w:val="single" w:sz="4" w:space="0" w:color="auto"/>
            </w:tcBorders>
            <w:vAlign w:val="center"/>
          </w:tcPr>
          <w:p w:rsidR="00D6222C" w:rsidRPr="00941051" w:rsidRDefault="00D6222C" w:rsidP="00D6222C">
            <w:pPr>
              <w:tabs>
                <w:tab w:val="left" w:pos="709"/>
              </w:tabs>
              <w:jc w:val="center"/>
              <w:rPr>
                <w:rFonts w:eastAsiaTheme="minorEastAsia"/>
                <w:b/>
                <w:sz w:val="28"/>
                <w:szCs w:val="28"/>
                <w:lang w:val="nl-NL"/>
              </w:rPr>
            </w:pPr>
            <w:r w:rsidRPr="00941051">
              <w:rPr>
                <w:rFonts w:eastAsiaTheme="minorEastAsia"/>
                <w:b/>
                <w:sz w:val="28"/>
                <w:szCs w:val="28"/>
                <w:lang w:val="nl-NL"/>
              </w:rPr>
              <w:t>Đơn vị tính</w:t>
            </w:r>
          </w:p>
        </w:tc>
        <w:tc>
          <w:tcPr>
            <w:tcW w:w="2936" w:type="dxa"/>
            <w:tcBorders>
              <w:top w:val="single" w:sz="4" w:space="0" w:color="auto"/>
              <w:left w:val="nil"/>
              <w:bottom w:val="single" w:sz="4" w:space="0" w:color="auto"/>
              <w:right w:val="single" w:sz="4" w:space="0" w:color="auto"/>
            </w:tcBorders>
            <w:vAlign w:val="center"/>
          </w:tcPr>
          <w:p w:rsidR="00D6222C" w:rsidRPr="00A0196B" w:rsidRDefault="00A0196B" w:rsidP="00D6222C">
            <w:pPr>
              <w:jc w:val="center"/>
              <w:rPr>
                <w:b/>
                <w:sz w:val="28"/>
                <w:szCs w:val="28"/>
                <w:lang w:val="en-US"/>
              </w:rPr>
            </w:pPr>
            <w:r>
              <w:rPr>
                <w:b/>
                <w:sz w:val="28"/>
                <w:szCs w:val="28"/>
                <w:lang w:val="en-US"/>
              </w:rPr>
              <w:t xml:space="preserve">Thông số kỹ thuật </w:t>
            </w:r>
          </w:p>
        </w:tc>
        <w:tc>
          <w:tcPr>
            <w:tcW w:w="1812" w:type="dxa"/>
            <w:tcBorders>
              <w:top w:val="single" w:sz="4" w:space="0" w:color="auto"/>
              <w:left w:val="single" w:sz="4" w:space="0" w:color="auto"/>
              <w:bottom w:val="single" w:sz="4" w:space="0" w:color="auto"/>
              <w:right w:val="single" w:sz="4" w:space="0" w:color="auto"/>
            </w:tcBorders>
            <w:vAlign w:val="center"/>
          </w:tcPr>
          <w:p w:rsidR="00D6222C" w:rsidRPr="00941051" w:rsidRDefault="00D6222C" w:rsidP="00D6222C">
            <w:pPr>
              <w:tabs>
                <w:tab w:val="left" w:pos="709"/>
              </w:tabs>
              <w:jc w:val="center"/>
              <w:rPr>
                <w:rFonts w:eastAsiaTheme="minorEastAsia"/>
                <w:b/>
                <w:sz w:val="28"/>
                <w:szCs w:val="28"/>
                <w:lang w:val="nl-NL"/>
              </w:rPr>
            </w:pPr>
            <w:r w:rsidRPr="00941051">
              <w:rPr>
                <w:rFonts w:eastAsiaTheme="minorEastAsia"/>
                <w:b/>
                <w:sz w:val="28"/>
                <w:szCs w:val="28"/>
                <w:lang w:val="nl-NL"/>
              </w:rPr>
              <w:t>Khối lượng mời thầu</w:t>
            </w:r>
          </w:p>
        </w:tc>
      </w:tr>
      <w:tr w:rsidR="00D6222C" w:rsidRPr="00941051" w:rsidTr="00D6222C">
        <w:trPr>
          <w:trHeight w:val="492"/>
          <w:jc w:val="center"/>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2C" w:rsidRPr="00352E61" w:rsidRDefault="00D6222C" w:rsidP="00D6222C">
            <w:pPr>
              <w:adjustRightInd w:val="0"/>
              <w:jc w:val="center"/>
              <w:rPr>
                <w:rFonts w:eastAsiaTheme="minorEastAsia"/>
                <w:iCs/>
                <w:sz w:val="28"/>
                <w:szCs w:val="28"/>
              </w:rPr>
            </w:pPr>
            <w:r>
              <w:rPr>
                <w:rFonts w:eastAsiaTheme="minorEastAsia"/>
                <w:iCs/>
                <w:sz w:val="28"/>
                <w:szCs w:val="28"/>
              </w:rPr>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D6222C" w:rsidRPr="00447AA2" w:rsidRDefault="00D6222C" w:rsidP="00D6222C">
            <w:pPr>
              <w:jc w:val="center"/>
              <w:rPr>
                <w:sz w:val="28"/>
                <w:szCs w:val="28"/>
              </w:rPr>
            </w:pPr>
            <w:r w:rsidRPr="00447AA2">
              <w:rPr>
                <w:b/>
                <w:sz w:val="28"/>
                <w:szCs w:val="28"/>
              </w:rPr>
              <w:t>Phần</w:t>
            </w:r>
            <w:r w:rsidRPr="00447AA2">
              <w:rPr>
                <w:b/>
                <w:spacing w:val="-5"/>
                <w:sz w:val="28"/>
                <w:szCs w:val="28"/>
              </w:rPr>
              <w:t xml:space="preserve"> 1:</w:t>
            </w:r>
            <w:r w:rsidRPr="00447AA2">
              <w:rPr>
                <w:b/>
                <w:sz w:val="28"/>
                <w:szCs w:val="28"/>
              </w:rPr>
              <w:t xml:space="preserve"> </w:t>
            </w:r>
            <w:r w:rsidRPr="00447AA2">
              <w:rPr>
                <w:sz w:val="28"/>
                <w:szCs w:val="28"/>
              </w:rPr>
              <w:t>Mua</w:t>
            </w:r>
            <w:r w:rsidRPr="00447AA2">
              <w:rPr>
                <w:spacing w:val="-7"/>
                <w:sz w:val="28"/>
                <w:szCs w:val="28"/>
              </w:rPr>
              <w:t xml:space="preserve"> </w:t>
            </w:r>
            <w:r w:rsidRPr="00447AA2">
              <w:rPr>
                <w:sz w:val="28"/>
                <w:szCs w:val="28"/>
              </w:rPr>
              <w:t>sắm</w:t>
            </w:r>
            <w:r w:rsidRPr="00447AA2">
              <w:rPr>
                <w:spacing w:val="-8"/>
                <w:sz w:val="28"/>
                <w:szCs w:val="28"/>
              </w:rPr>
              <w:t xml:space="preserve"> </w:t>
            </w:r>
            <w:r w:rsidRPr="00447AA2">
              <w:rPr>
                <w:sz w:val="28"/>
                <w:szCs w:val="28"/>
              </w:rPr>
              <w:t>32</w:t>
            </w:r>
            <w:r w:rsidRPr="00447AA2">
              <w:rPr>
                <w:spacing w:val="-7"/>
                <w:sz w:val="28"/>
                <w:szCs w:val="28"/>
              </w:rPr>
              <w:t xml:space="preserve"> </w:t>
            </w:r>
            <w:r w:rsidRPr="00447AA2">
              <w:rPr>
                <w:sz w:val="28"/>
                <w:szCs w:val="28"/>
              </w:rPr>
              <w:t>xe</w:t>
            </w:r>
            <w:r w:rsidRPr="00447AA2">
              <w:rPr>
                <w:spacing w:val="-10"/>
                <w:sz w:val="28"/>
                <w:szCs w:val="28"/>
              </w:rPr>
              <w:t xml:space="preserve"> </w:t>
            </w:r>
            <w:r w:rsidRPr="00447AA2">
              <w:rPr>
                <w:sz w:val="28"/>
                <w:szCs w:val="28"/>
              </w:rPr>
              <w:t>ô</w:t>
            </w:r>
            <w:r w:rsidRPr="00447AA2">
              <w:rPr>
                <w:spacing w:val="-7"/>
                <w:sz w:val="28"/>
                <w:szCs w:val="28"/>
              </w:rPr>
              <w:t xml:space="preserve"> </w:t>
            </w:r>
            <w:r w:rsidRPr="00447AA2">
              <w:rPr>
                <w:sz w:val="28"/>
                <w:szCs w:val="28"/>
              </w:rPr>
              <w:t>tô loại 08 chỗ</w:t>
            </w:r>
          </w:p>
        </w:tc>
        <w:tc>
          <w:tcPr>
            <w:tcW w:w="1016" w:type="dxa"/>
            <w:tcBorders>
              <w:top w:val="single" w:sz="4" w:space="0" w:color="auto"/>
              <w:left w:val="nil"/>
              <w:bottom w:val="single" w:sz="4" w:space="0" w:color="auto"/>
              <w:right w:val="single" w:sz="4" w:space="0" w:color="auto"/>
            </w:tcBorders>
            <w:vAlign w:val="center"/>
          </w:tcPr>
          <w:p w:rsidR="00D6222C" w:rsidRPr="00352E61" w:rsidRDefault="00D6222C" w:rsidP="00D6222C">
            <w:pPr>
              <w:tabs>
                <w:tab w:val="left" w:pos="361"/>
              </w:tabs>
              <w:jc w:val="center"/>
              <w:rPr>
                <w:rFonts w:eastAsiaTheme="minorEastAsia"/>
                <w:sz w:val="28"/>
                <w:szCs w:val="28"/>
                <w:lang w:val="nl-NL"/>
              </w:rPr>
            </w:pPr>
            <w:r w:rsidRPr="00352E61">
              <w:rPr>
                <w:rFonts w:eastAsiaTheme="minorEastAsia"/>
                <w:sz w:val="28"/>
                <w:szCs w:val="28"/>
                <w:lang w:val="nl-NL"/>
              </w:rPr>
              <w:t>Chiếc</w:t>
            </w:r>
          </w:p>
        </w:tc>
        <w:tc>
          <w:tcPr>
            <w:tcW w:w="2936" w:type="dxa"/>
            <w:tcBorders>
              <w:top w:val="single" w:sz="4" w:space="0" w:color="auto"/>
              <w:left w:val="nil"/>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 xml:space="preserve">Đính kèm phụ lục </w:t>
            </w:r>
            <w:r>
              <w:rPr>
                <w:sz w:val="28"/>
                <w:szCs w:val="28"/>
              </w:rPr>
              <w:t>0</w:t>
            </w:r>
            <w:r w:rsidRPr="00447AA2">
              <w:rPr>
                <w:sz w:val="28"/>
                <w:szCs w:val="28"/>
              </w:rPr>
              <w:t>1</w:t>
            </w:r>
          </w:p>
        </w:tc>
        <w:tc>
          <w:tcPr>
            <w:tcW w:w="1812" w:type="dxa"/>
            <w:tcBorders>
              <w:top w:val="single" w:sz="4" w:space="0" w:color="auto"/>
              <w:left w:val="single" w:sz="4" w:space="0" w:color="auto"/>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32</w:t>
            </w:r>
          </w:p>
        </w:tc>
      </w:tr>
      <w:tr w:rsidR="00D6222C" w:rsidRPr="00941051" w:rsidTr="00D6222C">
        <w:trPr>
          <w:trHeight w:val="492"/>
          <w:jc w:val="center"/>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2C" w:rsidRPr="00343F14" w:rsidRDefault="00D6222C" w:rsidP="00D6222C">
            <w:pPr>
              <w:adjustRightInd w:val="0"/>
              <w:jc w:val="center"/>
              <w:rPr>
                <w:rFonts w:eastAsiaTheme="minorEastAsia"/>
                <w:iCs/>
                <w:sz w:val="28"/>
                <w:szCs w:val="28"/>
                <w:lang w:val="en-US"/>
              </w:rPr>
            </w:pPr>
            <w:r>
              <w:rPr>
                <w:rFonts w:eastAsiaTheme="minorEastAsia"/>
                <w:iCs/>
                <w:sz w:val="28"/>
                <w:szCs w:val="28"/>
                <w:lang w:val="en-US"/>
              </w:rPr>
              <w:t>2</w:t>
            </w:r>
          </w:p>
        </w:tc>
        <w:tc>
          <w:tcPr>
            <w:tcW w:w="3118" w:type="dxa"/>
            <w:tcBorders>
              <w:top w:val="single" w:sz="4" w:space="0" w:color="auto"/>
              <w:left w:val="nil"/>
              <w:bottom w:val="single" w:sz="4" w:space="0" w:color="auto"/>
              <w:right w:val="single" w:sz="4" w:space="0" w:color="auto"/>
            </w:tcBorders>
            <w:shd w:val="clear" w:color="auto" w:fill="auto"/>
            <w:vAlign w:val="center"/>
          </w:tcPr>
          <w:p w:rsidR="00D6222C" w:rsidRPr="00447AA2" w:rsidRDefault="00D6222C" w:rsidP="00D6222C">
            <w:pPr>
              <w:jc w:val="center"/>
              <w:rPr>
                <w:sz w:val="28"/>
                <w:szCs w:val="28"/>
              </w:rPr>
            </w:pPr>
            <w:r w:rsidRPr="00343F14">
              <w:rPr>
                <w:b/>
                <w:sz w:val="28"/>
                <w:szCs w:val="28"/>
              </w:rPr>
              <w:t>Phần 2:</w:t>
            </w:r>
            <w:r w:rsidRPr="00447AA2">
              <w:rPr>
                <w:sz w:val="28"/>
                <w:szCs w:val="28"/>
              </w:rPr>
              <w:t xml:space="preserve"> Mua sắm 04 xe ô tô loại 07 chỗ</w:t>
            </w:r>
          </w:p>
        </w:tc>
        <w:tc>
          <w:tcPr>
            <w:tcW w:w="1016" w:type="dxa"/>
            <w:tcBorders>
              <w:top w:val="single" w:sz="4" w:space="0" w:color="auto"/>
              <w:left w:val="nil"/>
              <w:bottom w:val="single" w:sz="4" w:space="0" w:color="auto"/>
              <w:right w:val="single" w:sz="4" w:space="0" w:color="auto"/>
            </w:tcBorders>
            <w:vAlign w:val="center"/>
          </w:tcPr>
          <w:p w:rsidR="00D6222C" w:rsidRPr="00352E61" w:rsidRDefault="00D6222C" w:rsidP="00D6222C">
            <w:pPr>
              <w:tabs>
                <w:tab w:val="left" w:pos="361"/>
              </w:tabs>
              <w:jc w:val="center"/>
              <w:rPr>
                <w:rFonts w:eastAsiaTheme="minorEastAsia"/>
                <w:sz w:val="28"/>
                <w:szCs w:val="28"/>
                <w:lang w:val="nl-NL"/>
              </w:rPr>
            </w:pPr>
            <w:r w:rsidRPr="00343F14">
              <w:rPr>
                <w:rFonts w:eastAsiaTheme="minorEastAsia"/>
                <w:sz w:val="28"/>
                <w:szCs w:val="28"/>
                <w:lang w:val="nl-NL"/>
              </w:rPr>
              <w:t>Chiếc</w:t>
            </w:r>
          </w:p>
        </w:tc>
        <w:tc>
          <w:tcPr>
            <w:tcW w:w="2936" w:type="dxa"/>
            <w:tcBorders>
              <w:top w:val="single" w:sz="4" w:space="0" w:color="auto"/>
              <w:left w:val="nil"/>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 xml:space="preserve">Đính kèm phụ lục </w:t>
            </w:r>
            <w:r>
              <w:rPr>
                <w:sz w:val="28"/>
                <w:szCs w:val="28"/>
              </w:rPr>
              <w:t>0</w:t>
            </w:r>
            <w:r w:rsidRPr="00447AA2">
              <w:rPr>
                <w:sz w:val="28"/>
                <w:szCs w:val="28"/>
              </w:rPr>
              <w:t>2</w:t>
            </w:r>
          </w:p>
        </w:tc>
        <w:tc>
          <w:tcPr>
            <w:tcW w:w="1812" w:type="dxa"/>
            <w:tcBorders>
              <w:top w:val="single" w:sz="4" w:space="0" w:color="auto"/>
              <w:left w:val="single" w:sz="4" w:space="0" w:color="auto"/>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04</w:t>
            </w:r>
          </w:p>
        </w:tc>
      </w:tr>
      <w:tr w:rsidR="00D6222C" w:rsidRPr="00941051" w:rsidTr="00D6222C">
        <w:trPr>
          <w:trHeight w:val="492"/>
          <w:jc w:val="center"/>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22C" w:rsidRPr="00343F14" w:rsidRDefault="00D6222C" w:rsidP="00D6222C">
            <w:pPr>
              <w:adjustRightInd w:val="0"/>
              <w:jc w:val="center"/>
              <w:rPr>
                <w:rFonts w:eastAsiaTheme="minorEastAsia"/>
                <w:iCs/>
                <w:sz w:val="28"/>
                <w:szCs w:val="28"/>
                <w:lang w:val="en-US"/>
              </w:rPr>
            </w:pPr>
            <w:r>
              <w:rPr>
                <w:rFonts w:eastAsiaTheme="minorEastAsia"/>
                <w:iCs/>
                <w:sz w:val="28"/>
                <w:szCs w:val="28"/>
                <w:lang w:val="en-US"/>
              </w:rPr>
              <w:t>3</w:t>
            </w:r>
          </w:p>
        </w:tc>
        <w:tc>
          <w:tcPr>
            <w:tcW w:w="3118" w:type="dxa"/>
            <w:tcBorders>
              <w:top w:val="single" w:sz="4" w:space="0" w:color="auto"/>
              <w:left w:val="nil"/>
              <w:bottom w:val="single" w:sz="4" w:space="0" w:color="auto"/>
              <w:right w:val="single" w:sz="4" w:space="0" w:color="auto"/>
            </w:tcBorders>
            <w:shd w:val="clear" w:color="auto" w:fill="auto"/>
            <w:vAlign w:val="center"/>
          </w:tcPr>
          <w:p w:rsidR="00D6222C" w:rsidRPr="00447AA2" w:rsidRDefault="00D6222C" w:rsidP="00D6222C">
            <w:pPr>
              <w:jc w:val="center"/>
              <w:rPr>
                <w:sz w:val="28"/>
                <w:szCs w:val="28"/>
              </w:rPr>
            </w:pPr>
            <w:r w:rsidRPr="00343F14">
              <w:rPr>
                <w:b/>
                <w:sz w:val="28"/>
                <w:szCs w:val="28"/>
              </w:rPr>
              <w:t>Phần 3:</w:t>
            </w:r>
            <w:r w:rsidRPr="00447AA2">
              <w:rPr>
                <w:sz w:val="28"/>
                <w:szCs w:val="28"/>
              </w:rPr>
              <w:t xml:space="preserve"> Mua sắm 11 xe ô tô loại 07 chỗ</w:t>
            </w:r>
          </w:p>
        </w:tc>
        <w:tc>
          <w:tcPr>
            <w:tcW w:w="1016" w:type="dxa"/>
            <w:tcBorders>
              <w:top w:val="single" w:sz="4" w:space="0" w:color="auto"/>
              <w:left w:val="nil"/>
              <w:bottom w:val="single" w:sz="4" w:space="0" w:color="auto"/>
              <w:right w:val="single" w:sz="4" w:space="0" w:color="auto"/>
            </w:tcBorders>
            <w:vAlign w:val="center"/>
          </w:tcPr>
          <w:p w:rsidR="00D6222C" w:rsidRPr="00352E61" w:rsidRDefault="00D6222C" w:rsidP="00D6222C">
            <w:pPr>
              <w:tabs>
                <w:tab w:val="left" w:pos="361"/>
              </w:tabs>
              <w:jc w:val="center"/>
              <w:rPr>
                <w:rFonts w:eastAsiaTheme="minorEastAsia"/>
                <w:sz w:val="28"/>
                <w:szCs w:val="28"/>
                <w:lang w:val="nl-NL"/>
              </w:rPr>
            </w:pPr>
            <w:r w:rsidRPr="00343F14">
              <w:rPr>
                <w:rFonts w:eastAsiaTheme="minorEastAsia"/>
                <w:sz w:val="28"/>
                <w:szCs w:val="28"/>
                <w:lang w:val="nl-NL"/>
              </w:rPr>
              <w:t>Chiếc</w:t>
            </w:r>
          </w:p>
        </w:tc>
        <w:tc>
          <w:tcPr>
            <w:tcW w:w="2936" w:type="dxa"/>
            <w:tcBorders>
              <w:top w:val="single" w:sz="4" w:space="0" w:color="auto"/>
              <w:left w:val="nil"/>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 xml:space="preserve">Đính kèm phụ lục </w:t>
            </w:r>
            <w:r>
              <w:rPr>
                <w:sz w:val="28"/>
                <w:szCs w:val="28"/>
              </w:rPr>
              <w:t>0</w:t>
            </w:r>
            <w:r w:rsidRPr="00447AA2">
              <w:rPr>
                <w:sz w:val="28"/>
                <w:szCs w:val="28"/>
              </w:rPr>
              <w:t>3</w:t>
            </w:r>
          </w:p>
        </w:tc>
        <w:tc>
          <w:tcPr>
            <w:tcW w:w="1812" w:type="dxa"/>
            <w:tcBorders>
              <w:top w:val="single" w:sz="4" w:space="0" w:color="auto"/>
              <w:left w:val="single" w:sz="4" w:space="0" w:color="auto"/>
              <w:bottom w:val="single" w:sz="4" w:space="0" w:color="auto"/>
              <w:right w:val="single" w:sz="4" w:space="0" w:color="auto"/>
            </w:tcBorders>
            <w:vAlign w:val="center"/>
          </w:tcPr>
          <w:p w:rsidR="00D6222C" w:rsidRPr="00447AA2" w:rsidRDefault="00D6222C" w:rsidP="00D6222C">
            <w:pPr>
              <w:jc w:val="center"/>
              <w:rPr>
                <w:sz w:val="28"/>
                <w:szCs w:val="28"/>
              </w:rPr>
            </w:pPr>
            <w:r w:rsidRPr="00447AA2">
              <w:rPr>
                <w:sz w:val="28"/>
                <w:szCs w:val="28"/>
              </w:rPr>
              <w:t>11</w:t>
            </w:r>
          </w:p>
        </w:tc>
      </w:tr>
    </w:tbl>
    <w:p w:rsidR="006F13D8" w:rsidRPr="006F13D8" w:rsidRDefault="006F13D8" w:rsidP="006F13D8">
      <w:pPr>
        <w:tabs>
          <w:tab w:val="left" w:pos="835"/>
        </w:tabs>
        <w:spacing w:before="99" w:line="259" w:lineRule="auto"/>
        <w:ind w:right="146"/>
        <w:rPr>
          <w:sz w:val="26"/>
          <w:lang w:val="en-US"/>
        </w:rPr>
      </w:pPr>
    </w:p>
    <w:p w:rsidR="00332BB2" w:rsidRPr="00A0196B" w:rsidRDefault="00E74E48" w:rsidP="00A0196B">
      <w:pPr>
        <w:pStyle w:val="ListParagraph"/>
        <w:numPr>
          <w:ilvl w:val="2"/>
          <w:numId w:val="4"/>
        </w:numPr>
        <w:tabs>
          <w:tab w:val="left" w:pos="1328"/>
        </w:tabs>
        <w:spacing w:before="77"/>
        <w:ind w:left="1328" w:hanging="647"/>
        <w:jc w:val="both"/>
        <w:rPr>
          <w:b/>
          <w:sz w:val="28"/>
          <w:szCs w:val="28"/>
        </w:rPr>
      </w:pPr>
      <w:r w:rsidRPr="00A0196B">
        <w:rPr>
          <w:b/>
          <w:sz w:val="28"/>
          <w:szCs w:val="28"/>
        </w:rPr>
        <w:t>Yêu</w:t>
      </w:r>
      <w:r w:rsidRPr="00A0196B">
        <w:rPr>
          <w:b/>
          <w:spacing w:val="-4"/>
          <w:sz w:val="28"/>
          <w:szCs w:val="28"/>
        </w:rPr>
        <w:t xml:space="preserve"> </w:t>
      </w:r>
      <w:r w:rsidRPr="00A0196B">
        <w:rPr>
          <w:b/>
          <w:sz w:val="28"/>
          <w:szCs w:val="28"/>
        </w:rPr>
        <w:t>cầu</w:t>
      </w:r>
      <w:r w:rsidRPr="00A0196B">
        <w:rPr>
          <w:b/>
          <w:spacing w:val="-5"/>
          <w:sz w:val="28"/>
          <w:szCs w:val="28"/>
        </w:rPr>
        <w:t xml:space="preserve"> </w:t>
      </w:r>
      <w:r w:rsidRPr="00A0196B">
        <w:rPr>
          <w:b/>
          <w:sz w:val="28"/>
          <w:szCs w:val="28"/>
        </w:rPr>
        <w:t>về</w:t>
      </w:r>
      <w:r w:rsidRPr="00A0196B">
        <w:rPr>
          <w:b/>
          <w:spacing w:val="-2"/>
          <w:sz w:val="28"/>
          <w:szCs w:val="28"/>
        </w:rPr>
        <w:t xml:space="preserve"> </w:t>
      </w:r>
      <w:r w:rsidRPr="00A0196B">
        <w:rPr>
          <w:b/>
          <w:sz w:val="28"/>
          <w:szCs w:val="28"/>
        </w:rPr>
        <w:t>kỹ</w:t>
      </w:r>
      <w:r w:rsidRPr="00A0196B">
        <w:rPr>
          <w:b/>
          <w:spacing w:val="-5"/>
          <w:sz w:val="28"/>
          <w:szCs w:val="28"/>
        </w:rPr>
        <w:t xml:space="preserve"> </w:t>
      </w:r>
      <w:r w:rsidRPr="00A0196B">
        <w:rPr>
          <w:b/>
          <w:sz w:val="28"/>
          <w:szCs w:val="28"/>
        </w:rPr>
        <w:t>thuật</w:t>
      </w:r>
      <w:r w:rsidRPr="00A0196B">
        <w:rPr>
          <w:b/>
          <w:spacing w:val="-5"/>
          <w:sz w:val="28"/>
          <w:szCs w:val="28"/>
        </w:rPr>
        <w:t xml:space="preserve"> </w:t>
      </w:r>
      <w:r w:rsidRPr="00A0196B">
        <w:rPr>
          <w:b/>
          <w:sz w:val="28"/>
          <w:szCs w:val="28"/>
        </w:rPr>
        <w:t>cụ</w:t>
      </w:r>
      <w:r w:rsidRPr="00A0196B">
        <w:rPr>
          <w:b/>
          <w:spacing w:val="-6"/>
          <w:sz w:val="28"/>
          <w:szCs w:val="28"/>
        </w:rPr>
        <w:t xml:space="preserve"> </w:t>
      </w:r>
      <w:r w:rsidRPr="00A0196B">
        <w:rPr>
          <w:b/>
          <w:spacing w:val="-4"/>
          <w:sz w:val="28"/>
          <w:szCs w:val="28"/>
        </w:rPr>
        <w:t>thể:</w:t>
      </w:r>
    </w:p>
    <w:p w:rsidR="00332BB2" w:rsidRPr="00A0196B" w:rsidRDefault="00E74E48" w:rsidP="00E06920">
      <w:pPr>
        <w:pStyle w:val="BodyText"/>
        <w:spacing w:before="97" w:line="259" w:lineRule="auto"/>
        <w:ind w:left="0" w:right="3"/>
        <w:jc w:val="both"/>
        <w:rPr>
          <w:sz w:val="28"/>
          <w:szCs w:val="28"/>
        </w:rPr>
      </w:pPr>
      <w:r w:rsidRPr="00A0196B">
        <w:rPr>
          <w:sz w:val="28"/>
          <w:szCs w:val="28"/>
        </w:rPr>
        <w:t>Nhà thầu</w:t>
      </w:r>
      <w:r w:rsidRPr="00A0196B">
        <w:rPr>
          <w:spacing w:val="-1"/>
          <w:sz w:val="28"/>
          <w:szCs w:val="28"/>
        </w:rPr>
        <w:t xml:space="preserve"> </w:t>
      </w:r>
      <w:r w:rsidRPr="00A0196B">
        <w:rPr>
          <w:sz w:val="28"/>
          <w:szCs w:val="28"/>
        </w:rPr>
        <w:t>phải</w:t>
      </w:r>
      <w:r w:rsidRPr="00A0196B">
        <w:rPr>
          <w:spacing w:val="-1"/>
          <w:sz w:val="28"/>
          <w:szCs w:val="28"/>
        </w:rPr>
        <w:t xml:space="preserve"> </w:t>
      </w:r>
      <w:r w:rsidRPr="00A0196B">
        <w:rPr>
          <w:sz w:val="28"/>
          <w:szCs w:val="28"/>
        </w:rPr>
        <w:t>cung</w:t>
      </w:r>
      <w:r w:rsidRPr="00A0196B">
        <w:rPr>
          <w:spacing w:val="-1"/>
          <w:sz w:val="28"/>
          <w:szCs w:val="28"/>
        </w:rPr>
        <w:t xml:space="preserve"> </w:t>
      </w:r>
      <w:r w:rsidRPr="00A0196B">
        <w:rPr>
          <w:sz w:val="28"/>
          <w:szCs w:val="28"/>
        </w:rPr>
        <w:t>cấp</w:t>
      </w:r>
      <w:r w:rsidRPr="00A0196B">
        <w:rPr>
          <w:spacing w:val="-1"/>
          <w:sz w:val="28"/>
          <w:szCs w:val="28"/>
        </w:rPr>
        <w:t xml:space="preserve"> </w:t>
      </w:r>
      <w:r w:rsidRPr="00A0196B">
        <w:rPr>
          <w:sz w:val="28"/>
          <w:szCs w:val="28"/>
        </w:rPr>
        <w:t>bảng tóm</w:t>
      </w:r>
      <w:r w:rsidRPr="00A0196B">
        <w:rPr>
          <w:spacing w:val="-1"/>
          <w:sz w:val="28"/>
          <w:szCs w:val="28"/>
        </w:rPr>
        <w:t xml:space="preserve"> </w:t>
      </w:r>
      <w:r w:rsidRPr="00A0196B">
        <w:rPr>
          <w:sz w:val="28"/>
          <w:szCs w:val="28"/>
        </w:rPr>
        <w:t>tắt</w:t>
      </w:r>
      <w:r w:rsidRPr="00A0196B">
        <w:rPr>
          <w:spacing w:val="-1"/>
          <w:sz w:val="28"/>
          <w:szCs w:val="28"/>
        </w:rPr>
        <w:t xml:space="preserve"> </w:t>
      </w:r>
      <w:r w:rsidRPr="00A0196B">
        <w:rPr>
          <w:sz w:val="28"/>
          <w:szCs w:val="28"/>
        </w:rPr>
        <w:t>thông</w:t>
      </w:r>
      <w:r w:rsidRPr="00A0196B">
        <w:rPr>
          <w:spacing w:val="-1"/>
          <w:sz w:val="28"/>
          <w:szCs w:val="28"/>
        </w:rPr>
        <w:t xml:space="preserve"> </w:t>
      </w:r>
      <w:r w:rsidRPr="00A0196B">
        <w:rPr>
          <w:sz w:val="28"/>
          <w:szCs w:val="28"/>
        </w:rPr>
        <w:t>số</w:t>
      </w:r>
      <w:r w:rsidRPr="00A0196B">
        <w:rPr>
          <w:spacing w:val="-1"/>
          <w:sz w:val="28"/>
          <w:szCs w:val="28"/>
        </w:rPr>
        <w:t xml:space="preserve"> </w:t>
      </w:r>
      <w:r w:rsidRPr="00A0196B">
        <w:rPr>
          <w:sz w:val="28"/>
          <w:szCs w:val="28"/>
        </w:rPr>
        <w:t>kỹ</w:t>
      </w:r>
      <w:r w:rsidRPr="00A0196B">
        <w:rPr>
          <w:spacing w:val="-1"/>
          <w:sz w:val="28"/>
          <w:szCs w:val="28"/>
        </w:rPr>
        <w:t xml:space="preserve"> </w:t>
      </w:r>
      <w:r w:rsidRPr="00A0196B">
        <w:rPr>
          <w:sz w:val="28"/>
          <w:szCs w:val="28"/>
        </w:rPr>
        <w:t>thuật</w:t>
      </w:r>
      <w:r w:rsidRPr="00A0196B">
        <w:rPr>
          <w:spacing w:val="-1"/>
          <w:sz w:val="28"/>
          <w:szCs w:val="28"/>
        </w:rPr>
        <w:t xml:space="preserve"> </w:t>
      </w:r>
      <w:r w:rsidRPr="00A0196B">
        <w:rPr>
          <w:sz w:val="28"/>
          <w:szCs w:val="28"/>
        </w:rPr>
        <w:t>để chứng minh</w:t>
      </w:r>
      <w:r w:rsidRPr="00A0196B">
        <w:rPr>
          <w:spacing w:val="-1"/>
          <w:sz w:val="28"/>
          <w:szCs w:val="28"/>
        </w:rPr>
        <w:t xml:space="preserve"> </w:t>
      </w:r>
      <w:r w:rsidRPr="00A0196B">
        <w:rPr>
          <w:sz w:val="28"/>
          <w:szCs w:val="28"/>
        </w:rPr>
        <w:t>hàng hóa do nhà thầu chào tuân thủ các thông số kỹ thuật và các tiêu chuẩn cũng như yêu cầu của E-</w:t>
      </w:r>
      <w:r w:rsidRPr="00A0196B">
        <w:rPr>
          <w:spacing w:val="-2"/>
          <w:sz w:val="28"/>
          <w:szCs w:val="28"/>
        </w:rPr>
        <w:t>HSMT.</w:t>
      </w:r>
    </w:p>
    <w:p w:rsidR="00332BB2" w:rsidRPr="00A0196B" w:rsidRDefault="00E74E48" w:rsidP="00A0196B">
      <w:pPr>
        <w:pStyle w:val="ListParagraph"/>
        <w:numPr>
          <w:ilvl w:val="3"/>
          <w:numId w:val="4"/>
        </w:numPr>
        <w:tabs>
          <w:tab w:val="left" w:pos="831"/>
        </w:tabs>
        <w:spacing w:before="83"/>
        <w:ind w:left="831" w:hanging="150"/>
        <w:jc w:val="both"/>
        <w:rPr>
          <w:i/>
          <w:sz w:val="28"/>
          <w:szCs w:val="28"/>
        </w:rPr>
      </w:pPr>
      <w:r w:rsidRPr="00A0196B">
        <w:rPr>
          <w:i/>
          <w:sz w:val="28"/>
          <w:szCs w:val="28"/>
        </w:rPr>
        <w:t>Tên</w:t>
      </w:r>
      <w:r w:rsidRPr="00A0196B">
        <w:rPr>
          <w:i/>
          <w:spacing w:val="-5"/>
          <w:sz w:val="28"/>
          <w:szCs w:val="28"/>
        </w:rPr>
        <w:t xml:space="preserve"> </w:t>
      </w:r>
      <w:r w:rsidRPr="00A0196B">
        <w:rPr>
          <w:i/>
          <w:sz w:val="28"/>
          <w:szCs w:val="28"/>
        </w:rPr>
        <w:t>hàng</w:t>
      </w:r>
      <w:r w:rsidRPr="00A0196B">
        <w:rPr>
          <w:i/>
          <w:spacing w:val="-2"/>
          <w:sz w:val="28"/>
          <w:szCs w:val="28"/>
        </w:rPr>
        <w:t xml:space="preserve"> </w:t>
      </w:r>
      <w:r w:rsidRPr="00A0196B">
        <w:rPr>
          <w:i/>
          <w:sz w:val="28"/>
          <w:szCs w:val="28"/>
        </w:rPr>
        <w:t>hóa</w:t>
      </w:r>
      <w:r w:rsidRPr="00A0196B">
        <w:rPr>
          <w:i/>
          <w:spacing w:val="-4"/>
          <w:sz w:val="28"/>
          <w:szCs w:val="28"/>
        </w:rPr>
        <w:t xml:space="preserve"> </w:t>
      </w:r>
      <w:r w:rsidRPr="00A0196B">
        <w:rPr>
          <w:i/>
          <w:sz w:val="28"/>
          <w:szCs w:val="28"/>
        </w:rPr>
        <w:t>cần</w:t>
      </w:r>
      <w:r w:rsidRPr="00A0196B">
        <w:rPr>
          <w:i/>
          <w:spacing w:val="-4"/>
          <w:sz w:val="28"/>
          <w:szCs w:val="28"/>
        </w:rPr>
        <w:t xml:space="preserve"> </w:t>
      </w:r>
      <w:r w:rsidRPr="00A0196B">
        <w:rPr>
          <w:i/>
          <w:sz w:val="28"/>
          <w:szCs w:val="28"/>
        </w:rPr>
        <w:t>ghi</w:t>
      </w:r>
      <w:r w:rsidRPr="00A0196B">
        <w:rPr>
          <w:i/>
          <w:spacing w:val="-3"/>
          <w:sz w:val="28"/>
          <w:szCs w:val="28"/>
        </w:rPr>
        <w:t xml:space="preserve"> </w:t>
      </w:r>
      <w:r w:rsidRPr="00A0196B">
        <w:rPr>
          <w:i/>
          <w:sz w:val="28"/>
          <w:szCs w:val="28"/>
        </w:rPr>
        <w:t>rõ</w:t>
      </w:r>
      <w:r w:rsidRPr="00A0196B">
        <w:rPr>
          <w:i/>
          <w:spacing w:val="-4"/>
          <w:sz w:val="28"/>
          <w:szCs w:val="28"/>
        </w:rPr>
        <w:t xml:space="preserve"> </w:t>
      </w:r>
      <w:r w:rsidRPr="00A0196B">
        <w:rPr>
          <w:i/>
          <w:sz w:val="28"/>
          <w:szCs w:val="28"/>
        </w:rPr>
        <w:t>cả</w:t>
      </w:r>
      <w:r w:rsidRPr="00A0196B">
        <w:rPr>
          <w:i/>
          <w:spacing w:val="-4"/>
          <w:sz w:val="28"/>
          <w:szCs w:val="28"/>
        </w:rPr>
        <w:t xml:space="preserve"> </w:t>
      </w:r>
      <w:r w:rsidRPr="00A0196B">
        <w:rPr>
          <w:i/>
          <w:sz w:val="28"/>
          <w:szCs w:val="28"/>
        </w:rPr>
        <w:t>model</w:t>
      </w:r>
      <w:r w:rsidRPr="00A0196B">
        <w:rPr>
          <w:i/>
          <w:spacing w:val="-4"/>
          <w:sz w:val="28"/>
          <w:szCs w:val="28"/>
        </w:rPr>
        <w:t xml:space="preserve"> </w:t>
      </w:r>
      <w:r w:rsidRPr="00A0196B">
        <w:rPr>
          <w:i/>
          <w:sz w:val="28"/>
          <w:szCs w:val="28"/>
        </w:rPr>
        <w:t>và</w:t>
      </w:r>
      <w:r w:rsidRPr="00A0196B">
        <w:rPr>
          <w:i/>
          <w:spacing w:val="-5"/>
          <w:sz w:val="28"/>
          <w:szCs w:val="28"/>
        </w:rPr>
        <w:t xml:space="preserve"> </w:t>
      </w:r>
      <w:r w:rsidRPr="00A0196B">
        <w:rPr>
          <w:i/>
          <w:sz w:val="28"/>
          <w:szCs w:val="28"/>
        </w:rPr>
        <w:t>hãng</w:t>
      </w:r>
      <w:r w:rsidRPr="00A0196B">
        <w:rPr>
          <w:i/>
          <w:spacing w:val="-4"/>
          <w:sz w:val="28"/>
          <w:szCs w:val="28"/>
        </w:rPr>
        <w:t xml:space="preserve"> </w:t>
      </w:r>
      <w:r w:rsidRPr="00A0196B">
        <w:rPr>
          <w:i/>
          <w:sz w:val="28"/>
          <w:szCs w:val="28"/>
        </w:rPr>
        <w:t>sản</w:t>
      </w:r>
      <w:r w:rsidRPr="00A0196B">
        <w:rPr>
          <w:i/>
          <w:spacing w:val="-4"/>
          <w:sz w:val="28"/>
          <w:szCs w:val="28"/>
        </w:rPr>
        <w:t xml:space="preserve"> </w:t>
      </w:r>
      <w:r w:rsidRPr="00A0196B">
        <w:rPr>
          <w:i/>
          <w:sz w:val="28"/>
          <w:szCs w:val="28"/>
        </w:rPr>
        <w:t>xuất</w:t>
      </w:r>
      <w:r w:rsidRPr="00A0196B">
        <w:rPr>
          <w:i/>
          <w:spacing w:val="-4"/>
          <w:sz w:val="28"/>
          <w:szCs w:val="28"/>
        </w:rPr>
        <w:t xml:space="preserve"> </w:t>
      </w:r>
      <w:r w:rsidRPr="00A0196B">
        <w:rPr>
          <w:i/>
          <w:sz w:val="28"/>
          <w:szCs w:val="28"/>
        </w:rPr>
        <w:t>mà</w:t>
      </w:r>
      <w:r w:rsidRPr="00A0196B">
        <w:rPr>
          <w:i/>
          <w:spacing w:val="-2"/>
          <w:sz w:val="28"/>
          <w:szCs w:val="28"/>
        </w:rPr>
        <w:t xml:space="preserve"> </w:t>
      </w:r>
      <w:r w:rsidRPr="00A0196B">
        <w:rPr>
          <w:i/>
          <w:sz w:val="28"/>
          <w:szCs w:val="28"/>
        </w:rPr>
        <w:t>nhà</w:t>
      </w:r>
      <w:r w:rsidRPr="00A0196B">
        <w:rPr>
          <w:i/>
          <w:spacing w:val="-4"/>
          <w:sz w:val="28"/>
          <w:szCs w:val="28"/>
        </w:rPr>
        <w:t xml:space="preserve"> </w:t>
      </w:r>
      <w:r w:rsidRPr="00A0196B">
        <w:rPr>
          <w:i/>
          <w:sz w:val="28"/>
          <w:szCs w:val="28"/>
        </w:rPr>
        <w:t>thầu</w:t>
      </w:r>
      <w:r w:rsidRPr="00A0196B">
        <w:rPr>
          <w:i/>
          <w:spacing w:val="-4"/>
          <w:sz w:val="28"/>
          <w:szCs w:val="28"/>
        </w:rPr>
        <w:t xml:space="preserve"> </w:t>
      </w:r>
      <w:r w:rsidRPr="00A0196B">
        <w:rPr>
          <w:i/>
          <w:sz w:val="28"/>
          <w:szCs w:val="28"/>
        </w:rPr>
        <w:t>chào</w:t>
      </w:r>
      <w:r w:rsidRPr="00A0196B">
        <w:rPr>
          <w:i/>
          <w:spacing w:val="-4"/>
          <w:sz w:val="28"/>
          <w:szCs w:val="28"/>
        </w:rPr>
        <w:t xml:space="preserve"> </w:t>
      </w:r>
      <w:r w:rsidRPr="00A0196B">
        <w:rPr>
          <w:i/>
          <w:spacing w:val="-2"/>
          <w:sz w:val="28"/>
          <w:szCs w:val="28"/>
        </w:rPr>
        <w:t>thầu.</w:t>
      </w:r>
    </w:p>
    <w:p w:rsidR="00332BB2" w:rsidRPr="00A0196B" w:rsidRDefault="00E74E48" w:rsidP="00A0196B">
      <w:pPr>
        <w:spacing w:before="157"/>
        <w:ind w:left="681"/>
        <w:jc w:val="both"/>
        <w:rPr>
          <w:b/>
          <w:spacing w:val="-4"/>
          <w:sz w:val="28"/>
          <w:szCs w:val="28"/>
          <w:lang w:val="en-US"/>
        </w:rPr>
      </w:pPr>
      <w:r w:rsidRPr="00A0196B">
        <w:rPr>
          <w:b/>
          <w:sz w:val="28"/>
          <w:szCs w:val="28"/>
        </w:rPr>
        <w:t>Bảng</w:t>
      </w:r>
      <w:r w:rsidRPr="00A0196B">
        <w:rPr>
          <w:b/>
          <w:spacing w:val="-6"/>
          <w:sz w:val="28"/>
          <w:szCs w:val="28"/>
        </w:rPr>
        <w:t xml:space="preserve"> </w:t>
      </w:r>
      <w:r w:rsidRPr="00A0196B">
        <w:rPr>
          <w:b/>
          <w:sz w:val="28"/>
          <w:szCs w:val="28"/>
        </w:rPr>
        <w:t>yêu</w:t>
      </w:r>
      <w:r w:rsidRPr="00A0196B">
        <w:rPr>
          <w:b/>
          <w:spacing w:val="-3"/>
          <w:sz w:val="28"/>
          <w:szCs w:val="28"/>
        </w:rPr>
        <w:t xml:space="preserve"> </w:t>
      </w:r>
      <w:r w:rsidRPr="00A0196B">
        <w:rPr>
          <w:b/>
          <w:sz w:val="28"/>
          <w:szCs w:val="28"/>
        </w:rPr>
        <w:t>cầu</w:t>
      </w:r>
      <w:r w:rsidRPr="00A0196B">
        <w:rPr>
          <w:b/>
          <w:spacing w:val="-6"/>
          <w:sz w:val="28"/>
          <w:szCs w:val="28"/>
        </w:rPr>
        <w:t xml:space="preserve"> </w:t>
      </w:r>
      <w:r w:rsidRPr="00A0196B">
        <w:rPr>
          <w:b/>
          <w:sz w:val="28"/>
          <w:szCs w:val="28"/>
        </w:rPr>
        <w:t>kỹ</w:t>
      </w:r>
      <w:r w:rsidRPr="00A0196B">
        <w:rPr>
          <w:b/>
          <w:spacing w:val="-5"/>
          <w:sz w:val="28"/>
          <w:szCs w:val="28"/>
        </w:rPr>
        <w:t xml:space="preserve"> </w:t>
      </w:r>
      <w:r w:rsidRPr="00A0196B">
        <w:rPr>
          <w:b/>
          <w:sz w:val="28"/>
          <w:szCs w:val="28"/>
        </w:rPr>
        <w:t>thuật</w:t>
      </w:r>
      <w:r w:rsidRPr="00A0196B">
        <w:rPr>
          <w:b/>
          <w:spacing w:val="-6"/>
          <w:sz w:val="28"/>
          <w:szCs w:val="28"/>
        </w:rPr>
        <w:t xml:space="preserve"> </w:t>
      </w:r>
      <w:r w:rsidRPr="00A0196B">
        <w:rPr>
          <w:b/>
          <w:sz w:val="28"/>
          <w:szCs w:val="28"/>
        </w:rPr>
        <w:t>đối</w:t>
      </w:r>
      <w:r w:rsidRPr="00A0196B">
        <w:rPr>
          <w:b/>
          <w:spacing w:val="-5"/>
          <w:sz w:val="28"/>
          <w:szCs w:val="28"/>
        </w:rPr>
        <w:t xml:space="preserve"> </w:t>
      </w:r>
      <w:r w:rsidRPr="00A0196B">
        <w:rPr>
          <w:b/>
          <w:sz w:val="28"/>
          <w:szCs w:val="28"/>
        </w:rPr>
        <w:t>với</w:t>
      </w:r>
      <w:r w:rsidRPr="00A0196B">
        <w:rPr>
          <w:b/>
          <w:spacing w:val="-5"/>
          <w:sz w:val="28"/>
          <w:szCs w:val="28"/>
        </w:rPr>
        <w:t xml:space="preserve"> </w:t>
      </w:r>
      <w:r w:rsidRPr="00A0196B">
        <w:rPr>
          <w:b/>
          <w:sz w:val="28"/>
          <w:szCs w:val="28"/>
        </w:rPr>
        <w:t>các</w:t>
      </w:r>
      <w:r w:rsidRPr="00A0196B">
        <w:rPr>
          <w:b/>
          <w:spacing w:val="-3"/>
          <w:sz w:val="28"/>
          <w:szCs w:val="28"/>
        </w:rPr>
        <w:t xml:space="preserve"> </w:t>
      </w:r>
      <w:r w:rsidRPr="00A0196B">
        <w:rPr>
          <w:b/>
          <w:sz w:val="28"/>
          <w:szCs w:val="28"/>
        </w:rPr>
        <w:t>hàng</w:t>
      </w:r>
      <w:r w:rsidRPr="00A0196B">
        <w:rPr>
          <w:b/>
          <w:spacing w:val="-3"/>
          <w:sz w:val="28"/>
          <w:szCs w:val="28"/>
        </w:rPr>
        <w:t xml:space="preserve"> </w:t>
      </w:r>
      <w:r w:rsidRPr="00A0196B">
        <w:rPr>
          <w:b/>
          <w:sz w:val="28"/>
          <w:szCs w:val="28"/>
        </w:rPr>
        <w:t>hóa</w:t>
      </w:r>
      <w:r w:rsidRPr="00A0196B">
        <w:rPr>
          <w:b/>
          <w:spacing w:val="-4"/>
          <w:sz w:val="28"/>
          <w:szCs w:val="28"/>
        </w:rPr>
        <w:t xml:space="preserve"> </w:t>
      </w:r>
      <w:r w:rsidRPr="00A0196B">
        <w:rPr>
          <w:b/>
          <w:sz w:val="28"/>
          <w:szCs w:val="28"/>
        </w:rPr>
        <w:t>như</w:t>
      </w:r>
      <w:r w:rsidRPr="00A0196B">
        <w:rPr>
          <w:b/>
          <w:spacing w:val="-5"/>
          <w:sz w:val="28"/>
          <w:szCs w:val="28"/>
        </w:rPr>
        <w:t xml:space="preserve"> </w:t>
      </w:r>
      <w:r w:rsidRPr="00A0196B">
        <w:rPr>
          <w:b/>
          <w:spacing w:val="-4"/>
          <w:sz w:val="28"/>
          <w:szCs w:val="28"/>
        </w:rPr>
        <w:t>sau:</w:t>
      </w:r>
    </w:p>
    <w:p w:rsidR="00D6222C" w:rsidRPr="00D6222C" w:rsidRDefault="00D6222C" w:rsidP="00A0196B">
      <w:pPr>
        <w:widowControl/>
        <w:autoSpaceDE/>
        <w:autoSpaceDN/>
        <w:spacing w:before="120" w:after="120" w:line="288" w:lineRule="auto"/>
        <w:ind w:firstLine="720"/>
        <w:jc w:val="both"/>
        <w:rPr>
          <w:rFonts w:eastAsia="Calibri"/>
          <w:b/>
          <w:sz w:val="32"/>
          <w:szCs w:val="32"/>
          <w:lang w:val="en-US"/>
        </w:rPr>
      </w:pPr>
      <w:r w:rsidRPr="00D6222C">
        <w:rPr>
          <w:rFonts w:eastAsia="Calibri"/>
          <w:sz w:val="32"/>
          <w:szCs w:val="32"/>
          <w:lang w:val="en-US"/>
        </w:rPr>
        <w:t xml:space="preserve">                                           </w:t>
      </w:r>
      <w:r w:rsidRPr="00D6222C">
        <w:rPr>
          <w:rFonts w:eastAsia="Calibri"/>
          <w:b/>
          <w:sz w:val="32"/>
          <w:szCs w:val="32"/>
          <w:lang w:val="en-US"/>
        </w:rPr>
        <w:t>PHỤ LỤC 01</w:t>
      </w:r>
    </w:p>
    <w:tbl>
      <w:tblPr>
        <w:tblW w:w="9498" w:type="dxa"/>
        <w:tblInd w:w="108" w:type="dxa"/>
        <w:tblLook w:val="04A0" w:firstRow="1" w:lastRow="0" w:firstColumn="1" w:lastColumn="0" w:noHBand="0" w:noVBand="1"/>
      </w:tblPr>
      <w:tblGrid>
        <w:gridCol w:w="3544"/>
        <w:gridCol w:w="5954"/>
      </w:tblGrid>
      <w:tr w:rsidR="002D2F85" w:rsidRPr="005A2A97" w:rsidTr="003E26C3">
        <w:trPr>
          <w:trHeight w:val="610"/>
        </w:trPr>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spacing w:before="120" w:after="120" w:line="276" w:lineRule="auto"/>
              <w:jc w:val="center"/>
              <w:rPr>
                <w:rFonts w:eastAsia="Calibri"/>
                <w:b/>
                <w:iCs/>
                <w:color w:val="000000" w:themeColor="text1"/>
                <w:sz w:val="28"/>
                <w:szCs w:val="28"/>
                <w:lang w:val="en-US"/>
              </w:rPr>
            </w:pPr>
          </w:p>
        </w:tc>
        <w:tc>
          <w:tcPr>
            <w:tcW w:w="59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spacing w:before="120" w:after="120" w:line="276" w:lineRule="auto"/>
              <w:jc w:val="center"/>
              <w:rPr>
                <w:rFonts w:eastAsia="Calibri"/>
                <w:b/>
                <w:iCs/>
                <w:color w:val="000000" w:themeColor="text1"/>
                <w:sz w:val="28"/>
                <w:szCs w:val="28"/>
                <w:lang w:val="en-US"/>
              </w:rPr>
            </w:pPr>
            <w:r w:rsidRPr="005A2A97">
              <w:rPr>
                <w:rFonts w:eastAsia="Calibri"/>
                <w:b/>
                <w:iCs/>
                <w:color w:val="000000" w:themeColor="text1"/>
                <w:sz w:val="28"/>
                <w:szCs w:val="28"/>
                <w:lang w:val="en-US"/>
              </w:rPr>
              <w:t>Thông số kỹ thuật và các tiêu chuẩn</w:t>
            </w:r>
          </w:p>
        </w:tc>
      </w:tr>
      <w:tr w:rsidR="002D2F85" w:rsidRPr="005A2A97" w:rsidTr="003E26C3">
        <w:trPr>
          <w:trHeight w:val="32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i/>
                <w:iCs/>
                <w:color w:val="000000" w:themeColor="text1"/>
                <w:sz w:val="28"/>
                <w:szCs w:val="28"/>
                <w:lang w:val="en-US"/>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i/>
                <w:iCs/>
                <w:color w:val="000000" w:themeColor="text1"/>
                <w:sz w:val="28"/>
                <w:szCs w:val="28"/>
                <w:lang w:val="en-US"/>
              </w:rPr>
            </w:pP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Số lượng</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32 chiếc</w:t>
            </w: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Số chỗ ngồi</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08 chỗ</w:t>
            </w: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Màu sắc:</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12 chiếc màu bạc + 14 chiếc màu đen + 06 chiếc màu trắng ngọc trai</w:t>
            </w: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Năm sản xuất</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Năm 2026</w:t>
            </w: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iCs/>
                <w:color w:val="000000" w:themeColor="text1"/>
                <w:sz w:val="28"/>
                <w:szCs w:val="28"/>
                <w:lang w:val="en-US"/>
              </w:rPr>
            </w:pPr>
            <w:r w:rsidRPr="005A2A97">
              <w:rPr>
                <w:b/>
                <w:bCs/>
                <w:iCs/>
                <w:color w:val="000000" w:themeColor="text1"/>
                <w:sz w:val="28"/>
                <w:szCs w:val="28"/>
                <w:lang w:val="en-US"/>
              </w:rPr>
              <w:t>Chất lượng</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Mới 100%</w:t>
            </w:r>
          </w:p>
        </w:tc>
      </w:tr>
      <w:tr w:rsidR="002D2F85" w:rsidRPr="005A2A97" w:rsidTr="003E26C3">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iCs/>
                <w:color w:val="000000" w:themeColor="text1"/>
                <w:sz w:val="28"/>
                <w:szCs w:val="28"/>
                <w:lang w:val="en-US"/>
              </w:rPr>
              <w:t>Thông số</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5A2A97" w:rsidRDefault="002D2F85" w:rsidP="003E26C3">
            <w:pPr>
              <w:widowControl/>
              <w:autoSpaceDE/>
              <w:autoSpaceDN/>
              <w:ind w:firstLineChars="100" w:firstLine="280"/>
              <w:jc w:val="center"/>
              <w:rPr>
                <w:color w:val="000000" w:themeColor="text1"/>
                <w:sz w:val="28"/>
                <w:szCs w:val="28"/>
                <w:lang w:val="en-US"/>
              </w:rPr>
            </w:pPr>
          </w:p>
        </w:tc>
      </w:tr>
      <w:tr w:rsidR="002F7BD7" w:rsidRPr="005A2A97" w:rsidTr="003E26C3">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Dài x Rộng x Cao (mm)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26A63"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4.755 ×1.845× 1.790</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087730" w:rsidRPr="005A2A97" w:rsidTr="003E26C3">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Chiều dài cơ sở (mm)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14A12"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2850</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Khoảng sáng gầm xe (mm)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87730"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170</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087730" w:rsidRPr="005A2A97" w:rsidTr="003E26C3">
        <w:trPr>
          <w:trHeight w:val="755"/>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Bán kính vòng quay tối thiểu (m)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87730"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shd w:val="clear" w:color="auto" w:fill="FFFFFF"/>
              </w:rPr>
              <w:t>≤</w:t>
            </w:r>
            <w:r w:rsidR="002D2F85" w:rsidRPr="005A2A97">
              <w:rPr>
                <w:color w:val="000000" w:themeColor="text1"/>
                <w:sz w:val="28"/>
                <w:szCs w:val="28"/>
                <w:lang w:val="en-US"/>
              </w:rPr>
              <w:t>5,67</w:t>
            </w:r>
          </w:p>
        </w:tc>
      </w:tr>
      <w:tr w:rsidR="00087730"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087730" w:rsidRPr="005A2A97" w:rsidTr="003E26C3">
        <w:trPr>
          <w:trHeight w:val="755"/>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Dung tích bình nhiên liệu (lít)</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87730"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52</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Số chỗ ngồi</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8</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Kích thước lốp</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215/60R17</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754582"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Phanh trước/sau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Đĩa</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Đèn chiếu gần/xa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LED</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Đèn sương mù trước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LED</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Gương chiếu hậu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Gập điện tự động, điều chỉnh điện tích hợp đèn báo rẽ &amp; chào mừng</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Chất liệu bọc ghế</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Da</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Ghế người lái</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8 hướng chỉnh điện</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Ghế hành khách trước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4 hướng</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Vô lăng – Chất liệu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Da</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Vô lăng – Kiểu dáng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3 chấu</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Điều chỉnh vô lăng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Chỉnh tay 4 hướng</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Lẫy chuyển số</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Bảng đồng hồ</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754582"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M</w:t>
            </w:r>
            <w:r w:rsidR="002D2F85" w:rsidRPr="005A2A97">
              <w:rPr>
                <w:color w:val="000000" w:themeColor="text1"/>
                <w:sz w:val="28"/>
                <w:szCs w:val="28"/>
                <w:lang w:val="en-US"/>
              </w:rPr>
              <w:t xml:space="preserve">àn hình đa thông tin TFT </w:t>
            </w:r>
            <w:r w:rsidRPr="005A2A97">
              <w:rPr>
                <w:bCs/>
                <w:color w:val="000000" w:themeColor="text1"/>
                <w:sz w:val="28"/>
                <w:szCs w:val="28"/>
              </w:rPr>
              <w:t>≥</w:t>
            </w:r>
            <w:r w:rsidRPr="005A2A97">
              <w:rPr>
                <w:bCs/>
                <w:color w:val="000000" w:themeColor="text1"/>
                <w:sz w:val="28"/>
                <w:szCs w:val="28"/>
                <w:lang w:val="en-US"/>
              </w:rPr>
              <w:t xml:space="preserve"> </w:t>
            </w:r>
            <w:r w:rsidR="002D2F85" w:rsidRPr="005A2A97">
              <w:rPr>
                <w:color w:val="000000" w:themeColor="text1"/>
                <w:sz w:val="28"/>
                <w:szCs w:val="28"/>
                <w:lang w:val="en-US"/>
              </w:rPr>
              <w:t>7 inch</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Điều hòa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Tự động</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Màn hình giải trí</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 xml:space="preserve">Cảm ứng </w:t>
            </w:r>
            <w:r w:rsidR="00087730" w:rsidRPr="005A2A97">
              <w:rPr>
                <w:bCs/>
                <w:color w:val="000000" w:themeColor="text1"/>
                <w:sz w:val="28"/>
                <w:szCs w:val="28"/>
              </w:rPr>
              <w:t>≥</w:t>
            </w:r>
            <w:r w:rsidRPr="005A2A97">
              <w:rPr>
                <w:color w:val="000000" w:themeColor="text1"/>
                <w:sz w:val="28"/>
                <w:szCs w:val="28"/>
                <w:lang w:val="en-US"/>
              </w:rPr>
              <w:t>10 inch</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Loại động cơ</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Động cơ xăng M20A-FKS</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Dung tích xi lanh (cc)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14A12"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1987</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Loại nhiên liệu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Xăng</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Công suất tối đa (mã lực)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26A63"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172</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Mô-men xoắn tối đa (Nm)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026A63" w:rsidP="003E26C3">
            <w:pPr>
              <w:widowControl/>
              <w:autoSpaceDE/>
              <w:autoSpaceDN/>
              <w:ind w:firstLineChars="100" w:firstLine="280"/>
              <w:jc w:val="center"/>
              <w:rPr>
                <w:color w:val="000000" w:themeColor="text1"/>
                <w:sz w:val="28"/>
                <w:szCs w:val="28"/>
                <w:lang w:val="en-US"/>
              </w:rPr>
            </w:pPr>
            <w:r w:rsidRPr="005A2A97">
              <w:rPr>
                <w:bCs/>
                <w:color w:val="000000" w:themeColor="text1"/>
                <w:sz w:val="28"/>
                <w:szCs w:val="28"/>
              </w:rPr>
              <w:t>≥</w:t>
            </w:r>
            <w:r w:rsidR="002D2F85" w:rsidRPr="005A2A97">
              <w:rPr>
                <w:color w:val="000000" w:themeColor="text1"/>
                <w:sz w:val="28"/>
                <w:szCs w:val="28"/>
                <w:lang w:val="en-US"/>
              </w:rPr>
              <w:t>205</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truyền động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Dẫn động cầu trước FWD</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Hộp số</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Số tự động vô cấp CVT</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chống bó cứng phanh ABS</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phân phối lực phanh điện tử EBD</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hỗ trợ lực phanh khẩn cấp BA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cân bằng điện tử VSC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hỗ trợ khởi hành ngang dốc HAC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Hệ thống kiểm soát lực kéo TRC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Đèn báo phanh khẩn cấp EBS</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Camera 360 độ</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Có</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Cảm biến hỗ trợ đỗ xe</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2D2F85" w:rsidP="003E26C3">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8</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r w:rsidR="002D2F85" w:rsidRPr="005A2A97" w:rsidTr="003E26C3">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18646A"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Bảo hành</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5A2A97" w:rsidRDefault="0018646A" w:rsidP="00CA180A">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36 tháng hoặc 100.000km đầu tiên tùy theo điệu kiện nào tới trước.</w:t>
            </w:r>
          </w:p>
        </w:tc>
      </w:tr>
      <w:tr w:rsidR="002D2F85" w:rsidRPr="005A2A97" w:rsidTr="003E26C3">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b/>
                <w:bCs/>
                <w:color w:val="000000" w:themeColor="text1"/>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5A2A97" w:rsidRDefault="002D2F85" w:rsidP="003E26C3">
            <w:pPr>
              <w:widowControl/>
              <w:autoSpaceDE/>
              <w:autoSpaceDN/>
              <w:jc w:val="center"/>
              <w:rPr>
                <w:color w:val="000000" w:themeColor="text1"/>
                <w:sz w:val="28"/>
                <w:szCs w:val="28"/>
                <w:lang w:val="en-US"/>
              </w:rPr>
            </w:pPr>
          </w:p>
        </w:tc>
      </w:tr>
    </w:tbl>
    <w:p w:rsidR="00A0196B" w:rsidRDefault="00D6222C" w:rsidP="00A0196B">
      <w:pPr>
        <w:widowControl/>
        <w:autoSpaceDE/>
        <w:autoSpaceDN/>
        <w:spacing w:before="120" w:after="120" w:line="288" w:lineRule="auto"/>
        <w:ind w:firstLine="720"/>
        <w:jc w:val="both"/>
        <w:rPr>
          <w:rFonts w:eastAsia="Calibri"/>
          <w:lang w:val="en-US"/>
        </w:rPr>
      </w:pPr>
      <w:r w:rsidRPr="00D6222C">
        <w:rPr>
          <w:rFonts w:eastAsia="Calibri"/>
          <w:lang w:val="en-US"/>
        </w:rPr>
        <w:t xml:space="preserve"> </w:t>
      </w:r>
    </w:p>
    <w:p w:rsidR="00D6222C" w:rsidRPr="00D6222C" w:rsidRDefault="00D6222C" w:rsidP="00A0196B">
      <w:pPr>
        <w:widowControl/>
        <w:autoSpaceDE/>
        <w:autoSpaceDN/>
        <w:spacing w:before="120" w:after="120" w:line="288" w:lineRule="auto"/>
        <w:ind w:firstLine="720"/>
        <w:jc w:val="center"/>
        <w:rPr>
          <w:rFonts w:eastAsia="Calibri"/>
          <w:b/>
          <w:sz w:val="32"/>
          <w:szCs w:val="32"/>
          <w:lang w:val="en-US"/>
        </w:rPr>
      </w:pPr>
      <w:r w:rsidRPr="00D6222C">
        <w:rPr>
          <w:rFonts w:eastAsia="Calibri"/>
          <w:b/>
          <w:sz w:val="32"/>
          <w:szCs w:val="32"/>
          <w:lang w:val="en-US"/>
        </w:rPr>
        <w:t>PHỤ LỤC 02</w:t>
      </w:r>
    </w:p>
    <w:tbl>
      <w:tblPr>
        <w:tblW w:w="9498" w:type="dxa"/>
        <w:tblInd w:w="108" w:type="dxa"/>
        <w:tblLook w:val="04A0" w:firstRow="1" w:lastRow="0" w:firstColumn="1" w:lastColumn="0" w:noHBand="0" w:noVBand="1"/>
      </w:tblPr>
      <w:tblGrid>
        <w:gridCol w:w="3544"/>
        <w:gridCol w:w="5954"/>
      </w:tblGrid>
      <w:tr w:rsidR="002D2F85" w:rsidRPr="00D6222C" w:rsidTr="000056AF">
        <w:trPr>
          <w:trHeight w:val="493"/>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spacing w:before="120" w:after="120" w:line="276" w:lineRule="auto"/>
              <w:jc w:val="center"/>
              <w:rPr>
                <w:rFonts w:eastAsia="Calibri"/>
                <w:b/>
                <w:iCs/>
                <w:color w:val="0D0D0D"/>
                <w:sz w:val="28"/>
                <w:szCs w:val="28"/>
                <w:lang w:val="en-US"/>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spacing w:before="120" w:after="120" w:line="276" w:lineRule="auto"/>
              <w:jc w:val="center"/>
              <w:rPr>
                <w:rFonts w:eastAsia="Calibri"/>
                <w:b/>
                <w:iCs/>
                <w:color w:val="0D0D0D"/>
                <w:sz w:val="28"/>
                <w:szCs w:val="28"/>
                <w:lang w:val="en-US"/>
              </w:rPr>
            </w:pPr>
            <w:r w:rsidRPr="00D6222C">
              <w:rPr>
                <w:rFonts w:eastAsia="Calibri"/>
                <w:b/>
                <w:iCs/>
                <w:color w:val="0D0D0D"/>
                <w:sz w:val="28"/>
                <w:szCs w:val="28"/>
                <w:lang w:val="en-US"/>
              </w:rPr>
              <w:t>Thông số kỹ thuật và các tiêu chuẩn</w:t>
            </w:r>
          </w:p>
        </w:tc>
      </w:tr>
      <w:tr w:rsidR="002D2F85" w:rsidRPr="00D6222C" w:rsidTr="000056AF">
        <w:trPr>
          <w:trHeight w:val="493"/>
        </w:trPr>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lượng</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04 chiếc</w:t>
            </w:r>
          </w:p>
        </w:tc>
      </w:tr>
      <w:tr w:rsidR="002D2F85" w:rsidRPr="00D6222C" w:rsidTr="000056AF">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chỗ ngồi</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07 chỗ</w:t>
            </w:r>
          </w:p>
        </w:tc>
      </w:tr>
      <w:tr w:rsidR="002D2F85" w:rsidRPr="00D6222C" w:rsidTr="000056AF">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Màu sắc:</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02 chiếc màu bạc + 02 chiếc màu đen</w:t>
            </w:r>
          </w:p>
        </w:tc>
      </w:tr>
      <w:tr w:rsidR="002D2F85" w:rsidRPr="00D6222C" w:rsidTr="000056AF">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Năm sản xuất</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Năm 2026</w:t>
            </w:r>
          </w:p>
        </w:tc>
      </w:tr>
      <w:tr w:rsidR="002D2F85" w:rsidRPr="00D6222C" w:rsidTr="000056AF">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iCs/>
                <w:color w:val="303030"/>
                <w:sz w:val="28"/>
                <w:szCs w:val="28"/>
                <w:lang w:val="en-US"/>
              </w:rPr>
            </w:pPr>
            <w:r w:rsidRPr="00D6222C">
              <w:rPr>
                <w:b/>
                <w:bCs/>
                <w:iCs/>
                <w:color w:val="303030"/>
                <w:sz w:val="28"/>
                <w:szCs w:val="28"/>
                <w:lang w:val="en-US"/>
              </w:rPr>
              <w:t>Chất lượng</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Mới 100%</w:t>
            </w:r>
          </w:p>
        </w:tc>
      </w:tr>
      <w:tr w:rsidR="002D2F85" w:rsidRPr="00D6222C" w:rsidTr="000056AF">
        <w:trPr>
          <w:trHeight w:val="493"/>
        </w:trPr>
        <w:tc>
          <w:tcPr>
            <w:tcW w:w="354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iCs/>
                <w:color w:val="303030"/>
                <w:sz w:val="28"/>
                <w:szCs w:val="28"/>
                <w:lang w:val="en-US"/>
              </w:rPr>
              <w:t>Thông số</w:t>
            </w:r>
          </w:p>
        </w:tc>
        <w:tc>
          <w:tcPr>
            <w:tcW w:w="5954" w:type="dxa"/>
            <w:tcBorders>
              <w:top w:val="nil"/>
              <w:left w:val="single" w:sz="4" w:space="0" w:color="auto"/>
              <w:bottom w:val="single" w:sz="4" w:space="0" w:color="auto"/>
              <w:right w:val="single" w:sz="4" w:space="0" w:color="auto"/>
            </w:tcBorders>
            <w:shd w:val="clear" w:color="000000" w:fill="FFFFFF"/>
            <w:vAlign w:val="center"/>
          </w:tcPr>
          <w:p w:rsidR="002D2F85" w:rsidRPr="00D6222C" w:rsidRDefault="002D2F85" w:rsidP="003E26C3">
            <w:pPr>
              <w:widowControl/>
              <w:autoSpaceDE/>
              <w:autoSpaceDN/>
              <w:ind w:firstLineChars="100" w:firstLine="280"/>
              <w:jc w:val="center"/>
              <w:rPr>
                <w:color w:val="303030"/>
                <w:sz w:val="28"/>
                <w:szCs w:val="28"/>
                <w:lang w:val="en-US"/>
              </w:rPr>
            </w:pPr>
          </w:p>
        </w:tc>
      </w:tr>
      <w:tr w:rsidR="002D2F85" w:rsidRPr="00D6222C" w:rsidTr="000056AF">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Dài x Rộng x Cao (mm)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026A63"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4.755 × 1.850 × 1.790</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Chiều dài cơ sở (mm)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7075AD"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2850</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 xml:space="preserve">Khoảng sáng gầm xe </w:t>
            </w:r>
            <w:r w:rsidRPr="00D6222C">
              <w:rPr>
                <w:b/>
                <w:bCs/>
                <w:color w:val="303030"/>
                <w:sz w:val="28"/>
                <w:szCs w:val="28"/>
                <w:lang w:val="en-US"/>
              </w:rPr>
              <w:lastRenderedPageBreak/>
              <w:t>(mm)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7075AD" w:rsidP="003E26C3">
            <w:pPr>
              <w:widowControl/>
              <w:autoSpaceDE/>
              <w:autoSpaceDN/>
              <w:ind w:firstLineChars="100" w:firstLine="280"/>
              <w:jc w:val="center"/>
              <w:rPr>
                <w:color w:val="303030"/>
                <w:sz w:val="28"/>
                <w:szCs w:val="28"/>
                <w:lang w:val="en-US"/>
              </w:rPr>
            </w:pPr>
            <w:r w:rsidRPr="00B21227">
              <w:rPr>
                <w:bCs/>
                <w:sz w:val="28"/>
                <w:szCs w:val="28"/>
              </w:rPr>
              <w:lastRenderedPageBreak/>
              <w:t>≥</w:t>
            </w:r>
            <w:r w:rsidR="002D2F85" w:rsidRPr="00D6222C">
              <w:rPr>
                <w:color w:val="303030"/>
                <w:sz w:val="28"/>
                <w:szCs w:val="28"/>
                <w:lang w:val="en-US"/>
              </w:rPr>
              <w:t>167</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755"/>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lastRenderedPageBreak/>
              <w:t>Bán kính vòng quay tối thiểu (m)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C2679A" w:rsidP="003E26C3">
            <w:pPr>
              <w:widowControl/>
              <w:autoSpaceDE/>
              <w:autoSpaceDN/>
              <w:ind w:firstLineChars="100" w:firstLine="280"/>
              <w:jc w:val="center"/>
              <w:rPr>
                <w:color w:val="303030"/>
                <w:sz w:val="28"/>
                <w:szCs w:val="28"/>
                <w:lang w:val="en-US"/>
              </w:rPr>
            </w:pPr>
            <w:r w:rsidRPr="00087730">
              <w:rPr>
                <w:color w:val="FF0000"/>
                <w:sz w:val="28"/>
                <w:szCs w:val="28"/>
                <w:shd w:val="clear" w:color="auto" w:fill="FFFFFF"/>
              </w:rPr>
              <w:t>≤</w:t>
            </w:r>
            <w:r w:rsidR="002D2F85" w:rsidRPr="00D6222C">
              <w:rPr>
                <w:color w:val="303030"/>
                <w:sz w:val="28"/>
                <w:szCs w:val="28"/>
                <w:lang w:val="en-US"/>
              </w:rPr>
              <w:t>5,67</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755"/>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Dung tích bình nhiên liệu (lít)</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7075AD"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52</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chỗ ngồi</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7</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Kích thước lốp</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225/50R18</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Phanh trước/sau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Đĩa</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Đèn chiếu gần/xa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LED</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Đèn sương mù trước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LED</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Gương chiếu hậu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Gập điện tự động, điều chỉnh điện tích hợp đèn báo rẽ &amp; chào mừng</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Chất liệu bọc ghế</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Da</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Ghế người lái</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Chỉnh điện 8 hướng</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Ghế hành khách trước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4 hướng</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755"/>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Hàng ghế thứ 2</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Ghế thương gia chỉnh điện 4 hướng, có đệm chân chỉnh điện 2 hướng, có tựa tay</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Hàng ghế thứ 3</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Gập 50:50, có khay đựng cốc x 2</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Vô lăng – Chất liệu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Da</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Vô lăng – Kiểu dáng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3 chấu</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Điều chỉnh vô lăng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Chỉnh tay 4 hướng</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Chìa khóa thông minh &amp; Khởi động nút bấm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493"/>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Bảng đồng hồ</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7075AD" w:rsidP="003E26C3">
            <w:pPr>
              <w:widowControl/>
              <w:autoSpaceDE/>
              <w:autoSpaceDN/>
              <w:ind w:firstLineChars="100" w:firstLine="280"/>
              <w:jc w:val="center"/>
              <w:rPr>
                <w:color w:val="303030"/>
                <w:sz w:val="28"/>
                <w:szCs w:val="28"/>
                <w:lang w:val="en-US"/>
              </w:rPr>
            </w:pPr>
            <w:r>
              <w:rPr>
                <w:color w:val="303030"/>
                <w:sz w:val="28"/>
                <w:szCs w:val="28"/>
                <w:lang w:val="en-US"/>
              </w:rPr>
              <w:t>M</w:t>
            </w:r>
            <w:r w:rsidR="002D2F85" w:rsidRPr="00D6222C">
              <w:rPr>
                <w:color w:val="303030"/>
                <w:sz w:val="28"/>
                <w:szCs w:val="28"/>
                <w:lang w:val="en-US"/>
              </w:rPr>
              <w:t xml:space="preserve">àn hình đa thông tin TFT </w:t>
            </w:r>
            <w:r w:rsidRPr="00B21227">
              <w:rPr>
                <w:bCs/>
                <w:sz w:val="28"/>
                <w:szCs w:val="28"/>
              </w:rPr>
              <w:t>≥</w:t>
            </w:r>
            <w:r w:rsidR="002D2F85" w:rsidRPr="00D6222C">
              <w:rPr>
                <w:color w:val="303030"/>
                <w:sz w:val="28"/>
                <w:szCs w:val="28"/>
                <w:lang w:val="en-US"/>
              </w:rPr>
              <w:t>7 inch</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Điều hòa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Tự động</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Cửa gió sau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Màn hình giải trí</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 xml:space="preserve">Cảm ứng </w:t>
            </w:r>
            <w:r w:rsidR="007075AD" w:rsidRPr="00B21227">
              <w:rPr>
                <w:bCs/>
                <w:sz w:val="28"/>
                <w:szCs w:val="28"/>
              </w:rPr>
              <w:t>≥</w:t>
            </w:r>
            <w:r w:rsidRPr="00D6222C">
              <w:rPr>
                <w:color w:val="303030"/>
                <w:sz w:val="28"/>
                <w:szCs w:val="28"/>
                <w:lang w:val="en-US"/>
              </w:rPr>
              <w:t>10 inch</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Kết nối với điện thoại thông minh không dây</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âm thanh</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AE66CC"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6 loa</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Khởi động nút bấm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Cửa cốp chỉnh điện</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Loại động cơ</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Động cơ xăng M20A-FKS</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xi-lanh</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4</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Dung tích xi lanh (cc)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7075AD"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1987</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Loại nhiên liệu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Xăng – Điện</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Công suất tối đa (mã lực)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026A63" w:rsidP="003E26C3">
            <w:pPr>
              <w:widowControl/>
              <w:autoSpaceDE/>
              <w:autoSpaceDN/>
              <w:ind w:firstLineChars="100" w:firstLine="280"/>
              <w:jc w:val="center"/>
              <w:rPr>
                <w:color w:val="303030"/>
                <w:sz w:val="28"/>
                <w:szCs w:val="28"/>
                <w:lang w:val="en-US"/>
              </w:rPr>
            </w:pPr>
            <w:r w:rsidRPr="00B21227">
              <w:rPr>
                <w:bCs/>
                <w:sz w:val="28"/>
                <w:szCs w:val="28"/>
              </w:rPr>
              <w:t>≥</w:t>
            </w:r>
            <w:r w:rsidR="00C35F6E">
              <w:rPr>
                <w:color w:val="303030"/>
                <w:sz w:val="28"/>
                <w:szCs w:val="28"/>
                <w:lang w:val="en-US"/>
              </w:rPr>
              <w:t>112(150)/6000 (kw/rpm)</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Mô-men xoắn tối đa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026A63"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188</w:t>
            </w:r>
            <w:r w:rsidR="00C35F6E">
              <w:rPr>
                <w:color w:val="303030"/>
                <w:sz w:val="28"/>
                <w:szCs w:val="28"/>
                <w:lang w:val="en-US"/>
              </w:rPr>
              <w:t>/4400-5200(Nm/rpm)</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Công suất tối đa của mô-tơ điện (mã lực)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C2679A" w:rsidP="003E26C3">
            <w:pPr>
              <w:widowControl/>
              <w:autoSpaceDE/>
              <w:autoSpaceDN/>
              <w:ind w:firstLineChars="100" w:firstLine="280"/>
              <w:jc w:val="center"/>
              <w:rPr>
                <w:color w:val="303030"/>
                <w:sz w:val="28"/>
                <w:szCs w:val="28"/>
                <w:lang w:val="en-US"/>
              </w:rPr>
            </w:pPr>
            <w:r w:rsidRPr="00B21227">
              <w:rPr>
                <w:bCs/>
                <w:sz w:val="28"/>
                <w:szCs w:val="28"/>
              </w:rPr>
              <w:t>≥</w:t>
            </w:r>
            <w:r w:rsidR="002D2F85" w:rsidRPr="00D6222C">
              <w:rPr>
                <w:color w:val="303030"/>
                <w:sz w:val="28"/>
                <w:szCs w:val="28"/>
                <w:lang w:val="en-US"/>
              </w:rPr>
              <w:t>111</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truyền động</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Dẫn động cầu trước FWD</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Chế độ lái</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Eco, Normal, Power</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Hộp số</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Số tự động vô cấp CVT</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Cảnh báo lệch làn và Hỗ trợ giữ làn LDA &amp; LTA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Điều khiển hành trình chủ động ACC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Đèn chiếu xa tự động AHB</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cảnh báo áp suất lốp TPWS</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lastRenderedPageBreak/>
              <w:t>Hệ thống cảnh báo điểm mù BSM</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cảnh báo phương tiện cắt ngang phía sau</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chống bó cứng phanh ABS</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phân phối lực phanh điện tử EBD</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hỗ trợ lực phanh khẩn cấp BA</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cân bằng điện tử VSC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hỗ trợ khởi hành ngang dốc HAC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Hệ thống kiểm soát lực kéo TRC</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Đèn báo phanh khẩn cấp EBS</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Camera 360 độ</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Có</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2D2F85" w:rsidRPr="00D6222C"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1"/>
              <w:jc w:val="center"/>
              <w:rPr>
                <w:b/>
                <w:bCs/>
                <w:color w:val="303030"/>
                <w:sz w:val="28"/>
                <w:szCs w:val="28"/>
                <w:lang w:val="en-US"/>
              </w:rPr>
            </w:pPr>
            <w:r w:rsidRPr="00D6222C">
              <w:rPr>
                <w:b/>
                <w:bCs/>
                <w:color w:val="303030"/>
                <w:sz w:val="28"/>
                <w:szCs w:val="28"/>
                <w:lang w:val="en-US"/>
              </w:rPr>
              <w:t>Cảm biến hỗ trợ đỗ xe</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2D2F85" w:rsidRPr="00D6222C" w:rsidRDefault="002D2F85" w:rsidP="003E26C3">
            <w:pPr>
              <w:widowControl/>
              <w:autoSpaceDE/>
              <w:autoSpaceDN/>
              <w:ind w:firstLineChars="100" w:firstLine="280"/>
              <w:jc w:val="center"/>
              <w:rPr>
                <w:color w:val="303030"/>
                <w:sz w:val="28"/>
                <w:szCs w:val="28"/>
                <w:lang w:val="en-US"/>
              </w:rPr>
            </w:pPr>
            <w:r w:rsidRPr="00D6222C">
              <w:rPr>
                <w:color w:val="303030"/>
                <w:sz w:val="28"/>
                <w:szCs w:val="28"/>
                <w:lang w:val="en-US"/>
              </w:rPr>
              <w:t>8</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r w:rsidR="0018646A" w:rsidRPr="005A2A97" w:rsidTr="000056AF">
        <w:trPr>
          <w:trHeight w:val="322"/>
        </w:trPr>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18646A" w:rsidRPr="005A2A97" w:rsidRDefault="0018646A" w:rsidP="003E26C3">
            <w:pPr>
              <w:widowControl/>
              <w:autoSpaceDE/>
              <w:autoSpaceDN/>
              <w:ind w:firstLineChars="100" w:firstLine="281"/>
              <w:jc w:val="center"/>
              <w:rPr>
                <w:b/>
                <w:bCs/>
                <w:color w:val="000000" w:themeColor="text1"/>
                <w:sz w:val="28"/>
                <w:szCs w:val="28"/>
                <w:lang w:val="en-US"/>
              </w:rPr>
            </w:pPr>
            <w:r w:rsidRPr="005A2A97">
              <w:rPr>
                <w:b/>
                <w:bCs/>
                <w:color w:val="000000" w:themeColor="text1"/>
                <w:sz w:val="28"/>
                <w:szCs w:val="28"/>
                <w:lang w:val="en-US"/>
              </w:rPr>
              <w:t>Bảo hành</w:t>
            </w:r>
          </w:p>
        </w:tc>
        <w:tc>
          <w:tcPr>
            <w:tcW w:w="5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18646A" w:rsidRPr="005A2A97" w:rsidRDefault="0018646A" w:rsidP="00CA180A">
            <w:pPr>
              <w:widowControl/>
              <w:autoSpaceDE/>
              <w:autoSpaceDN/>
              <w:ind w:firstLineChars="100" w:firstLine="280"/>
              <w:jc w:val="center"/>
              <w:rPr>
                <w:color w:val="000000" w:themeColor="text1"/>
                <w:sz w:val="28"/>
                <w:szCs w:val="28"/>
                <w:lang w:val="en-US"/>
              </w:rPr>
            </w:pPr>
            <w:r w:rsidRPr="005A2A97">
              <w:rPr>
                <w:color w:val="000000" w:themeColor="text1"/>
                <w:sz w:val="28"/>
                <w:szCs w:val="28"/>
                <w:lang w:val="en-US"/>
              </w:rPr>
              <w:t>36 tháng hoặc 100.000km đầu tiên tùy theo điệu kiện nào tới trước.</w:t>
            </w:r>
          </w:p>
        </w:tc>
      </w:tr>
      <w:tr w:rsidR="002D2F85" w:rsidRPr="00D6222C" w:rsidTr="000056AF">
        <w:trPr>
          <w:trHeight w:val="322"/>
        </w:trPr>
        <w:tc>
          <w:tcPr>
            <w:tcW w:w="354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b/>
                <w:bCs/>
                <w:color w:val="303030"/>
                <w:sz w:val="28"/>
                <w:szCs w:val="28"/>
                <w:lang w:val="en-US"/>
              </w:rPr>
            </w:pPr>
          </w:p>
        </w:tc>
        <w:tc>
          <w:tcPr>
            <w:tcW w:w="5954" w:type="dxa"/>
            <w:vMerge/>
            <w:tcBorders>
              <w:top w:val="nil"/>
              <w:left w:val="single" w:sz="4" w:space="0" w:color="auto"/>
              <w:bottom w:val="single" w:sz="4" w:space="0" w:color="auto"/>
              <w:right w:val="single" w:sz="4" w:space="0" w:color="auto"/>
            </w:tcBorders>
            <w:vAlign w:val="center"/>
            <w:hideMark/>
          </w:tcPr>
          <w:p w:rsidR="002D2F85" w:rsidRPr="00D6222C" w:rsidRDefault="002D2F85" w:rsidP="003E26C3">
            <w:pPr>
              <w:widowControl/>
              <w:autoSpaceDE/>
              <w:autoSpaceDN/>
              <w:jc w:val="center"/>
              <w:rPr>
                <w:color w:val="303030"/>
                <w:sz w:val="28"/>
                <w:szCs w:val="28"/>
                <w:lang w:val="en-US"/>
              </w:rPr>
            </w:pPr>
          </w:p>
        </w:tc>
      </w:tr>
    </w:tbl>
    <w:p w:rsidR="00D6222C" w:rsidRDefault="00D6222C" w:rsidP="000056AF">
      <w:pPr>
        <w:widowControl/>
        <w:autoSpaceDE/>
        <w:autoSpaceDN/>
        <w:spacing w:before="120" w:after="120" w:line="288" w:lineRule="auto"/>
        <w:rPr>
          <w:rFonts w:eastAsia="Calibri"/>
          <w:b/>
          <w:sz w:val="32"/>
          <w:szCs w:val="32"/>
          <w:lang w:val="en-US"/>
        </w:rPr>
      </w:pPr>
    </w:p>
    <w:p w:rsidR="00D6222C" w:rsidRPr="00D6222C" w:rsidRDefault="00D6222C" w:rsidP="002D2F85">
      <w:pPr>
        <w:widowControl/>
        <w:autoSpaceDE/>
        <w:autoSpaceDN/>
        <w:spacing w:before="120" w:after="120" w:line="288" w:lineRule="auto"/>
        <w:rPr>
          <w:rFonts w:eastAsia="Calibri"/>
          <w:b/>
          <w:sz w:val="32"/>
          <w:szCs w:val="32"/>
          <w:lang w:val="en-US"/>
        </w:rPr>
      </w:pPr>
    </w:p>
    <w:p w:rsidR="00D6222C" w:rsidRPr="00D6222C" w:rsidRDefault="00D6222C" w:rsidP="00D6222C">
      <w:pPr>
        <w:widowControl/>
        <w:autoSpaceDE/>
        <w:autoSpaceDN/>
        <w:spacing w:before="120" w:after="120" w:line="288" w:lineRule="auto"/>
        <w:ind w:firstLine="720"/>
        <w:jc w:val="center"/>
        <w:rPr>
          <w:rFonts w:eastAsia="Calibri"/>
          <w:b/>
          <w:sz w:val="32"/>
          <w:szCs w:val="32"/>
          <w:lang w:val="en-US"/>
        </w:rPr>
      </w:pPr>
      <w:r w:rsidRPr="00D6222C">
        <w:rPr>
          <w:rFonts w:eastAsia="Calibri"/>
          <w:b/>
          <w:sz w:val="32"/>
          <w:szCs w:val="32"/>
          <w:lang w:val="en-US"/>
        </w:rPr>
        <w:t>PHỤ LỤC 03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954"/>
      </w:tblGrid>
      <w:tr w:rsidR="000056AF" w:rsidRPr="00D6222C" w:rsidTr="000056AF">
        <w:trPr>
          <w:trHeight w:val="918"/>
        </w:trPr>
        <w:tc>
          <w:tcPr>
            <w:tcW w:w="3544" w:type="dxa"/>
            <w:vAlign w:val="center"/>
          </w:tcPr>
          <w:p w:rsidR="000056AF" w:rsidRPr="003E26C3" w:rsidRDefault="000056AF" w:rsidP="004D7D21">
            <w:pPr>
              <w:widowControl/>
              <w:autoSpaceDE/>
              <w:autoSpaceDN/>
              <w:spacing w:before="120" w:after="120" w:line="276" w:lineRule="auto"/>
              <w:jc w:val="center"/>
              <w:rPr>
                <w:rFonts w:eastAsia="Calibri"/>
                <w:b/>
                <w:iCs/>
                <w:color w:val="000000" w:themeColor="text1"/>
                <w:sz w:val="28"/>
                <w:szCs w:val="28"/>
                <w:lang w:val="en-US"/>
              </w:rPr>
            </w:pPr>
            <w:r w:rsidRPr="003E26C3">
              <w:rPr>
                <w:rFonts w:eastAsia="Calibri"/>
                <w:b/>
                <w:iCs/>
                <w:color w:val="000000" w:themeColor="text1"/>
                <w:sz w:val="28"/>
                <w:szCs w:val="28"/>
                <w:lang w:val="en-US"/>
              </w:rPr>
              <w:t>Loại xe</w:t>
            </w:r>
          </w:p>
        </w:tc>
        <w:tc>
          <w:tcPr>
            <w:tcW w:w="5954" w:type="dxa"/>
            <w:vAlign w:val="center"/>
          </w:tcPr>
          <w:p w:rsidR="000056AF" w:rsidRPr="003E26C3" w:rsidRDefault="000056AF" w:rsidP="004D7D21">
            <w:pPr>
              <w:widowControl/>
              <w:autoSpaceDE/>
              <w:autoSpaceDN/>
              <w:spacing w:before="120" w:after="120" w:line="276" w:lineRule="auto"/>
              <w:jc w:val="center"/>
              <w:rPr>
                <w:rFonts w:eastAsia="Calibri"/>
                <w:b/>
                <w:iCs/>
                <w:color w:val="000000" w:themeColor="text1"/>
                <w:sz w:val="28"/>
                <w:szCs w:val="28"/>
                <w:lang w:val="en-US"/>
              </w:rPr>
            </w:pPr>
            <w:r w:rsidRPr="003E26C3">
              <w:rPr>
                <w:rFonts w:eastAsia="Calibri"/>
                <w:b/>
                <w:iCs/>
                <w:color w:val="000000" w:themeColor="text1"/>
                <w:sz w:val="28"/>
                <w:szCs w:val="28"/>
                <w:lang w:val="en-US"/>
              </w:rPr>
              <w:t>Thông số kỹ thuật và các tiêu chuẩn</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lượng</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D6222C">
              <w:rPr>
                <w:color w:val="303030"/>
                <w:sz w:val="28"/>
                <w:szCs w:val="28"/>
                <w:lang w:val="en-US"/>
              </w:rPr>
              <w:t>11 chiếc</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color w:val="303030"/>
                <w:sz w:val="28"/>
                <w:szCs w:val="28"/>
                <w:lang w:val="en-US"/>
              </w:rPr>
            </w:pPr>
            <w:r w:rsidRPr="00D6222C">
              <w:rPr>
                <w:b/>
                <w:bCs/>
                <w:color w:val="303030"/>
                <w:sz w:val="28"/>
                <w:szCs w:val="28"/>
                <w:lang w:val="en-US"/>
              </w:rPr>
              <w:t>Số chỗ ngồi</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D6222C">
              <w:rPr>
                <w:color w:val="303030"/>
                <w:sz w:val="28"/>
                <w:szCs w:val="28"/>
                <w:lang w:val="en-US"/>
              </w:rPr>
              <w:t>07 chỗ</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color w:val="303030"/>
                <w:sz w:val="28"/>
                <w:szCs w:val="28"/>
                <w:lang w:val="en-US"/>
              </w:rPr>
            </w:pPr>
            <w:r w:rsidRPr="00D6222C">
              <w:rPr>
                <w:b/>
                <w:bCs/>
                <w:color w:val="303030"/>
                <w:sz w:val="28"/>
                <w:szCs w:val="28"/>
                <w:lang w:val="en-US"/>
              </w:rPr>
              <w:t>Màu sắc:</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D6222C">
              <w:rPr>
                <w:color w:val="303030"/>
                <w:sz w:val="28"/>
                <w:szCs w:val="28"/>
                <w:lang w:val="en-US"/>
              </w:rPr>
              <w:t>04 chiếc màu đen + 02 chiếc màu trắng + 04 chiếc màu xanh + 01 chiếc màu đồng</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color w:val="303030"/>
                <w:sz w:val="28"/>
                <w:szCs w:val="28"/>
                <w:lang w:val="en-US"/>
              </w:rPr>
            </w:pPr>
            <w:r w:rsidRPr="00D6222C">
              <w:rPr>
                <w:b/>
                <w:bCs/>
                <w:color w:val="303030"/>
                <w:sz w:val="28"/>
                <w:szCs w:val="28"/>
                <w:lang w:val="en-US"/>
              </w:rPr>
              <w:t>Năm sản xuất</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D6222C">
              <w:rPr>
                <w:color w:val="303030"/>
                <w:sz w:val="28"/>
                <w:szCs w:val="28"/>
                <w:lang w:val="en-US"/>
              </w:rPr>
              <w:t>Năm 2026</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iCs/>
                <w:color w:val="303030"/>
                <w:sz w:val="28"/>
                <w:szCs w:val="28"/>
                <w:lang w:val="en-US"/>
              </w:rPr>
            </w:pPr>
            <w:r w:rsidRPr="00D6222C">
              <w:rPr>
                <w:b/>
                <w:bCs/>
                <w:iCs/>
                <w:color w:val="303030"/>
                <w:sz w:val="28"/>
                <w:szCs w:val="28"/>
                <w:lang w:val="en-US"/>
              </w:rPr>
              <w:lastRenderedPageBreak/>
              <w:t>Chất lượng</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D6222C">
              <w:rPr>
                <w:color w:val="303030"/>
                <w:sz w:val="28"/>
                <w:szCs w:val="28"/>
                <w:lang w:val="en-US"/>
              </w:rPr>
              <w:t>Mới 100%</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iCs/>
                <w:color w:val="303030"/>
                <w:sz w:val="28"/>
                <w:szCs w:val="28"/>
                <w:lang w:val="en-US"/>
              </w:rPr>
            </w:pPr>
            <w:r w:rsidRPr="009F598B">
              <w:rPr>
                <w:b/>
                <w:bCs/>
                <w:iCs/>
                <w:color w:val="303030"/>
                <w:sz w:val="28"/>
                <w:szCs w:val="28"/>
                <w:lang w:val="en-US"/>
              </w:rPr>
              <w:t>Loại động cơ</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9F598B">
              <w:rPr>
                <w:color w:val="303030"/>
                <w:sz w:val="28"/>
                <w:szCs w:val="28"/>
                <w:lang w:val="en-US"/>
              </w:rPr>
              <w:t>xăng, Skyactiv-G 2.5L</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iCs/>
                <w:color w:val="303030"/>
                <w:sz w:val="28"/>
                <w:szCs w:val="28"/>
                <w:lang w:val="en-US"/>
              </w:rPr>
            </w:pPr>
            <w:r w:rsidRPr="009F598B">
              <w:rPr>
                <w:b/>
                <w:bCs/>
                <w:iCs/>
                <w:color w:val="303030"/>
                <w:sz w:val="28"/>
                <w:szCs w:val="28"/>
                <w:lang w:val="en-US"/>
              </w:rPr>
              <w:t>Dung tích xylanh</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9F598B">
              <w:rPr>
                <w:color w:val="303030"/>
                <w:sz w:val="28"/>
                <w:szCs w:val="28"/>
                <w:lang w:val="en-US"/>
              </w:rPr>
              <w:t>≥2488cc</w:t>
            </w:r>
          </w:p>
        </w:tc>
      </w:tr>
      <w:tr w:rsidR="000056AF" w:rsidRPr="00D6222C" w:rsidTr="000056AF">
        <w:trPr>
          <w:trHeight w:val="918"/>
        </w:trPr>
        <w:tc>
          <w:tcPr>
            <w:tcW w:w="3544" w:type="dxa"/>
            <w:vAlign w:val="center"/>
          </w:tcPr>
          <w:p w:rsidR="000056AF" w:rsidRPr="00D6222C" w:rsidRDefault="000056AF" w:rsidP="00767943">
            <w:pPr>
              <w:widowControl/>
              <w:autoSpaceDE/>
              <w:autoSpaceDN/>
              <w:ind w:firstLineChars="100" w:firstLine="281"/>
              <w:jc w:val="center"/>
              <w:rPr>
                <w:b/>
                <w:bCs/>
                <w:iCs/>
                <w:color w:val="303030"/>
                <w:sz w:val="28"/>
                <w:szCs w:val="28"/>
                <w:lang w:val="en-US"/>
              </w:rPr>
            </w:pPr>
            <w:r w:rsidRPr="009F598B">
              <w:rPr>
                <w:b/>
                <w:bCs/>
                <w:iCs/>
                <w:color w:val="303030"/>
                <w:sz w:val="28"/>
                <w:szCs w:val="28"/>
                <w:lang w:val="en-US"/>
              </w:rPr>
              <w:t>Công suất cực đại</w:t>
            </w:r>
          </w:p>
        </w:tc>
        <w:tc>
          <w:tcPr>
            <w:tcW w:w="5954" w:type="dxa"/>
            <w:vAlign w:val="center"/>
          </w:tcPr>
          <w:p w:rsidR="000056AF" w:rsidRPr="00D6222C" w:rsidRDefault="000056AF" w:rsidP="00767943">
            <w:pPr>
              <w:widowControl/>
              <w:autoSpaceDE/>
              <w:autoSpaceDN/>
              <w:ind w:firstLineChars="100" w:firstLine="280"/>
              <w:jc w:val="center"/>
              <w:rPr>
                <w:color w:val="303030"/>
                <w:sz w:val="28"/>
                <w:szCs w:val="28"/>
                <w:lang w:val="en-US"/>
              </w:rPr>
            </w:pPr>
            <w:r w:rsidRPr="009F598B">
              <w:rPr>
                <w:color w:val="303030"/>
                <w:sz w:val="28"/>
                <w:szCs w:val="28"/>
                <w:lang w:val="en-US"/>
              </w:rPr>
              <w:t>≥188Hp/6.000rpm</w:t>
            </w:r>
          </w:p>
        </w:tc>
      </w:tr>
      <w:tr w:rsidR="00CA180A" w:rsidRPr="00D6222C" w:rsidTr="000056AF">
        <w:trPr>
          <w:trHeight w:val="918"/>
        </w:trPr>
        <w:tc>
          <w:tcPr>
            <w:tcW w:w="3544" w:type="dxa"/>
            <w:vAlign w:val="center"/>
          </w:tcPr>
          <w:p w:rsidR="00CA180A" w:rsidRPr="003768A0" w:rsidRDefault="00CA180A" w:rsidP="00767943">
            <w:pPr>
              <w:widowControl/>
              <w:autoSpaceDE/>
              <w:autoSpaceDN/>
              <w:ind w:firstLineChars="100" w:firstLine="281"/>
              <w:jc w:val="center"/>
              <w:rPr>
                <w:b/>
                <w:bCs/>
                <w:iCs/>
                <w:color w:val="303030"/>
                <w:sz w:val="28"/>
                <w:szCs w:val="28"/>
                <w:lang w:val="en-US"/>
              </w:rPr>
            </w:pPr>
            <w:r>
              <w:rPr>
                <w:b/>
                <w:bCs/>
                <w:iCs/>
                <w:color w:val="303030"/>
                <w:sz w:val="28"/>
                <w:szCs w:val="28"/>
                <w:lang w:val="en-US"/>
              </w:rPr>
              <w:t>Mo6ment xoắn cực đại</w:t>
            </w:r>
          </w:p>
        </w:tc>
        <w:tc>
          <w:tcPr>
            <w:tcW w:w="5954" w:type="dxa"/>
            <w:vAlign w:val="center"/>
          </w:tcPr>
          <w:p w:rsidR="00CA180A" w:rsidRPr="003768A0" w:rsidRDefault="00CA180A" w:rsidP="00767943">
            <w:pPr>
              <w:widowControl/>
              <w:autoSpaceDE/>
              <w:autoSpaceDN/>
              <w:ind w:firstLineChars="100" w:firstLine="280"/>
              <w:jc w:val="center"/>
              <w:rPr>
                <w:color w:val="303030"/>
                <w:sz w:val="28"/>
                <w:szCs w:val="28"/>
                <w:lang w:val="en-US"/>
              </w:rPr>
            </w:pPr>
            <w:r>
              <w:rPr>
                <w:color w:val="303030"/>
                <w:sz w:val="28"/>
                <w:szCs w:val="28"/>
                <w:lang w:val="en-US"/>
              </w:rPr>
              <w:t>252Nm/4.000 rpm</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Dung tích thùng nhiên liệu</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≥72 lít</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Phanh trước/sau</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Đĩa x Đĩa</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Hộp số</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Tự động 6 cấp</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Kích thước xe:</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D x R x C (mm)</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 ≥4,900 x 1,840 x 1,730</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Chiều dài cơ sở</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≥2.930 mm</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Khoảng sáng gầm xe</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≥200 mm</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Lốp xe</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225/55R19</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Trọng lượng không tải</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3768A0">
              <w:rPr>
                <w:color w:val="303030"/>
                <w:sz w:val="28"/>
                <w:szCs w:val="28"/>
                <w:lang w:val="en-US"/>
              </w:rPr>
              <w:t>1.770 kg</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3768A0">
              <w:rPr>
                <w:b/>
                <w:bCs/>
                <w:iCs/>
                <w:color w:val="303030"/>
                <w:sz w:val="28"/>
                <w:szCs w:val="28"/>
                <w:lang w:val="en-US"/>
              </w:rPr>
              <w:t>Trọng lượng toàn tải</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8D2F39">
              <w:rPr>
                <w:color w:val="303030"/>
                <w:sz w:val="28"/>
                <w:szCs w:val="28"/>
                <w:lang w:val="en-US"/>
              </w:rPr>
              <w:t>2.365 kg</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A6578">
              <w:rPr>
                <w:b/>
                <w:bCs/>
                <w:iCs/>
                <w:color w:val="303030"/>
                <w:sz w:val="28"/>
                <w:szCs w:val="28"/>
                <w:lang w:val="en-US"/>
              </w:rPr>
              <w:t>Bán kính quay tối thiểu</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CA6578">
              <w:rPr>
                <w:color w:val="303030"/>
                <w:sz w:val="28"/>
                <w:szCs w:val="28"/>
                <w:lang w:val="en-US"/>
              </w:rPr>
              <w:t>5.800 mm</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A6578">
              <w:rPr>
                <w:b/>
                <w:bCs/>
                <w:iCs/>
                <w:color w:val="303030"/>
                <w:sz w:val="28"/>
                <w:szCs w:val="28"/>
                <w:lang w:val="en-US"/>
              </w:rPr>
              <w:lastRenderedPageBreak/>
              <w:t>Thể tích khoang hành lý</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CA6578">
              <w:rPr>
                <w:color w:val="303030"/>
                <w:sz w:val="28"/>
                <w:szCs w:val="28"/>
                <w:lang w:val="en-US"/>
              </w:rPr>
              <w:t>≥209-742 lít</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A6578">
              <w:rPr>
                <w:b/>
                <w:bCs/>
                <w:iCs/>
                <w:color w:val="303030"/>
                <w:sz w:val="28"/>
                <w:szCs w:val="28"/>
                <w:lang w:val="en-US"/>
              </w:rPr>
              <w:t>Số chỗ ngồi</w:t>
            </w:r>
          </w:p>
        </w:tc>
        <w:tc>
          <w:tcPr>
            <w:tcW w:w="5954" w:type="dxa"/>
            <w:vAlign w:val="center"/>
          </w:tcPr>
          <w:p w:rsidR="000056AF" w:rsidRPr="009F598B" w:rsidRDefault="000056AF" w:rsidP="00767943">
            <w:pPr>
              <w:widowControl/>
              <w:autoSpaceDE/>
              <w:autoSpaceDN/>
              <w:ind w:firstLineChars="100" w:firstLine="280"/>
              <w:jc w:val="center"/>
              <w:rPr>
                <w:color w:val="303030"/>
                <w:sz w:val="28"/>
                <w:szCs w:val="28"/>
                <w:lang w:val="en-US"/>
              </w:rPr>
            </w:pPr>
            <w:r w:rsidRPr="00CA6578">
              <w:rPr>
                <w:color w:val="303030"/>
                <w:sz w:val="28"/>
                <w:szCs w:val="28"/>
                <w:lang w:val="en-US"/>
              </w:rPr>
              <w:t>07 người</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037F2D">
              <w:rPr>
                <w:b/>
                <w:bCs/>
                <w:iCs/>
                <w:color w:val="303030"/>
                <w:sz w:val="28"/>
                <w:szCs w:val="28"/>
                <w:lang w:val="en-US"/>
              </w:rPr>
              <w:t>Hệ thống an toàn</w:t>
            </w:r>
          </w:p>
        </w:tc>
        <w:tc>
          <w:tcPr>
            <w:tcW w:w="5954" w:type="dxa"/>
          </w:tcPr>
          <w:p w:rsidR="000056AF" w:rsidRDefault="000056AF" w:rsidP="00767943">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B53AD">
              <w:rPr>
                <w:b/>
                <w:bCs/>
                <w:iCs/>
                <w:color w:val="303030"/>
                <w:sz w:val="28"/>
                <w:szCs w:val="28"/>
                <w:lang w:val="en-US"/>
              </w:rPr>
              <w:t>Cảm biến áp suất lốp</w:t>
            </w:r>
          </w:p>
        </w:tc>
        <w:tc>
          <w:tcPr>
            <w:tcW w:w="5954" w:type="dxa"/>
          </w:tcPr>
          <w:p w:rsidR="000056AF" w:rsidRDefault="000056AF" w:rsidP="00767943">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Cảnh báo điểm mù BSM</w:t>
            </w:r>
          </w:p>
        </w:tc>
        <w:tc>
          <w:tcPr>
            <w:tcW w:w="5954" w:type="dxa"/>
          </w:tcPr>
          <w:p w:rsidR="000056AF" w:rsidRDefault="000056AF" w:rsidP="00767943">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Cảnh báo phương tiện cắt ngang khi lùi RCTA</w:t>
            </w:r>
          </w:p>
        </w:tc>
        <w:tc>
          <w:tcPr>
            <w:tcW w:w="5954" w:type="dxa"/>
          </w:tcPr>
          <w:p w:rsidR="000056AF" w:rsidRDefault="000056AF" w:rsidP="00767943">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Hệ thống chống bó cứng phanh ABS</w:t>
            </w:r>
          </w:p>
        </w:tc>
        <w:tc>
          <w:tcPr>
            <w:tcW w:w="5954" w:type="dxa"/>
          </w:tcPr>
          <w:p w:rsidR="000056AF" w:rsidRDefault="000056AF" w:rsidP="00767943">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Hệ thống phân phối lực phanh EBD</w:t>
            </w:r>
          </w:p>
        </w:tc>
        <w:tc>
          <w:tcPr>
            <w:tcW w:w="5954" w:type="dxa"/>
          </w:tcPr>
          <w:p w:rsidR="000056AF" w:rsidRDefault="000056AF" w:rsidP="00143BDF">
            <w:pPr>
              <w:jc w:val="center"/>
            </w:pPr>
            <w:r w:rsidRPr="00984C5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túi khí</w:t>
            </w:r>
          </w:p>
        </w:tc>
        <w:tc>
          <w:tcPr>
            <w:tcW w:w="5954" w:type="dxa"/>
            <w:vAlign w:val="center"/>
          </w:tcPr>
          <w:p w:rsidR="000056AF"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6</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1B0C47">
              <w:rPr>
                <w:b/>
                <w:bCs/>
                <w:iCs/>
                <w:color w:val="303030"/>
                <w:sz w:val="28"/>
                <w:szCs w:val="28"/>
                <w:lang w:val="en-US"/>
              </w:rPr>
              <w:t>Hệ thống hỗ trợ lực phanh khẩn cấp EBA</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176F4">
              <w:rPr>
                <w:b/>
                <w:bCs/>
                <w:iCs/>
                <w:color w:val="303030"/>
                <w:sz w:val="28"/>
                <w:szCs w:val="28"/>
                <w:lang w:val="en-US"/>
              </w:rPr>
              <w:t>Hệ thống cảnh báo phanh khẩn cấp ESS</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176F4">
              <w:rPr>
                <w:b/>
                <w:bCs/>
                <w:iCs/>
                <w:color w:val="303030"/>
                <w:sz w:val="28"/>
                <w:szCs w:val="28"/>
                <w:lang w:val="en-US"/>
              </w:rPr>
              <w:t>Hệ thống cân bằng điện tử DSC</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176F4">
              <w:rPr>
                <w:b/>
                <w:bCs/>
                <w:iCs/>
                <w:color w:val="303030"/>
                <w:sz w:val="28"/>
                <w:szCs w:val="28"/>
                <w:lang w:val="en-US"/>
              </w:rPr>
              <w:t>Hệ thống kiểm soát lực kéo TCS</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176F4">
              <w:rPr>
                <w:b/>
                <w:bCs/>
                <w:iCs/>
                <w:color w:val="303030"/>
                <w:sz w:val="28"/>
                <w:szCs w:val="28"/>
                <w:lang w:val="en-US"/>
              </w:rPr>
              <w:t>Hệ thống hỗ trợ khởi hành ngang dốc HLA</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F176F4">
              <w:rPr>
                <w:b/>
                <w:bCs/>
                <w:iCs/>
                <w:color w:val="303030"/>
                <w:sz w:val="28"/>
                <w:szCs w:val="28"/>
                <w:lang w:val="en-US"/>
              </w:rPr>
              <w:t>Phanh tay điện tử tích hợp giữ phanh tự động</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767943">
              <w:rPr>
                <w:b/>
                <w:bCs/>
                <w:iCs/>
                <w:color w:val="303030"/>
                <w:sz w:val="28"/>
                <w:szCs w:val="28"/>
                <w:lang w:val="en-US"/>
              </w:rPr>
              <w:t>Hệ thống mở - khóa cửa thông minh</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767943">
              <w:rPr>
                <w:b/>
                <w:bCs/>
                <w:iCs/>
                <w:color w:val="303030"/>
                <w:sz w:val="28"/>
                <w:szCs w:val="28"/>
                <w:lang w:val="en-US"/>
              </w:rPr>
              <w:lastRenderedPageBreak/>
              <w:t>Hệ thống mã hóa chống sao chép chìa khóa</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767943">
              <w:rPr>
                <w:b/>
                <w:bCs/>
                <w:iCs/>
                <w:color w:val="303030"/>
                <w:sz w:val="28"/>
                <w:szCs w:val="28"/>
                <w:lang w:val="en-US"/>
              </w:rPr>
              <w:t>Hệ thống chống trộm</w:t>
            </w:r>
          </w:p>
        </w:tc>
        <w:tc>
          <w:tcPr>
            <w:tcW w:w="5954" w:type="dxa"/>
          </w:tcPr>
          <w:p w:rsidR="000056AF" w:rsidRDefault="000056AF" w:rsidP="00143BDF">
            <w:pPr>
              <w:jc w:val="center"/>
            </w:pPr>
            <w:r w:rsidRPr="00A924D0">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767943">
              <w:rPr>
                <w:b/>
                <w:bCs/>
                <w:iCs/>
                <w:color w:val="303030"/>
                <w:sz w:val="28"/>
                <w:szCs w:val="28"/>
                <w:lang w:val="en-US"/>
              </w:rPr>
              <w:t xml:space="preserve">Cảm biến đỗ </w:t>
            </w:r>
            <w:r w:rsidRPr="00143BDF">
              <w:rPr>
                <w:b/>
                <w:bCs/>
                <w:iCs/>
                <w:color w:val="303030"/>
                <w:sz w:val="28"/>
                <w:szCs w:val="28"/>
                <w:lang w:val="en-US"/>
              </w:rPr>
              <w:t>xe</w:t>
            </w:r>
            <w:r w:rsidR="00143BDF" w:rsidRPr="00143BDF">
              <w:rPr>
                <w:b/>
                <w:color w:val="303030"/>
                <w:sz w:val="28"/>
                <w:szCs w:val="28"/>
                <w:lang w:val="en-US"/>
              </w:rPr>
              <w:t xml:space="preserve"> </w:t>
            </w:r>
            <w:r w:rsidR="00143BDF" w:rsidRPr="00143BDF">
              <w:rPr>
                <w:b/>
                <w:color w:val="303030"/>
                <w:sz w:val="28"/>
                <w:szCs w:val="28"/>
                <w:lang w:val="en-US"/>
              </w:rPr>
              <w:t>trước - sau</w:t>
            </w:r>
          </w:p>
        </w:tc>
        <w:tc>
          <w:tcPr>
            <w:tcW w:w="5954" w:type="dxa"/>
            <w:vAlign w:val="center"/>
          </w:tcPr>
          <w:p w:rsidR="000056AF"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767943">
            <w:pPr>
              <w:widowControl/>
              <w:autoSpaceDE/>
              <w:autoSpaceDN/>
              <w:ind w:firstLineChars="100" w:firstLine="281"/>
              <w:jc w:val="center"/>
              <w:rPr>
                <w:b/>
                <w:bCs/>
                <w:iCs/>
                <w:color w:val="303030"/>
                <w:sz w:val="28"/>
                <w:szCs w:val="28"/>
                <w:lang w:val="en-US"/>
              </w:rPr>
            </w:pPr>
            <w:r w:rsidRPr="00767943">
              <w:rPr>
                <w:b/>
                <w:bCs/>
                <w:iCs/>
                <w:color w:val="303030"/>
                <w:sz w:val="28"/>
                <w:szCs w:val="28"/>
                <w:lang w:val="en-US"/>
              </w:rPr>
              <w:t>Khóa cửa tự động khi chìa khóa ra khỏi vùng cảm biến</w:t>
            </w:r>
          </w:p>
        </w:tc>
        <w:tc>
          <w:tcPr>
            <w:tcW w:w="5954" w:type="dxa"/>
            <w:vAlign w:val="center"/>
          </w:tcPr>
          <w:p w:rsidR="000056AF"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037F2D">
              <w:rPr>
                <w:b/>
                <w:bCs/>
                <w:iCs/>
                <w:color w:val="303030"/>
                <w:sz w:val="28"/>
                <w:szCs w:val="28"/>
                <w:lang w:val="en-US"/>
              </w:rPr>
              <w:t>Hệ thống phanh trước sau</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037F2D">
              <w:rPr>
                <w:color w:val="303030"/>
                <w:sz w:val="28"/>
                <w:szCs w:val="28"/>
                <w:lang w:val="en-US"/>
              </w:rPr>
              <w:t>Đĩa/Đĩa</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037F2D">
              <w:rPr>
                <w:b/>
                <w:bCs/>
                <w:iCs/>
                <w:color w:val="303030"/>
                <w:sz w:val="28"/>
                <w:szCs w:val="28"/>
                <w:lang w:val="en-US"/>
              </w:rPr>
              <w:t>Ngoại thất:</w:t>
            </w:r>
          </w:p>
        </w:tc>
        <w:tc>
          <w:tcPr>
            <w:tcW w:w="5954" w:type="dxa"/>
          </w:tcPr>
          <w:p w:rsidR="000056AF" w:rsidRDefault="000056AF" w:rsidP="00143BDF">
            <w:pPr>
              <w:jc w:val="center"/>
            </w:pP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bookmarkStart w:id="0" w:name="_GoBack" w:colFirst="1" w:colLast="1"/>
            <w:r w:rsidRPr="00503C92">
              <w:rPr>
                <w:b/>
                <w:bCs/>
                <w:iCs/>
                <w:color w:val="303030"/>
                <w:sz w:val="28"/>
                <w:szCs w:val="28"/>
                <w:lang w:val="en-US"/>
              </w:rPr>
              <w:t>Cụm đèn trước Led</w:t>
            </w:r>
          </w:p>
        </w:tc>
        <w:tc>
          <w:tcPr>
            <w:tcW w:w="5954" w:type="dxa"/>
            <w:vAlign w:val="center"/>
          </w:tcPr>
          <w:p w:rsidR="000056AF" w:rsidRDefault="000056AF" w:rsidP="00143BDF">
            <w:pPr>
              <w:jc w:val="center"/>
            </w:pPr>
            <w:r w:rsidRPr="00D04699">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Đèn pha tự động</w:t>
            </w:r>
          </w:p>
        </w:tc>
        <w:tc>
          <w:tcPr>
            <w:tcW w:w="5954" w:type="dxa"/>
            <w:vAlign w:val="center"/>
          </w:tcPr>
          <w:p w:rsidR="000056AF" w:rsidRDefault="000056AF" w:rsidP="00143BDF">
            <w:pPr>
              <w:jc w:val="center"/>
            </w:pPr>
            <w:r w:rsidRPr="00D04699">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Gạt mưa tự động</w:t>
            </w:r>
          </w:p>
        </w:tc>
        <w:tc>
          <w:tcPr>
            <w:tcW w:w="5954" w:type="dxa"/>
            <w:vAlign w:val="center"/>
          </w:tcPr>
          <w:p w:rsidR="000056AF" w:rsidRDefault="000056AF" w:rsidP="00143BDF">
            <w:pPr>
              <w:jc w:val="center"/>
            </w:pPr>
            <w:r w:rsidRPr="00D04699">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Kính cửa trước chống tia cực tím UV&amp;tia hồng ngoại IR</w:t>
            </w:r>
          </w:p>
        </w:tc>
        <w:tc>
          <w:tcPr>
            <w:tcW w:w="5954" w:type="dxa"/>
            <w:vAlign w:val="center"/>
          </w:tcPr>
          <w:p w:rsidR="000056AF" w:rsidRDefault="000056AF" w:rsidP="00143BDF">
            <w:pPr>
              <w:jc w:val="center"/>
            </w:pPr>
            <w:r w:rsidRPr="00D04699">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Cụm đèn sau Led</w:t>
            </w:r>
          </w:p>
        </w:tc>
        <w:tc>
          <w:tcPr>
            <w:tcW w:w="5954" w:type="dxa"/>
            <w:vAlign w:val="center"/>
          </w:tcPr>
          <w:p w:rsidR="000056AF" w:rsidRDefault="000056AF" w:rsidP="00143BDF">
            <w:pPr>
              <w:jc w:val="center"/>
            </w:pPr>
            <w:r w:rsidRPr="00D04699">
              <w:rPr>
                <w:color w:val="303030"/>
                <w:sz w:val="28"/>
                <w:szCs w:val="28"/>
                <w:lang w:val="en-US"/>
              </w:rPr>
              <w:t>Có</w:t>
            </w:r>
          </w:p>
        </w:tc>
      </w:tr>
      <w:tr w:rsidR="000056AF" w:rsidRPr="00D6222C" w:rsidTr="000056AF">
        <w:trPr>
          <w:trHeight w:val="918"/>
        </w:trPr>
        <w:tc>
          <w:tcPr>
            <w:tcW w:w="3544" w:type="dxa"/>
            <w:vAlign w:val="center"/>
          </w:tcPr>
          <w:p w:rsidR="000056AF" w:rsidRPr="00037F2D"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Gương chiếu hậu</w:t>
            </w:r>
            <w:r w:rsidR="00143BDF" w:rsidRPr="00503C92">
              <w:rPr>
                <w:color w:val="303030"/>
                <w:sz w:val="28"/>
                <w:szCs w:val="28"/>
                <w:lang w:val="en-US"/>
              </w:rPr>
              <w:t xml:space="preserve"> </w:t>
            </w:r>
            <w:r w:rsidR="00143BDF" w:rsidRPr="00143BDF">
              <w:rPr>
                <w:b/>
                <w:color w:val="303030"/>
                <w:sz w:val="28"/>
                <w:szCs w:val="28"/>
                <w:lang w:val="en-US"/>
              </w:rPr>
              <w:t>chỉnh điện, gập điện, có đèn báo rẽ, sấy gương chiếu hậu</w:t>
            </w:r>
          </w:p>
        </w:tc>
        <w:tc>
          <w:tcPr>
            <w:tcW w:w="5954" w:type="dxa"/>
            <w:vAlign w:val="center"/>
          </w:tcPr>
          <w:p w:rsidR="000056AF"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503C92"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Cốp điện đóng/mở rảnh tay</w:t>
            </w:r>
          </w:p>
        </w:tc>
        <w:tc>
          <w:tcPr>
            <w:tcW w:w="5954" w:type="dxa"/>
            <w:vAlign w:val="center"/>
          </w:tcPr>
          <w:p w:rsidR="000056AF" w:rsidRPr="00503C92"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bookmarkEnd w:id="0"/>
      <w:tr w:rsidR="000056AF" w:rsidRPr="00D6222C" w:rsidTr="000056AF">
        <w:trPr>
          <w:trHeight w:val="918"/>
        </w:trPr>
        <w:tc>
          <w:tcPr>
            <w:tcW w:w="3544" w:type="dxa"/>
            <w:vAlign w:val="center"/>
          </w:tcPr>
          <w:p w:rsidR="000056AF" w:rsidRPr="00503C92"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Cửa sổ trời mở điện</w:t>
            </w:r>
          </w:p>
        </w:tc>
        <w:tc>
          <w:tcPr>
            <w:tcW w:w="5954" w:type="dxa"/>
            <w:vAlign w:val="center"/>
          </w:tcPr>
          <w:p w:rsidR="000056AF" w:rsidRPr="00503C92"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BC0E62">
              <w:rPr>
                <w:b/>
                <w:bCs/>
                <w:iCs/>
                <w:color w:val="303030"/>
                <w:sz w:val="28"/>
                <w:szCs w:val="28"/>
                <w:lang w:val="en-US"/>
              </w:rPr>
              <w:t>Nội thất:</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p>
        </w:tc>
      </w:tr>
      <w:tr w:rsidR="000056AF" w:rsidRPr="00D6222C" w:rsidTr="000056AF">
        <w:trPr>
          <w:trHeight w:val="918"/>
        </w:trPr>
        <w:tc>
          <w:tcPr>
            <w:tcW w:w="3544" w:type="dxa"/>
            <w:vAlign w:val="center"/>
          </w:tcPr>
          <w:p w:rsidR="000056AF" w:rsidRPr="00BC0E62" w:rsidRDefault="000056AF" w:rsidP="00503C92">
            <w:pPr>
              <w:widowControl/>
              <w:autoSpaceDE/>
              <w:autoSpaceDN/>
              <w:ind w:firstLineChars="100" w:firstLine="281"/>
              <w:jc w:val="center"/>
              <w:rPr>
                <w:b/>
                <w:bCs/>
                <w:iCs/>
                <w:color w:val="303030"/>
                <w:sz w:val="28"/>
                <w:szCs w:val="28"/>
                <w:lang w:val="en-US"/>
              </w:rPr>
            </w:pPr>
            <w:r w:rsidRPr="00503C92">
              <w:rPr>
                <w:b/>
                <w:bCs/>
                <w:iCs/>
                <w:color w:val="303030"/>
                <w:sz w:val="28"/>
                <w:szCs w:val="28"/>
                <w:lang w:val="en-US"/>
              </w:rPr>
              <w:t>Ghế da</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503C92">
              <w:rPr>
                <w:color w:val="303030"/>
                <w:sz w:val="28"/>
                <w:szCs w:val="28"/>
                <w:lang w:val="en-US"/>
              </w:rPr>
              <w:t>Nappa - Màu nâu đỏ</w:t>
            </w:r>
          </w:p>
        </w:tc>
      </w:tr>
      <w:tr w:rsidR="000056AF" w:rsidRPr="00D6222C" w:rsidTr="000056AF">
        <w:trPr>
          <w:trHeight w:val="918"/>
        </w:trPr>
        <w:tc>
          <w:tcPr>
            <w:tcW w:w="3544" w:type="dxa"/>
            <w:vAlign w:val="center"/>
          </w:tcPr>
          <w:p w:rsidR="000056AF" w:rsidRPr="00BC0E62" w:rsidRDefault="000056AF" w:rsidP="007D460D">
            <w:pPr>
              <w:widowControl/>
              <w:autoSpaceDE/>
              <w:autoSpaceDN/>
              <w:ind w:firstLineChars="100" w:firstLine="281"/>
              <w:jc w:val="center"/>
              <w:rPr>
                <w:b/>
                <w:bCs/>
                <w:iCs/>
                <w:color w:val="303030"/>
                <w:sz w:val="28"/>
                <w:szCs w:val="28"/>
                <w:lang w:val="en-US"/>
              </w:rPr>
            </w:pPr>
            <w:r w:rsidRPr="007D460D">
              <w:rPr>
                <w:b/>
                <w:bCs/>
                <w:iCs/>
                <w:color w:val="303030"/>
                <w:sz w:val="28"/>
                <w:szCs w:val="28"/>
                <w:lang w:val="en-US"/>
              </w:rPr>
              <w:lastRenderedPageBreak/>
              <w:t>Ốp trang trí</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7D460D">
              <w:rPr>
                <w:color w:val="303030"/>
                <w:sz w:val="28"/>
                <w:szCs w:val="28"/>
                <w:lang w:val="en-US"/>
              </w:rPr>
              <w:t>vân gỗ tự nhiên</w:t>
            </w:r>
          </w:p>
        </w:tc>
      </w:tr>
      <w:tr w:rsidR="000056AF" w:rsidRPr="00D6222C" w:rsidTr="000056AF">
        <w:trPr>
          <w:trHeight w:val="918"/>
        </w:trPr>
        <w:tc>
          <w:tcPr>
            <w:tcW w:w="3544" w:type="dxa"/>
            <w:vAlign w:val="center"/>
          </w:tcPr>
          <w:p w:rsidR="000056AF" w:rsidRPr="00BC0E62" w:rsidRDefault="000056AF" w:rsidP="007D460D">
            <w:pPr>
              <w:widowControl/>
              <w:autoSpaceDE/>
              <w:autoSpaceDN/>
              <w:ind w:firstLineChars="100" w:firstLine="281"/>
              <w:jc w:val="center"/>
              <w:rPr>
                <w:b/>
                <w:bCs/>
                <w:iCs/>
                <w:color w:val="303030"/>
                <w:sz w:val="28"/>
                <w:szCs w:val="28"/>
                <w:lang w:val="en-US"/>
              </w:rPr>
            </w:pPr>
            <w:r w:rsidRPr="007D460D">
              <w:rPr>
                <w:b/>
                <w:bCs/>
                <w:iCs/>
                <w:color w:val="303030"/>
                <w:sz w:val="28"/>
                <w:szCs w:val="28"/>
                <w:lang w:val="en-US"/>
              </w:rPr>
              <w:t>Sưởi tay lái</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BC0E62" w:rsidRDefault="000056AF" w:rsidP="007D460D">
            <w:pPr>
              <w:widowControl/>
              <w:autoSpaceDE/>
              <w:autoSpaceDN/>
              <w:ind w:firstLineChars="100" w:firstLine="281"/>
              <w:jc w:val="center"/>
              <w:rPr>
                <w:b/>
                <w:bCs/>
                <w:iCs/>
                <w:color w:val="303030"/>
                <w:sz w:val="28"/>
                <w:szCs w:val="28"/>
                <w:lang w:val="en-US"/>
              </w:rPr>
            </w:pPr>
            <w:r w:rsidRPr="007D460D">
              <w:rPr>
                <w:b/>
                <w:bCs/>
                <w:iCs/>
                <w:color w:val="303030"/>
                <w:sz w:val="28"/>
                <w:szCs w:val="28"/>
                <w:lang w:val="en-US"/>
              </w:rPr>
              <w:t>Hàng ghế trước chỉnh điện – nhớ vị trí ghế lái</w:t>
            </w:r>
          </w:p>
        </w:tc>
        <w:tc>
          <w:tcPr>
            <w:tcW w:w="5954" w:type="dxa"/>
            <w:vAlign w:val="center"/>
          </w:tcPr>
          <w:p w:rsidR="000056AF" w:rsidRDefault="000056AF" w:rsidP="00143BDF">
            <w:pPr>
              <w:jc w:val="center"/>
            </w:pPr>
            <w:r w:rsidRPr="00510CA2">
              <w:rPr>
                <w:color w:val="303030"/>
                <w:sz w:val="28"/>
                <w:szCs w:val="28"/>
                <w:lang w:val="en-US"/>
              </w:rPr>
              <w:t>Có</w:t>
            </w:r>
          </w:p>
        </w:tc>
      </w:tr>
      <w:tr w:rsidR="000056AF" w:rsidRPr="00D6222C" w:rsidTr="000056AF">
        <w:trPr>
          <w:trHeight w:val="918"/>
        </w:trPr>
        <w:tc>
          <w:tcPr>
            <w:tcW w:w="3544" w:type="dxa"/>
            <w:vAlign w:val="center"/>
          </w:tcPr>
          <w:p w:rsidR="000056AF" w:rsidRPr="00BC0E62" w:rsidRDefault="000056AF" w:rsidP="007D460D">
            <w:pPr>
              <w:widowControl/>
              <w:autoSpaceDE/>
              <w:autoSpaceDN/>
              <w:ind w:firstLineChars="100" w:firstLine="281"/>
              <w:jc w:val="center"/>
              <w:rPr>
                <w:b/>
                <w:bCs/>
                <w:iCs/>
                <w:color w:val="303030"/>
                <w:sz w:val="28"/>
                <w:szCs w:val="28"/>
                <w:lang w:val="en-US"/>
              </w:rPr>
            </w:pPr>
            <w:r w:rsidRPr="007D460D">
              <w:rPr>
                <w:b/>
                <w:bCs/>
                <w:iCs/>
                <w:color w:val="303030"/>
                <w:sz w:val="28"/>
                <w:szCs w:val="28"/>
                <w:lang w:val="en-US"/>
              </w:rPr>
              <w:t>Chức năng làm ấm hàng ghế trước</w:t>
            </w:r>
          </w:p>
        </w:tc>
        <w:tc>
          <w:tcPr>
            <w:tcW w:w="5954" w:type="dxa"/>
            <w:vAlign w:val="center"/>
          </w:tcPr>
          <w:p w:rsidR="000056AF" w:rsidRDefault="000056AF" w:rsidP="00143BDF">
            <w:pPr>
              <w:jc w:val="center"/>
            </w:pPr>
            <w:r w:rsidRPr="00510CA2">
              <w:rPr>
                <w:color w:val="303030"/>
                <w:sz w:val="28"/>
                <w:szCs w:val="28"/>
                <w:lang w:val="en-US"/>
              </w:rPr>
              <w:t>Có</w:t>
            </w:r>
          </w:p>
        </w:tc>
      </w:tr>
      <w:tr w:rsidR="000056AF" w:rsidRPr="00D6222C" w:rsidTr="000056AF">
        <w:trPr>
          <w:trHeight w:val="918"/>
        </w:trPr>
        <w:tc>
          <w:tcPr>
            <w:tcW w:w="3544" w:type="dxa"/>
            <w:vAlign w:val="center"/>
          </w:tcPr>
          <w:p w:rsidR="000056AF" w:rsidRPr="007D460D" w:rsidRDefault="000056AF" w:rsidP="007D460D">
            <w:pPr>
              <w:widowControl/>
              <w:autoSpaceDE/>
              <w:autoSpaceDN/>
              <w:ind w:firstLineChars="100" w:firstLine="281"/>
              <w:jc w:val="center"/>
              <w:rPr>
                <w:b/>
                <w:bCs/>
                <w:iCs/>
                <w:color w:val="303030"/>
                <w:sz w:val="28"/>
                <w:szCs w:val="28"/>
                <w:lang w:val="en-US"/>
              </w:rPr>
            </w:pPr>
            <w:r w:rsidRPr="007D460D">
              <w:rPr>
                <w:b/>
                <w:bCs/>
                <w:iCs/>
                <w:color w:val="303030"/>
                <w:sz w:val="28"/>
                <w:szCs w:val="28"/>
                <w:lang w:val="en-US"/>
              </w:rPr>
              <w:t>Chức năng làm ấm hàng ghế 02</w:t>
            </w:r>
          </w:p>
        </w:tc>
        <w:tc>
          <w:tcPr>
            <w:tcW w:w="5954" w:type="dxa"/>
            <w:vAlign w:val="center"/>
          </w:tcPr>
          <w:p w:rsidR="000056AF" w:rsidRDefault="000056AF" w:rsidP="00143BDF">
            <w:pPr>
              <w:jc w:val="center"/>
            </w:pPr>
            <w:r w:rsidRPr="00510CA2">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B2542">
              <w:rPr>
                <w:b/>
                <w:bCs/>
                <w:iCs/>
                <w:color w:val="303030"/>
                <w:sz w:val="28"/>
                <w:szCs w:val="28"/>
                <w:lang w:val="en-US"/>
              </w:rPr>
              <w:t>Màn hình trung tâm, kết nối</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CB2542">
              <w:rPr>
                <w:color w:val="303030"/>
                <w:sz w:val="28"/>
                <w:szCs w:val="28"/>
                <w:lang w:val="en-US"/>
              </w:rPr>
              <w:t>Apple Carplay &amp;Androi Auto</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B2542">
              <w:rPr>
                <w:b/>
                <w:bCs/>
                <w:iCs/>
                <w:color w:val="303030"/>
                <w:sz w:val="28"/>
                <w:szCs w:val="28"/>
                <w:lang w:val="en-US"/>
              </w:rPr>
              <w:t>Hệ thống âm thanh</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CB2542">
              <w:rPr>
                <w:color w:val="303030"/>
                <w:sz w:val="28"/>
                <w:szCs w:val="28"/>
                <w:lang w:val="en-US"/>
              </w:rPr>
              <w:t>≥10 loa Bose</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CB2542">
              <w:rPr>
                <w:b/>
                <w:bCs/>
                <w:iCs/>
                <w:color w:val="303030"/>
                <w:sz w:val="28"/>
                <w:szCs w:val="28"/>
                <w:lang w:val="en-US"/>
              </w:rPr>
              <w:t>Cổng sạc USB cho hàng ghế</w:t>
            </w:r>
            <w:r w:rsidR="00143BDF">
              <w:rPr>
                <w:b/>
                <w:bCs/>
                <w:iCs/>
                <w:color w:val="303030"/>
                <w:sz w:val="28"/>
                <w:szCs w:val="28"/>
                <w:lang w:val="en-US"/>
              </w:rPr>
              <w:t xml:space="preserve"> </w:t>
            </w:r>
            <w:r w:rsidR="00143BDF" w:rsidRPr="00143BDF">
              <w:rPr>
                <w:b/>
                <w:color w:val="303030"/>
                <w:sz w:val="28"/>
                <w:szCs w:val="28"/>
                <w:lang w:val="en-US"/>
              </w:rPr>
              <w:t>2&amp;3</w:t>
            </w:r>
          </w:p>
        </w:tc>
        <w:tc>
          <w:tcPr>
            <w:tcW w:w="5954" w:type="dxa"/>
            <w:vAlign w:val="center"/>
          </w:tcPr>
          <w:p w:rsidR="000056AF" w:rsidRPr="009F598B"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Màn hình hiển thị thông tin trên kính lái</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 xml:space="preserve">Hàng ghế thứ </w:t>
            </w:r>
            <w:r w:rsidRPr="00143BDF">
              <w:rPr>
                <w:b/>
                <w:bCs/>
                <w:iCs/>
                <w:color w:val="303030"/>
                <w:sz w:val="28"/>
                <w:szCs w:val="28"/>
                <w:lang w:val="en-US"/>
              </w:rPr>
              <w:t>2</w:t>
            </w:r>
            <w:r w:rsidR="00143BDF" w:rsidRPr="00143BDF">
              <w:rPr>
                <w:b/>
                <w:bCs/>
                <w:iCs/>
                <w:color w:val="303030"/>
                <w:sz w:val="28"/>
                <w:szCs w:val="28"/>
                <w:lang w:val="en-US"/>
              </w:rPr>
              <w:t xml:space="preserve"> </w:t>
            </w:r>
            <w:r w:rsidR="00143BDF" w:rsidRPr="00143BDF">
              <w:rPr>
                <w:b/>
                <w:color w:val="303030"/>
                <w:sz w:val="28"/>
                <w:szCs w:val="28"/>
                <w:lang w:val="en-US"/>
              </w:rPr>
              <w:t>trượt và ngã lưng</w:t>
            </w:r>
          </w:p>
        </w:tc>
        <w:tc>
          <w:tcPr>
            <w:tcW w:w="5954" w:type="dxa"/>
            <w:vAlign w:val="center"/>
          </w:tcPr>
          <w:p w:rsidR="000056AF" w:rsidRPr="009F598B"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Hệ thống kiểm soát hành trình</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Hệ thống điều hòa tự động</w:t>
            </w:r>
            <w:r w:rsidR="00143BDF">
              <w:rPr>
                <w:b/>
                <w:bCs/>
                <w:iCs/>
                <w:color w:val="303030"/>
                <w:sz w:val="28"/>
                <w:szCs w:val="28"/>
                <w:lang w:val="en-US"/>
              </w:rPr>
              <w:t xml:space="preserve"> </w:t>
            </w:r>
            <w:r w:rsidR="00143BDF" w:rsidRPr="00143BDF">
              <w:rPr>
                <w:b/>
                <w:color w:val="303030"/>
                <w:sz w:val="28"/>
                <w:szCs w:val="28"/>
                <w:lang w:val="en-US"/>
              </w:rPr>
              <w:t>3 vùng độc lập</w:t>
            </w:r>
          </w:p>
        </w:tc>
        <w:tc>
          <w:tcPr>
            <w:tcW w:w="5954" w:type="dxa"/>
            <w:vAlign w:val="center"/>
          </w:tcPr>
          <w:p w:rsidR="000056AF" w:rsidRPr="009F598B"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Cửa sổ chỉnh điện lên xuống</w:t>
            </w:r>
            <w:r w:rsidR="00143BDF">
              <w:rPr>
                <w:b/>
                <w:bCs/>
                <w:iCs/>
                <w:color w:val="303030"/>
                <w:sz w:val="28"/>
                <w:szCs w:val="28"/>
                <w:lang w:val="en-US"/>
              </w:rPr>
              <w:t xml:space="preserve"> </w:t>
            </w:r>
            <w:r w:rsidR="00143BDF" w:rsidRPr="00143BDF">
              <w:rPr>
                <w:b/>
                <w:color w:val="303030"/>
                <w:sz w:val="28"/>
                <w:szCs w:val="28"/>
                <w:lang w:val="en-US"/>
              </w:rPr>
              <w:t>tự động tất cả các cửa</w:t>
            </w:r>
          </w:p>
        </w:tc>
        <w:tc>
          <w:tcPr>
            <w:tcW w:w="5954" w:type="dxa"/>
            <w:vAlign w:val="center"/>
          </w:tcPr>
          <w:p w:rsidR="000056AF" w:rsidRPr="009F598B"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Gương chiếu hậu trong</w:t>
            </w:r>
            <w:r w:rsidR="00143BDF">
              <w:rPr>
                <w:b/>
                <w:bCs/>
                <w:iCs/>
                <w:color w:val="303030"/>
                <w:sz w:val="28"/>
                <w:szCs w:val="28"/>
                <w:lang w:val="en-US"/>
              </w:rPr>
              <w:t xml:space="preserve"> </w:t>
            </w:r>
            <w:r w:rsidR="00143BDF" w:rsidRPr="00143BDF">
              <w:rPr>
                <w:b/>
                <w:color w:val="303030"/>
                <w:sz w:val="28"/>
                <w:szCs w:val="28"/>
                <w:lang w:val="en-US"/>
              </w:rPr>
              <w:t>chống chói tự động</w:t>
            </w:r>
          </w:p>
        </w:tc>
        <w:tc>
          <w:tcPr>
            <w:tcW w:w="5954" w:type="dxa"/>
            <w:vAlign w:val="center"/>
          </w:tcPr>
          <w:p w:rsidR="000056AF" w:rsidRPr="009F598B" w:rsidRDefault="00143BD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Rèm che nắng cửa sổ hàng ghế thứ 2</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Hàng ghế thứ 2</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80D33">
              <w:rPr>
                <w:color w:val="303030"/>
                <w:sz w:val="28"/>
                <w:szCs w:val="28"/>
                <w:lang w:val="en-US"/>
              </w:rPr>
              <w:t>gập 60-40</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lastRenderedPageBreak/>
              <w:t>Hàng ghế thứ 3</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80D33">
              <w:rPr>
                <w:color w:val="303030"/>
                <w:sz w:val="28"/>
                <w:szCs w:val="28"/>
                <w:lang w:val="en-US"/>
              </w:rPr>
              <w:t>gập phẳng 50-50</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80D33">
              <w:rPr>
                <w:b/>
                <w:bCs/>
                <w:iCs/>
                <w:color w:val="303030"/>
                <w:sz w:val="28"/>
                <w:szCs w:val="28"/>
                <w:lang w:val="en-US"/>
              </w:rPr>
              <w:t>Tay lái điều chỉnh</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80D33">
              <w:rPr>
                <w:color w:val="303030"/>
                <w:sz w:val="28"/>
                <w:szCs w:val="28"/>
                <w:lang w:val="en-US"/>
              </w:rPr>
              <w:t>4 hướng</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93065">
              <w:rPr>
                <w:b/>
                <w:bCs/>
                <w:iCs/>
                <w:color w:val="303030"/>
                <w:sz w:val="28"/>
                <w:szCs w:val="28"/>
                <w:lang w:val="en-US"/>
              </w:rPr>
              <w:t>Tay lái tích hợp điều chỉnh âm thanh</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93065">
              <w:rPr>
                <w:b/>
                <w:bCs/>
                <w:iCs/>
                <w:color w:val="303030"/>
                <w:sz w:val="28"/>
                <w:szCs w:val="28"/>
                <w:lang w:val="en-US"/>
              </w:rPr>
              <w:t>Điều hòa chỉnh tay</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93065">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93065">
              <w:rPr>
                <w:b/>
                <w:bCs/>
                <w:iCs/>
                <w:color w:val="303030"/>
                <w:sz w:val="28"/>
                <w:szCs w:val="28"/>
                <w:lang w:val="en-US"/>
              </w:rPr>
              <w:t>Kết nối AUX, USB</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93065">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93065">
              <w:rPr>
                <w:b/>
                <w:bCs/>
                <w:iCs/>
                <w:color w:val="303030"/>
                <w:sz w:val="28"/>
                <w:szCs w:val="28"/>
                <w:lang w:val="en-US"/>
              </w:rPr>
              <w:t>Kính cửa sổ chỉnh điện tự động của người lái</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Pr>
                <w:color w:val="303030"/>
                <w:sz w:val="28"/>
                <w:szCs w:val="28"/>
                <w:lang w:val="en-US"/>
              </w:rPr>
              <w:t>có</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sidRPr="00F93065">
              <w:rPr>
                <w:b/>
                <w:bCs/>
                <w:iCs/>
                <w:color w:val="303030"/>
                <w:sz w:val="28"/>
                <w:szCs w:val="28"/>
                <w:lang w:val="en-US"/>
              </w:rPr>
              <w:t>Hệ thống lái</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93065">
              <w:rPr>
                <w:color w:val="303030"/>
                <w:sz w:val="28"/>
                <w:szCs w:val="28"/>
                <w:lang w:val="en-US"/>
              </w:rPr>
              <w:t>Trợ lực điện.</w:t>
            </w:r>
          </w:p>
        </w:tc>
      </w:tr>
      <w:tr w:rsidR="000056AF" w:rsidRPr="00D6222C" w:rsidTr="000056AF">
        <w:trPr>
          <w:trHeight w:val="918"/>
        </w:trPr>
        <w:tc>
          <w:tcPr>
            <w:tcW w:w="3544" w:type="dxa"/>
            <w:vAlign w:val="center"/>
          </w:tcPr>
          <w:p w:rsidR="000056AF" w:rsidRPr="009F598B" w:rsidRDefault="000056AF" w:rsidP="00767943">
            <w:pPr>
              <w:widowControl/>
              <w:autoSpaceDE/>
              <w:autoSpaceDN/>
              <w:ind w:firstLineChars="100" w:firstLine="281"/>
              <w:jc w:val="center"/>
              <w:rPr>
                <w:b/>
                <w:bCs/>
                <w:iCs/>
                <w:color w:val="303030"/>
                <w:sz w:val="28"/>
                <w:szCs w:val="28"/>
                <w:lang w:val="en-US"/>
              </w:rPr>
            </w:pPr>
            <w:r>
              <w:rPr>
                <w:b/>
                <w:bCs/>
                <w:iCs/>
                <w:color w:val="303030"/>
                <w:sz w:val="28"/>
                <w:szCs w:val="28"/>
                <w:lang w:val="en-US"/>
              </w:rPr>
              <w:t>Bảo hành</w:t>
            </w:r>
          </w:p>
        </w:tc>
        <w:tc>
          <w:tcPr>
            <w:tcW w:w="5954" w:type="dxa"/>
            <w:vAlign w:val="center"/>
          </w:tcPr>
          <w:p w:rsidR="000056AF" w:rsidRPr="009F598B" w:rsidRDefault="000056AF" w:rsidP="00143BDF">
            <w:pPr>
              <w:widowControl/>
              <w:autoSpaceDE/>
              <w:autoSpaceDN/>
              <w:ind w:firstLineChars="100" w:firstLine="280"/>
              <w:jc w:val="center"/>
              <w:rPr>
                <w:color w:val="303030"/>
                <w:sz w:val="28"/>
                <w:szCs w:val="28"/>
                <w:lang w:val="en-US"/>
              </w:rPr>
            </w:pPr>
            <w:r w:rsidRPr="00F93065">
              <w:rPr>
                <w:color w:val="303030"/>
                <w:sz w:val="28"/>
                <w:szCs w:val="28"/>
                <w:lang w:val="en-US"/>
              </w:rPr>
              <w:t>05 năm hoặc 150.000km tùy theo điệu kiện nào tới trước.</w:t>
            </w:r>
          </w:p>
        </w:tc>
      </w:tr>
    </w:tbl>
    <w:p w:rsidR="00332BB2" w:rsidRPr="002D2F85" w:rsidRDefault="00332BB2">
      <w:pPr>
        <w:pStyle w:val="BodyText"/>
        <w:spacing w:before="0"/>
        <w:ind w:left="0" w:firstLine="0"/>
        <w:rPr>
          <w:b/>
          <w:sz w:val="20"/>
          <w:lang w:val="en-US"/>
        </w:rPr>
      </w:pPr>
    </w:p>
    <w:p w:rsidR="00332BB2" w:rsidRPr="00A0196B" w:rsidRDefault="00E74E48" w:rsidP="00343F14">
      <w:pPr>
        <w:pStyle w:val="ListParagraph"/>
        <w:tabs>
          <w:tab w:val="left" w:pos="0"/>
        </w:tabs>
        <w:spacing w:before="0"/>
        <w:ind w:left="0" w:firstLine="709"/>
        <w:jc w:val="both"/>
        <w:rPr>
          <w:b/>
          <w:sz w:val="28"/>
          <w:szCs w:val="28"/>
        </w:rPr>
      </w:pPr>
      <w:r w:rsidRPr="00A0196B">
        <w:rPr>
          <w:b/>
          <w:sz w:val="28"/>
          <w:szCs w:val="28"/>
        </w:rPr>
        <w:t>Ghi</w:t>
      </w:r>
      <w:r w:rsidRPr="00A0196B">
        <w:rPr>
          <w:b/>
          <w:spacing w:val="-8"/>
          <w:sz w:val="28"/>
          <w:szCs w:val="28"/>
        </w:rPr>
        <w:t xml:space="preserve"> </w:t>
      </w:r>
      <w:r w:rsidRPr="00A0196B">
        <w:rPr>
          <w:b/>
          <w:spacing w:val="-4"/>
          <w:sz w:val="28"/>
          <w:szCs w:val="28"/>
        </w:rPr>
        <w:t>chú:</w:t>
      </w:r>
    </w:p>
    <w:p w:rsidR="00332BB2" w:rsidRPr="00B060E5" w:rsidRDefault="00E74E48" w:rsidP="00A0196B">
      <w:pPr>
        <w:pStyle w:val="ListParagraph"/>
        <w:tabs>
          <w:tab w:val="left" w:pos="629"/>
        </w:tabs>
        <w:spacing w:before="77"/>
        <w:ind w:left="0" w:right="3" w:firstLine="709"/>
        <w:jc w:val="both"/>
        <w:rPr>
          <w:sz w:val="28"/>
          <w:szCs w:val="28"/>
          <w:lang w:val="en-US"/>
        </w:rPr>
      </w:pPr>
      <w:r w:rsidRPr="00A0196B">
        <w:rPr>
          <w:sz w:val="28"/>
          <w:szCs w:val="28"/>
        </w:rPr>
        <w:t>Hàng hóa chào thầu phải nêu rõ ký mã hiệu, nhãn mác sản phẩm, tên nhà sản xuất, nguồn gốc xuất xứ</w:t>
      </w:r>
      <w:r w:rsidR="00B060E5">
        <w:rPr>
          <w:sz w:val="28"/>
          <w:szCs w:val="28"/>
          <w:lang w:val="en-US"/>
        </w:rPr>
        <w:t>, năm sản xuất</w:t>
      </w:r>
      <w:r w:rsidR="00B060E5">
        <w:rPr>
          <w:sz w:val="28"/>
          <w:szCs w:val="28"/>
        </w:rPr>
        <w:t>…</w:t>
      </w:r>
    </w:p>
    <w:p w:rsidR="00332BB2" w:rsidRPr="00A0196B" w:rsidRDefault="00E74E48" w:rsidP="00A0196B">
      <w:pPr>
        <w:pStyle w:val="ListParagraph"/>
        <w:tabs>
          <w:tab w:val="left" w:pos="627"/>
        </w:tabs>
        <w:spacing w:before="82"/>
        <w:ind w:left="0" w:right="3" w:firstLine="709"/>
        <w:jc w:val="both"/>
        <w:rPr>
          <w:sz w:val="28"/>
          <w:szCs w:val="28"/>
        </w:rPr>
      </w:pPr>
      <w:r w:rsidRPr="00A0196B">
        <w:rPr>
          <w:sz w:val="28"/>
          <w:szCs w:val="28"/>
        </w:rPr>
        <w:t>Nhãn</w:t>
      </w:r>
      <w:r w:rsidRPr="00A0196B">
        <w:rPr>
          <w:spacing w:val="-1"/>
          <w:sz w:val="28"/>
          <w:szCs w:val="28"/>
        </w:rPr>
        <w:t xml:space="preserve"> </w:t>
      </w:r>
      <w:r w:rsidRPr="00A0196B">
        <w:rPr>
          <w:sz w:val="28"/>
          <w:szCs w:val="28"/>
        </w:rPr>
        <w:t>hiệu,</w:t>
      </w:r>
      <w:r w:rsidRPr="00A0196B">
        <w:rPr>
          <w:spacing w:val="-2"/>
          <w:sz w:val="28"/>
          <w:szCs w:val="28"/>
        </w:rPr>
        <w:t xml:space="preserve"> </w:t>
      </w:r>
      <w:r w:rsidRPr="00A0196B">
        <w:rPr>
          <w:sz w:val="28"/>
          <w:szCs w:val="28"/>
        </w:rPr>
        <w:t>mã</w:t>
      </w:r>
      <w:r w:rsidRPr="00A0196B">
        <w:rPr>
          <w:spacing w:val="-2"/>
          <w:sz w:val="28"/>
          <w:szCs w:val="28"/>
        </w:rPr>
        <w:t xml:space="preserve"> </w:t>
      </w:r>
      <w:r w:rsidRPr="00A0196B">
        <w:rPr>
          <w:sz w:val="28"/>
          <w:szCs w:val="28"/>
        </w:rPr>
        <w:t>hiệu</w:t>
      </w:r>
      <w:r w:rsidRPr="00A0196B">
        <w:rPr>
          <w:spacing w:val="-2"/>
          <w:sz w:val="28"/>
          <w:szCs w:val="28"/>
        </w:rPr>
        <w:t xml:space="preserve"> </w:t>
      </w:r>
      <w:r w:rsidRPr="00A0196B">
        <w:rPr>
          <w:sz w:val="28"/>
          <w:szCs w:val="28"/>
        </w:rPr>
        <w:t>hàng</w:t>
      </w:r>
      <w:r w:rsidRPr="00A0196B">
        <w:rPr>
          <w:spacing w:val="-1"/>
          <w:sz w:val="28"/>
          <w:szCs w:val="28"/>
        </w:rPr>
        <w:t xml:space="preserve"> </w:t>
      </w:r>
      <w:r w:rsidRPr="00A0196B">
        <w:rPr>
          <w:sz w:val="28"/>
          <w:szCs w:val="28"/>
        </w:rPr>
        <w:t>hóa nêu</w:t>
      </w:r>
      <w:r w:rsidRPr="00A0196B">
        <w:rPr>
          <w:spacing w:val="-1"/>
          <w:sz w:val="28"/>
          <w:szCs w:val="28"/>
        </w:rPr>
        <w:t xml:space="preserve"> </w:t>
      </w:r>
      <w:r w:rsidRPr="00A0196B">
        <w:rPr>
          <w:sz w:val="28"/>
          <w:szCs w:val="28"/>
        </w:rPr>
        <w:t>trong</w:t>
      </w:r>
      <w:r w:rsidRPr="00A0196B">
        <w:rPr>
          <w:spacing w:val="-1"/>
          <w:sz w:val="28"/>
          <w:szCs w:val="28"/>
        </w:rPr>
        <w:t xml:space="preserve"> </w:t>
      </w:r>
      <w:r w:rsidRPr="00A0196B">
        <w:rPr>
          <w:sz w:val="28"/>
          <w:szCs w:val="28"/>
        </w:rPr>
        <w:t>E-HSMT</w:t>
      </w:r>
      <w:r w:rsidRPr="00A0196B">
        <w:rPr>
          <w:spacing w:val="-1"/>
          <w:sz w:val="28"/>
          <w:szCs w:val="28"/>
        </w:rPr>
        <w:t xml:space="preserve"> </w:t>
      </w:r>
      <w:r w:rsidRPr="00A0196B">
        <w:rPr>
          <w:sz w:val="28"/>
          <w:szCs w:val="28"/>
        </w:rPr>
        <w:t>(nếu</w:t>
      </w:r>
      <w:r w:rsidRPr="00A0196B">
        <w:rPr>
          <w:spacing w:val="-1"/>
          <w:sz w:val="28"/>
          <w:szCs w:val="28"/>
        </w:rPr>
        <w:t xml:space="preserve"> </w:t>
      </w:r>
      <w:r w:rsidRPr="00A0196B">
        <w:rPr>
          <w:sz w:val="28"/>
          <w:szCs w:val="28"/>
        </w:rPr>
        <w:t>có)</w:t>
      </w:r>
      <w:r w:rsidRPr="00A0196B">
        <w:rPr>
          <w:spacing w:val="-1"/>
          <w:sz w:val="28"/>
          <w:szCs w:val="28"/>
        </w:rPr>
        <w:t xml:space="preserve"> </w:t>
      </w:r>
      <w:r w:rsidRPr="00A0196B">
        <w:rPr>
          <w:sz w:val="28"/>
          <w:szCs w:val="28"/>
        </w:rPr>
        <w:t>chỉ</w:t>
      </w:r>
      <w:r w:rsidRPr="00A0196B">
        <w:rPr>
          <w:spacing w:val="-2"/>
          <w:sz w:val="28"/>
          <w:szCs w:val="28"/>
        </w:rPr>
        <w:t xml:space="preserve"> </w:t>
      </w:r>
      <w:r w:rsidRPr="00A0196B">
        <w:rPr>
          <w:sz w:val="28"/>
          <w:szCs w:val="28"/>
        </w:rPr>
        <w:t>mang</w:t>
      </w:r>
      <w:r w:rsidRPr="00A0196B">
        <w:rPr>
          <w:spacing w:val="-2"/>
          <w:sz w:val="28"/>
          <w:szCs w:val="28"/>
        </w:rPr>
        <w:t xml:space="preserve"> </w:t>
      </w:r>
      <w:r w:rsidRPr="00A0196B">
        <w:rPr>
          <w:sz w:val="28"/>
          <w:szCs w:val="28"/>
        </w:rPr>
        <w:t>tính</w:t>
      </w:r>
      <w:r w:rsidRPr="00A0196B">
        <w:rPr>
          <w:spacing w:val="-2"/>
          <w:sz w:val="28"/>
          <w:szCs w:val="28"/>
        </w:rPr>
        <w:t xml:space="preserve"> </w:t>
      </w:r>
      <w:r w:rsidRPr="00A0196B">
        <w:rPr>
          <w:sz w:val="28"/>
          <w:szCs w:val="28"/>
        </w:rPr>
        <w:t>tham</w:t>
      </w:r>
      <w:r w:rsidRPr="00A0196B">
        <w:rPr>
          <w:spacing w:val="-2"/>
          <w:sz w:val="28"/>
          <w:szCs w:val="28"/>
        </w:rPr>
        <w:t xml:space="preserve"> </w:t>
      </w:r>
      <w:r w:rsidRPr="00A0196B">
        <w:rPr>
          <w:sz w:val="28"/>
          <w:szCs w:val="28"/>
        </w:rPr>
        <w:t>khảo và minh họa cho yêu cầu về kỹ thuật của hàng hóa, không phải tiêu chuẩn đánh giá, nhà thầu có thể dự thầu hàng hóa của hãng khác. Trường hợp nhà thầu dự thầu có nhãn hiệu khác</w:t>
      </w:r>
      <w:r w:rsidRPr="00A0196B">
        <w:rPr>
          <w:spacing w:val="-7"/>
          <w:sz w:val="28"/>
          <w:szCs w:val="28"/>
        </w:rPr>
        <w:t xml:space="preserve"> </w:t>
      </w:r>
      <w:r w:rsidRPr="00A0196B">
        <w:rPr>
          <w:sz w:val="28"/>
          <w:szCs w:val="28"/>
        </w:rPr>
        <w:t>so</w:t>
      </w:r>
      <w:r w:rsidRPr="00A0196B">
        <w:rPr>
          <w:spacing w:val="-8"/>
          <w:sz w:val="28"/>
          <w:szCs w:val="28"/>
        </w:rPr>
        <w:t xml:space="preserve"> </w:t>
      </w:r>
      <w:r w:rsidRPr="00A0196B">
        <w:rPr>
          <w:sz w:val="28"/>
          <w:szCs w:val="28"/>
        </w:rPr>
        <w:t>với</w:t>
      </w:r>
      <w:r w:rsidRPr="00A0196B">
        <w:rPr>
          <w:spacing w:val="-8"/>
          <w:sz w:val="28"/>
          <w:szCs w:val="28"/>
        </w:rPr>
        <w:t xml:space="preserve"> </w:t>
      </w:r>
      <w:r w:rsidRPr="00A0196B">
        <w:rPr>
          <w:sz w:val="28"/>
          <w:szCs w:val="28"/>
        </w:rPr>
        <w:t>E-HSMT</w:t>
      </w:r>
      <w:r w:rsidRPr="00A0196B">
        <w:rPr>
          <w:spacing w:val="-8"/>
          <w:sz w:val="28"/>
          <w:szCs w:val="28"/>
        </w:rPr>
        <w:t xml:space="preserve"> </w:t>
      </w:r>
      <w:r w:rsidRPr="00A0196B">
        <w:rPr>
          <w:sz w:val="28"/>
          <w:szCs w:val="28"/>
        </w:rPr>
        <w:t>thì</w:t>
      </w:r>
      <w:r w:rsidRPr="00A0196B">
        <w:rPr>
          <w:spacing w:val="-8"/>
          <w:sz w:val="28"/>
          <w:szCs w:val="28"/>
        </w:rPr>
        <w:t xml:space="preserve"> </w:t>
      </w:r>
      <w:r w:rsidRPr="00A0196B">
        <w:rPr>
          <w:sz w:val="28"/>
          <w:szCs w:val="28"/>
        </w:rPr>
        <w:t>nhà</w:t>
      </w:r>
      <w:r w:rsidRPr="00A0196B">
        <w:rPr>
          <w:spacing w:val="-7"/>
          <w:sz w:val="28"/>
          <w:szCs w:val="28"/>
        </w:rPr>
        <w:t xml:space="preserve"> </w:t>
      </w:r>
      <w:r w:rsidRPr="00A0196B">
        <w:rPr>
          <w:sz w:val="28"/>
          <w:szCs w:val="28"/>
        </w:rPr>
        <w:t>thầu</w:t>
      </w:r>
      <w:r w:rsidRPr="00A0196B">
        <w:rPr>
          <w:spacing w:val="-5"/>
          <w:sz w:val="28"/>
          <w:szCs w:val="28"/>
        </w:rPr>
        <w:t xml:space="preserve"> </w:t>
      </w:r>
      <w:r w:rsidRPr="00A0196B">
        <w:rPr>
          <w:sz w:val="28"/>
          <w:szCs w:val="28"/>
        </w:rPr>
        <w:t>phải</w:t>
      </w:r>
      <w:r w:rsidRPr="00A0196B">
        <w:rPr>
          <w:spacing w:val="-7"/>
          <w:sz w:val="28"/>
          <w:szCs w:val="28"/>
        </w:rPr>
        <w:t xml:space="preserve"> </w:t>
      </w:r>
      <w:r w:rsidRPr="00A0196B">
        <w:rPr>
          <w:sz w:val="28"/>
          <w:szCs w:val="28"/>
        </w:rPr>
        <w:t>đảm</w:t>
      </w:r>
      <w:r w:rsidRPr="00A0196B">
        <w:rPr>
          <w:spacing w:val="-8"/>
          <w:sz w:val="28"/>
          <w:szCs w:val="28"/>
        </w:rPr>
        <w:t xml:space="preserve"> </w:t>
      </w:r>
      <w:r w:rsidRPr="00A0196B">
        <w:rPr>
          <w:sz w:val="28"/>
          <w:szCs w:val="28"/>
        </w:rPr>
        <w:t>bảo</w:t>
      </w:r>
      <w:r w:rsidRPr="00A0196B">
        <w:rPr>
          <w:spacing w:val="-7"/>
          <w:sz w:val="28"/>
          <w:szCs w:val="28"/>
        </w:rPr>
        <w:t xml:space="preserve"> </w:t>
      </w:r>
      <w:r w:rsidRPr="00A0196B">
        <w:rPr>
          <w:sz w:val="28"/>
          <w:szCs w:val="28"/>
        </w:rPr>
        <w:t>hàng</w:t>
      </w:r>
      <w:r w:rsidRPr="00A0196B">
        <w:rPr>
          <w:spacing w:val="-7"/>
          <w:sz w:val="28"/>
          <w:szCs w:val="28"/>
        </w:rPr>
        <w:t xml:space="preserve"> </w:t>
      </w:r>
      <w:r w:rsidRPr="00A0196B">
        <w:rPr>
          <w:sz w:val="28"/>
          <w:szCs w:val="28"/>
        </w:rPr>
        <w:t>hóa</w:t>
      </w:r>
      <w:r w:rsidRPr="00A0196B">
        <w:rPr>
          <w:spacing w:val="-5"/>
          <w:sz w:val="28"/>
          <w:szCs w:val="28"/>
        </w:rPr>
        <w:t xml:space="preserve"> </w:t>
      </w:r>
      <w:r w:rsidRPr="00A0196B">
        <w:rPr>
          <w:sz w:val="28"/>
          <w:szCs w:val="28"/>
        </w:rPr>
        <w:t>dự</w:t>
      </w:r>
      <w:r w:rsidRPr="00A0196B">
        <w:rPr>
          <w:spacing w:val="-7"/>
          <w:sz w:val="28"/>
          <w:szCs w:val="28"/>
        </w:rPr>
        <w:t xml:space="preserve"> </w:t>
      </w:r>
      <w:r w:rsidRPr="00A0196B">
        <w:rPr>
          <w:sz w:val="28"/>
          <w:szCs w:val="28"/>
        </w:rPr>
        <w:t>thầu</w:t>
      </w:r>
      <w:r w:rsidRPr="00A0196B">
        <w:rPr>
          <w:spacing w:val="-5"/>
          <w:sz w:val="28"/>
          <w:szCs w:val="28"/>
        </w:rPr>
        <w:t xml:space="preserve"> </w:t>
      </w:r>
      <w:r w:rsidRPr="00A0196B">
        <w:rPr>
          <w:sz w:val="28"/>
          <w:szCs w:val="28"/>
        </w:rPr>
        <w:t>có</w:t>
      </w:r>
      <w:r w:rsidRPr="00A0196B">
        <w:rPr>
          <w:spacing w:val="-5"/>
          <w:sz w:val="28"/>
          <w:szCs w:val="28"/>
        </w:rPr>
        <w:t xml:space="preserve"> </w:t>
      </w:r>
      <w:r w:rsidRPr="00A0196B">
        <w:rPr>
          <w:sz w:val="28"/>
          <w:szCs w:val="28"/>
        </w:rPr>
        <w:t>đặc</w:t>
      </w:r>
      <w:r w:rsidRPr="00A0196B">
        <w:rPr>
          <w:spacing w:val="-7"/>
          <w:sz w:val="28"/>
          <w:szCs w:val="28"/>
        </w:rPr>
        <w:t xml:space="preserve"> </w:t>
      </w:r>
      <w:r w:rsidRPr="00A0196B">
        <w:rPr>
          <w:sz w:val="28"/>
          <w:szCs w:val="28"/>
        </w:rPr>
        <w:t>tính</w:t>
      </w:r>
      <w:r w:rsidRPr="00A0196B">
        <w:rPr>
          <w:spacing w:val="-8"/>
          <w:sz w:val="28"/>
          <w:szCs w:val="28"/>
        </w:rPr>
        <w:t xml:space="preserve"> </w:t>
      </w:r>
      <w:r w:rsidRPr="00A0196B">
        <w:rPr>
          <w:sz w:val="28"/>
          <w:szCs w:val="28"/>
        </w:rPr>
        <w:t>kỹ</w:t>
      </w:r>
      <w:r w:rsidRPr="00A0196B">
        <w:rPr>
          <w:spacing w:val="-5"/>
          <w:sz w:val="28"/>
          <w:szCs w:val="28"/>
        </w:rPr>
        <w:t xml:space="preserve"> </w:t>
      </w:r>
      <w:r w:rsidRPr="00A0196B">
        <w:rPr>
          <w:sz w:val="28"/>
          <w:szCs w:val="28"/>
        </w:rPr>
        <w:t>thuật,</w:t>
      </w:r>
      <w:r w:rsidRPr="00A0196B">
        <w:rPr>
          <w:spacing w:val="-8"/>
          <w:sz w:val="28"/>
          <w:szCs w:val="28"/>
        </w:rPr>
        <w:t xml:space="preserve"> </w:t>
      </w:r>
      <w:r w:rsidRPr="00A0196B">
        <w:rPr>
          <w:sz w:val="28"/>
          <w:szCs w:val="28"/>
        </w:rPr>
        <w:t>có tính năng sử dụng tương đương hoặc tốt hơn với các hàng hóa yêu cầu.</w:t>
      </w:r>
    </w:p>
    <w:p w:rsidR="00332BB2" w:rsidRDefault="00E74E48" w:rsidP="00A0196B">
      <w:pPr>
        <w:pStyle w:val="ListParagraph"/>
        <w:tabs>
          <w:tab w:val="left" w:pos="636"/>
        </w:tabs>
        <w:ind w:left="0" w:right="3" w:firstLine="709"/>
        <w:jc w:val="both"/>
        <w:rPr>
          <w:sz w:val="28"/>
          <w:szCs w:val="28"/>
          <w:lang w:val="en-US"/>
        </w:rPr>
      </w:pPr>
      <w:r w:rsidRPr="00A0196B">
        <w:rPr>
          <w:sz w:val="28"/>
          <w:szCs w:val="28"/>
        </w:rPr>
        <w:t>“Tương đương” có nghĩa là có đặc tính kỹ thuật tương tự, có tính năng sử dụng là tương đương với các hàng hóa đã nêu trên.</w:t>
      </w:r>
    </w:p>
    <w:p w:rsidR="005E44D3" w:rsidRPr="005E44D3" w:rsidRDefault="005E44D3" w:rsidP="005E44D3">
      <w:pPr>
        <w:pStyle w:val="Bodytext20"/>
        <w:shd w:val="clear" w:color="auto" w:fill="auto"/>
        <w:tabs>
          <w:tab w:val="left" w:pos="919"/>
        </w:tabs>
        <w:spacing w:before="100" w:after="100" w:line="240" w:lineRule="auto"/>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w:t>
      </w:r>
      <w:r w:rsidRPr="005E44D3">
        <w:rPr>
          <w:rFonts w:ascii="Times New Roman" w:hAnsi="Times New Roman" w:cs="Times New Roman"/>
          <w:color w:val="0D0D0D" w:themeColor="text1" w:themeTint="F2"/>
          <w:sz w:val="28"/>
          <w:szCs w:val="28"/>
          <w:lang w:val="nl-NL"/>
        </w:rPr>
        <w:t>Thông số kỹ thuật trong E-HSMT nêu trên có thể có một số nội dung là Tiếng Anh, viết tắt chuyên ngành kỹ thuật, khi dịch sang Tiếng Việt dễ bị sai lệch ý nghĩa gây khó hiểu, do đó Chủ đầu tư/Đơn vị tư vấn giữ nguyên.</w:t>
      </w:r>
    </w:p>
    <w:p w:rsidR="00332BB2" w:rsidRPr="00A0196B" w:rsidRDefault="00165683" w:rsidP="00A0196B">
      <w:pPr>
        <w:tabs>
          <w:tab w:val="left" w:pos="925"/>
        </w:tabs>
        <w:spacing w:before="160"/>
        <w:ind w:firstLine="709"/>
        <w:jc w:val="both"/>
        <w:rPr>
          <w:b/>
          <w:sz w:val="28"/>
          <w:szCs w:val="28"/>
        </w:rPr>
      </w:pPr>
      <w:r w:rsidRPr="00A0196B">
        <w:rPr>
          <w:b/>
          <w:sz w:val="28"/>
          <w:szCs w:val="28"/>
          <w:lang w:val="en-US"/>
        </w:rPr>
        <w:t xml:space="preserve">1.3 </w:t>
      </w:r>
      <w:r w:rsidR="00E74E48" w:rsidRPr="00A0196B">
        <w:rPr>
          <w:b/>
          <w:sz w:val="28"/>
          <w:szCs w:val="28"/>
        </w:rPr>
        <w:t>Các</w:t>
      </w:r>
      <w:r w:rsidR="00E74E48" w:rsidRPr="00A0196B">
        <w:rPr>
          <w:b/>
          <w:spacing w:val="-5"/>
          <w:sz w:val="28"/>
          <w:szCs w:val="28"/>
        </w:rPr>
        <w:t xml:space="preserve"> </w:t>
      </w:r>
      <w:r w:rsidR="00E74E48" w:rsidRPr="00A0196B">
        <w:rPr>
          <w:b/>
          <w:sz w:val="28"/>
          <w:szCs w:val="28"/>
        </w:rPr>
        <w:t>yêu</w:t>
      </w:r>
      <w:r w:rsidR="00E74E48" w:rsidRPr="00A0196B">
        <w:rPr>
          <w:b/>
          <w:spacing w:val="-5"/>
          <w:sz w:val="28"/>
          <w:szCs w:val="28"/>
        </w:rPr>
        <w:t xml:space="preserve"> </w:t>
      </w:r>
      <w:r w:rsidR="00E74E48" w:rsidRPr="00A0196B">
        <w:rPr>
          <w:b/>
          <w:sz w:val="28"/>
          <w:szCs w:val="28"/>
        </w:rPr>
        <w:t>cầu</w:t>
      </w:r>
      <w:r w:rsidR="00E74E48" w:rsidRPr="00A0196B">
        <w:rPr>
          <w:b/>
          <w:spacing w:val="-5"/>
          <w:sz w:val="28"/>
          <w:szCs w:val="28"/>
        </w:rPr>
        <w:t xml:space="preserve"> </w:t>
      </w:r>
      <w:r w:rsidR="00E74E48" w:rsidRPr="00A0196B">
        <w:rPr>
          <w:b/>
          <w:spacing w:val="-4"/>
          <w:sz w:val="28"/>
          <w:szCs w:val="28"/>
        </w:rPr>
        <w:t>khác</w:t>
      </w:r>
    </w:p>
    <w:p w:rsidR="00332BB2" w:rsidRPr="00A0196B" w:rsidRDefault="00165683" w:rsidP="00A0196B">
      <w:pPr>
        <w:tabs>
          <w:tab w:val="left" w:pos="679"/>
        </w:tabs>
        <w:spacing w:before="42"/>
        <w:ind w:firstLine="709"/>
        <w:jc w:val="both"/>
        <w:rPr>
          <w:b/>
          <w:sz w:val="28"/>
          <w:szCs w:val="28"/>
        </w:rPr>
      </w:pPr>
      <w:r w:rsidRPr="00A0196B">
        <w:rPr>
          <w:b/>
          <w:sz w:val="28"/>
          <w:szCs w:val="28"/>
          <w:lang w:val="en-US"/>
        </w:rPr>
        <w:t>a.</w:t>
      </w:r>
      <w:r w:rsidR="00E74E48" w:rsidRPr="00A0196B">
        <w:rPr>
          <w:b/>
          <w:sz w:val="28"/>
          <w:szCs w:val="28"/>
        </w:rPr>
        <w:t>Bảo</w:t>
      </w:r>
      <w:r w:rsidR="00E74E48" w:rsidRPr="00A0196B">
        <w:rPr>
          <w:b/>
          <w:spacing w:val="-10"/>
          <w:sz w:val="28"/>
          <w:szCs w:val="28"/>
        </w:rPr>
        <w:t xml:space="preserve"> </w:t>
      </w:r>
      <w:r w:rsidR="00E74E48" w:rsidRPr="00A0196B">
        <w:rPr>
          <w:b/>
          <w:spacing w:val="-4"/>
          <w:sz w:val="28"/>
          <w:szCs w:val="28"/>
        </w:rPr>
        <w:t>hành</w:t>
      </w:r>
    </w:p>
    <w:p w:rsidR="00332BB2" w:rsidRPr="00A0196B" w:rsidRDefault="00165683" w:rsidP="00A0196B">
      <w:pPr>
        <w:tabs>
          <w:tab w:val="left" w:pos="1051"/>
        </w:tabs>
        <w:spacing w:before="75" w:line="259" w:lineRule="auto"/>
        <w:ind w:right="3" w:firstLine="709"/>
        <w:jc w:val="both"/>
        <w:rPr>
          <w:sz w:val="28"/>
          <w:szCs w:val="28"/>
        </w:rPr>
      </w:pPr>
      <w:r w:rsidRPr="00A0196B">
        <w:rPr>
          <w:sz w:val="28"/>
          <w:szCs w:val="28"/>
          <w:lang w:val="en-US"/>
        </w:rPr>
        <w:t xml:space="preserve">- </w:t>
      </w:r>
      <w:r w:rsidR="00E74E48" w:rsidRPr="00A0196B">
        <w:rPr>
          <w:sz w:val="28"/>
          <w:szCs w:val="28"/>
        </w:rPr>
        <w:t>Thời gian bảo hành: Bảo hành</w:t>
      </w:r>
      <w:r w:rsidR="00A0196B">
        <w:rPr>
          <w:sz w:val="28"/>
          <w:szCs w:val="28"/>
          <w:lang w:val="en-US"/>
        </w:rPr>
        <w:t>, bảo trì xe định kỳ</w:t>
      </w:r>
      <w:r w:rsidR="00B060E5">
        <w:rPr>
          <w:sz w:val="28"/>
          <w:szCs w:val="28"/>
          <w:lang w:val="en-US"/>
        </w:rPr>
        <w:t xml:space="preserve"> theo tiêu chuẩn của nhà sản xuất kể từ ngày nghiệm thu bàn giao xe đưa vào sử dụng.</w:t>
      </w:r>
    </w:p>
    <w:p w:rsidR="00332BB2" w:rsidRPr="00A0196B" w:rsidRDefault="00165683" w:rsidP="00A0196B">
      <w:pPr>
        <w:tabs>
          <w:tab w:val="left" w:pos="1051"/>
        </w:tabs>
        <w:spacing w:before="75" w:line="259" w:lineRule="auto"/>
        <w:ind w:right="3" w:firstLine="709"/>
        <w:jc w:val="both"/>
        <w:rPr>
          <w:sz w:val="28"/>
          <w:szCs w:val="28"/>
        </w:rPr>
      </w:pPr>
      <w:r w:rsidRPr="00A0196B">
        <w:rPr>
          <w:sz w:val="28"/>
          <w:szCs w:val="28"/>
          <w:lang w:val="en-US"/>
        </w:rPr>
        <w:t xml:space="preserve">- </w:t>
      </w:r>
      <w:r w:rsidR="00E74E48" w:rsidRPr="00A0196B">
        <w:rPr>
          <w:sz w:val="28"/>
          <w:szCs w:val="28"/>
        </w:rPr>
        <w:t xml:space="preserve">Phương thức bảo hành: Cam kết khắc phục hư hỏng trong vòng </w:t>
      </w:r>
      <w:r w:rsidR="001E08F1" w:rsidRPr="00A0196B">
        <w:rPr>
          <w:sz w:val="28"/>
          <w:szCs w:val="28"/>
          <w:lang w:val="en-US"/>
        </w:rPr>
        <w:t>4</w:t>
      </w:r>
      <w:r w:rsidR="00E74E48" w:rsidRPr="00A0196B">
        <w:rPr>
          <w:sz w:val="28"/>
          <w:szCs w:val="28"/>
        </w:rPr>
        <w:t xml:space="preserve">8 giờ sau khi nhận được thông báo sự cố </w:t>
      </w:r>
      <w:r w:rsidR="00E74E48" w:rsidRPr="00A0196B">
        <w:rPr>
          <w:i/>
          <w:sz w:val="28"/>
          <w:szCs w:val="28"/>
        </w:rPr>
        <w:t xml:space="preserve">(điện thoại, email) </w:t>
      </w:r>
      <w:r w:rsidR="00E74E48" w:rsidRPr="00A0196B">
        <w:rPr>
          <w:sz w:val="28"/>
          <w:szCs w:val="28"/>
        </w:rPr>
        <w:t xml:space="preserve">của </w:t>
      </w:r>
      <w:r w:rsidR="00AA3F6B">
        <w:rPr>
          <w:sz w:val="28"/>
          <w:szCs w:val="28"/>
          <w:lang w:val="en-US"/>
        </w:rPr>
        <w:t xml:space="preserve">đơn vị sử dụng hoặc </w:t>
      </w:r>
      <w:r w:rsidR="00E74E48" w:rsidRPr="00A0196B">
        <w:rPr>
          <w:sz w:val="28"/>
          <w:szCs w:val="28"/>
        </w:rPr>
        <w:t xml:space="preserve">chủ đầu tư trong suốt thời gian bảo </w:t>
      </w:r>
      <w:r w:rsidR="00E74E48" w:rsidRPr="00A0196B">
        <w:rPr>
          <w:spacing w:val="-2"/>
          <w:sz w:val="28"/>
          <w:szCs w:val="28"/>
        </w:rPr>
        <w:t>hành.</w:t>
      </w:r>
    </w:p>
    <w:p w:rsidR="00165683" w:rsidRPr="00A0196B" w:rsidRDefault="00165683" w:rsidP="00A0196B">
      <w:pPr>
        <w:tabs>
          <w:tab w:val="left" w:pos="858"/>
        </w:tabs>
        <w:spacing w:before="75"/>
        <w:ind w:firstLine="709"/>
        <w:jc w:val="both"/>
        <w:rPr>
          <w:sz w:val="28"/>
          <w:szCs w:val="28"/>
          <w:lang w:val="en-US"/>
        </w:rPr>
      </w:pPr>
      <w:r w:rsidRPr="00A0196B">
        <w:rPr>
          <w:b/>
          <w:sz w:val="28"/>
          <w:szCs w:val="28"/>
          <w:lang w:val="en-US"/>
        </w:rPr>
        <w:lastRenderedPageBreak/>
        <w:t>b.</w:t>
      </w:r>
      <w:r w:rsidR="00E74E48" w:rsidRPr="00A0196B">
        <w:rPr>
          <w:b/>
          <w:sz w:val="28"/>
          <w:szCs w:val="28"/>
        </w:rPr>
        <w:t>Bảo</w:t>
      </w:r>
      <w:r w:rsidR="00E74E48" w:rsidRPr="00A0196B">
        <w:rPr>
          <w:b/>
          <w:spacing w:val="-5"/>
          <w:sz w:val="28"/>
          <w:szCs w:val="28"/>
        </w:rPr>
        <w:t xml:space="preserve"> </w:t>
      </w:r>
      <w:r w:rsidR="00E74E48" w:rsidRPr="00A0196B">
        <w:rPr>
          <w:b/>
          <w:sz w:val="28"/>
          <w:szCs w:val="28"/>
        </w:rPr>
        <w:t>trì:</w:t>
      </w:r>
      <w:r w:rsidR="00E74E48" w:rsidRPr="00A0196B">
        <w:rPr>
          <w:b/>
          <w:spacing w:val="-3"/>
          <w:sz w:val="28"/>
          <w:szCs w:val="28"/>
        </w:rPr>
        <w:t xml:space="preserve"> </w:t>
      </w:r>
      <w:r w:rsidR="00E74E48" w:rsidRPr="00A0196B">
        <w:rPr>
          <w:sz w:val="28"/>
          <w:szCs w:val="28"/>
        </w:rPr>
        <w:t>Bảo</w:t>
      </w:r>
      <w:r w:rsidR="00E74E48" w:rsidRPr="00A0196B">
        <w:rPr>
          <w:spacing w:val="-4"/>
          <w:sz w:val="28"/>
          <w:szCs w:val="28"/>
        </w:rPr>
        <w:t xml:space="preserve"> </w:t>
      </w:r>
      <w:r w:rsidR="00E74E48" w:rsidRPr="00A0196B">
        <w:rPr>
          <w:sz w:val="28"/>
          <w:szCs w:val="28"/>
        </w:rPr>
        <w:t>trì</w:t>
      </w:r>
      <w:r w:rsidR="00E74E48" w:rsidRPr="00A0196B">
        <w:rPr>
          <w:spacing w:val="-4"/>
          <w:sz w:val="28"/>
          <w:szCs w:val="28"/>
        </w:rPr>
        <w:t xml:space="preserve"> </w:t>
      </w:r>
      <w:r w:rsidR="00E74E48" w:rsidRPr="00A0196B">
        <w:rPr>
          <w:sz w:val="28"/>
          <w:szCs w:val="28"/>
        </w:rPr>
        <w:t>hàng</w:t>
      </w:r>
      <w:r w:rsidR="00E74E48" w:rsidRPr="00A0196B">
        <w:rPr>
          <w:spacing w:val="-5"/>
          <w:sz w:val="28"/>
          <w:szCs w:val="28"/>
        </w:rPr>
        <w:t xml:space="preserve"> </w:t>
      </w:r>
      <w:r w:rsidR="00E74E48" w:rsidRPr="00A0196B">
        <w:rPr>
          <w:sz w:val="28"/>
          <w:szCs w:val="28"/>
        </w:rPr>
        <w:t>hóa</w:t>
      </w:r>
      <w:r w:rsidR="00E74E48" w:rsidRPr="00A0196B">
        <w:rPr>
          <w:spacing w:val="-4"/>
          <w:sz w:val="28"/>
          <w:szCs w:val="28"/>
        </w:rPr>
        <w:t xml:space="preserve"> </w:t>
      </w:r>
      <w:r w:rsidR="00E74E48" w:rsidRPr="00A0196B">
        <w:rPr>
          <w:sz w:val="28"/>
          <w:szCs w:val="28"/>
        </w:rPr>
        <w:t>theo</w:t>
      </w:r>
      <w:r w:rsidR="00E74E48" w:rsidRPr="00A0196B">
        <w:rPr>
          <w:spacing w:val="-4"/>
          <w:sz w:val="28"/>
          <w:szCs w:val="28"/>
        </w:rPr>
        <w:t xml:space="preserve"> </w:t>
      </w:r>
      <w:r w:rsidR="00E74E48" w:rsidRPr="00A0196B">
        <w:rPr>
          <w:sz w:val="28"/>
          <w:szCs w:val="28"/>
        </w:rPr>
        <w:t>quy</w:t>
      </w:r>
      <w:r w:rsidR="00E74E48" w:rsidRPr="00A0196B">
        <w:rPr>
          <w:spacing w:val="-1"/>
          <w:sz w:val="28"/>
          <w:szCs w:val="28"/>
        </w:rPr>
        <w:t xml:space="preserve"> </w:t>
      </w:r>
      <w:r w:rsidR="00E74E48" w:rsidRPr="00A0196B">
        <w:rPr>
          <w:sz w:val="28"/>
          <w:szCs w:val="28"/>
        </w:rPr>
        <w:t>định</w:t>
      </w:r>
      <w:r w:rsidR="00E74E48" w:rsidRPr="00A0196B">
        <w:rPr>
          <w:spacing w:val="-4"/>
          <w:sz w:val="28"/>
          <w:szCs w:val="28"/>
        </w:rPr>
        <w:t xml:space="preserve"> </w:t>
      </w:r>
      <w:r w:rsidR="00E74E48" w:rsidRPr="00A0196B">
        <w:rPr>
          <w:sz w:val="28"/>
          <w:szCs w:val="28"/>
        </w:rPr>
        <w:t>của</w:t>
      </w:r>
      <w:r w:rsidR="00E74E48" w:rsidRPr="00A0196B">
        <w:rPr>
          <w:spacing w:val="-5"/>
          <w:sz w:val="28"/>
          <w:szCs w:val="28"/>
        </w:rPr>
        <w:t xml:space="preserve"> </w:t>
      </w:r>
      <w:r w:rsidR="00E74E48" w:rsidRPr="00A0196B">
        <w:rPr>
          <w:sz w:val="28"/>
          <w:szCs w:val="28"/>
        </w:rPr>
        <w:t>hãng</w:t>
      </w:r>
      <w:r w:rsidR="00E74E48" w:rsidRPr="00A0196B">
        <w:rPr>
          <w:spacing w:val="-4"/>
          <w:sz w:val="28"/>
          <w:szCs w:val="28"/>
        </w:rPr>
        <w:t xml:space="preserve"> </w:t>
      </w:r>
      <w:r w:rsidR="00E74E48" w:rsidRPr="00A0196B">
        <w:rPr>
          <w:sz w:val="28"/>
          <w:szCs w:val="28"/>
        </w:rPr>
        <w:t>sản</w:t>
      </w:r>
      <w:r w:rsidR="00E74E48" w:rsidRPr="00A0196B">
        <w:rPr>
          <w:spacing w:val="-8"/>
          <w:sz w:val="28"/>
          <w:szCs w:val="28"/>
        </w:rPr>
        <w:t xml:space="preserve"> </w:t>
      </w:r>
      <w:r w:rsidR="00E74E48" w:rsidRPr="00A0196B">
        <w:rPr>
          <w:spacing w:val="-2"/>
          <w:sz w:val="28"/>
          <w:szCs w:val="28"/>
        </w:rPr>
        <w:t>xuất.</w:t>
      </w:r>
    </w:p>
    <w:p w:rsidR="005E44D3" w:rsidRDefault="005E44D3" w:rsidP="00A0196B">
      <w:pPr>
        <w:tabs>
          <w:tab w:val="left" w:pos="858"/>
        </w:tabs>
        <w:spacing w:before="75"/>
        <w:ind w:firstLine="709"/>
        <w:jc w:val="both"/>
        <w:rPr>
          <w:b/>
          <w:sz w:val="28"/>
          <w:szCs w:val="28"/>
          <w:lang w:val="en-US"/>
        </w:rPr>
      </w:pPr>
      <w:r>
        <w:rPr>
          <w:b/>
          <w:sz w:val="28"/>
          <w:szCs w:val="28"/>
          <w:lang w:val="en-US"/>
        </w:rPr>
        <w:t>c.Dịch vụ hỗ trợ</w:t>
      </w:r>
    </w:p>
    <w:p w:rsidR="005E44D3" w:rsidRPr="005E44D3" w:rsidRDefault="005E44D3" w:rsidP="005E44D3">
      <w:pPr>
        <w:pStyle w:val="Bodytext20"/>
        <w:shd w:val="clear" w:color="auto" w:fill="auto"/>
        <w:tabs>
          <w:tab w:val="left" w:pos="1134"/>
        </w:tabs>
        <w:spacing w:line="322" w:lineRule="exact"/>
        <w:ind w:right="-1"/>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 </w:t>
      </w:r>
      <w:r w:rsidRPr="005E44D3">
        <w:rPr>
          <w:rFonts w:ascii="Times New Roman" w:hAnsi="Times New Roman" w:cs="Times New Roman"/>
          <w:color w:val="0D0D0D" w:themeColor="text1" w:themeTint="F2"/>
          <w:sz w:val="28"/>
          <w:szCs w:val="28"/>
          <w:lang w:val="nl-NL"/>
        </w:rPr>
        <w:t>Kế hoạch bảo dưỡng: Nhà thầu phải nộp cho chủ đầu tư kế hoạch bảo dưỡng định kỳ hệ thống trước khi bắt đầu nghiệm thu bàn giao.</w:t>
      </w:r>
    </w:p>
    <w:p w:rsidR="005E44D3" w:rsidRPr="005E44D3" w:rsidRDefault="005E44D3" w:rsidP="005E44D3">
      <w:pPr>
        <w:pStyle w:val="Bodytext20"/>
        <w:shd w:val="clear" w:color="auto" w:fill="auto"/>
        <w:tabs>
          <w:tab w:val="left" w:pos="1134"/>
        </w:tabs>
        <w:ind w:right="-1"/>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 </w:t>
      </w:r>
      <w:r w:rsidRPr="005E44D3">
        <w:rPr>
          <w:rFonts w:ascii="Times New Roman" w:hAnsi="Times New Roman" w:cs="Times New Roman"/>
          <w:color w:val="0D0D0D" w:themeColor="text1" w:themeTint="F2"/>
          <w:sz w:val="28"/>
          <w:szCs w:val="28"/>
          <w:lang w:val="nl-NL"/>
        </w:rPr>
        <w:t>Hồ sơ tài liệu: Các hồ sơ tài liệu sau đây Nhà thầu phải cung cấp trong quá trình thực hiện:</w:t>
      </w:r>
    </w:p>
    <w:p w:rsidR="005E44D3" w:rsidRPr="005E44D3" w:rsidRDefault="005E44D3" w:rsidP="005E44D3">
      <w:pPr>
        <w:pStyle w:val="Bodytext20"/>
        <w:shd w:val="clear" w:color="auto" w:fill="auto"/>
        <w:tabs>
          <w:tab w:val="left" w:pos="1134"/>
        </w:tabs>
        <w:spacing w:line="322" w:lineRule="exact"/>
        <w:ind w:right="-1"/>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w:t>
      </w:r>
      <w:r w:rsidRPr="005E44D3">
        <w:rPr>
          <w:rFonts w:ascii="Times New Roman" w:hAnsi="Times New Roman" w:cs="Times New Roman"/>
          <w:color w:val="0D0D0D" w:themeColor="text1" w:themeTint="F2"/>
          <w:sz w:val="28"/>
          <w:szCs w:val="28"/>
          <w:lang w:val="nl-NL"/>
        </w:rPr>
        <w:t>+ Hướng dẫn sử dụng: Cung cấp các thông tin cần thiết cho người không quen thuộc với thiết bị có thể hiểu và sử dụng được thiết bị.</w:t>
      </w:r>
    </w:p>
    <w:p w:rsidR="005E44D3" w:rsidRDefault="005E44D3" w:rsidP="005E44D3">
      <w:pPr>
        <w:pStyle w:val="Bodytext20"/>
        <w:shd w:val="clear" w:color="auto" w:fill="auto"/>
        <w:tabs>
          <w:tab w:val="left" w:pos="1134"/>
        </w:tabs>
        <w:spacing w:line="322" w:lineRule="exact"/>
        <w:ind w:right="-1"/>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w:t>
      </w:r>
      <w:r w:rsidRPr="005E44D3">
        <w:rPr>
          <w:rFonts w:ascii="Times New Roman" w:hAnsi="Times New Roman" w:cs="Times New Roman"/>
          <w:color w:val="0D0D0D" w:themeColor="text1" w:themeTint="F2"/>
          <w:sz w:val="28"/>
          <w:szCs w:val="28"/>
          <w:lang w:val="nl-NL"/>
        </w:rPr>
        <w:t>+ Hướng dẫn bảo dưỡng: Cung cấp kế hoạch bảo dưỡng ngăn ngừa cho các thiết bị, danh mục các bước thứ tự kiểm tra cho từng thiết bị, .., có quy trình bảo dưỡng phù hợp khả thi đáp ứng yêu cầu kỹ thuật.</w:t>
      </w:r>
    </w:p>
    <w:p w:rsidR="002B2C8E" w:rsidRPr="00B060E5" w:rsidRDefault="002B2C8E" w:rsidP="002B2C8E">
      <w:pPr>
        <w:tabs>
          <w:tab w:val="left" w:pos="1052"/>
        </w:tabs>
        <w:ind w:right="3"/>
        <w:jc w:val="both"/>
        <w:rPr>
          <w:sz w:val="28"/>
          <w:szCs w:val="28"/>
          <w:lang w:val="en-US"/>
        </w:rPr>
      </w:pPr>
      <w:r>
        <w:rPr>
          <w:sz w:val="28"/>
          <w:szCs w:val="28"/>
          <w:lang w:val="en-US"/>
        </w:rPr>
        <w:t xml:space="preserve">        + Cung cấp Catalogue kỹ thuật của hàng hóa kèm theo E-HSDT.</w:t>
      </w:r>
    </w:p>
    <w:p w:rsidR="005E44D3" w:rsidRPr="005E44D3" w:rsidRDefault="005E44D3" w:rsidP="005E44D3">
      <w:pPr>
        <w:pStyle w:val="Bodytext20"/>
        <w:shd w:val="clear" w:color="auto" w:fill="auto"/>
        <w:tabs>
          <w:tab w:val="left" w:pos="1134"/>
        </w:tabs>
        <w:spacing w:line="326" w:lineRule="exact"/>
        <w:ind w:right="-1"/>
        <w:rPr>
          <w:rFonts w:ascii="Times New Roman" w:hAnsi="Times New Roman" w:cs="Times New Roman"/>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 </w:t>
      </w:r>
      <w:r w:rsidR="002B2C8E">
        <w:rPr>
          <w:rFonts w:ascii="Times New Roman" w:hAnsi="Times New Roman" w:cs="Times New Roman"/>
          <w:color w:val="0D0D0D" w:themeColor="text1" w:themeTint="F2"/>
          <w:sz w:val="28"/>
          <w:szCs w:val="28"/>
          <w:lang w:val="nl-NL"/>
        </w:rPr>
        <w:t>Nhà thầu phải c</w:t>
      </w:r>
      <w:r w:rsidRPr="005E44D3">
        <w:rPr>
          <w:rFonts w:ascii="Times New Roman" w:hAnsi="Times New Roman" w:cs="Times New Roman"/>
          <w:color w:val="0D0D0D" w:themeColor="text1" w:themeTint="F2"/>
          <w:sz w:val="28"/>
          <w:szCs w:val="28"/>
          <w:lang w:val="nl-NL"/>
        </w:rPr>
        <w:t xml:space="preserve">ử nhân viên </w:t>
      </w:r>
      <w:r>
        <w:rPr>
          <w:rFonts w:ascii="Times New Roman" w:hAnsi="Times New Roman" w:cs="Times New Roman"/>
          <w:color w:val="0D0D0D" w:themeColor="text1" w:themeTint="F2"/>
          <w:sz w:val="28"/>
          <w:szCs w:val="28"/>
          <w:lang w:val="nl-NL"/>
        </w:rPr>
        <w:t xml:space="preserve">hướng dẫn, </w:t>
      </w:r>
      <w:r w:rsidRPr="005E44D3">
        <w:rPr>
          <w:rFonts w:ascii="Times New Roman" w:hAnsi="Times New Roman" w:cs="Times New Roman"/>
          <w:color w:val="0D0D0D" w:themeColor="text1" w:themeTint="F2"/>
          <w:sz w:val="28"/>
          <w:szCs w:val="28"/>
          <w:lang w:val="nl-NL"/>
        </w:rPr>
        <w:t xml:space="preserve">hỗ trợ </w:t>
      </w:r>
      <w:r>
        <w:rPr>
          <w:rFonts w:ascii="Times New Roman" w:hAnsi="Times New Roman" w:cs="Times New Roman"/>
          <w:color w:val="0D0D0D" w:themeColor="text1" w:themeTint="F2"/>
          <w:sz w:val="28"/>
          <w:szCs w:val="28"/>
          <w:lang w:val="nl-NL"/>
        </w:rPr>
        <w:t>đơn vị sử dụng</w:t>
      </w:r>
      <w:r w:rsidRPr="005E44D3">
        <w:rPr>
          <w:rFonts w:ascii="Times New Roman" w:hAnsi="Times New Roman" w:cs="Times New Roman"/>
          <w:color w:val="0D0D0D" w:themeColor="text1" w:themeTint="F2"/>
          <w:sz w:val="28"/>
          <w:szCs w:val="28"/>
          <w:lang w:val="nl-NL"/>
        </w:rPr>
        <w:t xml:space="preserve"> trong quá trình làm thủ tục đăng ký, đăng kiểm, đăng ký biển số và các dịch vụ khác.</w:t>
      </w:r>
    </w:p>
    <w:p w:rsidR="005E44D3" w:rsidRPr="0022551A" w:rsidRDefault="005E44D3" w:rsidP="005E44D3">
      <w:pPr>
        <w:pStyle w:val="Bodytext20"/>
        <w:shd w:val="clear" w:color="auto" w:fill="auto"/>
        <w:tabs>
          <w:tab w:val="left" w:pos="1134"/>
        </w:tabs>
        <w:spacing w:line="322" w:lineRule="exact"/>
        <w:ind w:right="-1"/>
        <w:rPr>
          <w:color w:val="0D0D0D" w:themeColor="text1" w:themeTint="F2"/>
          <w:sz w:val="28"/>
          <w:szCs w:val="28"/>
          <w:lang w:val="nl-NL"/>
        </w:rPr>
      </w:pPr>
      <w:r>
        <w:rPr>
          <w:rFonts w:ascii="Times New Roman" w:hAnsi="Times New Roman" w:cs="Times New Roman"/>
          <w:color w:val="0D0D0D" w:themeColor="text1" w:themeTint="F2"/>
          <w:sz w:val="28"/>
          <w:szCs w:val="28"/>
          <w:lang w:val="nl-NL"/>
        </w:rPr>
        <w:t xml:space="preserve">         - </w:t>
      </w:r>
      <w:r w:rsidR="002B2C8E">
        <w:rPr>
          <w:rFonts w:ascii="Times New Roman" w:hAnsi="Times New Roman" w:cs="Times New Roman"/>
          <w:color w:val="0D0D0D" w:themeColor="text1" w:themeTint="F2"/>
          <w:sz w:val="28"/>
          <w:szCs w:val="28"/>
          <w:lang w:val="nl-NL"/>
        </w:rPr>
        <w:t>Nhà thầu phải cung cấp đầ</w:t>
      </w:r>
      <w:r w:rsidRPr="005E44D3">
        <w:rPr>
          <w:rFonts w:ascii="Times New Roman" w:hAnsi="Times New Roman" w:cs="Times New Roman"/>
          <w:color w:val="0D0D0D" w:themeColor="text1" w:themeTint="F2"/>
          <w:sz w:val="28"/>
          <w:szCs w:val="28"/>
          <w:lang w:val="nl-NL"/>
        </w:rPr>
        <w:t>y đủ giấy tờ hợp lệ kèm theo khi bàn giao xe, phục vụ cho việc đăng ký lưu hành.</w:t>
      </w:r>
    </w:p>
    <w:p w:rsidR="00332BB2" w:rsidRPr="00A0196B" w:rsidRDefault="005E44D3" w:rsidP="005E44D3">
      <w:pPr>
        <w:tabs>
          <w:tab w:val="left" w:pos="858"/>
        </w:tabs>
        <w:spacing w:before="75"/>
        <w:jc w:val="both"/>
        <w:rPr>
          <w:sz w:val="28"/>
          <w:szCs w:val="28"/>
        </w:rPr>
      </w:pPr>
      <w:r>
        <w:rPr>
          <w:b/>
          <w:sz w:val="28"/>
          <w:szCs w:val="28"/>
          <w:lang w:val="en-US"/>
        </w:rPr>
        <w:t xml:space="preserve">         </w:t>
      </w:r>
      <w:r w:rsidR="002B2C8E">
        <w:rPr>
          <w:b/>
          <w:sz w:val="28"/>
          <w:szCs w:val="28"/>
          <w:lang w:val="en-US"/>
        </w:rPr>
        <w:t>d</w:t>
      </w:r>
      <w:r w:rsidR="00165683" w:rsidRPr="00A0196B">
        <w:rPr>
          <w:b/>
          <w:sz w:val="28"/>
          <w:szCs w:val="28"/>
          <w:lang w:val="en-US"/>
        </w:rPr>
        <w:t>.</w:t>
      </w:r>
      <w:r w:rsidR="00F157EE">
        <w:rPr>
          <w:b/>
          <w:sz w:val="28"/>
          <w:szCs w:val="28"/>
          <w:lang w:val="en-US"/>
        </w:rPr>
        <w:t>Nhà thầu c</w:t>
      </w:r>
      <w:r w:rsidR="00E74E48" w:rsidRPr="00A0196B">
        <w:rPr>
          <w:b/>
          <w:sz w:val="28"/>
          <w:szCs w:val="28"/>
        </w:rPr>
        <w:t>am</w:t>
      </w:r>
      <w:r w:rsidR="00E74E48" w:rsidRPr="00A0196B">
        <w:rPr>
          <w:b/>
          <w:spacing w:val="-4"/>
          <w:sz w:val="28"/>
          <w:szCs w:val="28"/>
        </w:rPr>
        <w:t xml:space="preserve"> kết:</w:t>
      </w:r>
    </w:p>
    <w:p w:rsidR="00332BB2" w:rsidRPr="00A0196B" w:rsidRDefault="00165683" w:rsidP="00A0196B">
      <w:pPr>
        <w:tabs>
          <w:tab w:val="left" w:pos="1052"/>
        </w:tabs>
        <w:ind w:right="3" w:firstLine="709"/>
        <w:jc w:val="both"/>
        <w:rPr>
          <w:sz w:val="28"/>
          <w:szCs w:val="28"/>
        </w:rPr>
      </w:pPr>
      <w:r w:rsidRPr="00A0196B">
        <w:rPr>
          <w:sz w:val="28"/>
          <w:szCs w:val="28"/>
          <w:lang w:val="en-US"/>
        </w:rPr>
        <w:t xml:space="preserve">- </w:t>
      </w:r>
      <w:r w:rsidR="00E74E48" w:rsidRPr="00A0196B">
        <w:rPr>
          <w:sz w:val="28"/>
          <w:szCs w:val="28"/>
        </w:rPr>
        <w:t>Hàng</w:t>
      </w:r>
      <w:r w:rsidR="00E74E48" w:rsidRPr="00A0196B">
        <w:rPr>
          <w:spacing w:val="-11"/>
          <w:sz w:val="28"/>
          <w:szCs w:val="28"/>
        </w:rPr>
        <w:t xml:space="preserve"> </w:t>
      </w:r>
      <w:r w:rsidR="00E74E48" w:rsidRPr="00A0196B">
        <w:rPr>
          <w:sz w:val="28"/>
          <w:szCs w:val="28"/>
        </w:rPr>
        <w:t>hóa</w:t>
      </w:r>
      <w:r w:rsidR="00E74E48" w:rsidRPr="00A0196B">
        <w:rPr>
          <w:spacing w:val="-11"/>
          <w:sz w:val="28"/>
          <w:szCs w:val="28"/>
        </w:rPr>
        <w:t xml:space="preserve"> </w:t>
      </w:r>
      <w:r w:rsidR="00E74E48" w:rsidRPr="00A0196B">
        <w:rPr>
          <w:sz w:val="28"/>
          <w:szCs w:val="28"/>
        </w:rPr>
        <w:t>là</w:t>
      </w:r>
      <w:r w:rsidR="00E74E48" w:rsidRPr="00A0196B">
        <w:rPr>
          <w:spacing w:val="-11"/>
          <w:sz w:val="28"/>
          <w:szCs w:val="28"/>
        </w:rPr>
        <w:t xml:space="preserve"> </w:t>
      </w:r>
      <w:r w:rsidR="00E74E48" w:rsidRPr="00A0196B">
        <w:rPr>
          <w:sz w:val="28"/>
          <w:szCs w:val="28"/>
        </w:rPr>
        <w:t>hàng</w:t>
      </w:r>
      <w:r w:rsidR="00E74E48" w:rsidRPr="00A0196B">
        <w:rPr>
          <w:spacing w:val="-11"/>
          <w:sz w:val="28"/>
          <w:szCs w:val="28"/>
        </w:rPr>
        <w:t xml:space="preserve"> </w:t>
      </w:r>
      <w:r w:rsidR="00E74E48" w:rsidRPr="00A0196B">
        <w:rPr>
          <w:sz w:val="28"/>
          <w:szCs w:val="28"/>
        </w:rPr>
        <w:t>mới</w:t>
      </w:r>
      <w:r w:rsidR="00E74E48" w:rsidRPr="00A0196B">
        <w:rPr>
          <w:spacing w:val="-9"/>
          <w:sz w:val="28"/>
          <w:szCs w:val="28"/>
        </w:rPr>
        <w:t xml:space="preserve"> </w:t>
      </w:r>
      <w:r w:rsidR="00E74E48" w:rsidRPr="00A0196B">
        <w:rPr>
          <w:sz w:val="28"/>
          <w:szCs w:val="28"/>
        </w:rPr>
        <w:t>100%,</w:t>
      </w:r>
      <w:r w:rsidR="00E74E48" w:rsidRPr="00A0196B">
        <w:rPr>
          <w:spacing w:val="-11"/>
          <w:sz w:val="28"/>
          <w:szCs w:val="28"/>
        </w:rPr>
        <w:t xml:space="preserve"> </w:t>
      </w:r>
      <w:r w:rsidR="00E74E48" w:rsidRPr="00A0196B">
        <w:rPr>
          <w:sz w:val="28"/>
          <w:szCs w:val="28"/>
        </w:rPr>
        <w:t>sản</w:t>
      </w:r>
      <w:r w:rsidR="00E74E48" w:rsidRPr="00A0196B">
        <w:rPr>
          <w:spacing w:val="-11"/>
          <w:sz w:val="28"/>
          <w:szCs w:val="28"/>
        </w:rPr>
        <w:t xml:space="preserve"> </w:t>
      </w:r>
      <w:r w:rsidR="00E74E48" w:rsidRPr="00A0196B">
        <w:rPr>
          <w:sz w:val="28"/>
          <w:szCs w:val="28"/>
        </w:rPr>
        <w:t>xuất</w:t>
      </w:r>
      <w:r w:rsidR="00B060E5">
        <w:rPr>
          <w:sz w:val="28"/>
          <w:szCs w:val="28"/>
          <w:lang w:val="en-US"/>
        </w:rPr>
        <w:t xml:space="preserve"> năm 2026</w:t>
      </w:r>
      <w:r w:rsidR="00E74E48" w:rsidRPr="00A0196B">
        <w:rPr>
          <w:spacing w:val="-11"/>
          <w:sz w:val="28"/>
          <w:szCs w:val="28"/>
        </w:rPr>
        <w:t xml:space="preserve"> </w:t>
      </w:r>
      <w:r w:rsidR="00E74E48" w:rsidRPr="00A0196B">
        <w:rPr>
          <w:sz w:val="28"/>
          <w:szCs w:val="28"/>
        </w:rPr>
        <w:t>theo</w:t>
      </w:r>
      <w:r w:rsidR="00E74E48" w:rsidRPr="00A0196B">
        <w:rPr>
          <w:spacing w:val="-11"/>
          <w:sz w:val="28"/>
          <w:szCs w:val="28"/>
        </w:rPr>
        <w:t xml:space="preserve"> </w:t>
      </w:r>
      <w:r w:rsidR="00E74E48" w:rsidRPr="00A0196B">
        <w:rPr>
          <w:sz w:val="28"/>
          <w:szCs w:val="28"/>
        </w:rPr>
        <w:t>tiêu chuẩn của nhà sản xuất.</w:t>
      </w:r>
    </w:p>
    <w:p w:rsidR="00332BB2" w:rsidRPr="00A0196B" w:rsidRDefault="00165683" w:rsidP="00A0196B">
      <w:pPr>
        <w:tabs>
          <w:tab w:val="left" w:pos="1052"/>
        </w:tabs>
        <w:spacing w:before="79"/>
        <w:ind w:right="3" w:firstLine="709"/>
        <w:jc w:val="both"/>
        <w:rPr>
          <w:sz w:val="28"/>
          <w:szCs w:val="28"/>
        </w:rPr>
      </w:pPr>
      <w:r w:rsidRPr="00A0196B">
        <w:rPr>
          <w:sz w:val="28"/>
          <w:szCs w:val="28"/>
          <w:lang w:val="en-US"/>
        </w:rPr>
        <w:t xml:space="preserve">- </w:t>
      </w:r>
      <w:r w:rsidR="00E74E48" w:rsidRPr="00A0196B">
        <w:rPr>
          <w:sz w:val="28"/>
          <w:szCs w:val="28"/>
        </w:rPr>
        <w:t>Hàng</w:t>
      </w:r>
      <w:r w:rsidR="00E74E48" w:rsidRPr="00A0196B">
        <w:rPr>
          <w:spacing w:val="-11"/>
          <w:sz w:val="28"/>
          <w:szCs w:val="28"/>
        </w:rPr>
        <w:t xml:space="preserve"> </w:t>
      </w:r>
      <w:r w:rsidR="00E74E48" w:rsidRPr="00A0196B">
        <w:rPr>
          <w:sz w:val="28"/>
          <w:szCs w:val="28"/>
        </w:rPr>
        <w:t>hóa</w:t>
      </w:r>
      <w:r w:rsidR="00E74E48" w:rsidRPr="00A0196B">
        <w:rPr>
          <w:spacing w:val="-11"/>
          <w:sz w:val="28"/>
          <w:szCs w:val="28"/>
        </w:rPr>
        <w:t xml:space="preserve"> </w:t>
      </w:r>
      <w:r w:rsidR="00E74E48" w:rsidRPr="00A0196B">
        <w:rPr>
          <w:sz w:val="28"/>
          <w:szCs w:val="28"/>
        </w:rPr>
        <w:t>được</w:t>
      </w:r>
      <w:r w:rsidR="00E74E48" w:rsidRPr="00A0196B">
        <w:rPr>
          <w:spacing w:val="-10"/>
          <w:sz w:val="28"/>
          <w:szCs w:val="28"/>
        </w:rPr>
        <w:t xml:space="preserve"> </w:t>
      </w:r>
      <w:r w:rsidR="00E74E48" w:rsidRPr="00A0196B">
        <w:rPr>
          <w:sz w:val="28"/>
          <w:szCs w:val="28"/>
        </w:rPr>
        <w:t>vận</w:t>
      </w:r>
      <w:r w:rsidR="00E74E48" w:rsidRPr="00A0196B">
        <w:rPr>
          <w:spacing w:val="-11"/>
          <w:sz w:val="28"/>
          <w:szCs w:val="28"/>
        </w:rPr>
        <w:t xml:space="preserve"> </w:t>
      </w:r>
      <w:r w:rsidR="00E74E48" w:rsidRPr="00A0196B">
        <w:rPr>
          <w:sz w:val="28"/>
          <w:szCs w:val="28"/>
        </w:rPr>
        <w:t>chuyển</w:t>
      </w:r>
      <w:r w:rsidR="00E74E48" w:rsidRPr="00A0196B">
        <w:rPr>
          <w:spacing w:val="-11"/>
          <w:sz w:val="28"/>
          <w:szCs w:val="28"/>
        </w:rPr>
        <w:t xml:space="preserve"> </w:t>
      </w:r>
      <w:r w:rsidR="00E74E48" w:rsidRPr="00A0196B">
        <w:rPr>
          <w:sz w:val="28"/>
          <w:szCs w:val="28"/>
        </w:rPr>
        <w:t>đến</w:t>
      </w:r>
      <w:r w:rsidR="00E74E48" w:rsidRPr="00A0196B">
        <w:rPr>
          <w:spacing w:val="-10"/>
          <w:sz w:val="28"/>
          <w:szCs w:val="28"/>
        </w:rPr>
        <w:t xml:space="preserve"> </w:t>
      </w:r>
      <w:r w:rsidR="00E74E48" w:rsidRPr="00A0196B">
        <w:rPr>
          <w:sz w:val="28"/>
          <w:szCs w:val="28"/>
        </w:rPr>
        <w:t>địa</w:t>
      </w:r>
      <w:r w:rsidR="00E74E48" w:rsidRPr="00A0196B">
        <w:rPr>
          <w:spacing w:val="-11"/>
          <w:sz w:val="28"/>
          <w:szCs w:val="28"/>
        </w:rPr>
        <w:t xml:space="preserve"> </w:t>
      </w:r>
      <w:r w:rsidR="00E74E48" w:rsidRPr="00A0196B">
        <w:rPr>
          <w:sz w:val="28"/>
          <w:szCs w:val="28"/>
        </w:rPr>
        <w:t>điểm</w:t>
      </w:r>
      <w:r w:rsidR="00E74E48" w:rsidRPr="00A0196B">
        <w:rPr>
          <w:spacing w:val="-11"/>
          <w:sz w:val="28"/>
          <w:szCs w:val="28"/>
        </w:rPr>
        <w:t xml:space="preserve"> </w:t>
      </w:r>
      <w:r w:rsidR="00E74E48" w:rsidRPr="00A0196B">
        <w:rPr>
          <w:sz w:val="28"/>
          <w:szCs w:val="28"/>
        </w:rPr>
        <w:t>giao</w:t>
      </w:r>
      <w:r w:rsidR="00E74E48" w:rsidRPr="00A0196B">
        <w:rPr>
          <w:spacing w:val="-11"/>
          <w:sz w:val="28"/>
          <w:szCs w:val="28"/>
        </w:rPr>
        <w:t xml:space="preserve"> </w:t>
      </w:r>
      <w:r w:rsidR="00E74E48" w:rsidRPr="00A0196B">
        <w:rPr>
          <w:sz w:val="28"/>
          <w:szCs w:val="28"/>
        </w:rPr>
        <w:t>nhận</w:t>
      </w:r>
      <w:r w:rsidR="00E74E48" w:rsidRPr="00A0196B">
        <w:rPr>
          <w:spacing w:val="-10"/>
          <w:sz w:val="28"/>
          <w:szCs w:val="28"/>
        </w:rPr>
        <w:t xml:space="preserve"> </w:t>
      </w:r>
      <w:r w:rsidR="00E74E48" w:rsidRPr="00A0196B">
        <w:rPr>
          <w:sz w:val="28"/>
          <w:szCs w:val="28"/>
        </w:rPr>
        <w:t>theo</w:t>
      </w:r>
      <w:r w:rsidR="00E74E48" w:rsidRPr="00A0196B">
        <w:rPr>
          <w:spacing w:val="-11"/>
          <w:sz w:val="28"/>
          <w:szCs w:val="28"/>
        </w:rPr>
        <w:t xml:space="preserve"> </w:t>
      </w:r>
      <w:r w:rsidR="00E74E48" w:rsidRPr="00A0196B">
        <w:rPr>
          <w:sz w:val="28"/>
          <w:szCs w:val="28"/>
        </w:rPr>
        <w:t>yêu</w:t>
      </w:r>
      <w:r w:rsidR="00E74E48" w:rsidRPr="00A0196B">
        <w:rPr>
          <w:spacing w:val="-11"/>
          <w:sz w:val="28"/>
          <w:szCs w:val="28"/>
        </w:rPr>
        <w:t xml:space="preserve"> </w:t>
      </w:r>
      <w:r w:rsidR="00E74E48" w:rsidRPr="00A0196B">
        <w:rPr>
          <w:sz w:val="28"/>
          <w:szCs w:val="28"/>
        </w:rPr>
        <w:t>cầu</w:t>
      </w:r>
      <w:r w:rsidR="00E74E48" w:rsidRPr="00A0196B">
        <w:rPr>
          <w:spacing w:val="-11"/>
          <w:sz w:val="28"/>
          <w:szCs w:val="28"/>
        </w:rPr>
        <w:t xml:space="preserve"> </w:t>
      </w:r>
      <w:r w:rsidR="00E74E48" w:rsidRPr="00A0196B">
        <w:rPr>
          <w:sz w:val="28"/>
          <w:szCs w:val="28"/>
        </w:rPr>
        <w:t>của Chủ đầu tư.</w:t>
      </w:r>
    </w:p>
    <w:p w:rsidR="00332BB2" w:rsidRPr="00A0196B" w:rsidRDefault="00165683" w:rsidP="00A0196B">
      <w:pPr>
        <w:tabs>
          <w:tab w:val="left" w:pos="1052"/>
        </w:tabs>
        <w:spacing w:before="81"/>
        <w:ind w:right="3" w:firstLine="709"/>
        <w:jc w:val="both"/>
        <w:rPr>
          <w:sz w:val="28"/>
          <w:szCs w:val="28"/>
        </w:rPr>
      </w:pPr>
      <w:r w:rsidRPr="00A0196B">
        <w:rPr>
          <w:sz w:val="28"/>
          <w:szCs w:val="28"/>
          <w:lang w:val="en-US"/>
        </w:rPr>
        <w:t xml:space="preserve">- </w:t>
      </w:r>
      <w:r w:rsidR="00E74E48" w:rsidRPr="00A0196B">
        <w:rPr>
          <w:sz w:val="28"/>
          <w:szCs w:val="28"/>
        </w:rPr>
        <w:t xml:space="preserve">Hàng hóa phải đúng </w:t>
      </w:r>
      <w:r w:rsidR="00B060E5">
        <w:rPr>
          <w:sz w:val="28"/>
          <w:szCs w:val="28"/>
          <w:lang w:val="en-US"/>
        </w:rPr>
        <w:t>chủng loại</w:t>
      </w:r>
      <w:r w:rsidR="00E74E48" w:rsidRPr="00A0196B">
        <w:rPr>
          <w:sz w:val="28"/>
          <w:szCs w:val="28"/>
        </w:rPr>
        <w:t xml:space="preserve"> khi giao, không hư hại, phải đúng theo yêu cầu của chủ đầu tư.</w:t>
      </w:r>
    </w:p>
    <w:p w:rsidR="00332BB2" w:rsidRDefault="00165683" w:rsidP="00A0196B">
      <w:pPr>
        <w:tabs>
          <w:tab w:val="left" w:pos="1052"/>
        </w:tabs>
        <w:ind w:right="3" w:firstLine="709"/>
        <w:jc w:val="both"/>
        <w:rPr>
          <w:sz w:val="28"/>
          <w:szCs w:val="28"/>
          <w:lang w:val="en-US"/>
        </w:rPr>
      </w:pPr>
      <w:r w:rsidRPr="00A0196B">
        <w:rPr>
          <w:sz w:val="28"/>
          <w:szCs w:val="28"/>
          <w:lang w:val="en-US"/>
        </w:rPr>
        <w:t xml:space="preserve">- </w:t>
      </w:r>
      <w:r w:rsidR="00E74E48" w:rsidRPr="00A0196B">
        <w:rPr>
          <w:sz w:val="28"/>
          <w:szCs w:val="28"/>
        </w:rPr>
        <w:t xml:space="preserve">Cung cấp </w:t>
      </w:r>
      <w:r w:rsidR="00B060E5">
        <w:rPr>
          <w:sz w:val="28"/>
          <w:szCs w:val="28"/>
          <w:lang w:val="en-US"/>
        </w:rPr>
        <w:t>g</w:t>
      </w:r>
      <w:r w:rsidR="00E74E48" w:rsidRPr="00A0196B">
        <w:rPr>
          <w:sz w:val="28"/>
          <w:szCs w:val="28"/>
        </w:rPr>
        <w:t>iấy chứng nhận xuất xưởng hoặc giấy tờ chứng minh xuất xứ, chất lượng hàng hóa trong quá trình bàn giao, nghiệm thu.</w:t>
      </w:r>
    </w:p>
    <w:p w:rsidR="00B060E5" w:rsidRDefault="00B060E5" w:rsidP="00A0196B">
      <w:pPr>
        <w:tabs>
          <w:tab w:val="left" w:pos="1052"/>
        </w:tabs>
        <w:ind w:right="3" w:firstLine="709"/>
        <w:jc w:val="both"/>
        <w:rPr>
          <w:sz w:val="28"/>
          <w:szCs w:val="28"/>
          <w:lang w:val="en-US"/>
        </w:rPr>
      </w:pPr>
      <w:r>
        <w:rPr>
          <w:sz w:val="28"/>
          <w:szCs w:val="28"/>
          <w:lang w:val="en-US"/>
        </w:rPr>
        <w:t>- Đảm bảo cung cấp phụ tùng</w:t>
      </w:r>
      <w:r w:rsidR="00AA3F6B">
        <w:rPr>
          <w:sz w:val="28"/>
          <w:szCs w:val="28"/>
          <w:lang w:val="en-US"/>
        </w:rPr>
        <w:t xml:space="preserve"> </w:t>
      </w:r>
      <w:r w:rsidR="002B2C8E">
        <w:rPr>
          <w:sz w:val="28"/>
          <w:szCs w:val="28"/>
          <w:lang w:val="en-US"/>
        </w:rPr>
        <w:t xml:space="preserve">chính hiệu của hãng để </w:t>
      </w:r>
      <w:r w:rsidR="00AA3F6B">
        <w:rPr>
          <w:sz w:val="28"/>
          <w:szCs w:val="28"/>
          <w:lang w:val="en-US"/>
        </w:rPr>
        <w:t>thay thế</w:t>
      </w:r>
      <w:r w:rsidR="002B2C8E">
        <w:rPr>
          <w:sz w:val="28"/>
          <w:szCs w:val="28"/>
          <w:lang w:val="en-US"/>
        </w:rPr>
        <w:t xml:space="preserve"> và cung cấp</w:t>
      </w:r>
      <w:r>
        <w:rPr>
          <w:sz w:val="28"/>
          <w:szCs w:val="28"/>
          <w:lang w:val="en-US"/>
        </w:rPr>
        <w:t xml:space="preserve"> các dịch vụ kỹ thuật khi đơn vị sử dụng có yêu cầu trong thời gian bảo hành của hãng sản xuất.</w:t>
      </w:r>
    </w:p>
    <w:p w:rsidR="00332BB2" w:rsidRPr="00A0196B" w:rsidRDefault="00E74E48" w:rsidP="00A0196B">
      <w:pPr>
        <w:spacing w:before="120"/>
        <w:ind w:firstLine="709"/>
        <w:jc w:val="both"/>
        <w:rPr>
          <w:b/>
          <w:sz w:val="28"/>
          <w:szCs w:val="28"/>
        </w:rPr>
      </w:pPr>
      <w:r w:rsidRPr="00A0196B">
        <w:rPr>
          <w:b/>
          <w:sz w:val="28"/>
          <w:szCs w:val="28"/>
        </w:rPr>
        <w:t>Mục</w:t>
      </w:r>
      <w:r w:rsidRPr="00A0196B">
        <w:rPr>
          <w:b/>
          <w:spacing w:val="-5"/>
          <w:sz w:val="28"/>
          <w:szCs w:val="28"/>
        </w:rPr>
        <w:t xml:space="preserve"> </w:t>
      </w:r>
      <w:r w:rsidRPr="00A0196B">
        <w:rPr>
          <w:b/>
          <w:sz w:val="28"/>
          <w:szCs w:val="28"/>
        </w:rPr>
        <w:t>2.</w:t>
      </w:r>
      <w:r w:rsidRPr="00A0196B">
        <w:rPr>
          <w:b/>
          <w:spacing w:val="-5"/>
          <w:sz w:val="28"/>
          <w:szCs w:val="28"/>
        </w:rPr>
        <w:t xml:space="preserve"> </w:t>
      </w:r>
      <w:r w:rsidRPr="00A0196B">
        <w:rPr>
          <w:b/>
          <w:sz w:val="28"/>
          <w:szCs w:val="28"/>
        </w:rPr>
        <w:t>Bản</w:t>
      </w:r>
      <w:r w:rsidRPr="00A0196B">
        <w:rPr>
          <w:b/>
          <w:spacing w:val="-5"/>
          <w:sz w:val="28"/>
          <w:szCs w:val="28"/>
        </w:rPr>
        <w:t xml:space="preserve"> </w:t>
      </w:r>
      <w:r w:rsidRPr="00A0196B">
        <w:rPr>
          <w:b/>
          <w:sz w:val="28"/>
          <w:szCs w:val="28"/>
        </w:rPr>
        <w:t>vẽ:</w:t>
      </w:r>
      <w:r w:rsidRPr="00A0196B">
        <w:rPr>
          <w:b/>
          <w:spacing w:val="-5"/>
          <w:sz w:val="28"/>
          <w:szCs w:val="28"/>
        </w:rPr>
        <w:t xml:space="preserve"> </w:t>
      </w:r>
      <w:r w:rsidRPr="00A0196B">
        <w:rPr>
          <w:b/>
          <w:sz w:val="28"/>
          <w:szCs w:val="28"/>
        </w:rPr>
        <w:t>Không</w:t>
      </w:r>
      <w:r w:rsidRPr="00A0196B">
        <w:rPr>
          <w:b/>
          <w:spacing w:val="-5"/>
          <w:sz w:val="28"/>
          <w:szCs w:val="28"/>
        </w:rPr>
        <w:t xml:space="preserve"> có</w:t>
      </w:r>
    </w:p>
    <w:p w:rsidR="00332BB2" w:rsidRPr="00A0196B" w:rsidRDefault="00E74E48" w:rsidP="00A0196B">
      <w:pPr>
        <w:spacing w:before="121"/>
        <w:ind w:firstLine="709"/>
        <w:jc w:val="both"/>
        <w:rPr>
          <w:b/>
          <w:sz w:val="28"/>
          <w:szCs w:val="28"/>
        </w:rPr>
      </w:pPr>
      <w:r w:rsidRPr="00A0196B">
        <w:rPr>
          <w:b/>
          <w:sz w:val="28"/>
          <w:szCs w:val="28"/>
        </w:rPr>
        <w:t>Mục</w:t>
      </w:r>
      <w:r w:rsidRPr="00A0196B">
        <w:rPr>
          <w:b/>
          <w:spacing w:val="-5"/>
          <w:sz w:val="28"/>
          <w:szCs w:val="28"/>
        </w:rPr>
        <w:t xml:space="preserve"> </w:t>
      </w:r>
      <w:r w:rsidRPr="00A0196B">
        <w:rPr>
          <w:b/>
          <w:sz w:val="28"/>
          <w:szCs w:val="28"/>
        </w:rPr>
        <w:t>3.</w:t>
      </w:r>
      <w:r w:rsidRPr="00A0196B">
        <w:rPr>
          <w:b/>
          <w:spacing w:val="-4"/>
          <w:sz w:val="28"/>
          <w:szCs w:val="28"/>
        </w:rPr>
        <w:t xml:space="preserve"> </w:t>
      </w:r>
      <w:r w:rsidRPr="00A0196B">
        <w:rPr>
          <w:b/>
          <w:sz w:val="28"/>
          <w:szCs w:val="28"/>
        </w:rPr>
        <w:t>Kiểm</w:t>
      </w:r>
      <w:r w:rsidRPr="00A0196B">
        <w:rPr>
          <w:b/>
          <w:spacing w:val="-2"/>
          <w:sz w:val="28"/>
          <w:szCs w:val="28"/>
        </w:rPr>
        <w:t xml:space="preserve"> </w:t>
      </w:r>
      <w:r w:rsidRPr="00A0196B">
        <w:rPr>
          <w:b/>
          <w:sz w:val="28"/>
          <w:szCs w:val="28"/>
        </w:rPr>
        <w:t>tra</w:t>
      </w:r>
      <w:r w:rsidRPr="00A0196B">
        <w:rPr>
          <w:b/>
          <w:spacing w:val="-4"/>
          <w:sz w:val="28"/>
          <w:szCs w:val="28"/>
        </w:rPr>
        <w:t xml:space="preserve"> </w:t>
      </w:r>
      <w:r w:rsidRPr="00A0196B">
        <w:rPr>
          <w:b/>
          <w:sz w:val="28"/>
          <w:szCs w:val="28"/>
        </w:rPr>
        <w:t>và</w:t>
      </w:r>
      <w:r w:rsidRPr="00A0196B">
        <w:rPr>
          <w:b/>
          <w:spacing w:val="-5"/>
          <w:sz w:val="28"/>
          <w:szCs w:val="28"/>
        </w:rPr>
        <w:t xml:space="preserve"> </w:t>
      </w:r>
      <w:r w:rsidRPr="00A0196B">
        <w:rPr>
          <w:b/>
          <w:sz w:val="28"/>
          <w:szCs w:val="28"/>
        </w:rPr>
        <w:t>thử</w:t>
      </w:r>
      <w:r w:rsidRPr="00A0196B">
        <w:rPr>
          <w:b/>
          <w:spacing w:val="-4"/>
          <w:sz w:val="28"/>
          <w:szCs w:val="28"/>
        </w:rPr>
        <w:t xml:space="preserve"> </w:t>
      </w:r>
      <w:r w:rsidRPr="00A0196B">
        <w:rPr>
          <w:b/>
          <w:spacing w:val="-2"/>
          <w:sz w:val="28"/>
          <w:szCs w:val="28"/>
        </w:rPr>
        <w:t>nghiệm</w:t>
      </w:r>
    </w:p>
    <w:p w:rsidR="002B2C8E" w:rsidRPr="002B2C8E" w:rsidRDefault="002B2C8E" w:rsidP="002B2C8E">
      <w:pPr>
        <w:pStyle w:val="Bodytext20"/>
        <w:shd w:val="clear" w:color="auto" w:fill="auto"/>
        <w:tabs>
          <w:tab w:val="left" w:pos="851"/>
        </w:tabs>
        <w:spacing w:before="100" w:after="100" w:line="240" w:lineRule="auto"/>
        <w:ind w:left="220" w:firstLine="489"/>
        <w:rPr>
          <w:rFonts w:ascii="Times New Roman" w:hAnsi="Times New Roman" w:cs="Times New Roman"/>
          <w:color w:val="0D0D0D" w:themeColor="text1" w:themeTint="F2"/>
          <w:sz w:val="28"/>
          <w:szCs w:val="28"/>
        </w:rPr>
      </w:pPr>
      <w:r w:rsidRPr="002B2C8E">
        <w:rPr>
          <w:rFonts w:ascii="Times New Roman" w:hAnsi="Times New Roman" w:cs="Times New Roman"/>
          <w:color w:val="0D0D0D" w:themeColor="text1" w:themeTint="F2"/>
          <w:sz w:val="28"/>
          <w:szCs w:val="28"/>
          <w:lang w:eastAsia="vi-VN" w:bidi="vi-VN"/>
        </w:rPr>
        <w:t>* Các kiểm tra, thử nghiệm và giám định hàng hóa cần tiến hành gồm có:</w:t>
      </w:r>
    </w:p>
    <w:p w:rsidR="002B2C8E" w:rsidRPr="002B2C8E" w:rsidRDefault="002B2C8E" w:rsidP="002B2C8E">
      <w:pPr>
        <w:pStyle w:val="Bodytext20"/>
        <w:numPr>
          <w:ilvl w:val="0"/>
          <w:numId w:val="8"/>
        </w:numPr>
        <w:shd w:val="clear" w:color="auto" w:fill="auto"/>
        <w:tabs>
          <w:tab w:val="left" w:pos="851"/>
          <w:tab w:val="left" w:pos="1052"/>
        </w:tabs>
        <w:spacing w:before="100" w:after="100" w:line="240" w:lineRule="auto"/>
        <w:ind w:left="220" w:firstLine="489"/>
        <w:rPr>
          <w:rFonts w:ascii="Times New Roman" w:hAnsi="Times New Roman" w:cs="Times New Roman"/>
          <w:color w:val="0D0D0D" w:themeColor="text1" w:themeTint="F2"/>
          <w:sz w:val="28"/>
          <w:szCs w:val="28"/>
        </w:rPr>
      </w:pPr>
      <w:r w:rsidRPr="002B2C8E">
        <w:rPr>
          <w:rFonts w:ascii="Times New Roman" w:hAnsi="Times New Roman" w:cs="Times New Roman"/>
          <w:color w:val="0D0D0D" w:themeColor="text1" w:themeTint="F2"/>
          <w:sz w:val="28"/>
          <w:szCs w:val="28"/>
          <w:lang w:eastAsia="vi-VN" w:bidi="vi-VN"/>
        </w:rPr>
        <w:t>Kiểm tra kiểu dáng, nhãn mác, hình thức hàng hóa.</w:t>
      </w:r>
    </w:p>
    <w:p w:rsidR="002B2C8E" w:rsidRPr="002B2C8E" w:rsidRDefault="005A2A97" w:rsidP="005A2A97">
      <w:pPr>
        <w:pStyle w:val="Bodytext20"/>
        <w:shd w:val="clear" w:color="auto" w:fill="auto"/>
        <w:tabs>
          <w:tab w:val="left" w:pos="851"/>
          <w:tab w:val="left" w:pos="1058"/>
        </w:tabs>
        <w:spacing w:before="100" w:after="100" w:line="240" w:lineRule="auto"/>
        <w:ind w:right="3"/>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eastAsia="vi-VN" w:bidi="vi-VN"/>
        </w:rPr>
        <w:t xml:space="preserve">          -</w:t>
      </w:r>
      <w:r w:rsidR="002B2C8E" w:rsidRPr="002B2C8E">
        <w:rPr>
          <w:rFonts w:ascii="Times New Roman" w:hAnsi="Times New Roman" w:cs="Times New Roman"/>
          <w:color w:val="0D0D0D" w:themeColor="text1" w:themeTint="F2"/>
          <w:sz w:val="28"/>
          <w:szCs w:val="28"/>
          <w:lang w:eastAsia="vi-VN" w:bidi="vi-VN"/>
        </w:rPr>
        <w:t>Kiểm tra thông số so với các yêu cầu của E-HSMT và bàn giao, nghiệm thu đưa vào sử dụng.</w:t>
      </w:r>
    </w:p>
    <w:p w:rsidR="002B2C8E" w:rsidRPr="002B2C8E" w:rsidRDefault="005A2A97" w:rsidP="005A2A97">
      <w:pPr>
        <w:pStyle w:val="Bodytext20"/>
        <w:shd w:val="clear" w:color="auto" w:fill="auto"/>
        <w:tabs>
          <w:tab w:val="left" w:pos="851"/>
          <w:tab w:val="left" w:pos="1068"/>
        </w:tabs>
        <w:spacing w:before="100" w:after="100" w:line="240" w:lineRule="auto"/>
        <w:ind w:right="3"/>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eastAsia="vi-VN" w:bidi="vi-VN"/>
        </w:rPr>
        <w:t xml:space="preserve">          -</w:t>
      </w:r>
      <w:r w:rsidR="002B2C8E" w:rsidRPr="002B2C8E">
        <w:rPr>
          <w:rFonts w:ascii="Times New Roman" w:hAnsi="Times New Roman" w:cs="Times New Roman"/>
          <w:color w:val="0D0D0D" w:themeColor="text1" w:themeTint="F2"/>
          <w:sz w:val="28"/>
          <w:szCs w:val="28"/>
          <w:lang w:eastAsia="vi-VN" w:bidi="vi-VN"/>
        </w:rPr>
        <w:t>Toàn bộ hàng hóa phải được thử nghiệm,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HSDT không chỉ rõ chi phí này thì được hiểu là đã bao gồm trong giá các thiết bị có liên quan.</w:t>
      </w:r>
    </w:p>
    <w:p w:rsidR="002B2C8E" w:rsidRPr="002B2C8E" w:rsidRDefault="005A2A97" w:rsidP="005A2A97">
      <w:pPr>
        <w:pStyle w:val="Bodytext20"/>
        <w:shd w:val="clear" w:color="auto" w:fill="auto"/>
        <w:tabs>
          <w:tab w:val="left" w:pos="851"/>
          <w:tab w:val="left" w:pos="1049"/>
        </w:tabs>
        <w:spacing w:before="100" w:after="100" w:line="240" w:lineRule="auto"/>
        <w:rPr>
          <w:rFonts w:ascii="Times New Roman" w:hAnsi="Times New Roman" w:cs="Times New Roman"/>
        </w:rPr>
      </w:pPr>
      <w:r>
        <w:rPr>
          <w:rFonts w:ascii="Times New Roman" w:hAnsi="Times New Roman" w:cs="Times New Roman"/>
          <w:color w:val="0D0D0D" w:themeColor="text1" w:themeTint="F2"/>
          <w:sz w:val="28"/>
          <w:szCs w:val="28"/>
          <w:lang w:eastAsia="vi-VN" w:bidi="vi-VN"/>
        </w:rPr>
        <w:t xml:space="preserve">       -</w:t>
      </w:r>
      <w:r w:rsidR="002B2C8E" w:rsidRPr="002B2C8E">
        <w:rPr>
          <w:rFonts w:ascii="Times New Roman" w:hAnsi="Times New Roman" w:cs="Times New Roman"/>
          <w:color w:val="0D0D0D" w:themeColor="text1" w:themeTint="F2"/>
          <w:sz w:val="28"/>
          <w:szCs w:val="28"/>
          <w:lang w:eastAsia="vi-VN" w:bidi="vi-VN"/>
        </w:rPr>
        <w:t>Toàn bộ các thử nghiệm phải tiến hành với sự có mặt của các bên liên quan (và của cơ quan có tham quyền về nghiệm thu hàng hóa trong trường hợp cần thiết);</w:t>
      </w:r>
      <w:r>
        <w:rPr>
          <w:rFonts w:ascii="Times New Roman" w:hAnsi="Times New Roman" w:cs="Times New Roman"/>
          <w:color w:val="0D0D0D" w:themeColor="text1" w:themeTint="F2"/>
          <w:sz w:val="28"/>
          <w:szCs w:val="28"/>
          <w:lang w:eastAsia="vi-VN" w:bidi="vi-VN"/>
        </w:rPr>
        <w:t xml:space="preserve"> </w:t>
      </w:r>
      <w:r w:rsidR="002B2C8E" w:rsidRPr="002B2C8E">
        <w:rPr>
          <w:rFonts w:ascii="Times New Roman" w:hAnsi="Times New Roman" w:cs="Times New Roman"/>
          <w:color w:val="0D0D0D" w:themeColor="text1" w:themeTint="F2"/>
          <w:sz w:val="28"/>
          <w:szCs w:val="28"/>
          <w:lang w:eastAsia="vi-VN" w:bidi="vi-VN"/>
        </w:rPr>
        <w:lastRenderedPageBreak/>
        <w:t>Chủ đầu tư có quyền tiến hành các kiểm tra bổ sung. Nếu có kết quả không đúng theo E-HSMT thì chi phí kiểm tra bổ sung nhà thầu phải chịu, cũng như mọi chi phí sửa chữa cho tới khi hoàn chỉnh.</w:t>
      </w:r>
    </w:p>
    <w:p w:rsidR="002B2C8E" w:rsidRPr="002B2C8E" w:rsidRDefault="002B2C8E" w:rsidP="002B2C8E">
      <w:pPr>
        <w:spacing w:after="200" w:line="276" w:lineRule="auto"/>
        <w:ind w:firstLine="709"/>
        <w:jc w:val="both"/>
        <w:rPr>
          <w:sz w:val="28"/>
          <w:szCs w:val="28"/>
          <w:lang w:val="nl-NL"/>
        </w:rPr>
      </w:pPr>
    </w:p>
    <w:p w:rsidR="002B2C8E" w:rsidRPr="002B2C8E" w:rsidRDefault="002B2C8E" w:rsidP="002B2C8E">
      <w:pPr>
        <w:spacing w:after="200" w:line="276" w:lineRule="auto"/>
        <w:ind w:firstLine="709"/>
        <w:jc w:val="both"/>
        <w:rPr>
          <w:sz w:val="28"/>
          <w:szCs w:val="28"/>
          <w:lang w:val="nl-NL"/>
        </w:rPr>
      </w:pPr>
    </w:p>
    <w:sectPr w:rsidR="002B2C8E" w:rsidRPr="002B2C8E">
      <w:pgSz w:w="11910" w:h="16840"/>
      <w:pgMar w:top="106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8BD"/>
    <w:multiLevelType w:val="hybridMultilevel"/>
    <w:tmpl w:val="CDEECCEA"/>
    <w:lvl w:ilvl="0" w:tplc="B2DC1AFE">
      <w:start w:val="1"/>
      <w:numFmt w:val="lowerLetter"/>
      <w:lvlText w:val="%1."/>
      <w:lvlJc w:val="left"/>
      <w:pPr>
        <w:ind w:left="681" w:hanging="284"/>
        <w:jc w:val="left"/>
      </w:pPr>
      <w:rPr>
        <w:rFonts w:ascii="Times New Roman" w:eastAsia="Times New Roman" w:hAnsi="Times New Roman" w:cs="Times New Roman" w:hint="default"/>
        <w:b/>
        <w:bCs/>
        <w:i w:val="0"/>
        <w:iCs w:val="0"/>
        <w:spacing w:val="0"/>
        <w:w w:val="97"/>
        <w:sz w:val="26"/>
        <w:szCs w:val="26"/>
        <w:lang w:val="vi" w:eastAsia="en-US" w:bidi="ar-SA"/>
      </w:rPr>
    </w:lvl>
    <w:lvl w:ilvl="1" w:tplc="E9F03D00">
      <w:numFmt w:val="bullet"/>
      <w:lvlText w:val="-"/>
      <w:lvlJc w:val="left"/>
      <w:pPr>
        <w:ind w:left="114" w:hanging="372"/>
      </w:pPr>
      <w:rPr>
        <w:rFonts w:ascii="Times New Roman" w:eastAsia="Times New Roman" w:hAnsi="Times New Roman" w:cs="Times New Roman" w:hint="default"/>
        <w:b w:val="0"/>
        <w:bCs w:val="0"/>
        <w:i w:val="0"/>
        <w:iCs w:val="0"/>
        <w:spacing w:val="0"/>
        <w:w w:val="97"/>
        <w:sz w:val="26"/>
        <w:szCs w:val="26"/>
        <w:lang w:val="vi" w:eastAsia="en-US" w:bidi="ar-SA"/>
      </w:rPr>
    </w:lvl>
    <w:lvl w:ilvl="2" w:tplc="987C4296">
      <w:numFmt w:val="bullet"/>
      <w:lvlText w:val="•"/>
      <w:lvlJc w:val="left"/>
      <w:pPr>
        <w:ind w:left="1659" w:hanging="372"/>
      </w:pPr>
      <w:rPr>
        <w:rFonts w:hint="default"/>
        <w:lang w:val="vi" w:eastAsia="en-US" w:bidi="ar-SA"/>
      </w:rPr>
    </w:lvl>
    <w:lvl w:ilvl="3" w:tplc="E422B140">
      <w:numFmt w:val="bullet"/>
      <w:lvlText w:val="•"/>
      <w:lvlJc w:val="left"/>
      <w:pPr>
        <w:ind w:left="2639" w:hanging="372"/>
      </w:pPr>
      <w:rPr>
        <w:rFonts w:hint="default"/>
        <w:lang w:val="vi" w:eastAsia="en-US" w:bidi="ar-SA"/>
      </w:rPr>
    </w:lvl>
    <w:lvl w:ilvl="4" w:tplc="7606550C">
      <w:numFmt w:val="bullet"/>
      <w:lvlText w:val="•"/>
      <w:lvlJc w:val="left"/>
      <w:pPr>
        <w:ind w:left="3619" w:hanging="372"/>
      </w:pPr>
      <w:rPr>
        <w:rFonts w:hint="default"/>
        <w:lang w:val="vi" w:eastAsia="en-US" w:bidi="ar-SA"/>
      </w:rPr>
    </w:lvl>
    <w:lvl w:ilvl="5" w:tplc="42BCA7A8">
      <w:numFmt w:val="bullet"/>
      <w:lvlText w:val="•"/>
      <w:lvlJc w:val="left"/>
      <w:pPr>
        <w:ind w:left="4598" w:hanging="372"/>
      </w:pPr>
      <w:rPr>
        <w:rFonts w:hint="default"/>
        <w:lang w:val="vi" w:eastAsia="en-US" w:bidi="ar-SA"/>
      </w:rPr>
    </w:lvl>
    <w:lvl w:ilvl="6" w:tplc="4088180A">
      <w:numFmt w:val="bullet"/>
      <w:lvlText w:val="•"/>
      <w:lvlJc w:val="left"/>
      <w:pPr>
        <w:ind w:left="5578" w:hanging="372"/>
      </w:pPr>
      <w:rPr>
        <w:rFonts w:hint="default"/>
        <w:lang w:val="vi" w:eastAsia="en-US" w:bidi="ar-SA"/>
      </w:rPr>
    </w:lvl>
    <w:lvl w:ilvl="7" w:tplc="A872AF3E">
      <w:numFmt w:val="bullet"/>
      <w:lvlText w:val="•"/>
      <w:lvlJc w:val="left"/>
      <w:pPr>
        <w:ind w:left="6558" w:hanging="372"/>
      </w:pPr>
      <w:rPr>
        <w:rFonts w:hint="default"/>
        <w:lang w:val="vi" w:eastAsia="en-US" w:bidi="ar-SA"/>
      </w:rPr>
    </w:lvl>
    <w:lvl w:ilvl="8" w:tplc="8272B24E">
      <w:numFmt w:val="bullet"/>
      <w:lvlText w:val="•"/>
      <w:lvlJc w:val="left"/>
      <w:pPr>
        <w:ind w:left="7537" w:hanging="372"/>
      </w:pPr>
      <w:rPr>
        <w:rFonts w:hint="default"/>
        <w:lang w:val="vi" w:eastAsia="en-US" w:bidi="ar-SA"/>
      </w:rPr>
    </w:lvl>
  </w:abstractNum>
  <w:abstractNum w:abstractNumId="1">
    <w:nsid w:val="02EF31D3"/>
    <w:multiLevelType w:val="hybridMultilevel"/>
    <w:tmpl w:val="3AE24484"/>
    <w:lvl w:ilvl="0" w:tplc="EBBE7D9C">
      <w:numFmt w:val="bullet"/>
      <w:lvlText w:val=""/>
      <w:lvlJc w:val="left"/>
      <w:pPr>
        <w:ind w:left="745" w:hanging="272"/>
      </w:pPr>
      <w:rPr>
        <w:rFonts w:ascii="Symbol" w:eastAsia="Symbol" w:hAnsi="Symbol" w:cs="Symbol" w:hint="default"/>
        <w:b w:val="0"/>
        <w:bCs w:val="0"/>
        <w:i w:val="0"/>
        <w:iCs w:val="0"/>
        <w:spacing w:val="0"/>
        <w:w w:val="99"/>
        <w:sz w:val="26"/>
        <w:szCs w:val="26"/>
        <w:lang w:val="vi" w:eastAsia="en-US" w:bidi="ar-SA"/>
      </w:rPr>
    </w:lvl>
    <w:lvl w:ilvl="1" w:tplc="4AFE5F72">
      <w:numFmt w:val="bullet"/>
      <w:lvlText w:val="•"/>
      <w:lvlJc w:val="left"/>
      <w:pPr>
        <w:ind w:left="1615" w:hanging="272"/>
      </w:pPr>
      <w:rPr>
        <w:rFonts w:hint="default"/>
        <w:lang w:val="vi" w:eastAsia="en-US" w:bidi="ar-SA"/>
      </w:rPr>
    </w:lvl>
    <w:lvl w:ilvl="2" w:tplc="075E0A7E">
      <w:numFmt w:val="bullet"/>
      <w:lvlText w:val="•"/>
      <w:lvlJc w:val="left"/>
      <w:pPr>
        <w:ind w:left="2491" w:hanging="272"/>
      </w:pPr>
      <w:rPr>
        <w:rFonts w:hint="default"/>
        <w:lang w:val="vi" w:eastAsia="en-US" w:bidi="ar-SA"/>
      </w:rPr>
    </w:lvl>
    <w:lvl w:ilvl="3" w:tplc="D7F46898">
      <w:numFmt w:val="bullet"/>
      <w:lvlText w:val="•"/>
      <w:lvlJc w:val="left"/>
      <w:pPr>
        <w:ind w:left="3367" w:hanging="272"/>
      </w:pPr>
      <w:rPr>
        <w:rFonts w:hint="default"/>
        <w:lang w:val="vi" w:eastAsia="en-US" w:bidi="ar-SA"/>
      </w:rPr>
    </w:lvl>
    <w:lvl w:ilvl="4" w:tplc="250214D4">
      <w:numFmt w:val="bullet"/>
      <w:lvlText w:val="•"/>
      <w:lvlJc w:val="left"/>
      <w:pPr>
        <w:ind w:left="4242" w:hanging="272"/>
      </w:pPr>
      <w:rPr>
        <w:rFonts w:hint="default"/>
        <w:lang w:val="vi" w:eastAsia="en-US" w:bidi="ar-SA"/>
      </w:rPr>
    </w:lvl>
    <w:lvl w:ilvl="5" w:tplc="5C42AAC0">
      <w:numFmt w:val="bullet"/>
      <w:lvlText w:val="•"/>
      <w:lvlJc w:val="left"/>
      <w:pPr>
        <w:ind w:left="5118" w:hanging="272"/>
      </w:pPr>
      <w:rPr>
        <w:rFonts w:hint="default"/>
        <w:lang w:val="vi" w:eastAsia="en-US" w:bidi="ar-SA"/>
      </w:rPr>
    </w:lvl>
    <w:lvl w:ilvl="6" w:tplc="10587436">
      <w:numFmt w:val="bullet"/>
      <w:lvlText w:val="•"/>
      <w:lvlJc w:val="left"/>
      <w:pPr>
        <w:ind w:left="5994" w:hanging="272"/>
      </w:pPr>
      <w:rPr>
        <w:rFonts w:hint="default"/>
        <w:lang w:val="vi" w:eastAsia="en-US" w:bidi="ar-SA"/>
      </w:rPr>
    </w:lvl>
    <w:lvl w:ilvl="7" w:tplc="DF72AAC8">
      <w:numFmt w:val="bullet"/>
      <w:lvlText w:val="•"/>
      <w:lvlJc w:val="left"/>
      <w:pPr>
        <w:ind w:left="6870" w:hanging="272"/>
      </w:pPr>
      <w:rPr>
        <w:rFonts w:hint="default"/>
        <w:lang w:val="vi" w:eastAsia="en-US" w:bidi="ar-SA"/>
      </w:rPr>
    </w:lvl>
    <w:lvl w:ilvl="8" w:tplc="2528E356">
      <w:numFmt w:val="bullet"/>
      <w:lvlText w:val="•"/>
      <w:lvlJc w:val="left"/>
      <w:pPr>
        <w:ind w:left="7745" w:hanging="272"/>
      </w:pPr>
      <w:rPr>
        <w:rFonts w:hint="default"/>
        <w:lang w:val="vi" w:eastAsia="en-US" w:bidi="ar-SA"/>
      </w:rPr>
    </w:lvl>
  </w:abstractNum>
  <w:abstractNum w:abstractNumId="2">
    <w:nsid w:val="2AF124B7"/>
    <w:multiLevelType w:val="multilevel"/>
    <w:tmpl w:val="0C78ACA4"/>
    <w:lvl w:ilvl="0">
      <w:start w:val="1"/>
      <w:numFmt w:val="decimal"/>
      <w:lvlText w:val="%1"/>
      <w:lvlJc w:val="left"/>
      <w:pPr>
        <w:ind w:left="1069" w:hanging="389"/>
        <w:jc w:val="left"/>
      </w:pPr>
      <w:rPr>
        <w:rFonts w:hint="default"/>
        <w:lang w:val="vi" w:eastAsia="en-US" w:bidi="ar-SA"/>
      </w:rPr>
    </w:lvl>
    <w:lvl w:ilvl="1">
      <w:start w:val="1"/>
      <w:numFmt w:val="decimal"/>
      <w:lvlText w:val="%1.%2"/>
      <w:lvlJc w:val="left"/>
      <w:pPr>
        <w:ind w:left="1069" w:hanging="389"/>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105" w:hanging="40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966" w:hanging="408"/>
      </w:pPr>
      <w:rPr>
        <w:rFonts w:hint="default"/>
        <w:lang w:val="vi" w:eastAsia="en-US" w:bidi="ar-SA"/>
      </w:rPr>
    </w:lvl>
    <w:lvl w:ilvl="4">
      <w:numFmt w:val="bullet"/>
      <w:lvlText w:val="•"/>
      <w:lvlJc w:val="left"/>
      <w:pPr>
        <w:ind w:left="3899" w:hanging="408"/>
      </w:pPr>
      <w:rPr>
        <w:rFonts w:hint="default"/>
        <w:lang w:val="vi" w:eastAsia="en-US" w:bidi="ar-SA"/>
      </w:rPr>
    </w:lvl>
    <w:lvl w:ilvl="5">
      <w:numFmt w:val="bullet"/>
      <w:lvlText w:val="•"/>
      <w:lvlJc w:val="left"/>
      <w:pPr>
        <w:ind w:left="4832" w:hanging="408"/>
      </w:pPr>
      <w:rPr>
        <w:rFonts w:hint="default"/>
        <w:lang w:val="vi" w:eastAsia="en-US" w:bidi="ar-SA"/>
      </w:rPr>
    </w:lvl>
    <w:lvl w:ilvl="6">
      <w:numFmt w:val="bullet"/>
      <w:lvlText w:val="•"/>
      <w:lvlJc w:val="left"/>
      <w:pPr>
        <w:ind w:left="5765" w:hanging="408"/>
      </w:pPr>
      <w:rPr>
        <w:rFonts w:hint="default"/>
        <w:lang w:val="vi" w:eastAsia="en-US" w:bidi="ar-SA"/>
      </w:rPr>
    </w:lvl>
    <w:lvl w:ilvl="7">
      <w:numFmt w:val="bullet"/>
      <w:lvlText w:val="•"/>
      <w:lvlJc w:val="left"/>
      <w:pPr>
        <w:ind w:left="6698" w:hanging="408"/>
      </w:pPr>
      <w:rPr>
        <w:rFonts w:hint="default"/>
        <w:lang w:val="vi" w:eastAsia="en-US" w:bidi="ar-SA"/>
      </w:rPr>
    </w:lvl>
    <w:lvl w:ilvl="8">
      <w:numFmt w:val="bullet"/>
      <w:lvlText w:val="•"/>
      <w:lvlJc w:val="left"/>
      <w:pPr>
        <w:ind w:left="7631" w:hanging="408"/>
      </w:pPr>
      <w:rPr>
        <w:rFonts w:hint="default"/>
        <w:lang w:val="vi" w:eastAsia="en-US" w:bidi="ar-SA"/>
      </w:rPr>
    </w:lvl>
  </w:abstractNum>
  <w:abstractNum w:abstractNumId="3">
    <w:nsid w:val="335748FE"/>
    <w:multiLevelType w:val="multilevel"/>
    <w:tmpl w:val="AE0C6FE4"/>
    <w:lvl w:ilvl="0">
      <w:start w:val="1"/>
      <w:numFmt w:val="decimal"/>
      <w:lvlText w:val="%1"/>
      <w:lvlJc w:val="left"/>
      <w:pPr>
        <w:ind w:left="1134" w:hanging="454"/>
        <w:jc w:val="left"/>
      </w:pPr>
      <w:rPr>
        <w:rFonts w:hint="default"/>
        <w:lang w:val="vi" w:eastAsia="en-US" w:bidi="ar-SA"/>
      </w:rPr>
    </w:lvl>
    <w:lvl w:ilvl="1">
      <w:start w:val="2"/>
      <w:numFmt w:val="decimal"/>
      <w:lvlText w:val="%1.%2."/>
      <w:lvlJc w:val="left"/>
      <w:pPr>
        <w:ind w:left="1134" w:hanging="454"/>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29" w:hanging="648"/>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14" w:hanging="154"/>
      </w:pPr>
      <w:rPr>
        <w:rFonts w:ascii="Times New Roman" w:eastAsia="Times New Roman" w:hAnsi="Times New Roman" w:cs="Times New Roman" w:hint="default"/>
        <w:spacing w:val="0"/>
        <w:w w:val="99"/>
        <w:lang w:val="vi" w:eastAsia="en-US" w:bidi="ar-SA"/>
      </w:rPr>
    </w:lvl>
    <w:lvl w:ilvl="4">
      <w:numFmt w:val="bullet"/>
      <w:lvlText w:val="•"/>
      <w:lvlJc w:val="left"/>
      <w:pPr>
        <w:ind w:left="3364" w:hanging="154"/>
      </w:pPr>
      <w:rPr>
        <w:rFonts w:hint="default"/>
        <w:lang w:val="vi" w:eastAsia="en-US" w:bidi="ar-SA"/>
      </w:rPr>
    </w:lvl>
    <w:lvl w:ilvl="5">
      <w:numFmt w:val="bullet"/>
      <w:lvlText w:val="•"/>
      <w:lvlJc w:val="left"/>
      <w:pPr>
        <w:ind w:left="4386" w:hanging="154"/>
      </w:pPr>
      <w:rPr>
        <w:rFonts w:hint="default"/>
        <w:lang w:val="vi" w:eastAsia="en-US" w:bidi="ar-SA"/>
      </w:rPr>
    </w:lvl>
    <w:lvl w:ilvl="6">
      <w:numFmt w:val="bullet"/>
      <w:lvlText w:val="•"/>
      <w:lvlJc w:val="left"/>
      <w:pPr>
        <w:ind w:left="5408" w:hanging="154"/>
      </w:pPr>
      <w:rPr>
        <w:rFonts w:hint="default"/>
        <w:lang w:val="vi" w:eastAsia="en-US" w:bidi="ar-SA"/>
      </w:rPr>
    </w:lvl>
    <w:lvl w:ilvl="7">
      <w:numFmt w:val="bullet"/>
      <w:lvlText w:val="•"/>
      <w:lvlJc w:val="left"/>
      <w:pPr>
        <w:ind w:left="6430" w:hanging="154"/>
      </w:pPr>
      <w:rPr>
        <w:rFonts w:hint="default"/>
        <w:lang w:val="vi" w:eastAsia="en-US" w:bidi="ar-SA"/>
      </w:rPr>
    </w:lvl>
    <w:lvl w:ilvl="8">
      <w:numFmt w:val="bullet"/>
      <w:lvlText w:val="•"/>
      <w:lvlJc w:val="left"/>
      <w:pPr>
        <w:ind w:left="7453" w:hanging="154"/>
      </w:pPr>
      <w:rPr>
        <w:rFonts w:hint="default"/>
        <w:lang w:val="vi" w:eastAsia="en-US" w:bidi="ar-SA"/>
      </w:rPr>
    </w:lvl>
  </w:abstractNum>
  <w:abstractNum w:abstractNumId="4">
    <w:nsid w:val="47DB514B"/>
    <w:multiLevelType w:val="multilevel"/>
    <w:tmpl w:val="E25A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C7964"/>
    <w:multiLevelType w:val="hybridMultilevel"/>
    <w:tmpl w:val="EE40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9E51C0"/>
    <w:multiLevelType w:val="multilevel"/>
    <w:tmpl w:val="F56A66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454210"/>
    <w:multiLevelType w:val="hybridMultilevel"/>
    <w:tmpl w:val="5840F96E"/>
    <w:lvl w:ilvl="0" w:tplc="B9EAEB4E">
      <w:numFmt w:val="bullet"/>
      <w:lvlText w:val=""/>
      <w:lvlJc w:val="left"/>
      <w:pPr>
        <w:ind w:left="256" w:hanging="200"/>
      </w:pPr>
      <w:rPr>
        <w:rFonts w:ascii="Symbol" w:eastAsia="Symbol" w:hAnsi="Symbol" w:cs="Symbol" w:hint="default"/>
        <w:b w:val="0"/>
        <w:bCs w:val="0"/>
        <w:i w:val="0"/>
        <w:iCs w:val="0"/>
        <w:spacing w:val="0"/>
        <w:w w:val="99"/>
        <w:sz w:val="26"/>
        <w:szCs w:val="26"/>
        <w:lang w:val="vi" w:eastAsia="en-US" w:bidi="ar-SA"/>
      </w:rPr>
    </w:lvl>
    <w:lvl w:ilvl="1" w:tplc="AB4ADD8A">
      <w:numFmt w:val="bullet"/>
      <w:lvlText w:val="-"/>
      <w:lvlJc w:val="left"/>
      <w:pPr>
        <w:ind w:left="114" w:hanging="156"/>
      </w:pPr>
      <w:rPr>
        <w:rFonts w:ascii="Times New Roman" w:eastAsia="Times New Roman" w:hAnsi="Times New Roman" w:cs="Times New Roman" w:hint="default"/>
        <w:b w:val="0"/>
        <w:bCs w:val="0"/>
        <w:i w:val="0"/>
        <w:iCs w:val="0"/>
        <w:spacing w:val="0"/>
        <w:w w:val="99"/>
        <w:sz w:val="26"/>
        <w:szCs w:val="26"/>
        <w:lang w:val="vi" w:eastAsia="en-US" w:bidi="ar-SA"/>
      </w:rPr>
    </w:lvl>
    <w:lvl w:ilvl="2" w:tplc="841A7490">
      <w:numFmt w:val="bullet"/>
      <w:lvlText w:val="•"/>
      <w:lvlJc w:val="left"/>
      <w:pPr>
        <w:ind w:left="1286" w:hanging="156"/>
      </w:pPr>
      <w:rPr>
        <w:rFonts w:hint="default"/>
        <w:lang w:val="vi" w:eastAsia="en-US" w:bidi="ar-SA"/>
      </w:rPr>
    </w:lvl>
    <w:lvl w:ilvl="3" w:tplc="1E4A7948">
      <w:numFmt w:val="bullet"/>
      <w:lvlText w:val="•"/>
      <w:lvlJc w:val="left"/>
      <w:pPr>
        <w:ind w:left="2312" w:hanging="156"/>
      </w:pPr>
      <w:rPr>
        <w:rFonts w:hint="default"/>
        <w:lang w:val="vi" w:eastAsia="en-US" w:bidi="ar-SA"/>
      </w:rPr>
    </w:lvl>
    <w:lvl w:ilvl="4" w:tplc="55B21EDE">
      <w:numFmt w:val="bullet"/>
      <w:lvlText w:val="•"/>
      <w:lvlJc w:val="left"/>
      <w:pPr>
        <w:ind w:left="3339" w:hanging="156"/>
      </w:pPr>
      <w:rPr>
        <w:rFonts w:hint="default"/>
        <w:lang w:val="vi" w:eastAsia="en-US" w:bidi="ar-SA"/>
      </w:rPr>
    </w:lvl>
    <w:lvl w:ilvl="5" w:tplc="9A74FC08">
      <w:numFmt w:val="bullet"/>
      <w:lvlText w:val="•"/>
      <w:lvlJc w:val="left"/>
      <w:pPr>
        <w:ind w:left="4365" w:hanging="156"/>
      </w:pPr>
      <w:rPr>
        <w:rFonts w:hint="default"/>
        <w:lang w:val="vi" w:eastAsia="en-US" w:bidi="ar-SA"/>
      </w:rPr>
    </w:lvl>
    <w:lvl w:ilvl="6" w:tplc="664A9020">
      <w:numFmt w:val="bullet"/>
      <w:lvlText w:val="•"/>
      <w:lvlJc w:val="left"/>
      <w:pPr>
        <w:ind w:left="5391" w:hanging="156"/>
      </w:pPr>
      <w:rPr>
        <w:rFonts w:hint="default"/>
        <w:lang w:val="vi" w:eastAsia="en-US" w:bidi="ar-SA"/>
      </w:rPr>
    </w:lvl>
    <w:lvl w:ilvl="7" w:tplc="93B89BF8">
      <w:numFmt w:val="bullet"/>
      <w:lvlText w:val="•"/>
      <w:lvlJc w:val="left"/>
      <w:pPr>
        <w:ind w:left="6418" w:hanging="156"/>
      </w:pPr>
      <w:rPr>
        <w:rFonts w:hint="default"/>
        <w:lang w:val="vi" w:eastAsia="en-US" w:bidi="ar-SA"/>
      </w:rPr>
    </w:lvl>
    <w:lvl w:ilvl="8" w:tplc="EE827BD0">
      <w:numFmt w:val="bullet"/>
      <w:lvlText w:val="•"/>
      <w:lvlJc w:val="left"/>
      <w:pPr>
        <w:ind w:left="7444" w:hanging="156"/>
      </w:pPr>
      <w:rPr>
        <w:rFonts w:hint="default"/>
        <w:lang w:val="vi" w:eastAsia="en-US" w:bidi="ar-SA"/>
      </w:r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32BB2"/>
    <w:rsid w:val="000056AF"/>
    <w:rsid w:val="00014A12"/>
    <w:rsid w:val="00026A63"/>
    <w:rsid w:val="00037F2D"/>
    <w:rsid w:val="00077E4E"/>
    <w:rsid w:val="00087730"/>
    <w:rsid w:val="000D2645"/>
    <w:rsid w:val="00143BDF"/>
    <w:rsid w:val="00165683"/>
    <w:rsid w:val="0018646A"/>
    <w:rsid w:val="0019312A"/>
    <w:rsid w:val="001B0C47"/>
    <w:rsid w:val="001C3B8E"/>
    <w:rsid w:val="001E08F1"/>
    <w:rsid w:val="002126F2"/>
    <w:rsid w:val="002605F1"/>
    <w:rsid w:val="002B2C8E"/>
    <w:rsid w:val="002C2154"/>
    <w:rsid w:val="002D2F85"/>
    <w:rsid w:val="002F7BD7"/>
    <w:rsid w:val="0033110A"/>
    <w:rsid w:val="00332BB2"/>
    <w:rsid w:val="00343F14"/>
    <w:rsid w:val="003751A9"/>
    <w:rsid w:val="003768A0"/>
    <w:rsid w:val="003E26C3"/>
    <w:rsid w:val="00503C92"/>
    <w:rsid w:val="0057483C"/>
    <w:rsid w:val="005A2A97"/>
    <w:rsid w:val="005C6F21"/>
    <w:rsid w:val="005E44D3"/>
    <w:rsid w:val="006C452B"/>
    <w:rsid w:val="006C609A"/>
    <w:rsid w:val="006E36C9"/>
    <w:rsid w:val="006F13D8"/>
    <w:rsid w:val="007075AD"/>
    <w:rsid w:val="0075394F"/>
    <w:rsid w:val="00754582"/>
    <w:rsid w:val="00767943"/>
    <w:rsid w:val="00773CBB"/>
    <w:rsid w:val="007D460D"/>
    <w:rsid w:val="00807D7E"/>
    <w:rsid w:val="00815403"/>
    <w:rsid w:val="008D2F39"/>
    <w:rsid w:val="0095745B"/>
    <w:rsid w:val="009F598B"/>
    <w:rsid w:val="00A0196B"/>
    <w:rsid w:val="00A17D2C"/>
    <w:rsid w:val="00AA3F6B"/>
    <w:rsid w:val="00AE66CC"/>
    <w:rsid w:val="00B060E5"/>
    <w:rsid w:val="00B90BEC"/>
    <w:rsid w:val="00BC0E62"/>
    <w:rsid w:val="00C2679A"/>
    <w:rsid w:val="00C35F6E"/>
    <w:rsid w:val="00C56CF0"/>
    <w:rsid w:val="00CA180A"/>
    <w:rsid w:val="00CA6578"/>
    <w:rsid w:val="00CB2542"/>
    <w:rsid w:val="00CC39B3"/>
    <w:rsid w:val="00D55D2F"/>
    <w:rsid w:val="00D6222C"/>
    <w:rsid w:val="00DD4A6C"/>
    <w:rsid w:val="00DD4D45"/>
    <w:rsid w:val="00E06920"/>
    <w:rsid w:val="00E43057"/>
    <w:rsid w:val="00E46BB7"/>
    <w:rsid w:val="00E74E48"/>
    <w:rsid w:val="00F157EE"/>
    <w:rsid w:val="00F176F4"/>
    <w:rsid w:val="00F666D5"/>
    <w:rsid w:val="00F80D33"/>
    <w:rsid w:val="00F93065"/>
    <w:rsid w:val="00FB53AD"/>
    <w:rsid w:val="00FE03D6"/>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14" w:firstLine="566"/>
    </w:pPr>
    <w:rPr>
      <w:sz w:val="26"/>
      <w:szCs w:val="26"/>
    </w:rPr>
  </w:style>
  <w:style w:type="paragraph" w:styleId="ListParagraph">
    <w:name w:val="List Paragraph"/>
    <w:basedOn w:val="Normal"/>
    <w:uiPriority w:val="1"/>
    <w:qFormat/>
    <w:pPr>
      <w:spacing w:before="80"/>
      <w:ind w:left="114" w:firstLine="566"/>
    </w:pPr>
  </w:style>
  <w:style w:type="paragraph" w:customStyle="1" w:styleId="TableParagraph">
    <w:name w:val="Table Paragraph"/>
    <w:basedOn w:val="Normal"/>
    <w:uiPriority w:val="1"/>
    <w:qFormat/>
    <w:pPr>
      <w:spacing w:before="62"/>
      <w:ind w:left="107"/>
    </w:pPr>
  </w:style>
  <w:style w:type="numbering" w:customStyle="1" w:styleId="NoList1">
    <w:name w:val="No List1"/>
    <w:next w:val="NoList"/>
    <w:uiPriority w:val="99"/>
    <w:semiHidden/>
    <w:unhideWhenUsed/>
    <w:rsid w:val="00D6222C"/>
  </w:style>
  <w:style w:type="table" w:styleId="TableGrid">
    <w:name w:val="Table Grid"/>
    <w:basedOn w:val="TableNormal"/>
    <w:uiPriority w:val="59"/>
    <w:rsid w:val="00D6222C"/>
    <w:pPr>
      <w:widowControl/>
      <w:autoSpaceDE/>
      <w:autoSpaceDN/>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26F2"/>
    <w:rPr>
      <w:rFonts w:ascii="Tahoma" w:hAnsi="Tahoma" w:cs="Tahoma"/>
      <w:sz w:val="16"/>
      <w:szCs w:val="16"/>
    </w:rPr>
  </w:style>
  <w:style w:type="character" w:customStyle="1" w:styleId="BalloonTextChar">
    <w:name w:val="Balloon Text Char"/>
    <w:basedOn w:val="DefaultParagraphFont"/>
    <w:link w:val="BalloonText"/>
    <w:uiPriority w:val="99"/>
    <w:semiHidden/>
    <w:rsid w:val="002126F2"/>
    <w:rPr>
      <w:rFonts w:ascii="Tahoma" w:eastAsia="Times New Roman" w:hAnsi="Tahoma" w:cs="Tahoma"/>
      <w:sz w:val="16"/>
      <w:szCs w:val="16"/>
      <w:lang w:val="vi"/>
    </w:rPr>
  </w:style>
  <w:style w:type="character" w:customStyle="1" w:styleId="Bodytext2">
    <w:name w:val="Body text (2)_"/>
    <w:basedOn w:val="DefaultParagraphFont"/>
    <w:link w:val="Bodytext20"/>
    <w:rsid w:val="005E44D3"/>
    <w:rPr>
      <w:rFonts w:eastAsia="Times New Roman"/>
      <w:sz w:val="26"/>
      <w:szCs w:val="26"/>
      <w:shd w:val="clear" w:color="auto" w:fill="FFFFFF"/>
    </w:rPr>
  </w:style>
  <w:style w:type="paragraph" w:customStyle="1" w:styleId="Bodytext20">
    <w:name w:val="Body text (2)"/>
    <w:basedOn w:val="Normal"/>
    <w:link w:val="Bodytext2"/>
    <w:rsid w:val="005E44D3"/>
    <w:pPr>
      <w:shd w:val="clear" w:color="auto" w:fill="FFFFFF"/>
      <w:autoSpaceDE/>
      <w:autoSpaceDN/>
      <w:spacing w:line="317" w:lineRule="exact"/>
      <w:jc w:val="both"/>
    </w:pPr>
    <w:rPr>
      <w:rFonts w:asciiTheme="minorHAnsi" w:hAnsiTheme="minorHAnsi" w:cstheme="minorBidi"/>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14" w:firstLine="566"/>
    </w:pPr>
    <w:rPr>
      <w:sz w:val="26"/>
      <w:szCs w:val="26"/>
    </w:rPr>
  </w:style>
  <w:style w:type="paragraph" w:styleId="ListParagraph">
    <w:name w:val="List Paragraph"/>
    <w:basedOn w:val="Normal"/>
    <w:uiPriority w:val="1"/>
    <w:qFormat/>
    <w:pPr>
      <w:spacing w:before="80"/>
      <w:ind w:left="114" w:firstLine="566"/>
    </w:pPr>
  </w:style>
  <w:style w:type="paragraph" w:customStyle="1" w:styleId="TableParagraph">
    <w:name w:val="Table Paragraph"/>
    <w:basedOn w:val="Normal"/>
    <w:uiPriority w:val="1"/>
    <w:qFormat/>
    <w:pPr>
      <w:spacing w:before="62"/>
      <w:ind w:left="107"/>
    </w:pPr>
  </w:style>
  <w:style w:type="numbering" w:customStyle="1" w:styleId="NoList1">
    <w:name w:val="No List1"/>
    <w:next w:val="NoList"/>
    <w:uiPriority w:val="99"/>
    <w:semiHidden/>
    <w:unhideWhenUsed/>
    <w:rsid w:val="00D6222C"/>
  </w:style>
  <w:style w:type="table" w:styleId="TableGrid">
    <w:name w:val="Table Grid"/>
    <w:basedOn w:val="TableNormal"/>
    <w:uiPriority w:val="59"/>
    <w:rsid w:val="00D6222C"/>
    <w:pPr>
      <w:widowControl/>
      <w:autoSpaceDE/>
      <w:autoSpaceDN/>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26F2"/>
    <w:rPr>
      <w:rFonts w:ascii="Tahoma" w:hAnsi="Tahoma" w:cs="Tahoma"/>
      <w:sz w:val="16"/>
      <w:szCs w:val="16"/>
    </w:rPr>
  </w:style>
  <w:style w:type="character" w:customStyle="1" w:styleId="BalloonTextChar">
    <w:name w:val="Balloon Text Char"/>
    <w:basedOn w:val="DefaultParagraphFont"/>
    <w:link w:val="BalloonText"/>
    <w:uiPriority w:val="99"/>
    <w:semiHidden/>
    <w:rsid w:val="002126F2"/>
    <w:rPr>
      <w:rFonts w:ascii="Tahoma" w:eastAsia="Times New Roman" w:hAnsi="Tahoma" w:cs="Tahoma"/>
      <w:sz w:val="16"/>
      <w:szCs w:val="16"/>
      <w:lang w:val="vi"/>
    </w:rPr>
  </w:style>
  <w:style w:type="character" w:customStyle="1" w:styleId="Bodytext2">
    <w:name w:val="Body text (2)_"/>
    <w:basedOn w:val="DefaultParagraphFont"/>
    <w:link w:val="Bodytext20"/>
    <w:rsid w:val="005E44D3"/>
    <w:rPr>
      <w:rFonts w:eastAsia="Times New Roman"/>
      <w:sz w:val="26"/>
      <w:szCs w:val="26"/>
      <w:shd w:val="clear" w:color="auto" w:fill="FFFFFF"/>
    </w:rPr>
  </w:style>
  <w:style w:type="paragraph" w:customStyle="1" w:styleId="Bodytext20">
    <w:name w:val="Body text (2)"/>
    <w:basedOn w:val="Normal"/>
    <w:link w:val="Bodytext2"/>
    <w:rsid w:val="005E44D3"/>
    <w:pPr>
      <w:shd w:val="clear" w:color="auto" w:fill="FFFFFF"/>
      <w:autoSpaceDE/>
      <w:autoSpaceDN/>
      <w:spacing w:line="317" w:lineRule="exact"/>
      <w:jc w:val="both"/>
    </w:pPr>
    <w:rPr>
      <w:rFonts w:asciiTheme="minorHAnsi" w:hAnsiTheme="minorHAnsi"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anh nguyen</dc:creator>
  <cp:lastModifiedBy>user25221</cp:lastModifiedBy>
  <cp:revision>3</cp:revision>
  <cp:lastPrinted>2026-05-27T09:23:00Z</cp:lastPrinted>
  <dcterms:created xsi:type="dcterms:W3CDTF">2026-05-28T03:36:00Z</dcterms:created>
  <dcterms:modified xsi:type="dcterms:W3CDTF">2026-05-28T03:40:00Z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Producer">
    <vt:lpwstr>3-Heights(TM) PDF Security Shell 4.8.25.2 (http://www.pdf-tools.com)</vt:lpwstr>
  </property>
</Properties>
</file>