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38C6" w14:textId="77777777" w:rsidR="006E2F69" w:rsidRPr="006E2F69" w:rsidRDefault="006E2F69" w:rsidP="006E2F69">
      <w:pPr>
        <w:pStyle w:val="TOC1"/>
        <w:tabs>
          <w:tab w:val="left" w:pos="1418"/>
        </w:tabs>
        <w:spacing w:before="40" w:after="40"/>
        <w:ind w:left="0" w:right="0" w:firstLine="709"/>
        <w:rPr>
          <w:sz w:val="26"/>
          <w:szCs w:val="26"/>
        </w:rPr>
      </w:pPr>
      <w:bookmarkStart w:id="0" w:name="_Hlk217898313"/>
      <w:r w:rsidRPr="006E2F69">
        <w:rPr>
          <w:sz w:val="26"/>
          <w:szCs w:val="26"/>
        </w:rPr>
        <w:t>Mục 3. Tiêu chuẩn đánh giá về kỹ thuật</w:t>
      </w:r>
    </w:p>
    <w:p w14:paraId="5D34FB1A" w14:textId="77777777" w:rsidR="006E2F69" w:rsidRPr="006E2F69" w:rsidRDefault="006E2F69" w:rsidP="006E2F69">
      <w:pPr>
        <w:tabs>
          <w:tab w:val="left" w:pos="851"/>
        </w:tabs>
        <w:autoSpaceDE w:val="0"/>
        <w:autoSpaceDN w:val="0"/>
        <w:adjustRightInd w:val="0"/>
        <w:spacing w:before="40" w:after="40"/>
        <w:ind w:firstLine="454"/>
        <w:rPr>
          <w:rFonts w:cs="Times New Roman"/>
          <w:spacing w:val="-6"/>
          <w:sz w:val="26"/>
          <w:szCs w:val="26"/>
          <w:lang w:val="vi-VN"/>
        </w:rPr>
      </w:pPr>
      <w:r w:rsidRPr="006E2F69">
        <w:rPr>
          <w:rFonts w:cs="Times New Roman"/>
          <w:spacing w:val="-6"/>
          <w:sz w:val="26"/>
          <w:szCs w:val="26"/>
          <w:lang w:val="vi-VN"/>
        </w:rPr>
        <w:t xml:space="preserve">Sử dụng tiêu chí đạt, không đạt. </w:t>
      </w:r>
      <w:r w:rsidRPr="006E2F69">
        <w:rPr>
          <w:rFonts w:cs="Times New Roman"/>
          <w:sz w:val="26"/>
          <w:szCs w:val="26"/>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5491FDB8" w14:textId="77777777" w:rsidR="006E2F69" w:rsidRPr="006E2F69" w:rsidRDefault="006E2F69" w:rsidP="006E2F69">
      <w:pPr>
        <w:autoSpaceDE w:val="0"/>
        <w:autoSpaceDN w:val="0"/>
        <w:adjustRightInd w:val="0"/>
        <w:spacing w:before="40" w:after="40"/>
        <w:ind w:firstLine="720"/>
        <w:rPr>
          <w:rFonts w:cs="Times New Roman"/>
          <w:sz w:val="26"/>
          <w:szCs w:val="26"/>
        </w:rPr>
      </w:pPr>
      <w:r w:rsidRPr="006E2F69">
        <w:rPr>
          <w:rFonts w:cs="Times New Roman"/>
          <w:sz w:val="26"/>
          <w:szCs w:val="26"/>
          <w:lang w:val="vi-VN"/>
        </w:rPr>
        <w:t xml:space="preserve">E-HSDT được đánh giá là đáp ứng yêu cầu về kỹ thuật khi có tất cả các tiêu chí đều được đánh giá là đạt.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3"/>
        <w:gridCol w:w="6"/>
        <w:gridCol w:w="1843"/>
      </w:tblGrid>
      <w:tr w:rsidR="006E2F69" w:rsidRPr="006E2F69" w14:paraId="78C374DE" w14:textId="77777777" w:rsidTr="00DB5389">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7FBF5D8C" w14:textId="77777777" w:rsidR="006E2F69" w:rsidRPr="006E2F69" w:rsidRDefault="006E2F69" w:rsidP="00DB5389">
            <w:pPr>
              <w:widowControl w:val="0"/>
              <w:tabs>
                <w:tab w:val="left" w:pos="851"/>
              </w:tabs>
              <w:spacing w:before="40" w:after="40"/>
              <w:jc w:val="center"/>
              <w:rPr>
                <w:rFonts w:cs="Times New Roman"/>
                <w:b/>
                <w:szCs w:val="24"/>
              </w:rPr>
            </w:pPr>
            <w:r w:rsidRPr="006E2F69">
              <w:rPr>
                <w:rFonts w:cs="Times New Roman"/>
                <w:b/>
                <w:szCs w:val="24"/>
              </w:rPr>
              <w:t>Nội dung yêu cầu</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6B74BEAA" w14:textId="77777777" w:rsidR="006E2F69" w:rsidRPr="006E2F69" w:rsidRDefault="006E2F69" w:rsidP="00DB5389">
            <w:pPr>
              <w:widowControl w:val="0"/>
              <w:tabs>
                <w:tab w:val="left" w:pos="851"/>
              </w:tabs>
              <w:spacing w:before="40" w:after="40"/>
              <w:jc w:val="center"/>
              <w:rPr>
                <w:rFonts w:cs="Times New Roman"/>
                <w:b/>
                <w:szCs w:val="24"/>
              </w:rPr>
            </w:pPr>
            <w:r w:rsidRPr="006E2F69">
              <w:rPr>
                <w:rFonts w:cs="Times New Roman"/>
                <w:b/>
                <w:szCs w:val="24"/>
              </w:rPr>
              <w:t>Mức độ đáp ứng</w:t>
            </w:r>
          </w:p>
        </w:tc>
      </w:tr>
      <w:tr w:rsidR="006E2F69" w:rsidRPr="006E2F69" w14:paraId="73E3D73B" w14:textId="77777777" w:rsidTr="00DB5389">
        <w:trPr>
          <w:jc w:val="center"/>
        </w:trPr>
        <w:tc>
          <w:tcPr>
            <w:tcW w:w="7473" w:type="dxa"/>
            <w:gridSpan w:val="2"/>
            <w:tcBorders>
              <w:top w:val="single" w:sz="4" w:space="0" w:color="auto"/>
              <w:left w:val="single" w:sz="4" w:space="0" w:color="auto"/>
              <w:right w:val="single" w:sz="4" w:space="0" w:color="auto"/>
            </w:tcBorders>
            <w:vAlign w:val="center"/>
          </w:tcPr>
          <w:p w14:paraId="7D676540" w14:textId="77777777" w:rsidR="006E2F69" w:rsidRPr="006E2F69" w:rsidRDefault="006E2F69" w:rsidP="00DB5389">
            <w:pPr>
              <w:widowControl w:val="0"/>
              <w:tabs>
                <w:tab w:val="left" w:pos="851"/>
              </w:tabs>
              <w:spacing w:before="40" w:after="40"/>
              <w:ind w:left="-17"/>
              <w:rPr>
                <w:rFonts w:cs="Times New Roman"/>
                <w:szCs w:val="24"/>
              </w:rPr>
            </w:pPr>
            <w:r w:rsidRPr="006E2F69">
              <w:rPr>
                <w:rFonts w:cs="Times New Roman"/>
                <w:bCs/>
                <w:szCs w:val="24"/>
              </w:rPr>
              <w:t xml:space="preserve">1. </w:t>
            </w:r>
            <w:r w:rsidRPr="006E2F69">
              <w:rPr>
                <w:rFonts w:cs="Times New Roman"/>
                <w:bCs/>
                <w:szCs w:val="24"/>
                <w:lang w:val="vi-VN"/>
              </w:rPr>
              <w:t xml:space="preserve">Mức độ đáp ứng yêu cầu kỹ thuật của </w:t>
            </w:r>
            <w:r w:rsidRPr="006E2F69">
              <w:rPr>
                <w:rFonts w:cs="Times New Roman"/>
                <w:bCs/>
                <w:szCs w:val="24"/>
              </w:rPr>
              <w:t xml:space="preserve">thiết bị, vật tư, </w:t>
            </w:r>
            <w:r w:rsidRPr="006E2F69">
              <w:rPr>
                <w:rFonts w:cs="Times New Roman"/>
                <w:bCs/>
                <w:szCs w:val="24"/>
                <w:lang w:val="vi-VN"/>
              </w:rPr>
              <w:t>vật liệu</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2A44B27" w14:textId="77777777" w:rsidR="006E2F69" w:rsidRPr="006E2F69" w:rsidRDefault="006E2F69" w:rsidP="00DB5389">
            <w:pPr>
              <w:widowControl w:val="0"/>
              <w:tabs>
                <w:tab w:val="left" w:pos="851"/>
              </w:tabs>
              <w:spacing w:before="40" w:after="40"/>
              <w:ind w:right="-1"/>
              <w:jc w:val="center"/>
              <w:outlineLvl w:val="2"/>
              <w:rPr>
                <w:rFonts w:cs="Times New Roman"/>
                <w:b/>
                <w:szCs w:val="24"/>
              </w:rPr>
            </w:pPr>
          </w:p>
        </w:tc>
      </w:tr>
      <w:tr w:rsidR="006E2F69" w:rsidRPr="006E2F69" w14:paraId="0C222292" w14:textId="77777777" w:rsidTr="00DB5389">
        <w:trPr>
          <w:jc w:val="center"/>
        </w:trPr>
        <w:tc>
          <w:tcPr>
            <w:tcW w:w="2660" w:type="dxa"/>
            <w:vMerge w:val="restart"/>
            <w:tcBorders>
              <w:top w:val="single" w:sz="4" w:space="0" w:color="auto"/>
              <w:left w:val="single" w:sz="4" w:space="0" w:color="auto"/>
              <w:right w:val="single" w:sz="4" w:space="0" w:color="auto"/>
            </w:tcBorders>
            <w:vAlign w:val="center"/>
          </w:tcPr>
          <w:p w14:paraId="06C4D7E5" w14:textId="77777777" w:rsidR="006E2F69" w:rsidRPr="006E2F69" w:rsidRDefault="006E2F69" w:rsidP="00DB5389">
            <w:pPr>
              <w:widowControl w:val="0"/>
              <w:tabs>
                <w:tab w:val="left" w:pos="851"/>
              </w:tabs>
              <w:spacing w:before="40" w:after="40"/>
              <w:ind w:left="-18"/>
              <w:rPr>
                <w:rFonts w:cs="Times New Roman"/>
                <w:bCs/>
                <w:szCs w:val="24"/>
              </w:rPr>
            </w:pPr>
            <w:r w:rsidRPr="006E2F69">
              <w:rPr>
                <w:rFonts w:cs="Times New Roman"/>
                <w:bCs/>
                <w:spacing w:val="-2"/>
                <w:szCs w:val="24"/>
              </w:rPr>
              <w:t xml:space="preserve">1.1 </w:t>
            </w:r>
            <w:r w:rsidRPr="006E2F69">
              <w:rPr>
                <w:rFonts w:cs="Times New Roman"/>
                <w:bCs/>
                <w:szCs w:val="24"/>
                <w:lang w:val="vi-VN"/>
              </w:rPr>
              <w:t xml:space="preserve">Mức độ đáp ứng yêu cầu kỹ thuật của </w:t>
            </w:r>
            <w:r w:rsidRPr="006E2F69">
              <w:rPr>
                <w:rFonts w:cs="Times New Roman"/>
                <w:bCs/>
                <w:szCs w:val="24"/>
              </w:rPr>
              <w:t xml:space="preserve">thiết bị, vật tư, </w:t>
            </w:r>
            <w:r w:rsidRPr="006E2F69">
              <w:rPr>
                <w:rFonts w:cs="Times New Roman"/>
                <w:bCs/>
                <w:szCs w:val="24"/>
                <w:lang w:val="vi-VN"/>
              </w:rPr>
              <w:t>vật liệu</w:t>
            </w:r>
            <w:r w:rsidRPr="006E2F69">
              <w:rPr>
                <w:rFonts w:cs="Times New Roman"/>
                <w:bCs/>
                <w:szCs w:val="24"/>
              </w:rPr>
              <w:t xml:space="preserve">: </w:t>
            </w:r>
            <w:r w:rsidRPr="006E2F69">
              <w:rPr>
                <w:rFonts w:cs="Times New Roman"/>
                <w:bCs/>
                <w:spacing w:val="-2"/>
                <w:szCs w:val="24"/>
              </w:rPr>
              <w:t>Đối với các vật tư, vật liệu chính (xi măng, cốt thép, cát, đá dăm, gạch các loại, vật tư điện, nước, Sơn, …)</w:t>
            </w:r>
          </w:p>
        </w:tc>
        <w:tc>
          <w:tcPr>
            <w:tcW w:w="4813" w:type="dxa"/>
            <w:tcBorders>
              <w:top w:val="single" w:sz="4" w:space="0" w:color="auto"/>
              <w:left w:val="single" w:sz="4" w:space="0" w:color="auto"/>
              <w:bottom w:val="single" w:sz="4" w:space="0" w:color="auto"/>
              <w:right w:val="single" w:sz="4" w:space="0" w:color="auto"/>
            </w:tcBorders>
            <w:vAlign w:val="center"/>
          </w:tcPr>
          <w:p w14:paraId="489B0E22" w14:textId="77777777" w:rsidR="006E2F69" w:rsidRPr="006E2F69" w:rsidRDefault="006E2F69" w:rsidP="00DB5389">
            <w:pPr>
              <w:widowControl w:val="0"/>
              <w:tabs>
                <w:tab w:val="left" w:pos="851"/>
              </w:tabs>
              <w:spacing w:before="40" w:after="40"/>
              <w:ind w:left="-17"/>
              <w:rPr>
                <w:rFonts w:cs="Times New Roman"/>
                <w:bCs/>
                <w:szCs w:val="24"/>
              </w:rPr>
            </w:pPr>
            <w:r w:rsidRPr="006E2F69">
              <w:rPr>
                <w:rFonts w:cs="Times New Roman"/>
                <w:bCs/>
                <w:szCs w:val="24"/>
              </w:rPr>
              <w:t>- Có bảng đề xuất rõ đơn vị sản xuất (hoặc cung cấp), nguồn gốc xuất xứ sử dụng cho công trình và có hợp đồng nguyên tắc với đơn vị cung cấp.</w:t>
            </w:r>
          </w:p>
          <w:p w14:paraId="7F7A130D" w14:textId="77777777" w:rsidR="006E2F69" w:rsidRPr="006E2F69" w:rsidRDefault="006E2F69" w:rsidP="00DB5389">
            <w:pPr>
              <w:widowControl w:val="0"/>
              <w:tabs>
                <w:tab w:val="left" w:pos="851"/>
              </w:tabs>
              <w:spacing w:before="40" w:after="40"/>
              <w:ind w:left="-17"/>
              <w:rPr>
                <w:rFonts w:cs="Times New Roman"/>
                <w:szCs w:val="24"/>
              </w:rPr>
            </w:pPr>
            <w:r w:rsidRPr="006E2F69">
              <w:rPr>
                <w:rFonts w:cs="Times New Roman"/>
                <w:bCs/>
                <w:szCs w:val="24"/>
              </w:rPr>
              <w:t>- Các yêu cầu kỹ thuật của vật liệu sử dụng cho gói thầu: Nêu rõ Quy chuẩn, tiêu chuẩn áp dụng hiện hành, các thông số kỹ thuật chính phù hợp với Quy chuẩn, tiêu chuẩn hiện hành; biện pháp đảm bảo chất lượng vật liệu.</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939DEB9" w14:textId="77777777" w:rsidR="006E2F69" w:rsidRPr="006E2F69" w:rsidRDefault="006E2F69" w:rsidP="00DB5389">
            <w:pPr>
              <w:widowControl w:val="0"/>
              <w:tabs>
                <w:tab w:val="left" w:pos="851"/>
              </w:tabs>
              <w:spacing w:before="40" w:after="40"/>
              <w:ind w:right="-1"/>
              <w:jc w:val="center"/>
              <w:outlineLvl w:val="2"/>
              <w:rPr>
                <w:rFonts w:cs="Times New Roman"/>
                <w:b/>
                <w:szCs w:val="24"/>
              </w:rPr>
            </w:pPr>
            <w:bookmarkStart w:id="1" w:name="_Toc509215208"/>
            <w:r w:rsidRPr="006E2F69">
              <w:rPr>
                <w:rFonts w:cs="Times New Roman"/>
                <w:b/>
                <w:szCs w:val="24"/>
                <w:lang w:val="fr-FR"/>
              </w:rPr>
              <w:t>Đạt</w:t>
            </w:r>
            <w:bookmarkEnd w:id="1"/>
          </w:p>
        </w:tc>
      </w:tr>
      <w:tr w:rsidR="006E2F69" w:rsidRPr="006E2F69" w14:paraId="503C52CC" w14:textId="77777777" w:rsidTr="00DB5389">
        <w:trPr>
          <w:jc w:val="center"/>
        </w:trPr>
        <w:tc>
          <w:tcPr>
            <w:tcW w:w="2660" w:type="dxa"/>
            <w:vMerge/>
            <w:tcBorders>
              <w:left w:val="single" w:sz="4" w:space="0" w:color="auto"/>
              <w:right w:val="single" w:sz="4" w:space="0" w:color="auto"/>
            </w:tcBorders>
            <w:vAlign w:val="center"/>
          </w:tcPr>
          <w:p w14:paraId="1494F9D5" w14:textId="77777777" w:rsidR="006E2F69" w:rsidRPr="006E2F69" w:rsidRDefault="006E2F69" w:rsidP="00DB5389">
            <w:pPr>
              <w:widowControl w:val="0"/>
              <w:tabs>
                <w:tab w:val="left" w:pos="851"/>
              </w:tabs>
              <w:spacing w:before="40" w:after="40"/>
              <w:ind w:left="-18"/>
              <w:rPr>
                <w:rFonts w:cs="Times New Roman"/>
                <w:bCs/>
                <w:szCs w:val="24"/>
              </w:rPr>
            </w:pPr>
          </w:p>
        </w:tc>
        <w:tc>
          <w:tcPr>
            <w:tcW w:w="4813" w:type="dxa"/>
            <w:tcBorders>
              <w:top w:val="single" w:sz="4" w:space="0" w:color="auto"/>
              <w:left w:val="single" w:sz="4" w:space="0" w:color="auto"/>
              <w:bottom w:val="single" w:sz="4" w:space="0" w:color="auto"/>
              <w:right w:val="single" w:sz="4" w:space="0" w:color="auto"/>
            </w:tcBorders>
            <w:vAlign w:val="center"/>
          </w:tcPr>
          <w:p w14:paraId="32411C19" w14:textId="77777777" w:rsidR="006E2F69" w:rsidRPr="006E2F69" w:rsidRDefault="006E2F69" w:rsidP="00DB5389">
            <w:pPr>
              <w:widowControl w:val="0"/>
              <w:tabs>
                <w:tab w:val="left" w:pos="851"/>
              </w:tabs>
              <w:spacing w:before="40" w:after="40"/>
              <w:ind w:left="-17"/>
              <w:rPr>
                <w:rFonts w:cs="Times New Roman"/>
                <w:szCs w:val="24"/>
              </w:rPr>
            </w:pPr>
            <w:r w:rsidRPr="006E2F69">
              <w:rPr>
                <w:rFonts w:cs="Times New Roman"/>
                <w:bCs/>
                <w:spacing w:val="-6"/>
                <w:szCs w:val="24"/>
              </w:rPr>
              <w:t>Không đáp ứng một trong các các tiêu chí nêu trên</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6DFBC02" w14:textId="77777777" w:rsidR="006E2F69" w:rsidRPr="006E2F69" w:rsidRDefault="006E2F69" w:rsidP="00DB5389">
            <w:pPr>
              <w:widowControl w:val="0"/>
              <w:tabs>
                <w:tab w:val="left" w:pos="851"/>
              </w:tabs>
              <w:spacing w:before="40" w:after="40"/>
              <w:ind w:right="-1"/>
              <w:jc w:val="center"/>
              <w:outlineLvl w:val="2"/>
              <w:rPr>
                <w:rFonts w:cs="Times New Roman"/>
                <w:b/>
                <w:szCs w:val="24"/>
              </w:rPr>
            </w:pPr>
            <w:bookmarkStart w:id="2" w:name="_Toc509215209"/>
            <w:r w:rsidRPr="006E2F69">
              <w:rPr>
                <w:rFonts w:cs="Times New Roman"/>
                <w:b/>
                <w:szCs w:val="24"/>
                <w:lang w:val="fr-FR"/>
              </w:rPr>
              <w:t>Không đạt</w:t>
            </w:r>
            <w:bookmarkEnd w:id="2"/>
          </w:p>
        </w:tc>
      </w:tr>
      <w:tr w:rsidR="006E2F69" w:rsidRPr="006E2F69" w14:paraId="4FA3B0E9" w14:textId="77777777" w:rsidTr="00DB5389">
        <w:trPr>
          <w:jc w:val="center"/>
        </w:trPr>
        <w:tc>
          <w:tcPr>
            <w:tcW w:w="2660" w:type="dxa"/>
            <w:vMerge w:val="restart"/>
            <w:tcBorders>
              <w:top w:val="single" w:sz="4" w:space="0" w:color="auto"/>
              <w:left w:val="single" w:sz="4" w:space="0" w:color="auto"/>
              <w:right w:val="single" w:sz="4" w:space="0" w:color="auto"/>
            </w:tcBorders>
          </w:tcPr>
          <w:p w14:paraId="35412D2F" w14:textId="77777777" w:rsidR="006E2F69" w:rsidRPr="006E2F69" w:rsidRDefault="006E2F69" w:rsidP="00DB5389">
            <w:pPr>
              <w:widowControl w:val="0"/>
              <w:tabs>
                <w:tab w:val="left" w:pos="851"/>
              </w:tabs>
              <w:spacing w:before="40" w:after="40"/>
              <w:ind w:left="-18"/>
              <w:rPr>
                <w:rFonts w:cs="Times New Roman"/>
                <w:bCs/>
                <w:szCs w:val="24"/>
              </w:rPr>
            </w:pPr>
            <w:r w:rsidRPr="006E2F69">
              <w:rPr>
                <w:rFonts w:cs="Times New Roman"/>
                <w:bCs/>
                <w:szCs w:val="24"/>
              </w:rPr>
              <w:t>2. Phòng thí nghiệm/ Trạm thí nghiệm hiện trường chuyên nghành xây dựng.</w:t>
            </w:r>
          </w:p>
        </w:tc>
        <w:tc>
          <w:tcPr>
            <w:tcW w:w="4813" w:type="dxa"/>
            <w:tcBorders>
              <w:top w:val="single" w:sz="4" w:space="0" w:color="auto"/>
              <w:left w:val="single" w:sz="4" w:space="0" w:color="auto"/>
              <w:bottom w:val="single" w:sz="4" w:space="0" w:color="auto"/>
              <w:right w:val="single" w:sz="4" w:space="0" w:color="auto"/>
            </w:tcBorders>
          </w:tcPr>
          <w:p w14:paraId="206F2C15" w14:textId="77777777" w:rsidR="006E2F69" w:rsidRPr="006E2F69" w:rsidRDefault="006E2F69" w:rsidP="00DB5389">
            <w:pPr>
              <w:widowControl w:val="0"/>
              <w:tabs>
                <w:tab w:val="left" w:pos="851"/>
              </w:tabs>
              <w:spacing w:before="40" w:after="40"/>
              <w:ind w:left="-18"/>
              <w:rPr>
                <w:rFonts w:cs="Times New Roman"/>
                <w:spacing w:val="-6"/>
                <w:szCs w:val="24"/>
              </w:rPr>
            </w:pPr>
            <w:r w:rsidRPr="006E2F69">
              <w:rPr>
                <w:rFonts w:cs="Times New Roman"/>
                <w:spacing w:val="-6"/>
                <w:szCs w:val="24"/>
              </w:rPr>
              <w:t xml:space="preserve">Nhà thầu phải có phòng thí nghiệm hoặc trạm thí nghiệm hiện trường chuyên ngành xây dựng hoặc hợp đồng nguyên tắc với đơn vị được cấp phép hoạt động thí nghiệm chuyên ngành xây dựng để thực hiện các công tác thí nghiệm cần thiết đảm bảo chất lượng công trình. </w:t>
            </w:r>
          </w:p>
          <w:p w14:paraId="63FAEA75" w14:textId="77777777" w:rsidR="006E2F69" w:rsidRPr="006E2F69" w:rsidRDefault="006E2F69" w:rsidP="00DB5389">
            <w:pPr>
              <w:widowControl w:val="0"/>
              <w:tabs>
                <w:tab w:val="left" w:pos="851"/>
              </w:tabs>
              <w:spacing w:before="40" w:after="40"/>
              <w:ind w:left="-17"/>
              <w:rPr>
                <w:rFonts w:cs="Times New Roman"/>
                <w:szCs w:val="24"/>
              </w:rPr>
            </w:pPr>
            <w:r w:rsidRPr="006E2F69">
              <w:rPr>
                <w:rFonts w:cs="Times New Roman"/>
                <w:szCs w:val="24"/>
              </w:rPr>
              <w:t>(Phải đính kèm bản Scan hợp đồng nguyên tắc và Giấy chứng nhận đủ điều kiện hoạt động thí nghiệm chuyên ngành xây dựng và Danh mục các chỉ tiêu thí nghiệm kèm theo của đơn vị thí nghiệm. Các tài liệu Scan phải từ bản gốc hoặc bản được công chứng, chứng thực)</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C0179A0" w14:textId="77777777" w:rsidR="006E2F69" w:rsidRPr="006E2F69" w:rsidRDefault="006E2F69" w:rsidP="00DB5389">
            <w:pPr>
              <w:widowControl w:val="0"/>
              <w:tabs>
                <w:tab w:val="left" w:pos="851"/>
              </w:tabs>
              <w:spacing w:before="40" w:after="40"/>
              <w:ind w:right="-1"/>
              <w:jc w:val="center"/>
              <w:outlineLvl w:val="2"/>
              <w:rPr>
                <w:rFonts w:cs="Times New Roman"/>
                <w:b/>
                <w:szCs w:val="24"/>
              </w:rPr>
            </w:pPr>
            <w:r w:rsidRPr="006E2F69">
              <w:rPr>
                <w:rFonts w:cs="Times New Roman"/>
                <w:b/>
                <w:szCs w:val="24"/>
              </w:rPr>
              <w:t>Đạt</w:t>
            </w:r>
          </w:p>
        </w:tc>
      </w:tr>
      <w:tr w:rsidR="006E2F69" w:rsidRPr="006E2F69" w14:paraId="7D98B3E6" w14:textId="77777777" w:rsidTr="00DB5389">
        <w:trPr>
          <w:jc w:val="center"/>
        </w:trPr>
        <w:tc>
          <w:tcPr>
            <w:tcW w:w="2660" w:type="dxa"/>
            <w:vMerge/>
            <w:tcBorders>
              <w:left w:val="single" w:sz="4" w:space="0" w:color="auto"/>
              <w:right w:val="single" w:sz="4" w:space="0" w:color="auto"/>
            </w:tcBorders>
          </w:tcPr>
          <w:p w14:paraId="55C6C6EA" w14:textId="77777777" w:rsidR="006E2F69" w:rsidRPr="006E2F69" w:rsidRDefault="006E2F69" w:rsidP="00DB5389">
            <w:pPr>
              <w:widowControl w:val="0"/>
              <w:tabs>
                <w:tab w:val="left" w:pos="851"/>
              </w:tabs>
              <w:spacing w:before="40" w:after="40"/>
              <w:ind w:left="-18"/>
              <w:rPr>
                <w:rFonts w:cs="Times New Roman"/>
                <w:bCs/>
                <w:szCs w:val="24"/>
              </w:rPr>
            </w:pPr>
          </w:p>
        </w:tc>
        <w:tc>
          <w:tcPr>
            <w:tcW w:w="4813" w:type="dxa"/>
            <w:tcBorders>
              <w:top w:val="single" w:sz="4" w:space="0" w:color="auto"/>
              <w:left w:val="single" w:sz="4" w:space="0" w:color="auto"/>
              <w:bottom w:val="single" w:sz="4" w:space="0" w:color="auto"/>
              <w:right w:val="single" w:sz="4" w:space="0" w:color="auto"/>
            </w:tcBorders>
          </w:tcPr>
          <w:p w14:paraId="45C9EAE8" w14:textId="77777777" w:rsidR="006E2F69" w:rsidRPr="006E2F69" w:rsidRDefault="006E2F69" w:rsidP="00DB5389">
            <w:pPr>
              <w:widowControl w:val="0"/>
              <w:tabs>
                <w:tab w:val="left" w:pos="851"/>
              </w:tabs>
              <w:spacing w:before="40" w:after="40"/>
              <w:ind w:left="-17"/>
              <w:rPr>
                <w:rFonts w:cs="Times New Roman"/>
                <w:szCs w:val="24"/>
              </w:rPr>
            </w:pPr>
            <w:r w:rsidRPr="006E2F69">
              <w:rPr>
                <w:rFonts w:cs="Times New Roman"/>
                <w:szCs w:val="24"/>
              </w:rPr>
              <w:t>Không đáp ứng một trong các các tiêu chí nêu trên</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E458F55" w14:textId="77777777" w:rsidR="006E2F69" w:rsidRPr="006E2F69" w:rsidRDefault="006E2F69" w:rsidP="00DB5389">
            <w:pPr>
              <w:widowControl w:val="0"/>
              <w:tabs>
                <w:tab w:val="left" w:pos="851"/>
              </w:tabs>
              <w:spacing w:before="40" w:after="40"/>
              <w:ind w:right="-1"/>
              <w:jc w:val="center"/>
              <w:outlineLvl w:val="2"/>
              <w:rPr>
                <w:rFonts w:cs="Times New Roman"/>
                <w:b/>
                <w:szCs w:val="24"/>
              </w:rPr>
            </w:pPr>
            <w:r w:rsidRPr="006E2F69">
              <w:rPr>
                <w:rFonts w:cs="Times New Roman"/>
                <w:b/>
                <w:szCs w:val="24"/>
              </w:rPr>
              <w:t>Không đạt</w:t>
            </w:r>
          </w:p>
        </w:tc>
      </w:tr>
      <w:tr w:rsidR="006E2F69" w:rsidRPr="006E2F69" w14:paraId="6694F0D3" w14:textId="77777777" w:rsidTr="00DB5389">
        <w:trPr>
          <w:jc w:val="center"/>
        </w:trPr>
        <w:tc>
          <w:tcPr>
            <w:tcW w:w="2660" w:type="dxa"/>
            <w:vMerge w:val="restart"/>
            <w:tcBorders>
              <w:top w:val="single" w:sz="4" w:space="0" w:color="auto"/>
              <w:left w:val="single" w:sz="4" w:space="0" w:color="auto"/>
              <w:right w:val="single" w:sz="4" w:space="0" w:color="auto"/>
            </w:tcBorders>
            <w:vAlign w:val="center"/>
          </w:tcPr>
          <w:p w14:paraId="663A80DA"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bCs/>
                <w:szCs w:val="24"/>
              </w:rPr>
              <w:t xml:space="preserve">3. </w:t>
            </w:r>
            <w:r w:rsidRPr="006E2F69">
              <w:rPr>
                <w:rFonts w:cs="Times New Roman"/>
                <w:szCs w:val="24"/>
              </w:rPr>
              <w:t>Giải pháp kỹ thuật thi</w:t>
            </w:r>
          </w:p>
          <w:p w14:paraId="6D6E269A"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 xml:space="preserve">công các hạng mục </w:t>
            </w:r>
            <w:r w:rsidRPr="006E2F69">
              <w:rPr>
                <w:rFonts w:cs="Times New Roman"/>
                <w:szCs w:val="24"/>
              </w:rPr>
              <w:lastRenderedPageBreak/>
              <w:t>công</w:t>
            </w:r>
          </w:p>
          <w:p w14:paraId="35CBC201"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việc thuộc gói thầu</w:t>
            </w:r>
          </w:p>
        </w:tc>
        <w:tc>
          <w:tcPr>
            <w:tcW w:w="4813" w:type="dxa"/>
            <w:tcBorders>
              <w:top w:val="single" w:sz="4" w:space="0" w:color="auto"/>
              <w:left w:val="single" w:sz="4" w:space="0" w:color="auto"/>
              <w:bottom w:val="single" w:sz="4" w:space="0" w:color="auto"/>
              <w:right w:val="single" w:sz="4" w:space="0" w:color="auto"/>
            </w:tcBorders>
            <w:vAlign w:val="center"/>
          </w:tcPr>
          <w:p w14:paraId="64DE751B" w14:textId="77777777" w:rsidR="006E2F69" w:rsidRPr="006E2F69" w:rsidRDefault="006E2F69" w:rsidP="00DB5389">
            <w:pPr>
              <w:widowControl w:val="0"/>
              <w:tabs>
                <w:tab w:val="left" w:pos="851"/>
              </w:tabs>
              <w:spacing w:before="40" w:after="40"/>
              <w:ind w:left="-17"/>
              <w:rPr>
                <w:rFonts w:cs="Times New Roman"/>
                <w:szCs w:val="24"/>
              </w:rPr>
            </w:pPr>
            <w:r w:rsidRPr="006E2F69">
              <w:rPr>
                <w:rFonts w:cs="Times New Roman"/>
                <w:szCs w:val="24"/>
              </w:rPr>
              <w:lastRenderedPageBreak/>
              <w:t>Có giải pháp kỹ thuật hợp lý, phù hợp với</w:t>
            </w:r>
          </w:p>
          <w:p w14:paraId="453F775B" w14:textId="77777777" w:rsidR="006E2F69" w:rsidRPr="006E2F69" w:rsidRDefault="006E2F69" w:rsidP="00DB5389">
            <w:pPr>
              <w:widowControl w:val="0"/>
              <w:tabs>
                <w:tab w:val="left" w:pos="851"/>
              </w:tabs>
              <w:spacing w:before="40" w:after="40"/>
              <w:ind w:left="-17"/>
              <w:rPr>
                <w:rFonts w:cs="Times New Roman"/>
                <w:bCs/>
                <w:szCs w:val="24"/>
              </w:rPr>
            </w:pPr>
            <w:r w:rsidRPr="006E2F69">
              <w:rPr>
                <w:rFonts w:cs="Times New Roman"/>
                <w:szCs w:val="24"/>
              </w:rPr>
              <w:t xml:space="preserve">hiện trạng, biện pháp thi công, tiến độ </w:t>
            </w:r>
            <w:r w:rsidRPr="006E2F69">
              <w:rPr>
                <w:rFonts w:cs="Times New Roman"/>
                <w:szCs w:val="24"/>
              </w:rPr>
              <w:lastRenderedPageBreak/>
              <w:t>thi công</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ED2C323" w14:textId="77777777" w:rsidR="006E2F69" w:rsidRPr="006E2F69" w:rsidRDefault="006E2F69" w:rsidP="00DB5389">
            <w:pPr>
              <w:widowControl w:val="0"/>
              <w:tabs>
                <w:tab w:val="left" w:pos="851"/>
              </w:tabs>
              <w:spacing w:before="40" w:after="40"/>
              <w:ind w:right="-1"/>
              <w:jc w:val="center"/>
              <w:outlineLvl w:val="2"/>
              <w:rPr>
                <w:rFonts w:cs="Times New Roman"/>
                <w:b/>
                <w:szCs w:val="24"/>
              </w:rPr>
            </w:pPr>
            <w:r w:rsidRPr="006E2F69">
              <w:rPr>
                <w:rFonts w:cs="Times New Roman"/>
                <w:b/>
                <w:szCs w:val="24"/>
              </w:rPr>
              <w:lastRenderedPageBreak/>
              <w:t>Đạt</w:t>
            </w:r>
          </w:p>
        </w:tc>
      </w:tr>
      <w:tr w:rsidR="006E2F69" w:rsidRPr="006E2F69" w14:paraId="45C210A4" w14:textId="77777777" w:rsidTr="00DB5389">
        <w:trPr>
          <w:jc w:val="center"/>
        </w:trPr>
        <w:tc>
          <w:tcPr>
            <w:tcW w:w="2660" w:type="dxa"/>
            <w:vMerge/>
            <w:tcBorders>
              <w:left w:val="single" w:sz="4" w:space="0" w:color="auto"/>
              <w:bottom w:val="single" w:sz="4" w:space="0" w:color="auto"/>
              <w:right w:val="single" w:sz="4" w:space="0" w:color="auto"/>
            </w:tcBorders>
            <w:vAlign w:val="center"/>
          </w:tcPr>
          <w:p w14:paraId="7AE7CA0E" w14:textId="77777777" w:rsidR="006E2F69" w:rsidRPr="006E2F69" w:rsidRDefault="006E2F69" w:rsidP="00DB5389">
            <w:pPr>
              <w:widowControl w:val="0"/>
              <w:tabs>
                <w:tab w:val="left" w:pos="851"/>
              </w:tabs>
              <w:spacing w:before="40" w:after="40"/>
              <w:jc w:val="center"/>
              <w:rPr>
                <w:rFonts w:cs="Times New Roman"/>
                <w:b/>
                <w:szCs w:val="24"/>
              </w:rPr>
            </w:pPr>
          </w:p>
        </w:tc>
        <w:tc>
          <w:tcPr>
            <w:tcW w:w="4813" w:type="dxa"/>
            <w:tcBorders>
              <w:top w:val="single" w:sz="4" w:space="0" w:color="auto"/>
              <w:left w:val="single" w:sz="4" w:space="0" w:color="auto"/>
              <w:bottom w:val="single" w:sz="4" w:space="0" w:color="auto"/>
              <w:right w:val="single" w:sz="4" w:space="0" w:color="auto"/>
            </w:tcBorders>
            <w:vAlign w:val="center"/>
          </w:tcPr>
          <w:p w14:paraId="293F8182" w14:textId="77777777" w:rsidR="006E2F69" w:rsidRPr="006E2F69" w:rsidRDefault="006E2F69" w:rsidP="00DB5389">
            <w:pPr>
              <w:widowControl w:val="0"/>
              <w:tabs>
                <w:tab w:val="left" w:pos="851"/>
              </w:tabs>
              <w:spacing w:before="40" w:after="40"/>
              <w:rPr>
                <w:rFonts w:cs="Times New Roman"/>
                <w:b/>
                <w:szCs w:val="24"/>
              </w:rPr>
            </w:pPr>
            <w:r w:rsidRPr="006E2F69">
              <w:rPr>
                <w:rFonts w:cs="Times New Roman"/>
                <w:bCs/>
                <w:spacing w:val="-10"/>
                <w:szCs w:val="24"/>
              </w:rPr>
              <w:t>Giải pháp kỹ thuật không hợp lý, không phù hợp</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04582CF9" w14:textId="77777777" w:rsidR="006E2F69" w:rsidRPr="006E2F69" w:rsidRDefault="006E2F69" w:rsidP="00DB5389">
            <w:pPr>
              <w:widowControl w:val="0"/>
              <w:tabs>
                <w:tab w:val="left" w:pos="851"/>
              </w:tabs>
              <w:spacing w:before="40" w:after="40"/>
              <w:ind w:right="-1"/>
              <w:jc w:val="center"/>
              <w:outlineLvl w:val="2"/>
              <w:rPr>
                <w:rFonts w:cs="Times New Roman"/>
                <w:b/>
                <w:szCs w:val="24"/>
              </w:rPr>
            </w:pPr>
            <w:r w:rsidRPr="006E2F69">
              <w:rPr>
                <w:rFonts w:cs="Times New Roman"/>
                <w:b/>
                <w:szCs w:val="24"/>
              </w:rPr>
              <w:t>Không đạt</w:t>
            </w:r>
          </w:p>
        </w:tc>
      </w:tr>
      <w:tr w:rsidR="006E2F69" w:rsidRPr="006E2F69" w14:paraId="2A27253F" w14:textId="77777777" w:rsidTr="00DB5389">
        <w:trPr>
          <w:trHeight w:val="1151"/>
          <w:jc w:val="center"/>
        </w:trPr>
        <w:tc>
          <w:tcPr>
            <w:tcW w:w="2660" w:type="dxa"/>
            <w:vMerge w:val="restart"/>
            <w:vAlign w:val="center"/>
          </w:tcPr>
          <w:p w14:paraId="410548A8" w14:textId="77777777" w:rsidR="006E2F69" w:rsidRPr="006E2F69" w:rsidRDefault="006E2F69" w:rsidP="00DB5389">
            <w:pPr>
              <w:widowControl w:val="0"/>
              <w:tabs>
                <w:tab w:val="left" w:pos="851"/>
              </w:tabs>
              <w:spacing w:before="40" w:after="40"/>
              <w:ind w:left="-18"/>
              <w:rPr>
                <w:rFonts w:cs="Times New Roman"/>
                <w:b/>
                <w:szCs w:val="24"/>
              </w:rPr>
            </w:pPr>
            <w:r w:rsidRPr="006E2F69">
              <w:rPr>
                <w:rFonts w:cs="Times New Roman"/>
                <w:szCs w:val="24"/>
                <w:lang w:val="nl-NL"/>
              </w:rPr>
              <w:t>4. Tiến độ thi công</w:t>
            </w:r>
          </w:p>
        </w:tc>
        <w:tc>
          <w:tcPr>
            <w:tcW w:w="4819" w:type="dxa"/>
            <w:gridSpan w:val="2"/>
            <w:vAlign w:val="center"/>
          </w:tcPr>
          <w:p w14:paraId="02C13026"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 Nhà thầu đề xuất thi công hoàn thành toàn bộ</w:t>
            </w:r>
          </w:p>
          <w:p w14:paraId="4860D07C"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công trình trong thời gian ≤ 150 ngày, phù hợp</w:t>
            </w:r>
          </w:p>
          <w:p w14:paraId="452B051B"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với biểu tiến độ thi công và biện pháp tổ chức thi</w:t>
            </w:r>
          </w:p>
          <w:p w14:paraId="1E6FC868"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công</w:t>
            </w:r>
          </w:p>
          <w:p w14:paraId="41681154"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 Biểu tiến độ thi công gồm biểu tiến độ cho các</w:t>
            </w:r>
          </w:p>
          <w:p w14:paraId="506D8B4C"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hạng mục công việc chính theo thời gian, biểu sơ</w:t>
            </w:r>
          </w:p>
          <w:p w14:paraId="1585BCE7"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đồ xe máy chính cần phải huy động; biểu sơ đồ</w:t>
            </w:r>
          </w:p>
          <w:p w14:paraId="46AC98AC"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nhân lực.</w:t>
            </w:r>
          </w:p>
          <w:p w14:paraId="6669E582"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 Biểu đồ lập theo sơ đồ ngang, đơn vị thời gian</w:t>
            </w:r>
          </w:p>
          <w:p w14:paraId="0796A311"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là tháng (chia theo tuần hoặc ngày). Trên đường</w:t>
            </w:r>
          </w:p>
          <w:p w14:paraId="38FA79CD"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biểu diễn tiến trình của từng loại công việc phải</w:t>
            </w:r>
          </w:p>
          <w:p w14:paraId="7C1F70E8"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ghi rõ số lượng máy móc thiết bị chính và số</w:t>
            </w:r>
          </w:p>
          <w:p w14:paraId="5D3B6067"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lượng nhân công huy động.</w:t>
            </w:r>
          </w:p>
          <w:p w14:paraId="49EE2D74"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 Biểu tiến độ thi công phù hợp, khả thi với biên</w:t>
            </w:r>
          </w:p>
          <w:p w14:paraId="51529368"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pháp thi công</w:t>
            </w:r>
          </w:p>
        </w:tc>
        <w:tc>
          <w:tcPr>
            <w:tcW w:w="1843" w:type="dxa"/>
            <w:vAlign w:val="center"/>
          </w:tcPr>
          <w:p w14:paraId="67EDD592" w14:textId="77777777" w:rsidR="006E2F69" w:rsidRPr="006E2F69" w:rsidRDefault="006E2F69" w:rsidP="00DB5389">
            <w:pPr>
              <w:widowControl w:val="0"/>
              <w:tabs>
                <w:tab w:val="left" w:pos="851"/>
              </w:tabs>
              <w:spacing w:before="40" w:after="40"/>
              <w:jc w:val="center"/>
              <w:outlineLvl w:val="2"/>
              <w:rPr>
                <w:rFonts w:cs="Times New Roman"/>
                <w:b/>
                <w:szCs w:val="24"/>
              </w:rPr>
            </w:pPr>
            <w:r w:rsidRPr="006E2F69">
              <w:rPr>
                <w:rFonts w:cs="Times New Roman"/>
                <w:b/>
                <w:szCs w:val="24"/>
              </w:rPr>
              <w:t>Đạt</w:t>
            </w:r>
          </w:p>
        </w:tc>
      </w:tr>
      <w:tr w:rsidR="006E2F69" w:rsidRPr="006E2F69" w14:paraId="07A2C184" w14:textId="77777777" w:rsidTr="00DB5389">
        <w:trPr>
          <w:trHeight w:val="722"/>
          <w:jc w:val="center"/>
        </w:trPr>
        <w:tc>
          <w:tcPr>
            <w:tcW w:w="2660" w:type="dxa"/>
            <w:vMerge/>
            <w:vAlign w:val="center"/>
          </w:tcPr>
          <w:p w14:paraId="3ACCA83F" w14:textId="77777777" w:rsidR="006E2F69" w:rsidRPr="006E2F69" w:rsidRDefault="006E2F69" w:rsidP="00DB5389">
            <w:pPr>
              <w:widowControl w:val="0"/>
              <w:tabs>
                <w:tab w:val="left" w:pos="851"/>
              </w:tabs>
              <w:spacing w:before="40" w:after="40"/>
              <w:ind w:left="-18"/>
              <w:rPr>
                <w:rFonts w:cs="Times New Roman"/>
                <w:bCs/>
                <w:szCs w:val="24"/>
              </w:rPr>
            </w:pPr>
          </w:p>
        </w:tc>
        <w:tc>
          <w:tcPr>
            <w:tcW w:w="4819" w:type="dxa"/>
            <w:gridSpan w:val="2"/>
            <w:vAlign w:val="center"/>
          </w:tcPr>
          <w:p w14:paraId="585F41DE"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bCs/>
                <w:spacing w:val="-6"/>
                <w:szCs w:val="24"/>
              </w:rPr>
              <w:t>Không đáp ứng một trong các các tiêu chí nêu trên</w:t>
            </w:r>
          </w:p>
        </w:tc>
        <w:tc>
          <w:tcPr>
            <w:tcW w:w="1843" w:type="dxa"/>
            <w:vAlign w:val="center"/>
          </w:tcPr>
          <w:p w14:paraId="596EB857" w14:textId="77777777" w:rsidR="006E2F69" w:rsidRPr="006E2F69" w:rsidRDefault="006E2F69" w:rsidP="00DB5389">
            <w:pPr>
              <w:widowControl w:val="0"/>
              <w:tabs>
                <w:tab w:val="left" w:pos="851"/>
              </w:tabs>
              <w:spacing w:before="40" w:after="40"/>
              <w:jc w:val="center"/>
              <w:outlineLvl w:val="2"/>
              <w:rPr>
                <w:rFonts w:cs="Times New Roman"/>
                <w:b/>
                <w:szCs w:val="24"/>
              </w:rPr>
            </w:pPr>
            <w:r w:rsidRPr="006E2F69">
              <w:rPr>
                <w:rFonts w:cs="Times New Roman"/>
                <w:b/>
                <w:szCs w:val="24"/>
              </w:rPr>
              <w:t>Không đạt</w:t>
            </w:r>
          </w:p>
        </w:tc>
      </w:tr>
      <w:tr w:rsidR="006E2F69" w:rsidRPr="006E2F69" w14:paraId="45BE59BB" w14:textId="77777777" w:rsidTr="00DB5389">
        <w:trPr>
          <w:jc w:val="center"/>
        </w:trPr>
        <w:tc>
          <w:tcPr>
            <w:tcW w:w="2660" w:type="dxa"/>
            <w:vMerge w:val="restart"/>
            <w:vAlign w:val="center"/>
          </w:tcPr>
          <w:p w14:paraId="09E6AB9D" w14:textId="77777777" w:rsidR="006E2F69" w:rsidRPr="006E2F69" w:rsidRDefault="006E2F69" w:rsidP="00DB5389">
            <w:pPr>
              <w:spacing w:before="40" w:after="40"/>
              <w:rPr>
                <w:rFonts w:cs="Times New Roman"/>
                <w:bCs/>
                <w:szCs w:val="24"/>
              </w:rPr>
            </w:pPr>
            <w:r w:rsidRPr="006E2F69">
              <w:rPr>
                <w:rFonts w:cs="Times New Roman"/>
                <w:bCs/>
                <w:szCs w:val="24"/>
              </w:rPr>
              <w:t xml:space="preserve">5. </w:t>
            </w:r>
            <w:r w:rsidRPr="006E2F69">
              <w:rPr>
                <w:rFonts w:cs="Times New Roman"/>
                <w:szCs w:val="24"/>
              </w:rPr>
              <w:t>Biện pháp bảo đảm chất lượng trong thi công.</w:t>
            </w:r>
          </w:p>
        </w:tc>
        <w:tc>
          <w:tcPr>
            <w:tcW w:w="4819" w:type="dxa"/>
            <w:gridSpan w:val="2"/>
            <w:vAlign w:val="center"/>
          </w:tcPr>
          <w:p w14:paraId="71526486"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 Có biện pháp bảo đảm chất lượng hợp lý, khả thi phù hợp với đề xuất về biện pháp tổ chức thi công</w:t>
            </w:r>
          </w:p>
        </w:tc>
        <w:tc>
          <w:tcPr>
            <w:tcW w:w="1843" w:type="dxa"/>
            <w:vAlign w:val="center"/>
          </w:tcPr>
          <w:p w14:paraId="00E75541" w14:textId="77777777" w:rsidR="006E2F69" w:rsidRPr="006E2F69" w:rsidRDefault="006E2F69" w:rsidP="00DB5389">
            <w:pPr>
              <w:widowControl w:val="0"/>
              <w:tabs>
                <w:tab w:val="left" w:pos="851"/>
              </w:tabs>
              <w:spacing w:before="40" w:after="40"/>
              <w:jc w:val="center"/>
              <w:outlineLvl w:val="2"/>
              <w:rPr>
                <w:rFonts w:cs="Times New Roman"/>
                <w:b/>
                <w:szCs w:val="24"/>
              </w:rPr>
            </w:pPr>
            <w:r w:rsidRPr="006E2F69">
              <w:rPr>
                <w:rFonts w:cs="Times New Roman"/>
                <w:b/>
                <w:szCs w:val="24"/>
                <w:lang w:val="fr-FR"/>
              </w:rPr>
              <w:t>Đạt</w:t>
            </w:r>
          </w:p>
        </w:tc>
      </w:tr>
      <w:tr w:rsidR="006E2F69" w:rsidRPr="006E2F69" w14:paraId="2647AD63" w14:textId="77777777" w:rsidTr="00DB5389">
        <w:trPr>
          <w:jc w:val="center"/>
        </w:trPr>
        <w:tc>
          <w:tcPr>
            <w:tcW w:w="2660" w:type="dxa"/>
            <w:vMerge/>
            <w:vAlign w:val="center"/>
          </w:tcPr>
          <w:p w14:paraId="328540D7" w14:textId="77777777" w:rsidR="006E2F69" w:rsidRPr="006E2F69" w:rsidRDefault="006E2F69" w:rsidP="00DB5389">
            <w:pPr>
              <w:widowControl w:val="0"/>
              <w:tabs>
                <w:tab w:val="left" w:pos="851"/>
              </w:tabs>
              <w:spacing w:before="40" w:after="40"/>
              <w:outlineLvl w:val="0"/>
              <w:rPr>
                <w:rFonts w:cs="Times New Roman"/>
                <w:szCs w:val="24"/>
              </w:rPr>
            </w:pPr>
          </w:p>
        </w:tc>
        <w:tc>
          <w:tcPr>
            <w:tcW w:w="4819" w:type="dxa"/>
            <w:gridSpan w:val="2"/>
            <w:vAlign w:val="center"/>
          </w:tcPr>
          <w:p w14:paraId="3D15383F"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 xml:space="preserve">Không có biện pháp bảo đảm chất lượng hoặc có biện pháp bảo đảm chất lượng nhưng không hợp lý, không khả thi, không phù hợp với đề xuất về biện pháp </w:t>
            </w:r>
            <w:r w:rsidRPr="006E2F69">
              <w:rPr>
                <w:rFonts w:cs="Times New Roman"/>
                <w:szCs w:val="24"/>
              </w:rPr>
              <w:lastRenderedPageBreak/>
              <w:t>tổ chức thi công.</w:t>
            </w:r>
          </w:p>
        </w:tc>
        <w:tc>
          <w:tcPr>
            <w:tcW w:w="1843" w:type="dxa"/>
            <w:vAlign w:val="center"/>
          </w:tcPr>
          <w:p w14:paraId="721B8EF1" w14:textId="77777777" w:rsidR="006E2F69" w:rsidRPr="006E2F69" w:rsidRDefault="006E2F69" w:rsidP="00DB5389">
            <w:pPr>
              <w:widowControl w:val="0"/>
              <w:tabs>
                <w:tab w:val="left" w:pos="851"/>
              </w:tabs>
              <w:spacing w:before="40" w:after="40"/>
              <w:jc w:val="center"/>
              <w:outlineLvl w:val="2"/>
              <w:rPr>
                <w:rFonts w:cs="Times New Roman"/>
                <w:b/>
                <w:szCs w:val="24"/>
              </w:rPr>
            </w:pPr>
            <w:r w:rsidRPr="006E2F69">
              <w:rPr>
                <w:rFonts w:cs="Times New Roman"/>
                <w:b/>
                <w:szCs w:val="24"/>
                <w:lang w:val="fr-FR"/>
              </w:rPr>
              <w:lastRenderedPageBreak/>
              <w:t>Không đạt</w:t>
            </w:r>
          </w:p>
        </w:tc>
      </w:tr>
      <w:tr w:rsidR="006E2F69" w:rsidRPr="006E2F69" w14:paraId="2D0D2B0D" w14:textId="77777777" w:rsidTr="00DB5389">
        <w:trPr>
          <w:jc w:val="center"/>
        </w:trPr>
        <w:tc>
          <w:tcPr>
            <w:tcW w:w="2660" w:type="dxa"/>
            <w:vMerge w:val="restart"/>
            <w:vAlign w:val="center"/>
          </w:tcPr>
          <w:p w14:paraId="26D36FEE" w14:textId="77777777" w:rsidR="006E2F69" w:rsidRPr="006E2F69" w:rsidRDefault="006E2F69" w:rsidP="00DB5389">
            <w:pPr>
              <w:widowControl w:val="0"/>
              <w:tabs>
                <w:tab w:val="left" w:pos="851"/>
              </w:tabs>
              <w:spacing w:before="40" w:after="40"/>
              <w:outlineLvl w:val="0"/>
              <w:rPr>
                <w:rFonts w:cs="Times New Roman"/>
                <w:szCs w:val="24"/>
              </w:rPr>
            </w:pPr>
            <w:r w:rsidRPr="006E2F69">
              <w:rPr>
                <w:rFonts w:cs="Times New Roman"/>
                <w:bCs/>
                <w:szCs w:val="24"/>
              </w:rPr>
              <w:t xml:space="preserve">6. </w:t>
            </w:r>
            <w:r w:rsidRPr="006E2F69">
              <w:rPr>
                <w:rFonts w:cs="Times New Roman"/>
                <w:szCs w:val="24"/>
              </w:rPr>
              <w:t>Biện pháp tổ chức thi công các hạng mục công việc thuộc gói thầu</w:t>
            </w:r>
          </w:p>
        </w:tc>
        <w:tc>
          <w:tcPr>
            <w:tcW w:w="4819" w:type="dxa"/>
            <w:gridSpan w:val="2"/>
            <w:vAlign w:val="center"/>
          </w:tcPr>
          <w:p w14:paraId="1879C372"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Đáp ứng tất cả các tiêu chí dưới đây được đánh giá là Đạt:</w:t>
            </w:r>
          </w:p>
          <w:p w14:paraId="124BB8EB"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 Có biện pháp tổ chức thi công tổng thể: Hợp</w:t>
            </w:r>
          </w:p>
          <w:p w14:paraId="7E01D44D"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lý, khả thi, phù hợp với biểu tiến độ thi công.</w:t>
            </w:r>
          </w:p>
          <w:p w14:paraId="273A925F"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 Có biện pháp tổ chức thi công chi tiết từng</w:t>
            </w:r>
          </w:p>
          <w:p w14:paraId="0D0E1EDB"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hạng mục công trình, trong mỗi hạng mục trình</w:t>
            </w:r>
          </w:p>
          <w:p w14:paraId="71C270F3"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bày rõ: Quy chuẩn, Tiêu chuẩn áp dụng hiện</w:t>
            </w:r>
          </w:p>
          <w:p w14:paraId="4B741FB9"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hành trong thi công và nghiệm thu, biện pháp</w:t>
            </w:r>
          </w:p>
          <w:p w14:paraId="40F1E961"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thi công chi tiết, các thông số kiểm tra, nghiệm</w:t>
            </w:r>
          </w:p>
          <w:p w14:paraId="1B92FAAB"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thu trong quá trình thi công; sai số cho phép</w:t>
            </w:r>
          </w:p>
          <w:p w14:paraId="70A73016"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trong quá trình kiểm tra, nghiệm thu. Các nội</w:t>
            </w:r>
          </w:p>
          <w:p w14:paraId="58EC9E26"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dung phải đúng quy định, khả thi, phù hợp với</w:t>
            </w:r>
          </w:p>
          <w:p w14:paraId="087BEFD9"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gói thầu.</w:t>
            </w:r>
          </w:p>
        </w:tc>
        <w:tc>
          <w:tcPr>
            <w:tcW w:w="1843" w:type="dxa"/>
            <w:vAlign w:val="center"/>
          </w:tcPr>
          <w:p w14:paraId="15AD1BB8" w14:textId="77777777" w:rsidR="006E2F69" w:rsidRPr="006E2F69" w:rsidRDefault="006E2F69" w:rsidP="00DB5389">
            <w:pPr>
              <w:widowControl w:val="0"/>
              <w:tabs>
                <w:tab w:val="left" w:pos="851"/>
              </w:tabs>
              <w:spacing w:before="40" w:after="40"/>
              <w:jc w:val="center"/>
              <w:outlineLvl w:val="2"/>
              <w:rPr>
                <w:rFonts w:cs="Times New Roman"/>
                <w:b/>
                <w:szCs w:val="24"/>
              </w:rPr>
            </w:pPr>
            <w:r w:rsidRPr="006E2F69">
              <w:rPr>
                <w:rFonts w:cs="Times New Roman"/>
                <w:b/>
                <w:szCs w:val="24"/>
                <w:lang w:val="fr-FR"/>
              </w:rPr>
              <w:t>Đạt</w:t>
            </w:r>
          </w:p>
        </w:tc>
      </w:tr>
      <w:tr w:rsidR="006E2F69" w:rsidRPr="006E2F69" w14:paraId="310D8D86" w14:textId="77777777" w:rsidTr="00DB5389">
        <w:trPr>
          <w:jc w:val="center"/>
        </w:trPr>
        <w:tc>
          <w:tcPr>
            <w:tcW w:w="2660" w:type="dxa"/>
            <w:vMerge/>
            <w:vAlign w:val="center"/>
          </w:tcPr>
          <w:p w14:paraId="6D3956F4" w14:textId="77777777" w:rsidR="006E2F69" w:rsidRPr="006E2F69" w:rsidRDefault="006E2F69" w:rsidP="00DB5389">
            <w:pPr>
              <w:widowControl w:val="0"/>
              <w:tabs>
                <w:tab w:val="left" w:pos="851"/>
              </w:tabs>
              <w:spacing w:before="40" w:after="40"/>
              <w:outlineLvl w:val="0"/>
              <w:rPr>
                <w:rFonts w:cs="Times New Roman"/>
                <w:szCs w:val="24"/>
              </w:rPr>
            </w:pPr>
          </w:p>
        </w:tc>
        <w:tc>
          <w:tcPr>
            <w:tcW w:w="4819" w:type="dxa"/>
            <w:gridSpan w:val="2"/>
            <w:vAlign w:val="center"/>
          </w:tcPr>
          <w:p w14:paraId="4BC9C88C"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bCs/>
                <w:spacing w:val="-6"/>
                <w:szCs w:val="24"/>
              </w:rPr>
              <w:t>Không đáp ứng một trong các các tiêu chí nêu trên</w:t>
            </w:r>
          </w:p>
        </w:tc>
        <w:tc>
          <w:tcPr>
            <w:tcW w:w="1843" w:type="dxa"/>
            <w:vAlign w:val="center"/>
          </w:tcPr>
          <w:p w14:paraId="171F9115" w14:textId="77777777" w:rsidR="006E2F69" w:rsidRPr="006E2F69" w:rsidRDefault="006E2F69" w:rsidP="00DB5389">
            <w:pPr>
              <w:widowControl w:val="0"/>
              <w:tabs>
                <w:tab w:val="left" w:pos="851"/>
              </w:tabs>
              <w:spacing w:before="40" w:after="40"/>
              <w:jc w:val="center"/>
              <w:outlineLvl w:val="2"/>
              <w:rPr>
                <w:rFonts w:cs="Times New Roman"/>
                <w:b/>
                <w:szCs w:val="24"/>
              </w:rPr>
            </w:pPr>
            <w:r w:rsidRPr="006E2F69">
              <w:rPr>
                <w:rFonts w:cs="Times New Roman"/>
                <w:b/>
                <w:szCs w:val="24"/>
                <w:lang w:val="fr-FR"/>
              </w:rPr>
              <w:t>Không đạt</w:t>
            </w:r>
          </w:p>
        </w:tc>
      </w:tr>
      <w:tr w:rsidR="006E2F69" w:rsidRPr="006E2F69" w14:paraId="0666F146" w14:textId="77777777" w:rsidTr="00DB5389">
        <w:trPr>
          <w:jc w:val="center"/>
        </w:trPr>
        <w:tc>
          <w:tcPr>
            <w:tcW w:w="2660" w:type="dxa"/>
            <w:vMerge w:val="restart"/>
            <w:vAlign w:val="center"/>
          </w:tcPr>
          <w:p w14:paraId="6FFB1EAD" w14:textId="77777777" w:rsidR="006E2F69" w:rsidRPr="006E2F69" w:rsidRDefault="006E2F69" w:rsidP="00DB5389">
            <w:pPr>
              <w:widowControl w:val="0"/>
              <w:tabs>
                <w:tab w:val="left" w:pos="851"/>
              </w:tabs>
              <w:spacing w:before="40" w:after="40"/>
              <w:outlineLvl w:val="0"/>
              <w:rPr>
                <w:rFonts w:cs="Times New Roman"/>
                <w:szCs w:val="24"/>
              </w:rPr>
            </w:pPr>
            <w:r w:rsidRPr="006E2F69">
              <w:rPr>
                <w:rFonts w:cs="Times New Roman"/>
                <w:szCs w:val="24"/>
              </w:rPr>
              <w:t>7. Bảo đảm điều kiện vệ sinh môi trường và các điều kiện khác như phòng cháy, chữa cháy, an toàn lao động</w:t>
            </w:r>
          </w:p>
        </w:tc>
        <w:tc>
          <w:tcPr>
            <w:tcW w:w="4819" w:type="dxa"/>
            <w:gridSpan w:val="2"/>
          </w:tcPr>
          <w:p w14:paraId="0FD4BA41"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Có biện pháp bảo đảm vệ sinh môi trường; phòng cháy chữa cháy; an toàn lao động hợp lý, khả thi phù hợp với đề xuất về biện pháp tổ chức thi công</w:t>
            </w:r>
          </w:p>
        </w:tc>
        <w:tc>
          <w:tcPr>
            <w:tcW w:w="1843" w:type="dxa"/>
            <w:vAlign w:val="center"/>
          </w:tcPr>
          <w:p w14:paraId="6EF9F633" w14:textId="77777777" w:rsidR="006E2F69" w:rsidRPr="006E2F69" w:rsidRDefault="006E2F69" w:rsidP="00DB5389">
            <w:pPr>
              <w:widowControl w:val="0"/>
              <w:tabs>
                <w:tab w:val="left" w:pos="851"/>
              </w:tabs>
              <w:spacing w:before="40" w:after="40"/>
              <w:jc w:val="center"/>
              <w:outlineLvl w:val="2"/>
              <w:rPr>
                <w:rFonts w:cs="Times New Roman"/>
                <w:b/>
                <w:szCs w:val="24"/>
                <w:lang w:val="fr-FR"/>
              </w:rPr>
            </w:pPr>
            <w:r w:rsidRPr="006E2F69">
              <w:rPr>
                <w:rFonts w:cs="Times New Roman"/>
                <w:b/>
                <w:szCs w:val="24"/>
                <w:lang w:val="fr-FR"/>
              </w:rPr>
              <w:t>Đạt</w:t>
            </w:r>
          </w:p>
        </w:tc>
      </w:tr>
      <w:tr w:rsidR="006E2F69" w:rsidRPr="006E2F69" w14:paraId="079B61CD" w14:textId="77777777" w:rsidTr="00DB5389">
        <w:trPr>
          <w:jc w:val="center"/>
        </w:trPr>
        <w:tc>
          <w:tcPr>
            <w:tcW w:w="2660" w:type="dxa"/>
            <w:vMerge/>
            <w:vAlign w:val="center"/>
          </w:tcPr>
          <w:p w14:paraId="3642CFE4" w14:textId="77777777" w:rsidR="006E2F69" w:rsidRPr="006E2F69" w:rsidRDefault="006E2F69" w:rsidP="00DB5389">
            <w:pPr>
              <w:widowControl w:val="0"/>
              <w:tabs>
                <w:tab w:val="left" w:pos="851"/>
              </w:tabs>
              <w:spacing w:before="40" w:after="40"/>
              <w:outlineLvl w:val="0"/>
              <w:rPr>
                <w:rFonts w:cs="Times New Roman"/>
                <w:szCs w:val="24"/>
              </w:rPr>
            </w:pPr>
          </w:p>
        </w:tc>
        <w:tc>
          <w:tcPr>
            <w:tcW w:w="4819" w:type="dxa"/>
            <w:gridSpan w:val="2"/>
          </w:tcPr>
          <w:p w14:paraId="3C2E1FEA"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Không có biện pháp bảo đảm vệ sinh môi trường; phòng cháy chữa cháy; an toàn lao động hoặc có biện pháp bảo đảm vệ sinh môi trường; phòng cháy chữa cháy; an toàn lao động nhưng không hợp lý, không khả thi, không phù hợp với đề xuất về biện pháp tổ chức thi công</w:t>
            </w:r>
          </w:p>
        </w:tc>
        <w:tc>
          <w:tcPr>
            <w:tcW w:w="1843" w:type="dxa"/>
            <w:vAlign w:val="center"/>
          </w:tcPr>
          <w:p w14:paraId="508B35CA" w14:textId="77777777" w:rsidR="006E2F69" w:rsidRPr="006E2F69" w:rsidRDefault="006E2F69" w:rsidP="00DB5389">
            <w:pPr>
              <w:widowControl w:val="0"/>
              <w:tabs>
                <w:tab w:val="left" w:pos="851"/>
              </w:tabs>
              <w:spacing w:before="40" w:after="40"/>
              <w:jc w:val="center"/>
              <w:outlineLvl w:val="2"/>
              <w:rPr>
                <w:rFonts w:cs="Times New Roman"/>
                <w:b/>
                <w:szCs w:val="24"/>
                <w:lang w:val="fr-FR"/>
              </w:rPr>
            </w:pPr>
            <w:r w:rsidRPr="006E2F69">
              <w:rPr>
                <w:rFonts w:cs="Times New Roman"/>
                <w:b/>
                <w:szCs w:val="24"/>
                <w:lang w:val="fr-FR"/>
              </w:rPr>
              <w:t>Không đạt</w:t>
            </w:r>
          </w:p>
        </w:tc>
      </w:tr>
      <w:tr w:rsidR="006E2F69" w:rsidRPr="006E2F69" w14:paraId="60BC36CC" w14:textId="77777777" w:rsidTr="00DB5389">
        <w:trPr>
          <w:jc w:val="center"/>
        </w:trPr>
        <w:tc>
          <w:tcPr>
            <w:tcW w:w="2660" w:type="dxa"/>
            <w:vMerge w:val="restart"/>
            <w:vAlign w:val="center"/>
          </w:tcPr>
          <w:p w14:paraId="6F0399A9" w14:textId="77777777" w:rsidR="006E2F69" w:rsidRPr="006E2F69" w:rsidRDefault="006E2F69" w:rsidP="00DB5389">
            <w:pPr>
              <w:widowControl w:val="0"/>
              <w:tabs>
                <w:tab w:val="left" w:pos="851"/>
              </w:tabs>
              <w:spacing w:before="40" w:after="40"/>
              <w:outlineLvl w:val="0"/>
              <w:rPr>
                <w:rFonts w:cs="Times New Roman"/>
                <w:szCs w:val="24"/>
              </w:rPr>
            </w:pPr>
            <w:r w:rsidRPr="006E2F69">
              <w:rPr>
                <w:rFonts w:cs="Times New Roman"/>
                <w:szCs w:val="24"/>
              </w:rPr>
              <w:t xml:space="preserve">8.  Mức độ đáp ứng </w:t>
            </w:r>
            <w:r w:rsidRPr="006E2F69">
              <w:rPr>
                <w:rFonts w:cs="Times New Roman"/>
                <w:szCs w:val="24"/>
              </w:rPr>
              <w:lastRenderedPageBreak/>
              <w:t>các yêu cầu về bảo hành, bảo trì</w:t>
            </w:r>
          </w:p>
        </w:tc>
        <w:tc>
          <w:tcPr>
            <w:tcW w:w="4819" w:type="dxa"/>
            <w:gridSpan w:val="2"/>
          </w:tcPr>
          <w:p w14:paraId="782ADE54"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lastRenderedPageBreak/>
              <w:t xml:space="preserve">Có đề xuất thời gian bảo hành lớn hơn </w:t>
            </w:r>
            <w:r w:rsidRPr="006E2F69">
              <w:rPr>
                <w:rFonts w:cs="Times New Roman"/>
                <w:szCs w:val="24"/>
              </w:rPr>
              <w:lastRenderedPageBreak/>
              <w:t xml:space="preserve">hoặc bằng 12 tháng. </w:t>
            </w:r>
          </w:p>
        </w:tc>
        <w:tc>
          <w:tcPr>
            <w:tcW w:w="1843" w:type="dxa"/>
            <w:vAlign w:val="center"/>
          </w:tcPr>
          <w:p w14:paraId="1FA03920" w14:textId="77777777" w:rsidR="006E2F69" w:rsidRPr="006E2F69" w:rsidRDefault="006E2F69" w:rsidP="00DB5389">
            <w:pPr>
              <w:widowControl w:val="0"/>
              <w:tabs>
                <w:tab w:val="left" w:pos="851"/>
              </w:tabs>
              <w:spacing w:before="40" w:after="40"/>
              <w:jc w:val="center"/>
              <w:outlineLvl w:val="2"/>
              <w:rPr>
                <w:rFonts w:cs="Times New Roman"/>
                <w:b/>
                <w:szCs w:val="24"/>
                <w:lang w:val="fr-FR"/>
              </w:rPr>
            </w:pPr>
            <w:r w:rsidRPr="006E2F69">
              <w:rPr>
                <w:rFonts w:cs="Times New Roman"/>
                <w:b/>
                <w:szCs w:val="24"/>
                <w:lang w:val="fr-FR"/>
              </w:rPr>
              <w:lastRenderedPageBreak/>
              <w:t>Đạt</w:t>
            </w:r>
          </w:p>
        </w:tc>
      </w:tr>
      <w:tr w:rsidR="006E2F69" w:rsidRPr="006E2F69" w14:paraId="41CF9735" w14:textId="77777777" w:rsidTr="00DB5389">
        <w:trPr>
          <w:jc w:val="center"/>
        </w:trPr>
        <w:tc>
          <w:tcPr>
            <w:tcW w:w="2660" w:type="dxa"/>
            <w:vMerge/>
            <w:vAlign w:val="center"/>
          </w:tcPr>
          <w:p w14:paraId="2F8F1676" w14:textId="77777777" w:rsidR="006E2F69" w:rsidRPr="006E2F69" w:rsidRDefault="006E2F69" w:rsidP="00DB5389">
            <w:pPr>
              <w:widowControl w:val="0"/>
              <w:tabs>
                <w:tab w:val="left" w:pos="851"/>
              </w:tabs>
              <w:spacing w:before="40" w:after="40"/>
              <w:outlineLvl w:val="0"/>
              <w:rPr>
                <w:rFonts w:cs="Times New Roman"/>
                <w:szCs w:val="24"/>
              </w:rPr>
            </w:pPr>
          </w:p>
        </w:tc>
        <w:tc>
          <w:tcPr>
            <w:tcW w:w="4819" w:type="dxa"/>
            <w:gridSpan w:val="2"/>
          </w:tcPr>
          <w:p w14:paraId="1F5D8B5B" w14:textId="77777777" w:rsidR="006E2F69" w:rsidRPr="006E2F69" w:rsidRDefault="006E2F69" w:rsidP="00DB5389">
            <w:pPr>
              <w:widowControl w:val="0"/>
              <w:tabs>
                <w:tab w:val="left" w:pos="851"/>
              </w:tabs>
              <w:spacing w:before="40" w:after="40"/>
              <w:ind w:left="-18"/>
              <w:rPr>
                <w:rFonts w:cs="Times New Roman"/>
                <w:szCs w:val="24"/>
              </w:rPr>
            </w:pPr>
            <w:r w:rsidRPr="006E2F69">
              <w:rPr>
                <w:rFonts w:cs="Times New Roman"/>
                <w:szCs w:val="24"/>
              </w:rPr>
              <w:t>Có đề xuất thời gian bảo hành nhỏ hơn 12 tháng.</w:t>
            </w:r>
          </w:p>
        </w:tc>
        <w:tc>
          <w:tcPr>
            <w:tcW w:w="1843" w:type="dxa"/>
            <w:vAlign w:val="center"/>
          </w:tcPr>
          <w:p w14:paraId="62B7D768" w14:textId="77777777" w:rsidR="006E2F69" w:rsidRPr="006E2F69" w:rsidRDefault="006E2F69" w:rsidP="00DB5389">
            <w:pPr>
              <w:widowControl w:val="0"/>
              <w:tabs>
                <w:tab w:val="left" w:pos="851"/>
              </w:tabs>
              <w:spacing w:before="40" w:after="40"/>
              <w:jc w:val="center"/>
              <w:outlineLvl w:val="2"/>
              <w:rPr>
                <w:rFonts w:cs="Times New Roman"/>
                <w:b/>
                <w:szCs w:val="24"/>
                <w:lang w:val="fr-FR"/>
              </w:rPr>
            </w:pPr>
            <w:r w:rsidRPr="006E2F69">
              <w:rPr>
                <w:rFonts w:cs="Times New Roman"/>
                <w:b/>
                <w:szCs w:val="24"/>
                <w:lang w:val="fr-FR"/>
              </w:rPr>
              <w:t>Không đạt</w:t>
            </w:r>
          </w:p>
        </w:tc>
      </w:tr>
      <w:tr w:rsidR="006E2F69" w:rsidRPr="006E2F69" w14:paraId="4077C97F" w14:textId="77777777" w:rsidTr="00DB5389">
        <w:trPr>
          <w:jc w:val="center"/>
        </w:trPr>
        <w:tc>
          <w:tcPr>
            <w:tcW w:w="2660" w:type="dxa"/>
            <w:vMerge w:val="restart"/>
            <w:vAlign w:val="center"/>
          </w:tcPr>
          <w:p w14:paraId="53E8B1B5" w14:textId="77777777" w:rsidR="006E2F69" w:rsidRPr="006E2F69" w:rsidRDefault="006E2F69" w:rsidP="00DB5389">
            <w:pPr>
              <w:widowControl w:val="0"/>
              <w:tabs>
                <w:tab w:val="left" w:pos="851"/>
              </w:tabs>
              <w:spacing w:before="40" w:after="40"/>
              <w:outlineLvl w:val="0"/>
              <w:rPr>
                <w:rFonts w:cs="Times New Roman"/>
                <w:szCs w:val="24"/>
              </w:rPr>
            </w:pPr>
            <w:r w:rsidRPr="006E2F69">
              <w:rPr>
                <w:rFonts w:cs="Times New Roman"/>
                <w:szCs w:val="24"/>
              </w:rPr>
              <w:t>9. Kết quả thực hiện hợp đồng trước đó của nhà thầu (Trong vòng 3 năm đến thời điểm đóng thầu)</w:t>
            </w:r>
          </w:p>
        </w:tc>
        <w:tc>
          <w:tcPr>
            <w:tcW w:w="4819" w:type="dxa"/>
            <w:gridSpan w:val="2"/>
            <w:vAlign w:val="center"/>
          </w:tcPr>
          <w:p w14:paraId="20F64459" w14:textId="77777777" w:rsidR="006E2F69" w:rsidRPr="006E2F69" w:rsidRDefault="006E2F69" w:rsidP="00DB5389">
            <w:pPr>
              <w:widowControl w:val="0"/>
              <w:tabs>
                <w:tab w:val="left" w:pos="851"/>
              </w:tabs>
              <w:spacing w:before="40" w:after="40"/>
              <w:ind w:left="-18"/>
              <w:outlineLvl w:val="2"/>
              <w:rPr>
                <w:rFonts w:cs="Times New Roman"/>
                <w:szCs w:val="24"/>
              </w:rPr>
            </w:pPr>
            <w:r w:rsidRPr="006E2F69">
              <w:rPr>
                <w:rFonts w:cs="Times New Roman"/>
                <w:szCs w:val="24"/>
              </w:rPr>
              <w:t>Không có hợp đồng tương tự chậm tiến độ hoặc bỏ dở do lỗi của nhà thầu.</w:t>
            </w:r>
          </w:p>
        </w:tc>
        <w:tc>
          <w:tcPr>
            <w:tcW w:w="1843" w:type="dxa"/>
            <w:vAlign w:val="center"/>
          </w:tcPr>
          <w:p w14:paraId="22A8CAC6" w14:textId="77777777" w:rsidR="006E2F69" w:rsidRPr="006E2F69" w:rsidRDefault="006E2F69" w:rsidP="00DB5389">
            <w:pPr>
              <w:widowControl w:val="0"/>
              <w:tabs>
                <w:tab w:val="left" w:pos="851"/>
              </w:tabs>
              <w:spacing w:before="40" w:after="40"/>
              <w:jc w:val="center"/>
              <w:outlineLvl w:val="2"/>
              <w:rPr>
                <w:rFonts w:cs="Times New Roman"/>
                <w:szCs w:val="24"/>
              </w:rPr>
            </w:pPr>
            <w:r w:rsidRPr="006E2F69">
              <w:rPr>
                <w:rFonts w:cs="Times New Roman"/>
                <w:b/>
                <w:szCs w:val="24"/>
              </w:rPr>
              <w:t>Đạt</w:t>
            </w:r>
          </w:p>
        </w:tc>
      </w:tr>
      <w:tr w:rsidR="006E2F69" w:rsidRPr="006E2F69" w14:paraId="5DC4E874" w14:textId="77777777" w:rsidTr="00DB5389">
        <w:trPr>
          <w:jc w:val="center"/>
        </w:trPr>
        <w:tc>
          <w:tcPr>
            <w:tcW w:w="2660" w:type="dxa"/>
            <w:vMerge/>
            <w:vAlign w:val="center"/>
          </w:tcPr>
          <w:p w14:paraId="4E79F67C" w14:textId="77777777" w:rsidR="006E2F69" w:rsidRPr="006E2F69" w:rsidRDefault="006E2F69" w:rsidP="00DB5389">
            <w:pPr>
              <w:widowControl w:val="0"/>
              <w:tabs>
                <w:tab w:val="left" w:pos="851"/>
              </w:tabs>
              <w:spacing w:before="40" w:after="40"/>
              <w:outlineLvl w:val="0"/>
              <w:rPr>
                <w:rFonts w:cs="Times New Roman"/>
                <w:szCs w:val="24"/>
              </w:rPr>
            </w:pPr>
          </w:p>
        </w:tc>
        <w:tc>
          <w:tcPr>
            <w:tcW w:w="4819" w:type="dxa"/>
            <w:gridSpan w:val="2"/>
          </w:tcPr>
          <w:p w14:paraId="37F1DBB9" w14:textId="77777777" w:rsidR="006E2F69" w:rsidRPr="006E2F69" w:rsidRDefault="006E2F69" w:rsidP="00DB5389">
            <w:pPr>
              <w:widowControl w:val="0"/>
              <w:tabs>
                <w:tab w:val="left" w:pos="851"/>
              </w:tabs>
              <w:spacing w:before="40" w:after="40"/>
              <w:ind w:left="-18"/>
              <w:outlineLvl w:val="2"/>
              <w:rPr>
                <w:rFonts w:cs="Times New Roman"/>
                <w:szCs w:val="24"/>
              </w:rPr>
            </w:pPr>
            <w:r w:rsidRPr="006E2F69">
              <w:rPr>
                <w:rFonts w:cs="Times New Roman"/>
                <w:szCs w:val="24"/>
              </w:rPr>
              <w:t>Có hợp đồng tương tự chậm tiến độ hoặc bỏ dở do lỗi của nhà thầu.</w:t>
            </w:r>
          </w:p>
        </w:tc>
        <w:tc>
          <w:tcPr>
            <w:tcW w:w="1843" w:type="dxa"/>
            <w:vAlign w:val="center"/>
          </w:tcPr>
          <w:p w14:paraId="54871887" w14:textId="77777777" w:rsidR="006E2F69" w:rsidRPr="006E2F69" w:rsidRDefault="006E2F69" w:rsidP="00DB5389">
            <w:pPr>
              <w:widowControl w:val="0"/>
              <w:tabs>
                <w:tab w:val="left" w:pos="851"/>
              </w:tabs>
              <w:spacing w:before="40" w:after="40"/>
              <w:jc w:val="center"/>
              <w:outlineLvl w:val="2"/>
              <w:rPr>
                <w:rFonts w:cs="Times New Roman"/>
                <w:szCs w:val="24"/>
              </w:rPr>
            </w:pPr>
            <w:r w:rsidRPr="006E2F69">
              <w:rPr>
                <w:rFonts w:cs="Times New Roman"/>
                <w:b/>
                <w:szCs w:val="24"/>
              </w:rPr>
              <w:t>Không đạt</w:t>
            </w:r>
          </w:p>
        </w:tc>
      </w:tr>
      <w:tr w:rsidR="006E2F69" w:rsidRPr="006E2F69" w14:paraId="20E41900" w14:textId="77777777" w:rsidTr="00DB5389">
        <w:trPr>
          <w:jc w:val="center"/>
        </w:trPr>
        <w:tc>
          <w:tcPr>
            <w:tcW w:w="2660" w:type="dxa"/>
            <w:vMerge w:val="restart"/>
            <w:vAlign w:val="center"/>
          </w:tcPr>
          <w:p w14:paraId="66169C2E" w14:textId="77777777" w:rsidR="006E2F69" w:rsidRPr="006E2F69" w:rsidRDefault="006E2F69" w:rsidP="00DB5389">
            <w:pPr>
              <w:widowControl w:val="0"/>
              <w:tabs>
                <w:tab w:val="left" w:pos="851"/>
              </w:tabs>
              <w:spacing w:before="40" w:after="40"/>
              <w:jc w:val="center"/>
              <w:outlineLvl w:val="0"/>
              <w:rPr>
                <w:rFonts w:cs="Times New Roman"/>
                <w:b/>
                <w:szCs w:val="24"/>
              </w:rPr>
            </w:pPr>
            <w:r w:rsidRPr="006E2F69">
              <w:rPr>
                <w:rFonts w:cs="Times New Roman"/>
                <w:b/>
                <w:szCs w:val="24"/>
              </w:rPr>
              <w:t>Kết luận</w:t>
            </w:r>
          </w:p>
        </w:tc>
        <w:tc>
          <w:tcPr>
            <w:tcW w:w="4819" w:type="dxa"/>
            <w:gridSpan w:val="2"/>
          </w:tcPr>
          <w:p w14:paraId="0C727C16" w14:textId="77777777" w:rsidR="006E2F69" w:rsidRPr="006E2F69" w:rsidRDefault="006E2F69" w:rsidP="00DB5389">
            <w:pPr>
              <w:widowControl w:val="0"/>
              <w:tabs>
                <w:tab w:val="left" w:pos="851"/>
              </w:tabs>
              <w:spacing w:before="40" w:after="40"/>
              <w:ind w:left="-18"/>
              <w:outlineLvl w:val="2"/>
              <w:rPr>
                <w:rFonts w:cs="Times New Roman"/>
                <w:szCs w:val="24"/>
              </w:rPr>
            </w:pPr>
            <w:r w:rsidRPr="006E2F69">
              <w:rPr>
                <w:rFonts w:cs="Times New Roman"/>
                <w:szCs w:val="24"/>
              </w:rPr>
              <w:t>Tất cả tiêu chuẩn từ 1 - 9 được xác định là đạt.</w:t>
            </w:r>
          </w:p>
        </w:tc>
        <w:tc>
          <w:tcPr>
            <w:tcW w:w="1843" w:type="dxa"/>
          </w:tcPr>
          <w:p w14:paraId="1F0F16A2" w14:textId="77777777" w:rsidR="006E2F69" w:rsidRPr="006E2F69" w:rsidRDefault="006E2F69" w:rsidP="00DB5389">
            <w:pPr>
              <w:widowControl w:val="0"/>
              <w:tabs>
                <w:tab w:val="left" w:pos="851"/>
              </w:tabs>
              <w:spacing w:before="40" w:after="40"/>
              <w:jc w:val="center"/>
              <w:outlineLvl w:val="2"/>
              <w:rPr>
                <w:rFonts w:cs="Times New Roman"/>
                <w:b/>
                <w:szCs w:val="24"/>
              </w:rPr>
            </w:pPr>
            <w:r w:rsidRPr="006E2F69">
              <w:rPr>
                <w:rFonts w:cs="Times New Roman"/>
                <w:b/>
                <w:szCs w:val="24"/>
              </w:rPr>
              <w:t>Đạt</w:t>
            </w:r>
          </w:p>
        </w:tc>
      </w:tr>
      <w:tr w:rsidR="006E2F69" w:rsidRPr="006E2F69" w14:paraId="11CAA429" w14:textId="77777777" w:rsidTr="00DB5389">
        <w:trPr>
          <w:jc w:val="center"/>
        </w:trPr>
        <w:tc>
          <w:tcPr>
            <w:tcW w:w="2660" w:type="dxa"/>
            <w:vMerge/>
            <w:vAlign w:val="center"/>
          </w:tcPr>
          <w:p w14:paraId="699FC7CD" w14:textId="77777777" w:rsidR="006E2F69" w:rsidRPr="006E2F69" w:rsidRDefault="006E2F69" w:rsidP="00DB5389">
            <w:pPr>
              <w:widowControl w:val="0"/>
              <w:tabs>
                <w:tab w:val="left" w:pos="851"/>
              </w:tabs>
              <w:spacing w:before="40" w:after="40"/>
              <w:outlineLvl w:val="0"/>
              <w:rPr>
                <w:rFonts w:cs="Times New Roman"/>
                <w:szCs w:val="24"/>
              </w:rPr>
            </w:pPr>
          </w:p>
        </w:tc>
        <w:tc>
          <w:tcPr>
            <w:tcW w:w="4819" w:type="dxa"/>
            <w:gridSpan w:val="2"/>
          </w:tcPr>
          <w:p w14:paraId="31C0E328" w14:textId="77777777" w:rsidR="006E2F69" w:rsidRPr="006E2F69" w:rsidRDefault="006E2F69" w:rsidP="00DB5389">
            <w:pPr>
              <w:widowControl w:val="0"/>
              <w:tabs>
                <w:tab w:val="left" w:pos="851"/>
              </w:tabs>
              <w:spacing w:before="40" w:after="40"/>
              <w:ind w:left="-18"/>
              <w:outlineLvl w:val="2"/>
              <w:rPr>
                <w:rFonts w:cs="Times New Roman"/>
                <w:szCs w:val="24"/>
              </w:rPr>
            </w:pPr>
            <w:r w:rsidRPr="006E2F69">
              <w:rPr>
                <w:rFonts w:cs="Times New Roman"/>
                <w:szCs w:val="24"/>
              </w:rPr>
              <w:t>Có 1 tiêu chuẩn chi tiết được xác định là không đạt.</w:t>
            </w:r>
          </w:p>
        </w:tc>
        <w:tc>
          <w:tcPr>
            <w:tcW w:w="1843" w:type="dxa"/>
            <w:vAlign w:val="center"/>
          </w:tcPr>
          <w:p w14:paraId="4FD74DA5" w14:textId="77777777" w:rsidR="006E2F69" w:rsidRPr="006E2F69" w:rsidRDefault="006E2F69" w:rsidP="00DB5389">
            <w:pPr>
              <w:widowControl w:val="0"/>
              <w:tabs>
                <w:tab w:val="left" w:pos="851"/>
              </w:tabs>
              <w:spacing w:before="40" w:after="40"/>
              <w:jc w:val="center"/>
              <w:outlineLvl w:val="2"/>
              <w:rPr>
                <w:rFonts w:cs="Times New Roman"/>
                <w:b/>
                <w:szCs w:val="24"/>
              </w:rPr>
            </w:pPr>
            <w:r w:rsidRPr="006E2F69">
              <w:rPr>
                <w:rFonts w:cs="Times New Roman"/>
                <w:b/>
                <w:szCs w:val="24"/>
              </w:rPr>
              <w:t>Không đạt</w:t>
            </w:r>
          </w:p>
        </w:tc>
      </w:tr>
      <w:bookmarkEnd w:id="0"/>
    </w:tbl>
    <w:p w14:paraId="676FE27C" w14:textId="77777777" w:rsidR="00AE2802" w:rsidRPr="006E2F69" w:rsidRDefault="00AE2802">
      <w:pPr>
        <w:rPr>
          <w:rFonts w:cs="Times New Roman"/>
        </w:rPr>
      </w:pPr>
    </w:p>
    <w:sectPr w:rsidR="00AE2802" w:rsidRPr="006E2F69"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69"/>
    <w:rsid w:val="006E2F69"/>
    <w:rsid w:val="008C69DB"/>
    <w:rsid w:val="008D04F1"/>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62F6"/>
  <w15:chartTrackingRefBased/>
  <w15:docId w15:val="{759DA8D7-74BC-4F97-88C8-B67B40B2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F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F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F6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E2F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2F6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E2F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2F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2F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2F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F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F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F6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E2F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E2F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E2F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2F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2F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2F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2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F6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E2F6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E2F69"/>
    <w:pPr>
      <w:spacing w:before="160"/>
      <w:jc w:val="center"/>
    </w:pPr>
    <w:rPr>
      <w:i/>
      <w:iCs/>
      <w:color w:val="404040" w:themeColor="text1" w:themeTint="BF"/>
    </w:rPr>
  </w:style>
  <w:style w:type="character" w:customStyle="1" w:styleId="QuoteChar">
    <w:name w:val="Quote Char"/>
    <w:basedOn w:val="DefaultParagraphFont"/>
    <w:link w:val="Quote"/>
    <w:uiPriority w:val="29"/>
    <w:rsid w:val="006E2F69"/>
    <w:rPr>
      <w:i/>
      <w:iCs/>
      <w:color w:val="404040" w:themeColor="text1" w:themeTint="BF"/>
    </w:rPr>
  </w:style>
  <w:style w:type="paragraph" w:styleId="ListParagraph">
    <w:name w:val="List Paragraph"/>
    <w:basedOn w:val="Normal"/>
    <w:uiPriority w:val="34"/>
    <w:qFormat/>
    <w:rsid w:val="006E2F69"/>
    <w:pPr>
      <w:ind w:left="720"/>
      <w:contextualSpacing/>
    </w:pPr>
  </w:style>
  <w:style w:type="character" w:styleId="IntenseEmphasis">
    <w:name w:val="Intense Emphasis"/>
    <w:basedOn w:val="DefaultParagraphFont"/>
    <w:uiPriority w:val="21"/>
    <w:qFormat/>
    <w:rsid w:val="006E2F69"/>
    <w:rPr>
      <w:i/>
      <w:iCs/>
      <w:color w:val="2F5496" w:themeColor="accent1" w:themeShade="BF"/>
    </w:rPr>
  </w:style>
  <w:style w:type="paragraph" w:styleId="IntenseQuote">
    <w:name w:val="Intense Quote"/>
    <w:basedOn w:val="Normal"/>
    <w:next w:val="Normal"/>
    <w:link w:val="IntenseQuoteChar"/>
    <w:uiPriority w:val="30"/>
    <w:qFormat/>
    <w:rsid w:val="006E2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F69"/>
    <w:rPr>
      <w:i/>
      <w:iCs/>
      <w:color w:val="2F5496" w:themeColor="accent1" w:themeShade="BF"/>
    </w:rPr>
  </w:style>
  <w:style w:type="character" w:styleId="IntenseReference">
    <w:name w:val="Intense Reference"/>
    <w:basedOn w:val="DefaultParagraphFont"/>
    <w:uiPriority w:val="32"/>
    <w:qFormat/>
    <w:rsid w:val="006E2F69"/>
    <w:rPr>
      <w:b/>
      <w:bCs/>
      <w:smallCaps/>
      <w:color w:val="2F5496" w:themeColor="accent1" w:themeShade="BF"/>
      <w:spacing w:val="5"/>
    </w:rPr>
  </w:style>
  <w:style w:type="paragraph" w:styleId="TOC1">
    <w:name w:val="toc 1"/>
    <w:basedOn w:val="Normal"/>
    <w:next w:val="Normal"/>
    <w:rsid w:val="006E2F69"/>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2026-06-02T01:15:00Z</dcterms:created>
  <dcterms:modified xsi:type="dcterms:W3CDTF">2026-06-02T01:15:00Z</dcterms:modified>
</cp:coreProperties>
</file>