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3B75E" w14:textId="77777777" w:rsidR="00652DDF" w:rsidRPr="00D14B83" w:rsidRDefault="00652DDF" w:rsidP="00274C23">
      <w:pPr>
        <w:pBdr>
          <w:top w:val="thinThickSmallGap" w:sz="24" w:space="1" w:color="auto"/>
          <w:left w:val="thinThickSmallGap" w:sz="24" w:space="4" w:color="auto"/>
          <w:bottom w:val="thinThickSmallGap" w:sz="24" w:space="7" w:color="auto"/>
          <w:right w:val="thinThickSmallGap" w:sz="24" w:space="0" w:color="auto"/>
        </w:pBdr>
        <w:jc w:val="center"/>
        <w:rPr>
          <w:rFonts w:eastAsia="Calibri"/>
          <w:b/>
          <w:sz w:val="26"/>
          <w:szCs w:val="26"/>
          <w:lang w:val="sv-SE"/>
        </w:rPr>
      </w:pPr>
      <w:r w:rsidRPr="00D14B83">
        <w:rPr>
          <w:rFonts w:eastAsia="Calibri"/>
          <w:b/>
          <w:sz w:val="26"/>
          <w:szCs w:val="26"/>
          <w:lang w:val="sv-SE"/>
        </w:rPr>
        <w:t>CỘNG HOÀ XÃ HỘI CHỦ NGHĨA VIỆT NAM</w:t>
      </w:r>
    </w:p>
    <w:p w14:paraId="440E96D2" w14:textId="77777777" w:rsidR="00652DDF" w:rsidRPr="00D14B83" w:rsidRDefault="00652DDF" w:rsidP="00274C23">
      <w:pPr>
        <w:pBdr>
          <w:top w:val="thinThickSmallGap" w:sz="24" w:space="1" w:color="auto"/>
          <w:left w:val="thinThickSmallGap" w:sz="24" w:space="4" w:color="auto"/>
          <w:bottom w:val="thinThickSmallGap" w:sz="24" w:space="7" w:color="auto"/>
          <w:right w:val="thinThickSmallGap" w:sz="24" w:space="0" w:color="auto"/>
        </w:pBdr>
        <w:jc w:val="center"/>
        <w:rPr>
          <w:rFonts w:eastAsia="Calibri"/>
          <w:b/>
          <w:sz w:val="28"/>
          <w:szCs w:val="28"/>
          <w:lang w:val="sv-SE"/>
        </w:rPr>
      </w:pPr>
      <w:r w:rsidRPr="00D14B83">
        <w:rPr>
          <w:rFonts w:eastAsia="Calibri"/>
          <w:b/>
          <w:sz w:val="28"/>
          <w:szCs w:val="28"/>
          <w:lang w:val="sv-SE"/>
        </w:rPr>
        <w:t>Độc lập - Tự do - Hạnh phúc</w:t>
      </w:r>
    </w:p>
    <w:p w14:paraId="7EBCD1EC" w14:textId="77777777" w:rsidR="00652DDF" w:rsidRPr="00D14B83" w:rsidRDefault="00652DDF" w:rsidP="00274C23">
      <w:pPr>
        <w:pBdr>
          <w:top w:val="thinThickSmallGap" w:sz="24" w:space="1" w:color="auto"/>
          <w:left w:val="thinThickSmallGap" w:sz="24" w:space="4" w:color="auto"/>
          <w:bottom w:val="thinThickSmallGap" w:sz="24" w:space="7" w:color="auto"/>
          <w:right w:val="thinThickSmallGap" w:sz="24" w:space="0" w:color="auto"/>
        </w:pBdr>
        <w:rPr>
          <w:rFonts w:ascii="Calibri" w:eastAsia="Calibri" w:hAnsi="Calibri"/>
          <w:szCs w:val="24"/>
          <w:lang w:val="sv-SE"/>
        </w:rPr>
      </w:pPr>
      <w:r w:rsidRPr="00D14B83">
        <w:rPr>
          <w:rFonts w:ascii="Calibri" w:eastAsia="Calibri" w:hAnsi="Calibri"/>
          <w:noProof/>
          <w:szCs w:val="24"/>
        </w:rPr>
        <mc:AlternateContent>
          <mc:Choice Requires="wps">
            <w:drawing>
              <wp:anchor distT="0" distB="0" distL="114300" distR="114300" simplePos="0" relativeHeight="251659264" behindDoc="0" locked="0" layoutInCell="1" allowOverlap="1" wp14:anchorId="02973DC7" wp14:editId="7F29ABFE">
                <wp:simplePos x="0" y="0"/>
                <wp:positionH relativeFrom="column">
                  <wp:posOffset>1802765</wp:posOffset>
                </wp:positionH>
                <wp:positionV relativeFrom="paragraph">
                  <wp:posOffset>44450</wp:posOffset>
                </wp:positionV>
                <wp:extent cx="2105025" cy="0"/>
                <wp:effectExtent l="12065" t="13335" r="6985" b="5715"/>
                <wp:wrapNone/>
                <wp:docPr id="1290024588"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408E7A52" id="_x0000_t32" coordsize="21600,21600" o:spt="32" o:oned="t" path="m,l21600,21600e" filled="f">
                <v:path arrowok="t" fillok="f" o:connecttype="none"/>
                <o:lock v:ext="edit" shapetype="t"/>
              </v:shapetype>
              <v:shape id="Straight Arrow Connector 2" o:spid="_x0000_s1026" type="#_x0000_t32" style="position:absolute;margin-left:141.95pt;margin-top:3.5pt;width:165.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"/>
            </w:pict>
          </mc:Fallback>
        </mc:AlternateContent>
      </w:r>
    </w:p>
    <w:p w14:paraId="2CCE508F" w14:textId="77777777" w:rsidR="00652DDF" w:rsidRPr="00D14B83" w:rsidRDefault="00652DDF" w:rsidP="00274C23">
      <w:pPr>
        <w:pBdr>
          <w:top w:val="thinThickSmallGap" w:sz="24" w:space="1" w:color="auto"/>
          <w:left w:val="thinThickSmallGap" w:sz="24" w:space="4" w:color="auto"/>
          <w:bottom w:val="thinThickSmallGap" w:sz="24" w:space="7" w:color="auto"/>
          <w:right w:val="thinThickSmallGap" w:sz="24" w:space="0" w:color="auto"/>
        </w:pBdr>
        <w:rPr>
          <w:rFonts w:ascii="Calibri" w:eastAsia="Calibri" w:hAnsi="Calibri"/>
          <w:szCs w:val="24"/>
          <w:lang w:val="sv-SE"/>
        </w:rPr>
      </w:pPr>
    </w:p>
    <w:p w14:paraId="01F54150" w14:textId="77777777" w:rsidR="00652DDF" w:rsidRPr="00D14B83" w:rsidRDefault="00652DDF" w:rsidP="00274C23">
      <w:pPr>
        <w:pBdr>
          <w:top w:val="thinThickSmallGap" w:sz="24" w:space="1" w:color="auto"/>
          <w:left w:val="thinThickSmallGap" w:sz="24" w:space="4" w:color="auto"/>
          <w:bottom w:val="thinThickSmallGap" w:sz="24" w:space="7" w:color="auto"/>
          <w:right w:val="thinThickSmallGap" w:sz="24" w:space="0" w:color="auto"/>
        </w:pBdr>
        <w:rPr>
          <w:rFonts w:ascii="Calibri" w:eastAsia="Calibri" w:hAnsi="Calibri"/>
          <w:szCs w:val="24"/>
          <w:lang w:val="sv-SE"/>
        </w:rPr>
      </w:pPr>
    </w:p>
    <w:p w14:paraId="38D758DA" w14:textId="77777777" w:rsidR="00652DDF" w:rsidRPr="00D14B83" w:rsidRDefault="00652DDF" w:rsidP="00274C23">
      <w:pPr>
        <w:pBdr>
          <w:top w:val="thinThickSmallGap" w:sz="24" w:space="1" w:color="auto"/>
          <w:left w:val="thinThickSmallGap" w:sz="24" w:space="4" w:color="auto"/>
          <w:bottom w:val="thinThickSmallGap" w:sz="24" w:space="7" w:color="auto"/>
          <w:right w:val="thinThickSmallGap" w:sz="24" w:space="0" w:color="auto"/>
        </w:pBdr>
        <w:rPr>
          <w:rFonts w:ascii="Calibri" w:eastAsia="Calibri" w:hAnsi="Calibri"/>
          <w:szCs w:val="24"/>
          <w:lang w:val="sv-SE"/>
        </w:rPr>
      </w:pPr>
    </w:p>
    <w:p w14:paraId="38788548" w14:textId="77777777" w:rsidR="00652DDF" w:rsidRPr="00D14B83" w:rsidRDefault="00652DDF" w:rsidP="00274C23">
      <w:pPr>
        <w:pBdr>
          <w:top w:val="thinThickSmallGap" w:sz="24" w:space="1" w:color="auto"/>
          <w:left w:val="thinThickSmallGap" w:sz="24" w:space="4" w:color="auto"/>
          <w:bottom w:val="thinThickSmallGap" w:sz="24" w:space="7" w:color="auto"/>
          <w:right w:val="thinThickSmallGap" w:sz="24" w:space="0" w:color="auto"/>
        </w:pBdr>
        <w:rPr>
          <w:rFonts w:ascii="Calibri" w:eastAsia="Calibri" w:hAnsi="Calibri"/>
          <w:szCs w:val="24"/>
          <w:lang w:val="sv-SE"/>
        </w:rPr>
      </w:pPr>
    </w:p>
    <w:p w14:paraId="029DDCB9" w14:textId="77777777" w:rsidR="00652DDF" w:rsidRPr="00D14B83" w:rsidRDefault="00652DDF" w:rsidP="00274C23">
      <w:pPr>
        <w:pBdr>
          <w:top w:val="thinThickSmallGap" w:sz="24" w:space="1" w:color="auto"/>
          <w:left w:val="thinThickSmallGap" w:sz="24" w:space="4" w:color="auto"/>
          <w:bottom w:val="thinThickSmallGap" w:sz="24" w:space="7" w:color="auto"/>
          <w:right w:val="thinThickSmallGap" w:sz="24" w:space="0" w:color="auto"/>
        </w:pBdr>
        <w:rPr>
          <w:rFonts w:ascii="Calibri" w:eastAsia="Calibri" w:hAnsi="Calibri"/>
          <w:szCs w:val="24"/>
          <w:lang w:val="sv-SE"/>
        </w:rPr>
      </w:pPr>
    </w:p>
    <w:p w14:paraId="7D295635" w14:textId="38601928" w:rsidR="00652DDF" w:rsidRDefault="00652DDF" w:rsidP="00274C23">
      <w:pPr>
        <w:pBdr>
          <w:top w:val="thinThickSmallGap" w:sz="24" w:space="1" w:color="auto"/>
          <w:left w:val="thinThickSmallGap" w:sz="24" w:space="4" w:color="auto"/>
          <w:bottom w:val="thinThickSmallGap" w:sz="24" w:space="7" w:color="auto"/>
          <w:right w:val="thinThickSmallGap" w:sz="24" w:space="0" w:color="auto"/>
        </w:pBdr>
        <w:jc w:val="center"/>
        <w:rPr>
          <w:rFonts w:eastAsia="Calibri"/>
          <w:b/>
          <w:bCs/>
          <w:sz w:val="40"/>
          <w:szCs w:val="40"/>
          <w:lang w:val="sv-SE"/>
        </w:rPr>
      </w:pPr>
      <w:r>
        <w:rPr>
          <w:rFonts w:eastAsia="Calibri"/>
          <w:b/>
          <w:bCs/>
          <w:sz w:val="40"/>
          <w:szCs w:val="40"/>
          <w:lang w:val="sv-SE"/>
        </w:rPr>
        <w:t xml:space="preserve">E - </w:t>
      </w:r>
      <w:r w:rsidRPr="00D14B83">
        <w:rPr>
          <w:rFonts w:eastAsia="Calibri"/>
          <w:b/>
          <w:bCs/>
          <w:sz w:val="40"/>
          <w:szCs w:val="40"/>
          <w:lang w:val="sv-SE"/>
        </w:rPr>
        <w:t xml:space="preserve">HỒ SƠ </w:t>
      </w:r>
      <w:r>
        <w:rPr>
          <w:rFonts w:eastAsia="Calibri"/>
          <w:b/>
          <w:bCs/>
          <w:sz w:val="40"/>
          <w:szCs w:val="40"/>
          <w:lang w:val="sv-SE"/>
        </w:rPr>
        <w:t>MỜI THẦU</w:t>
      </w:r>
    </w:p>
    <w:p w14:paraId="35DD2784" w14:textId="0DE3C99E" w:rsidR="00652DDF" w:rsidRPr="00D14B83" w:rsidRDefault="00BA5C2A" w:rsidP="00274C23">
      <w:pPr>
        <w:pBdr>
          <w:top w:val="thinThickSmallGap" w:sz="24" w:space="1" w:color="auto"/>
          <w:left w:val="thinThickSmallGap" w:sz="24" w:space="4" w:color="auto"/>
          <w:bottom w:val="thinThickSmallGap" w:sz="24" w:space="7" w:color="auto"/>
          <w:right w:val="thinThickSmallGap" w:sz="24" w:space="0" w:color="auto"/>
        </w:pBdr>
        <w:jc w:val="center"/>
        <w:rPr>
          <w:rFonts w:eastAsia="Calibri"/>
          <w:b/>
          <w:bCs/>
          <w:sz w:val="40"/>
          <w:szCs w:val="40"/>
          <w:lang w:val="sv-SE"/>
        </w:rPr>
      </w:pPr>
      <w:r>
        <w:rPr>
          <w:rFonts w:eastAsia="Calibri"/>
          <w:b/>
          <w:bCs/>
          <w:sz w:val="40"/>
          <w:szCs w:val="40"/>
          <w:lang w:val="sv-SE"/>
        </w:rPr>
        <w:t>LỰA CHỌN</w:t>
      </w:r>
      <w:r w:rsidR="00652DDF">
        <w:rPr>
          <w:rFonts w:eastAsia="Calibri"/>
          <w:b/>
          <w:bCs/>
          <w:sz w:val="40"/>
          <w:szCs w:val="40"/>
          <w:lang w:val="sv-SE"/>
        </w:rPr>
        <w:t xml:space="preserve"> TƯ VẤN CÁ NHÂN</w:t>
      </w:r>
    </w:p>
    <w:p w14:paraId="0041D1E4" w14:textId="77777777" w:rsidR="00652DDF" w:rsidRPr="00D14B83" w:rsidRDefault="00652DDF" w:rsidP="00274C23">
      <w:pPr>
        <w:pBdr>
          <w:top w:val="thinThickSmallGap" w:sz="24" w:space="1" w:color="auto"/>
          <w:left w:val="thinThickSmallGap" w:sz="24" w:space="4" w:color="auto"/>
          <w:bottom w:val="thinThickSmallGap" w:sz="24" w:space="7" w:color="auto"/>
          <w:right w:val="thinThickSmallGap" w:sz="24" w:space="0" w:color="auto"/>
        </w:pBdr>
        <w:jc w:val="center"/>
        <w:rPr>
          <w:rFonts w:eastAsia="Calibri"/>
          <w:b/>
          <w:bCs/>
          <w:sz w:val="32"/>
          <w:szCs w:val="32"/>
          <w:lang w:val="sv-SE"/>
        </w:rPr>
      </w:pPr>
    </w:p>
    <w:p w14:paraId="781DD09F" w14:textId="77777777" w:rsidR="00652DDF" w:rsidRPr="00D14B83" w:rsidRDefault="00652DDF" w:rsidP="00274C23">
      <w:pPr>
        <w:pBdr>
          <w:top w:val="thinThickSmallGap" w:sz="24" w:space="1" w:color="auto"/>
          <w:left w:val="thinThickSmallGap" w:sz="24" w:space="4" w:color="auto"/>
          <w:bottom w:val="thinThickSmallGap" w:sz="24" w:space="7" w:color="auto"/>
          <w:right w:val="thinThickSmallGap" w:sz="24" w:space="0" w:color="auto"/>
        </w:pBdr>
        <w:jc w:val="left"/>
        <w:rPr>
          <w:rFonts w:eastAsia="Calibri"/>
          <w:sz w:val="26"/>
          <w:szCs w:val="26"/>
          <w:lang w:val="sv-SE"/>
        </w:rPr>
      </w:pPr>
    </w:p>
    <w:p w14:paraId="2AD957D4" w14:textId="60814C9C" w:rsidR="00652DDF" w:rsidRPr="00D14B83" w:rsidRDefault="00652DDF" w:rsidP="00274C23">
      <w:pPr>
        <w:pBdr>
          <w:top w:val="thinThickSmallGap" w:sz="24" w:space="1" w:color="auto"/>
          <w:left w:val="thinThickSmallGap" w:sz="24" w:space="4" w:color="auto"/>
          <w:bottom w:val="thinThickSmallGap" w:sz="24" w:space="7" w:color="auto"/>
          <w:right w:val="thinThickSmallGap" w:sz="24" w:space="0" w:color="auto"/>
        </w:pBdr>
        <w:jc w:val="center"/>
        <w:rPr>
          <w:rFonts w:eastAsia="Calibri"/>
          <w:sz w:val="36"/>
          <w:szCs w:val="40"/>
          <w:lang w:val="sv-SE"/>
        </w:rPr>
      </w:pPr>
      <w:r w:rsidRPr="00D14B83">
        <w:rPr>
          <w:rFonts w:eastAsia="Calibri"/>
          <w:sz w:val="36"/>
          <w:szCs w:val="40"/>
          <w:lang w:val="sv-SE"/>
        </w:rPr>
        <w:t>Gói thầu</w:t>
      </w:r>
      <w:r w:rsidR="00AA703C">
        <w:rPr>
          <w:rFonts w:eastAsia="Calibri"/>
          <w:sz w:val="36"/>
          <w:szCs w:val="40"/>
          <w:lang w:val="sv-SE"/>
        </w:rPr>
        <w:t xml:space="preserve"> số 1</w:t>
      </w:r>
      <w:r w:rsidRPr="00D14B83">
        <w:rPr>
          <w:rFonts w:eastAsia="Calibri"/>
          <w:sz w:val="36"/>
          <w:szCs w:val="40"/>
          <w:lang w:val="sv-SE"/>
        </w:rPr>
        <w:t>:</w:t>
      </w:r>
    </w:p>
    <w:p w14:paraId="29F03439" w14:textId="0901078D" w:rsidR="00407CB8" w:rsidRPr="00B632ED" w:rsidRDefault="00B05300" w:rsidP="00274C23">
      <w:pPr>
        <w:pBdr>
          <w:top w:val="thinThickSmallGap" w:sz="24" w:space="1" w:color="auto"/>
          <w:left w:val="thinThickSmallGap" w:sz="24" w:space="4" w:color="auto"/>
          <w:bottom w:val="thinThickSmallGap" w:sz="24" w:space="7" w:color="auto"/>
          <w:right w:val="thinThickSmallGap" w:sz="24" w:space="0" w:color="auto"/>
        </w:pBdr>
        <w:jc w:val="center"/>
        <w:rPr>
          <w:rFonts w:ascii="Times New Roman Bold" w:eastAsia="Calibri" w:hAnsi="Times New Roman Bold"/>
          <w:b/>
          <w:bCs/>
          <w:spacing w:val="-6"/>
          <w:sz w:val="40"/>
          <w:szCs w:val="44"/>
          <w:lang w:val="sv-SE"/>
        </w:rPr>
      </w:pPr>
      <w:r w:rsidRPr="00B632ED">
        <w:rPr>
          <w:rFonts w:ascii="Times New Roman Bold" w:eastAsia="Calibri" w:hAnsi="Times New Roman Bold"/>
          <w:b/>
          <w:bCs/>
          <w:spacing w:val="-6"/>
          <w:sz w:val="40"/>
          <w:szCs w:val="44"/>
          <w:lang w:val="sv-SE"/>
        </w:rPr>
        <w:t>Tư vấn Đánh giá tiềm năng của các hoạt động tạo tín chỉ các-bon từ xử lý nước thải sinh hoạt tại một số cơ sở, nhà máy, trạm xử lý nước thải sinh hoạt tập trung lớn</w:t>
      </w:r>
    </w:p>
    <w:p w14:paraId="1BC85982" w14:textId="77777777" w:rsidR="008B6313" w:rsidRDefault="008B6313" w:rsidP="00274C23">
      <w:pPr>
        <w:pBdr>
          <w:top w:val="thinThickSmallGap" w:sz="24" w:space="1" w:color="auto"/>
          <w:left w:val="thinThickSmallGap" w:sz="24" w:space="4" w:color="auto"/>
          <w:bottom w:val="thinThickSmallGap" w:sz="24" w:space="7" w:color="auto"/>
          <w:right w:val="thinThickSmallGap" w:sz="24" w:space="0" w:color="auto"/>
        </w:pBdr>
        <w:jc w:val="center"/>
        <w:rPr>
          <w:rFonts w:eastAsia="Calibri"/>
          <w:sz w:val="36"/>
          <w:szCs w:val="40"/>
          <w:lang w:val="vi-VN"/>
        </w:rPr>
      </w:pPr>
    </w:p>
    <w:p w14:paraId="07E53B7A" w14:textId="28F00A50" w:rsidR="00652DDF" w:rsidRPr="00D14B83" w:rsidRDefault="00652DDF" w:rsidP="00274C23">
      <w:pPr>
        <w:pBdr>
          <w:top w:val="thinThickSmallGap" w:sz="24" w:space="1" w:color="auto"/>
          <w:left w:val="thinThickSmallGap" w:sz="24" w:space="4" w:color="auto"/>
          <w:bottom w:val="thinThickSmallGap" w:sz="24" w:space="7" w:color="auto"/>
          <w:right w:val="thinThickSmallGap" w:sz="24" w:space="0" w:color="auto"/>
        </w:pBdr>
        <w:jc w:val="center"/>
        <w:rPr>
          <w:rFonts w:eastAsia="Calibri"/>
          <w:sz w:val="36"/>
          <w:szCs w:val="40"/>
          <w:lang w:val="sv-SE"/>
        </w:rPr>
      </w:pPr>
      <w:r w:rsidRPr="00D14B83">
        <w:rPr>
          <w:rFonts w:eastAsia="Calibri"/>
          <w:sz w:val="36"/>
          <w:szCs w:val="40"/>
          <w:lang w:val="sv-SE"/>
        </w:rPr>
        <w:t>Nhiệm vụ:</w:t>
      </w:r>
    </w:p>
    <w:p w14:paraId="2B40DCA0" w14:textId="3D119A36" w:rsidR="00407CB8" w:rsidRPr="00B05300" w:rsidRDefault="00B05300" w:rsidP="00274C23">
      <w:pPr>
        <w:pBdr>
          <w:top w:val="thinThickSmallGap" w:sz="24" w:space="1" w:color="auto"/>
          <w:left w:val="thinThickSmallGap" w:sz="24" w:space="4" w:color="auto"/>
          <w:bottom w:val="thinThickSmallGap" w:sz="24" w:space="7" w:color="auto"/>
          <w:right w:val="thinThickSmallGap" w:sz="24" w:space="0" w:color="auto"/>
        </w:pBdr>
        <w:jc w:val="center"/>
        <w:rPr>
          <w:rFonts w:eastAsia="Calibri"/>
          <w:sz w:val="36"/>
          <w:szCs w:val="40"/>
        </w:rPr>
      </w:pPr>
      <w:r w:rsidRPr="00B05300">
        <w:rPr>
          <w:rFonts w:eastAsia="Calibri"/>
          <w:b/>
          <w:bCs/>
          <w:sz w:val="36"/>
          <w:szCs w:val="40"/>
          <w:lang w:val="vi"/>
        </w:rPr>
        <w:t>Xây dựng hướng dẫn đo đạc, báo cáo, thẩm định hoạt động tạo tín chỉ các</w:t>
      </w:r>
      <w:r>
        <w:rPr>
          <w:rFonts w:eastAsia="Calibri"/>
          <w:b/>
          <w:bCs/>
          <w:sz w:val="36"/>
          <w:szCs w:val="40"/>
        </w:rPr>
        <w:t>-</w:t>
      </w:r>
      <w:r w:rsidRPr="00B05300">
        <w:rPr>
          <w:rFonts w:eastAsia="Calibri"/>
          <w:b/>
          <w:bCs/>
          <w:sz w:val="36"/>
          <w:szCs w:val="40"/>
          <w:lang w:val="vi"/>
        </w:rPr>
        <w:t>bon từ xử lý chất thải rắn và nước thải bao gồm các hoạt động giảm phát thải khí mê-tan</w:t>
      </w:r>
    </w:p>
    <w:p w14:paraId="71905349" w14:textId="5999BA37" w:rsidR="00652DDF" w:rsidRPr="00D14B83" w:rsidRDefault="00031F36" w:rsidP="00274C23">
      <w:pPr>
        <w:pBdr>
          <w:top w:val="thinThickSmallGap" w:sz="24" w:space="1" w:color="auto"/>
          <w:left w:val="thinThickSmallGap" w:sz="24" w:space="4" w:color="auto"/>
          <w:bottom w:val="thinThickSmallGap" w:sz="24" w:space="7" w:color="auto"/>
          <w:right w:val="thinThickSmallGap" w:sz="24" w:space="0" w:color="auto"/>
        </w:pBdr>
        <w:jc w:val="center"/>
        <w:rPr>
          <w:rFonts w:eastAsia="Calibri"/>
          <w:sz w:val="36"/>
          <w:szCs w:val="40"/>
          <w:lang w:val="sv-SE"/>
        </w:rPr>
      </w:pPr>
      <w:r>
        <w:rPr>
          <w:rFonts w:eastAsia="Calibri"/>
          <w:sz w:val="36"/>
          <w:szCs w:val="40"/>
          <w:lang w:val="sv-SE"/>
        </w:rPr>
        <w:br/>
      </w:r>
      <w:r w:rsidR="00652DDF" w:rsidRPr="00D14B83">
        <w:rPr>
          <w:rFonts w:eastAsia="Calibri"/>
          <w:sz w:val="36"/>
          <w:szCs w:val="40"/>
          <w:lang w:val="sv-SE"/>
        </w:rPr>
        <w:t>Chủ đầu tư:</w:t>
      </w:r>
    </w:p>
    <w:p w14:paraId="48D8184F" w14:textId="415A6B0F" w:rsidR="00652DDF" w:rsidRPr="00D14B83" w:rsidRDefault="00652DDF" w:rsidP="00274C23">
      <w:pPr>
        <w:pBdr>
          <w:top w:val="thinThickSmallGap" w:sz="24" w:space="1" w:color="auto"/>
          <w:left w:val="thinThickSmallGap" w:sz="24" w:space="4" w:color="auto"/>
          <w:bottom w:val="thinThickSmallGap" w:sz="24" w:space="7" w:color="auto"/>
          <w:right w:val="thinThickSmallGap" w:sz="24" w:space="0" w:color="auto"/>
        </w:pBdr>
        <w:jc w:val="center"/>
        <w:rPr>
          <w:rFonts w:eastAsia="Calibri"/>
          <w:b/>
          <w:bCs/>
          <w:szCs w:val="28"/>
          <w:lang w:val="sv-SE"/>
        </w:rPr>
      </w:pPr>
      <w:r w:rsidRPr="00F17D2D">
        <w:rPr>
          <w:rFonts w:eastAsia="Calibri"/>
          <w:b/>
          <w:bCs/>
          <w:sz w:val="36"/>
          <w:szCs w:val="40"/>
          <w:lang w:val="sv-SE"/>
        </w:rPr>
        <w:t>Trung tâm Thích ứng biến đổi khí hậu và</w:t>
      </w:r>
      <w:r>
        <w:rPr>
          <w:rFonts w:eastAsia="Calibri"/>
          <w:b/>
          <w:bCs/>
          <w:sz w:val="36"/>
          <w:szCs w:val="40"/>
          <w:lang w:val="sv-SE"/>
        </w:rPr>
        <w:br/>
      </w:r>
      <w:r w:rsidRPr="00F17D2D">
        <w:rPr>
          <w:rFonts w:eastAsia="Calibri"/>
          <w:b/>
          <w:bCs/>
          <w:sz w:val="36"/>
          <w:szCs w:val="40"/>
          <w:lang w:val="sv-SE"/>
        </w:rPr>
        <w:t xml:space="preserve"> </w:t>
      </w:r>
      <w:r w:rsidR="00520023">
        <w:rPr>
          <w:rFonts w:eastAsia="Calibri"/>
          <w:b/>
          <w:bCs/>
          <w:sz w:val="36"/>
          <w:szCs w:val="40"/>
          <w:lang w:val="sv-SE"/>
        </w:rPr>
        <w:t>T</w:t>
      </w:r>
      <w:r w:rsidRPr="00F17D2D">
        <w:rPr>
          <w:rFonts w:eastAsia="Calibri"/>
          <w:b/>
          <w:bCs/>
          <w:sz w:val="36"/>
          <w:szCs w:val="40"/>
          <w:lang w:val="sv-SE"/>
        </w:rPr>
        <w:t>rung hòa các-bon</w:t>
      </w:r>
    </w:p>
    <w:p w14:paraId="25295AE7" w14:textId="77777777" w:rsidR="00652DDF" w:rsidRPr="00D14B83" w:rsidRDefault="00652DDF" w:rsidP="00274C23">
      <w:pPr>
        <w:pBdr>
          <w:top w:val="thinThickSmallGap" w:sz="24" w:space="1" w:color="auto"/>
          <w:left w:val="thinThickSmallGap" w:sz="24" w:space="4" w:color="auto"/>
          <w:bottom w:val="thinThickSmallGap" w:sz="24" w:space="7" w:color="auto"/>
          <w:right w:val="thinThickSmallGap" w:sz="24" w:space="0" w:color="auto"/>
        </w:pBdr>
        <w:jc w:val="center"/>
        <w:rPr>
          <w:rFonts w:eastAsia="Calibri"/>
          <w:b/>
          <w:bCs/>
          <w:szCs w:val="28"/>
          <w:lang w:val="sv-SE"/>
        </w:rPr>
      </w:pPr>
    </w:p>
    <w:p w14:paraId="3E911F58" w14:textId="77777777" w:rsidR="00652DDF" w:rsidRPr="00D14B83" w:rsidRDefault="00652DDF" w:rsidP="00274C23">
      <w:pPr>
        <w:pBdr>
          <w:top w:val="thinThickSmallGap" w:sz="24" w:space="1" w:color="auto"/>
          <w:left w:val="thinThickSmallGap" w:sz="24" w:space="4" w:color="auto"/>
          <w:bottom w:val="thinThickSmallGap" w:sz="24" w:space="7" w:color="auto"/>
          <w:right w:val="thinThickSmallGap" w:sz="24" w:space="0" w:color="auto"/>
        </w:pBdr>
        <w:jc w:val="left"/>
        <w:rPr>
          <w:rFonts w:ascii=".VnTimeH" w:eastAsia="Calibri" w:hAnsi=".VnTimeH"/>
          <w:szCs w:val="24"/>
          <w:lang w:val="sv-SE"/>
        </w:rPr>
      </w:pPr>
    </w:p>
    <w:p w14:paraId="30191035" w14:textId="77777777" w:rsidR="00652DDF" w:rsidRPr="00D14B83" w:rsidRDefault="00652DDF" w:rsidP="00274C23">
      <w:pPr>
        <w:pBdr>
          <w:top w:val="thinThickSmallGap" w:sz="24" w:space="1" w:color="auto"/>
          <w:left w:val="thinThickSmallGap" w:sz="24" w:space="4" w:color="auto"/>
          <w:bottom w:val="thinThickSmallGap" w:sz="24" w:space="7" w:color="auto"/>
          <w:right w:val="thinThickSmallGap" w:sz="24" w:space="0" w:color="auto"/>
        </w:pBdr>
        <w:rPr>
          <w:rFonts w:ascii=".VnTimeH" w:eastAsia="Calibri" w:hAnsi=".VnTimeH"/>
          <w:szCs w:val="24"/>
          <w:lang w:val="sv-SE"/>
        </w:rPr>
      </w:pPr>
    </w:p>
    <w:p w14:paraId="4C8F83CA" w14:textId="77777777" w:rsidR="00652DDF" w:rsidRPr="00D14B83" w:rsidRDefault="00652DDF" w:rsidP="00274C23">
      <w:pPr>
        <w:pBdr>
          <w:top w:val="thinThickSmallGap" w:sz="24" w:space="1" w:color="auto"/>
          <w:left w:val="thinThickSmallGap" w:sz="24" w:space="4" w:color="auto"/>
          <w:bottom w:val="thinThickSmallGap" w:sz="24" w:space="7" w:color="auto"/>
          <w:right w:val="thinThickSmallGap" w:sz="24" w:space="0" w:color="auto"/>
        </w:pBdr>
        <w:rPr>
          <w:rFonts w:ascii=".VnTimeH" w:eastAsia="Calibri" w:hAnsi=".VnTimeH"/>
          <w:szCs w:val="24"/>
          <w:lang w:val="sv-SE"/>
        </w:rPr>
      </w:pPr>
    </w:p>
    <w:p w14:paraId="38BFC19D" w14:textId="77777777" w:rsidR="00652DDF" w:rsidRPr="00D14B83" w:rsidRDefault="00652DDF" w:rsidP="00274C23">
      <w:pPr>
        <w:pBdr>
          <w:top w:val="thinThickSmallGap" w:sz="24" w:space="1" w:color="auto"/>
          <w:left w:val="thinThickSmallGap" w:sz="24" w:space="4" w:color="auto"/>
          <w:bottom w:val="thinThickSmallGap" w:sz="24" w:space="7" w:color="auto"/>
          <w:right w:val="thinThickSmallGap" w:sz="24" w:space="0" w:color="auto"/>
        </w:pBdr>
        <w:rPr>
          <w:rFonts w:ascii=".VnTimeH" w:eastAsia="Calibri" w:hAnsi=".VnTimeH"/>
          <w:szCs w:val="24"/>
          <w:lang w:val="sv-SE"/>
        </w:rPr>
      </w:pPr>
    </w:p>
    <w:p w14:paraId="2F7366B9" w14:textId="77777777" w:rsidR="00652DDF" w:rsidRDefault="00652DDF" w:rsidP="00274C23">
      <w:pPr>
        <w:pBdr>
          <w:top w:val="thinThickSmallGap" w:sz="24" w:space="1" w:color="auto"/>
          <w:left w:val="thinThickSmallGap" w:sz="24" w:space="4" w:color="auto"/>
          <w:bottom w:val="thinThickSmallGap" w:sz="24" w:space="7" w:color="auto"/>
          <w:right w:val="thinThickSmallGap" w:sz="24" w:space="0" w:color="auto"/>
        </w:pBdr>
        <w:rPr>
          <w:rFonts w:ascii=".VnTimeH" w:eastAsia="Calibri" w:hAnsi=".VnTimeH"/>
          <w:szCs w:val="24"/>
          <w:lang w:val="sv-SE"/>
        </w:rPr>
      </w:pPr>
    </w:p>
    <w:p w14:paraId="79389401" w14:textId="77777777" w:rsidR="00652DDF" w:rsidRDefault="00652DDF" w:rsidP="00274C23">
      <w:pPr>
        <w:pBdr>
          <w:top w:val="thinThickSmallGap" w:sz="24" w:space="1" w:color="auto"/>
          <w:left w:val="thinThickSmallGap" w:sz="24" w:space="4" w:color="auto"/>
          <w:bottom w:val="thinThickSmallGap" w:sz="24" w:space="7" w:color="auto"/>
          <w:right w:val="thinThickSmallGap" w:sz="24" w:space="0" w:color="auto"/>
        </w:pBdr>
        <w:rPr>
          <w:rFonts w:ascii=".VnTimeH" w:eastAsia="Calibri" w:hAnsi=".VnTimeH"/>
          <w:szCs w:val="24"/>
          <w:lang w:val="sv-SE"/>
        </w:rPr>
      </w:pPr>
    </w:p>
    <w:p w14:paraId="79B46364" w14:textId="77777777" w:rsidR="00652DDF" w:rsidRPr="00D14B83" w:rsidRDefault="00652DDF" w:rsidP="00274C23">
      <w:pPr>
        <w:pBdr>
          <w:top w:val="thinThickSmallGap" w:sz="24" w:space="1" w:color="auto"/>
          <w:left w:val="thinThickSmallGap" w:sz="24" w:space="4" w:color="auto"/>
          <w:bottom w:val="thinThickSmallGap" w:sz="24" w:space="7" w:color="auto"/>
          <w:right w:val="thinThickSmallGap" w:sz="24" w:space="0" w:color="auto"/>
        </w:pBdr>
        <w:rPr>
          <w:rFonts w:ascii=".VnTimeH" w:eastAsia="Calibri" w:hAnsi=".VnTimeH"/>
          <w:szCs w:val="24"/>
          <w:lang w:val="sv-SE"/>
        </w:rPr>
      </w:pPr>
    </w:p>
    <w:p w14:paraId="1855F30C" w14:textId="77777777" w:rsidR="00652DDF" w:rsidRDefault="00652DDF" w:rsidP="00274C23">
      <w:pPr>
        <w:pBdr>
          <w:top w:val="thinThickSmallGap" w:sz="24" w:space="1" w:color="auto"/>
          <w:left w:val="thinThickSmallGap" w:sz="24" w:space="4" w:color="auto"/>
          <w:bottom w:val="thinThickSmallGap" w:sz="24" w:space="7" w:color="auto"/>
          <w:right w:val="thinThickSmallGap" w:sz="24" w:space="0" w:color="auto"/>
        </w:pBdr>
        <w:rPr>
          <w:rFonts w:ascii=".VnTimeH" w:eastAsia="Calibri" w:hAnsi=".VnTimeH"/>
          <w:szCs w:val="24"/>
          <w:lang w:val="sv-SE"/>
        </w:rPr>
      </w:pPr>
    </w:p>
    <w:p w14:paraId="3459CB08" w14:textId="77777777" w:rsidR="00652DDF" w:rsidRPr="00D14B83" w:rsidRDefault="00652DDF" w:rsidP="00274C23">
      <w:pPr>
        <w:pBdr>
          <w:top w:val="thinThickSmallGap" w:sz="24" w:space="1" w:color="auto"/>
          <w:left w:val="thinThickSmallGap" w:sz="24" w:space="4" w:color="auto"/>
          <w:bottom w:val="thinThickSmallGap" w:sz="24" w:space="7" w:color="auto"/>
          <w:right w:val="thinThickSmallGap" w:sz="24" w:space="0" w:color="auto"/>
        </w:pBdr>
        <w:rPr>
          <w:rFonts w:ascii=".VnTimeH" w:eastAsia="Calibri" w:hAnsi=".VnTimeH"/>
          <w:szCs w:val="24"/>
          <w:lang w:val="sv-SE"/>
        </w:rPr>
      </w:pPr>
    </w:p>
    <w:p w14:paraId="73CECA2B" w14:textId="77777777" w:rsidR="00652DDF" w:rsidRPr="00D14B83" w:rsidRDefault="00652DDF" w:rsidP="00274C23">
      <w:pPr>
        <w:pBdr>
          <w:top w:val="thinThickSmallGap" w:sz="24" w:space="1" w:color="auto"/>
          <w:left w:val="thinThickSmallGap" w:sz="24" w:space="4" w:color="auto"/>
          <w:bottom w:val="thinThickSmallGap" w:sz="24" w:space="7" w:color="auto"/>
          <w:right w:val="thinThickSmallGap" w:sz="24" w:space="0" w:color="auto"/>
        </w:pBdr>
        <w:jc w:val="center"/>
        <w:rPr>
          <w:rFonts w:ascii=".VnTimeH" w:eastAsia="Calibri" w:hAnsi=".VnTimeH"/>
          <w:szCs w:val="24"/>
          <w:lang w:val="sv-SE"/>
        </w:rPr>
      </w:pPr>
    </w:p>
    <w:p w14:paraId="2258D936" w14:textId="77777777" w:rsidR="00652DDF" w:rsidRPr="00D14B83" w:rsidRDefault="00652DDF" w:rsidP="00274C23">
      <w:pPr>
        <w:pBdr>
          <w:top w:val="thinThickSmallGap" w:sz="24" w:space="1" w:color="auto"/>
          <w:left w:val="thinThickSmallGap" w:sz="24" w:space="4" w:color="auto"/>
          <w:bottom w:val="thinThickSmallGap" w:sz="24" w:space="7" w:color="auto"/>
          <w:right w:val="thinThickSmallGap" w:sz="24" w:space="0" w:color="auto"/>
        </w:pBdr>
        <w:jc w:val="left"/>
        <w:rPr>
          <w:rFonts w:ascii=".VnTimeH" w:eastAsia="Calibri" w:hAnsi=".VnTimeH"/>
          <w:szCs w:val="24"/>
          <w:lang w:val="sv-SE"/>
        </w:rPr>
      </w:pPr>
    </w:p>
    <w:p w14:paraId="5A25E318" w14:textId="1D97EE43" w:rsidR="00044C41" w:rsidRPr="00031F36" w:rsidRDefault="00652DDF" w:rsidP="00031F36">
      <w:pPr>
        <w:pBdr>
          <w:top w:val="thinThickSmallGap" w:sz="24" w:space="1" w:color="auto"/>
          <w:left w:val="thinThickSmallGap" w:sz="24" w:space="4" w:color="auto"/>
          <w:bottom w:val="thinThickSmallGap" w:sz="24" w:space="7" w:color="auto"/>
          <w:right w:val="thinThickSmallGap" w:sz="24" w:space="0" w:color="auto"/>
        </w:pBdr>
        <w:jc w:val="center"/>
        <w:rPr>
          <w:rFonts w:eastAsia="Calibri"/>
          <w:b/>
          <w:bCs/>
          <w:sz w:val="28"/>
          <w:szCs w:val="28"/>
          <w:lang w:val="sv-SE"/>
        </w:rPr>
      </w:pPr>
      <w:r w:rsidRPr="000A3594">
        <w:rPr>
          <w:rFonts w:eastAsia="Calibri"/>
          <w:b/>
          <w:bCs/>
          <w:sz w:val="28"/>
          <w:szCs w:val="28"/>
          <w:lang w:val="sv-SE"/>
        </w:rPr>
        <w:t>Hà Nội, năm 202</w:t>
      </w:r>
      <w:r w:rsidR="000747F5">
        <w:rPr>
          <w:rFonts w:eastAsia="Calibri"/>
          <w:b/>
          <w:bCs/>
          <w:sz w:val="28"/>
          <w:szCs w:val="28"/>
          <w:lang w:val="sv-SE"/>
        </w:rPr>
        <w:t>6</w:t>
      </w:r>
    </w:p>
    <w:tbl>
      <w:tblPr>
        <w:tblW w:w="9181" w:type="dxa"/>
        <w:tblLook w:val="04A0" w:firstRow="1" w:lastRow="0" w:firstColumn="1" w:lastColumn="0" w:noHBand="0" w:noVBand="1"/>
      </w:tblPr>
      <w:tblGrid>
        <w:gridCol w:w="4928"/>
        <w:gridCol w:w="4253"/>
      </w:tblGrid>
      <w:tr w:rsidR="0093328D" w:rsidRPr="0093328D" w14:paraId="124170D1" w14:textId="77777777" w:rsidTr="00907001">
        <w:trPr>
          <w:trHeight w:val="567"/>
        </w:trPr>
        <w:tc>
          <w:tcPr>
            <w:tcW w:w="4928" w:type="dxa"/>
          </w:tcPr>
          <w:p w14:paraId="7A85F77E" w14:textId="77777777" w:rsidR="00044C41" w:rsidRPr="0093328D" w:rsidRDefault="00044C41" w:rsidP="00907001">
            <w:pPr>
              <w:spacing w:before="360" w:line="288" w:lineRule="auto"/>
              <w:rPr>
                <w:b/>
                <w:sz w:val="28"/>
                <w:szCs w:val="28"/>
                <w:lang w:val="vi-VN"/>
              </w:rPr>
            </w:pPr>
            <w:r w:rsidRPr="0093328D">
              <w:rPr>
                <w:b/>
                <w:sz w:val="28"/>
                <w:szCs w:val="28"/>
                <w:lang w:val="vi-VN"/>
              </w:rPr>
              <w:lastRenderedPageBreak/>
              <w:t xml:space="preserve">Số hiệu gói thầu và số E-TBMT </w:t>
            </w:r>
            <w:r w:rsidRPr="0093328D">
              <w:rPr>
                <w:i/>
                <w:sz w:val="28"/>
                <w:szCs w:val="28"/>
                <w:lang w:val="vi-VN"/>
              </w:rPr>
              <w:t>(trên Hệ thống)</w:t>
            </w:r>
            <w:r w:rsidRPr="0093328D">
              <w:rPr>
                <w:b/>
                <w:sz w:val="28"/>
                <w:szCs w:val="28"/>
                <w:lang w:val="vi-VN"/>
              </w:rPr>
              <w:t>:</w:t>
            </w:r>
          </w:p>
        </w:tc>
        <w:tc>
          <w:tcPr>
            <w:tcW w:w="4253" w:type="dxa"/>
          </w:tcPr>
          <w:p w14:paraId="00748C92" w14:textId="77777777" w:rsidR="00044C41" w:rsidRPr="0093328D" w:rsidRDefault="00044C41" w:rsidP="00907001">
            <w:pPr>
              <w:tabs>
                <w:tab w:val="left" w:pos="1985"/>
              </w:tabs>
              <w:spacing w:before="360" w:line="288" w:lineRule="auto"/>
              <w:jc w:val="center"/>
              <w:rPr>
                <w:b/>
              </w:rPr>
            </w:pPr>
            <w:r w:rsidRPr="0093328D">
              <w:rPr>
                <w:b/>
                <w:lang w:val="vi-VN"/>
              </w:rPr>
              <w:t>_________________</w:t>
            </w:r>
          </w:p>
        </w:tc>
      </w:tr>
      <w:tr w:rsidR="0093328D" w:rsidRPr="0093328D" w14:paraId="4D120B40" w14:textId="77777777" w:rsidTr="00907001">
        <w:trPr>
          <w:trHeight w:val="567"/>
        </w:trPr>
        <w:tc>
          <w:tcPr>
            <w:tcW w:w="4928" w:type="dxa"/>
          </w:tcPr>
          <w:p w14:paraId="7391C91B" w14:textId="77777777" w:rsidR="00044C41" w:rsidRPr="0093328D" w:rsidRDefault="00044C41" w:rsidP="00907001">
            <w:pPr>
              <w:spacing w:before="360" w:line="288" w:lineRule="auto"/>
              <w:rPr>
                <w:b/>
                <w:iCs/>
                <w:sz w:val="28"/>
                <w:szCs w:val="28"/>
              </w:rPr>
            </w:pPr>
            <w:r w:rsidRPr="0093328D">
              <w:rPr>
                <w:b/>
                <w:iCs/>
                <w:sz w:val="28"/>
                <w:szCs w:val="28"/>
              </w:rPr>
              <w:t>Tên g</w:t>
            </w:r>
            <w:r w:rsidRPr="0093328D">
              <w:rPr>
                <w:b/>
                <w:iCs/>
                <w:sz w:val="28"/>
                <w:szCs w:val="28"/>
                <w:lang w:val="vi-VN"/>
              </w:rPr>
              <w:t>ói thầu</w:t>
            </w:r>
            <w:r w:rsidRPr="0093328D">
              <w:rPr>
                <w:b/>
                <w:iCs/>
                <w:sz w:val="28"/>
                <w:szCs w:val="28"/>
              </w:rPr>
              <w:t xml:space="preserve"> </w:t>
            </w:r>
            <w:r w:rsidRPr="0093328D">
              <w:rPr>
                <w:i/>
                <w:iCs/>
                <w:sz w:val="28"/>
                <w:szCs w:val="28"/>
              </w:rPr>
              <w:t>(theo nội dung E-TBMT trên Hệ thống)</w:t>
            </w:r>
            <w:r w:rsidRPr="0093328D">
              <w:rPr>
                <w:b/>
                <w:iCs/>
                <w:sz w:val="28"/>
                <w:szCs w:val="28"/>
              </w:rPr>
              <w:t>:</w:t>
            </w:r>
          </w:p>
        </w:tc>
        <w:tc>
          <w:tcPr>
            <w:tcW w:w="4253" w:type="dxa"/>
          </w:tcPr>
          <w:p w14:paraId="3ADD0B94" w14:textId="77777777" w:rsidR="00044C41" w:rsidRPr="0093328D" w:rsidRDefault="00044C41" w:rsidP="00907001">
            <w:pPr>
              <w:tabs>
                <w:tab w:val="left" w:pos="1985"/>
              </w:tabs>
              <w:spacing w:before="360" w:line="288" w:lineRule="auto"/>
              <w:jc w:val="center"/>
              <w:rPr>
                <w:b/>
              </w:rPr>
            </w:pPr>
            <w:r w:rsidRPr="0093328D">
              <w:rPr>
                <w:b/>
                <w:lang w:val="vi-VN"/>
              </w:rPr>
              <w:t>_________________</w:t>
            </w:r>
          </w:p>
        </w:tc>
      </w:tr>
      <w:tr w:rsidR="0093328D" w:rsidRPr="0093328D" w14:paraId="6EECE132" w14:textId="77777777" w:rsidTr="00907001">
        <w:trPr>
          <w:trHeight w:val="567"/>
        </w:trPr>
        <w:tc>
          <w:tcPr>
            <w:tcW w:w="4928" w:type="dxa"/>
          </w:tcPr>
          <w:p w14:paraId="484671F6" w14:textId="77777777" w:rsidR="00044C41" w:rsidRPr="0093328D" w:rsidRDefault="00044C41" w:rsidP="00907001">
            <w:pPr>
              <w:spacing w:before="360" w:line="288" w:lineRule="auto"/>
              <w:rPr>
                <w:b/>
                <w:iCs/>
                <w:sz w:val="28"/>
                <w:szCs w:val="28"/>
              </w:rPr>
            </w:pPr>
            <w:r w:rsidRPr="0093328D">
              <w:rPr>
                <w:b/>
                <w:sz w:val="28"/>
                <w:szCs w:val="28"/>
                <w:lang w:val="vi-VN"/>
              </w:rPr>
              <w:t>Dự án</w:t>
            </w:r>
            <w:r w:rsidRPr="0093328D">
              <w:rPr>
                <w:b/>
                <w:sz w:val="28"/>
                <w:szCs w:val="28"/>
              </w:rPr>
              <w:t xml:space="preserve">/dự toán mua sắm </w:t>
            </w:r>
            <w:r w:rsidRPr="0093328D">
              <w:rPr>
                <w:i/>
                <w:iCs/>
                <w:sz w:val="28"/>
                <w:szCs w:val="28"/>
              </w:rPr>
              <w:t>(theo nội dung E-TBMT trên Hệ thống)</w:t>
            </w:r>
            <w:r w:rsidRPr="0093328D">
              <w:rPr>
                <w:b/>
                <w:sz w:val="28"/>
                <w:szCs w:val="28"/>
                <w:lang w:val="vi-VN"/>
              </w:rPr>
              <w:t>:</w:t>
            </w:r>
          </w:p>
        </w:tc>
        <w:tc>
          <w:tcPr>
            <w:tcW w:w="4253" w:type="dxa"/>
          </w:tcPr>
          <w:p w14:paraId="518ED0CB" w14:textId="77777777" w:rsidR="00044C41" w:rsidRPr="0093328D" w:rsidRDefault="00044C41" w:rsidP="00907001">
            <w:pPr>
              <w:tabs>
                <w:tab w:val="left" w:pos="1985"/>
              </w:tabs>
              <w:spacing w:before="360" w:line="288" w:lineRule="auto"/>
              <w:jc w:val="center"/>
              <w:rPr>
                <w:b/>
              </w:rPr>
            </w:pPr>
            <w:r w:rsidRPr="0093328D">
              <w:rPr>
                <w:b/>
                <w:lang w:val="vi-VN"/>
              </w:rPr>
              <w:t>_________________</w:t>
            </w:r>
          </w:p>
        </w:tc>
      </w:tr>
      <w:tr w:rsidR="0093328D" w:rsidRPr="0093328D" w14:paraId="198406D5" w14:textId="77777777" w:rsidTr="00907001">
        <w:trPr>
          <w:trHeight w:val="567"/>
        </w:trPr>
        <w:tc>
          <w:tcPr>
            <w:tcW w:w="4928" w:type="dxa"/>
            <w:vAlign w:val="center"/>
          </w:tcPr>
          <w:p w14:paraId="1088391F" w14:textId="77777777" w:rsidR="00044C41" w:rsidRPr="0093328D" w:rsidRDefault="00044C41" w:rsidP="00907001">
            <w:pPr>
              <w:spacing w:before="360" w:line="288" w:lineRule="auto"/>
              <w:ind w:right="560"/>
              <w:rPr>
                <w:b/>
                <w:i/>
                <w:sz w:val="28"/>
                <w:szCs w:val="28"/>
                <w:lang w:val="vi-VN"/>
              </w:rPr>
            </w:pPr>
            <w:r w:rsidRPr="0093328D">
              <w:rPr>
                <w:b/>
                <w:sz w:val="28"/>
                <w:szCs w:val="28"/>
                <w:lang w:val="vi-VN"/>
              </w:rPr>
              <w:t>Phát hành ngày</w:t>
            </w:r>
            <w:r w:rsidRPr="0093328D">
              <w:rPr>
                <w:b/>
                <w:sz w:val="28"/>
                <w:szCs w:val="28"/>
              </w:rPr>
              <w:t xml:space="preserve"> </w:t>
            </w:r>
            <w:r w:rsidRPr="0093328D">
              <w:rPr>
                <w:i/>
                <w:iCs/>
                <w:sz w:val="28"/>
                <w:szCs w:val="28"/>
              </w:rPr>
              <w:t>(theo nội dung E-TBMT trên Hệ thống)</w:t>
            </w:r>
            <w:r w:rsidRPr="0093328D">
              <w:rPr>
                <w:b/>
                <w:sz w:val="28"/>
                <w:szCs w:val="28"/>
                <w:lang w:val="vi-VN"/>
              </w:rPr>
              <w:t>:</w:t>
            </w:r>
          </w:p>
        </w:tc>
        <w:tc>
          <w:tcPr>
            <w:tcW w:w="4253" w:type="dxa"/>
            <w:vAlign w:val="center"/>
          </w:tcPr>
          <w:p w14:paraId="55041AC6" w14:textId="77777777" w:rsidR="00044C41" w:rsidRPr="0093328D" w:rsidRDefault="00044C41" w:rsidP="00907001">
            <w:pPr>
              <w:tabs>
                <w:tab w:val="left" w:pos="1985"/>
              </w:tabs>
              <w:spacing w:before="360" w:line="288" w:lineRule="auto"/>
              <w:jc w:val="center"/>
              <w:rPr>
                <w:b/>
              </w:rPr>
            </w:pPr>
            <w:r w:rsidRPr="0093328D">
              <w:rPr>
                <w:b/>
                <w:lang w:val="vi-VN"/>
              </w:rPr>
              <w:t>_________________</w:t>
            </w:r>
          </w:p>
        </w:tc>
      </w:tr>
      <w:tr w:rsidR="00044C41" w:rsidRPr="0093328D" w14:paraId="799CF35A" w14:textId="77777777" w:rsidTr="00907001">
        <w:trPr>
          <w:trHeight w:val="567"/>
        </w:trPr>
        <w:tc>
          <w:tcPr>
            <w:tcW w:w="4928" w:type="dxa"/>
            <w:vAlign w:val="center"/>
          </w:tcPr>
          <w:p w14:paraId="7906D83E" w14:textId="77777777" w:rsidR="00044C41" w:rsidRPr="0093328D" w:rsidRDefault="00044C41" w:rsidP="00907001">
            <w:pPr>
              <w:spacing w:before="360" w:line="288" w:lineRule="auto"/>
              <w:ind w:right="560"/>
              <w:rPr>
                <w:b/>
                <w:i/>
                <w:sz w:val="28"/>
                <w:szCs w:val="28"/>
                <w:lang w:val="vi-VN"/>
              </w:rPr>
            </w:pPr>
            <w:r w:rsidRPr="0093328D">
              <w:rPr>
                <w:b/>
                <w:sz w:val="28"/>
                <w:szCs w:val="28"/>
              </w:rPr>
              <w:t xml:space="preserve">Ban hành kèm theo Quyết định </w:t>
            </w:r>
            <w:r w:rsidRPr="0093328D">
              <w:rPr>
                <w:i/>
                <w:iCs/>
                <w:sz w:val="28"/>
                <w:szCs w:val="28"/>
              </w:rPr>
              <w:t>(theo nội dung E-TBMT trên Hệ thống)</w:t>
            </w:r>
            <w:r w:rsidRPr="0093328D">
              <w:rPr>
                <w:b/>
                <w:sz w:val="28"/>
                <w:szCs w:val="28"/>
                <w:lang w:val="vi-VN"/>
              </w:rPr>
              <w:t>:</w:t>
            </w:r>
          </w:p>
        </w:tc>
        <w:tc>
          <w:tcPr>
            <w:tcW w:w="4253" w:type="dxa"/>
            <w:vAlign w:val="center"/>
          </w:tcPr>
          <w:p w14:paraId="16A2AB93" w14:textId="77777777" w:rsidR="00044C41" w:rsidRPr="0093328D" w:rsidRDefault="00044C41" w:rsidP="00907001">
            <w:pPr>
              <w:tabs>
                <w:tab w:val="left" w:pos="1985"/>
              </w:tabs>
              <w:spacing w:before="360" w:line="288" w:lineRule="auto"/>
              <w:jc w:val="center"/>
              <w:rPr>
                <w:b/>
              </w:rPr>
            </w:pPr>
            <w:r w:rsidRPr="0093328D">
              <w:rPr>
                <w:b/>
                <w:lang w:val="vi-VN"/>
              </w:rPr>
              <w:t>_________________</w:t>
            </w:r>
          </w:p>
        </w:tc>
      </w:tr>
    </w:tbl>
    <w:p w14:paraId="1CE25AFE" w14:textId="0ACF8F6F" w:rsidR="002A3843" w:rsidRDefault="002A3843" w:rsidP="001544F1">
      <w:pPr>
        <w:spacing w:after="160" w:line="259" w:lineRule="auto"/>
        <w:jc w:val="right"/>
        <w:rPr>
          <w:b/>
          <w:sz w:val="28"/>
          <w:lang w:val="es-ES"/>
        </w:rPr>
        <w:sectPr w:rsidR="002A3843" w:rsidSect="002A3843">
          <w:pgSz w:w="11907" w:h="16840" w:code="9"/>
          <w:pgMar w:top="1134" w:right="851" w:bottom="1134" w:left="1701" w:header="720" w:footer="720" w:gutter="0"/>
          <w:cols w:space="720"/>
          <w:docGrid w:linePitch="360"/>
        </w:sectPr>
      </w:pPr>
    </w:p>
    <w:p w14:paraId="47E6E712" w14:textId="34E25E12" w:rsidR="00E608FB" w:rsidRPr="0093328D" w:rsidRDefault="00E608FB" w:rsidP="001544F1">
      <w:pPr>
        <w:pStyle w:val="Heading3"/>
        <w:ind w:firstLine="0"/>
        <w:jc w:val="right"/>
        <w:rPr>
          <w:lang w:val="es-ES"/>
        </w:rPr>
      </w:pPr>
      <w:r w:rsidRPr="0093328D">
        <w:rPr>
          <w:lang w:val="it-IT"/>
        </w:rPr>
        <w:lastRenderedPageBreak/>
        <w:t xml:space="preserve">Mẫu số </w:t>
      </w:r>
      <w:r w:rsidR="005441DE" w:rsidRPr="0093328D">
        <w:rPr>
          <w:lang w:val="it-IT"/>
        </w:rPr>
        <w:t>0</w:t>
      </w:r>
      <w:r w:rsidRPr="0093328D">
        <w:rPr>
          <w:lang w:val="it-IT"/>
        </w:rPr>
        <w:t xml:space="preserve">3 </w:t>
      </w:r>
      <w:r w:rsidRPr="0093328D">
        <w:rPr>
          <w:lang w:val="es-ES"/>
        </w:rPr>
        <w:t>(scan đính kèm)</w:t>
      </w:r>
    </w:p>
    <w:p w14:paraId="003B83BF" w14:textId="62D5E085" w:rsidR="00E608FB" w:rsidRPr="00F210D9" w:rsidRDefault="00E608FB" w:rsidP="00E608FB">
      <w:pPr>
        <w:pStyle w:val="Heading1"/>
        <w:rPr>
          <w:rFonts w:ascii="Times New Roman" w:hAnsi="Times New Roman"/>
          <w:lang w:val="es-ES"/>
        </w:rPr>
      </w:pPr>
      <w:r w:rsidRPr="00F210D9">
        <w:rPr>
          <w:rFonts w:ascii="Times New Roman" w:hAnsi="Times New Roman"/>
          <w:lang w:val="es-ES"/>
        </w:rPr>
        <w:t>ĐIỀU KHOẢN THAM CHIẾU</w:t>
      </w:r>
    </w:p>
    <w:p w14:paraId="2FA97773" w14:textId="6E10661F" w:rsidR="00AA703C" w:rsidRPr="00F210D9" w:rsidRDefault="00AA703C" w:rsidP="00AA703C">
      <w:pPr>
        <w:jc w:val="center"/>
        <w:rPr>
          <w:i/>
          <w:sz w:val="28"/>
          <w:lang w:val="es-ES"/>
        </w:rPr>
      </w:pPr>
      <w:r w:rsidRPr="00F210D9">
        <w:rPr>
          <w:i/>
          <w:sz w:val="28"/>
          <w:lang w:val="es-ES"/>
        </w:rPr>
        <w:t>(Ban hành kèm theo Quyết định số        /QĐ-TUTHCB ngày       tháng      năm 202</w:t>
      </w:r>
      <w:r w:rsidR="00051F09" w:rsidRPr="00F210D9">
        <w:rPr>
          <w:i/>
          <w:sz w:val="28"/>
          <w:lang w:val="es-ES"/>
        </w:rPr>
        <w:t>6</w:t>
      </w:r>
      <w:r w:rsidRPr="00F210D9">
        <w:rPr>
          <w:i/>
          <w:sz w:val="28"/>
          <w:lang w:val="es-ES"/>
        </w:rPr>
        <w:t xml:space="preserve"> của</w:t>
      </w:r>
      <w:r w:rsidRPr="00F210D9">
        <w:rPr>
          <w:i/>
          <w:sz w:val="28"/>
          <w:lang w:val="es-ES"/>
        </w:rPr>
        <w:br/>
        <w:t xml:space="preserve"> Giám đốc Trung tâm Thích ứng biến đổi khí hậu và Trung hòa các-bon)</w:t>
      </w:r>
    </w:p>
    <w:p w14:paraId="785A774D" w14:textId="77777777" w:rsidR="00B47C35" w:rsidRPr="00F210D9" w:rsidRDefault="00B47C35" w:rsidP="000C6C95">
      <w:pPr>
        <w:spacing w:before="60" w:after="60"/>
        <w:rPr>
          <w:bCs/>
          <w:i/>
          <w:iCs/>
          <w:sz w:val="28"/>
          <w:szCs w:val="28"/>
          <w:lang w:val="it-IT"/>
        </w:rPr>
      </w:pPr>
    </w:p>
    <w:p w14:paraId="3A5AF900" w14:textId="6AC4737F" w:rsidR="00E608FB" w:rsidRPr="00F210D9" w:rsidRDefault="00E608FB" w:rsidP="00EC3195">
      <w:pPr>
        <w:spacing w:before="60" w:after="60"/>
        <w:ind w:firstLine="720"/>
        <w:rPr>
          <w:b/>
          <w:bCs/>
          <w:sz w:val="28"/>
          <w:szCs w:val="28"/>
          <w:lang w:val="it-IT"/>
        </w:rPr>
      </w:pPr>
      <w:r w:rsidRPr="00F210D9">
        <w:rPr>
          <w:b/>
          <w:sz w:val="28"/>
          <w:szCs w:val="28"/>
          <w:lang w:val="it-IT"/>
        </w:rPr>
        <w:t xml:space="preserve">I. </w:t>
      </w:r>
      <w:r w:rsidR="00AA703C" w:rsidRPr="00F210D9">
        <w:rPr>
          <w:b/>
          <w:sz w:val="28"/>
          <w:szCs w:val="28"/>
          <w:lang w:val="it-IT"/>
        </w:rPr>
        <w:t>GIỚI THIỆU:</w:t>
      </w:r>
    </w:p>
    <w:p w14:paraId="4F0F4E77" w14:textId="295E9963" w:rsidR="00E608FB" w:rsidRPr="00F210D9" w:rsidRDefault="00E608FB" w:rsidP="00EC3195">
      <w:pPr>
        <w:spacing w:before="60" w:after="60"/>
        <w:ind w:firstLine="720"/>
        <w:rPr>
          <w:b/>
          <w:iCs/>
          <w:sz w:val="28"/>
          <w:szCs w:val="28"/>
          <w:lang w:val="it-IT"/>
        </w:rPr>
      </w:pPr>
      <w:r w:rsidRPr="00F210D9">
        <w:rPr>
          <w:b/>
          <w:iCs/>
          <w:sz w:val="28"/>
          <w:szCs w:val="28"/>
          <w:lang w:val="it-IT"/>
        </w:rPr>
        <w:t>1.</w:t>
      </w:r>
      <w:r w:rsidR="00BE0576" w:rsidRPr="00F210D9">
        <w:rPr>
          <w:b/>
          <w:iCs/>
          <w:sz w:val="28"/>
          <w:szCs w:val="28"/>
          <w:lang w:val="it-IT"/>
        </w:rPr>
        <w:t>1.</w:t>
      </w:r>
      <w:r w:rsidRPr="00F210D9">
        <w:rPr>
          <w:b/>
          <w:iCs/>
          <w:sz w:val="28"/>
          <w:szCs w:val="28"/>
          <w:lang w:val="it-IT"/>
        </w:rPr>
        <w:t xml:space="preserve"> Mô tả khái quát về dự án/dự toán mua sắm và gói thầu</w:t>
      </w:r>
    </w:p>
    <w:p w14:paraId="5B02AA5C" w14:textId="04DA9947" w:rsidR="00531403" w:rsidRPr="00B632ED" w:rsidRDefault="00531403" w:rsidP="00EC3195">
      <w:pPr>
        <w:spacing w:before="60" w:after="60"/>
        <w:ind w:firstLine="720"/>
        <w:rPr>
          <w:b/>
          <w:bCs/>
          <w:i/>
          <w:iCs/>
          <w:sz w:val="28"/>
          <w:szCs w:val="28"/>
          <w:lang w:val="it-IT"/>
        </w:rPr>
      </w:pPr>
      <w:r w:rsidRPr="00B632ED">
        <w:rPr>
          <w:b/>
          <w:bCs/>
          <w:i/>
          <w:iCs/>
          <w:sz w:val="28"/>
          <w:szCs w:val="28"/>
          <w:lang w:val="it-IT"/>
        </w:rPr>
        <w:t>1.1.</w:t>
      </w:r>
      <w:r w:rsidR="00BE0576" w:rsidRPr="00B632ED">
        <w:rPr>
          <w:b/>
          <w:bCs/>
          <w:i/>
          <w:iCs/>
          <w:sz w:val="28"/>
          <w:szCs w:val="28"/>
          <w:lang w:val="it-IT"/>
        </w:rPr>
        <w:t>1.</w:t>
      </w:r>
      <w:r w:rsidRPr="00B632ED">
        <w:rPr>
          <w:b/>
          <w:bCs/>
          <w:i/>
          <w:iCs/>
          <w:sz w:val="28"/>
          <w:szCs w:val="28"/>
          <w:lang w:val="it-IT"/>
        </w:rPr>
        <w:t xml:space="preserve"> Mô tả khái quát về dự án/dự toán mua sắm</w:t>
      </w:r>
    </w:p>
    <w:p w14:paraId="65CB6D9C" w14:textId="02721BFB" w:rsidR="00BC7F17" w:rsidRPr="00B632ED" w:rsidRDefault="00BC7F17" w:rsidP="00EC3195">
      <w:pPr>
        <w:spacing w:before="60" w:after="60"/>
        <w:ind w:firstLine="720"/>
        <w:rPr>
          <w:bCs/>
          <w:iCs/>
          <w:sz w:val="28"/>
          <w:szCs w:val="28"/>
          <w:lang w:val="it-IT"/>
        </w:rPr>
      </w:pPr>
      <w:r w:rsidRPr="00B632ED">
        <w:rPr>
          <w:bCs/>
          <w:iCs/>
          <w:sz w:val="28"/>
          <w:szCs w:val="28"/>
          <w:lang w:val="it-IT"/>
        </w:rPr>
        <w:t xml:space="preserve">- Tên nhiệm vụ: </w:t>
      </w:r>
      <w:r w:rsidR="000747F5" w:rsidRPr="00B632ED">
        <w:rPr>
          <w:sz w:val="28"/>
          <w:szCs w:val="22"/>
        </w:rPr>
        <w:t>Xây dựng hướng dẫn đo đạc, báo cáo, thẩm định hoạt động tạo tín chỉ các</w:t>
      </w:r>
      <w:r w:rsidR="00EA66F1" w:rsidRPr="00B632ED">
        <w:rPr>
          <w:sz w:val="28"/>
          <w:szCs w:val="22"/>
        </w:rPr>
        <w:t>-</w:t>
      </w:r>
      <w:r w:rsidR="000747F5" w:rsidRPr="00B632ED">
        <w:rPr>
          <w:sz w:val="28"/>
          <w:szCs w:val="22"/>
        </w:rPr>
        <w:t>bon từ xử lý chất thải rắn và nước thải bao gồm các hoạt động giảm phát thải khí mê-tan</w:t>
      </w:r>
      <w:r w:rsidR="00A46F13" w:rsidRPr="00B632ED">
        <w:rPr>
          <w:bCs/>
          <w:iCs/>
          <w:sz w:val="32"/>
          <w:szCs w:val="32"/>
          <w:lang w:val="it-IT"/>
        </w:rPr>
        <w:t>.</w:t>
      </w:r>
    </w:p>
    <w:p w14:paraId="4838DCBA" w14:textId="77777777" w:rsidR="00BC7F17" w:rsidRPr="00B632ED" w:rsidRDefault="00BC7F17" w:rsidP="00EC3195">
      <w:pPr>
        <w:spacing w:before="60" w:after="60"/>
        <w:ind w:firstLine="720"/>
        <w:rPr>
          <w:bCs/>
          <w:iCs/>
          <w:sz w:val="28"/>
          <w:szCs w:val="28"/>
          <w:lang w:val="it-IT"/>
        </w:rPr>
      </w:pPr>
      <w:r w:rsidRPr="00B632ED">
        <w:rPr>
          <w:bCs/>
          <w:iCs/>
          <w:sz w:val="28"/>
          <w:szCs w:val="28"/>
          <w:lang w:val="it-IT"/>
        </w:rPr>
        <w:t>- Cơ quan chủ trì nhiệm vụ: Cục Biến đổi khí hậu.</w:t>
      </w:r>
    </w:p>
    <w:p w14:paraId="4878AA5B" w14:textId="54A2F114" w:rsidR="00BC7F17" w:rsidRPr="00B632ED" w:rsidRDefault="00BC7F17" w:rsidP="00EC3195">
      <w:pPr>
        <w:spacing w:before="60" w:after="60"/>
        <w:ind w:firstLine="720"/>
        <w:rPr>
          <w:bCs/>
          <w:sz w:val="28"/>
          <w:szCs w:val="28"/>
          <w:lang w:val="it-IT"/>
        </w:rPr>
      </w:pPr>
      <w:r w:rsidRPr="00B632ED">
        <w:rPr>
          <w:bCs/>
          <w:sz w:val="28"/>
          <w:szCs w:val="28"/>
          <w:lang w:val="it-IT"/>
        </w:rPr>
        <w:t xml:space="preserve">- </w:t>
      </w:r>
      <w:r w:rsidRPr="00B632ED">
        <w:rPr>
          <w:bCs/>
          <w:spacing w:val="-6"/>
          <w:sz w:val="28"/>
          <w:szCs w:val="28"/>
          <w:lang w:val="it-IT"/>
        </w:rPr>
        <w:t xml:space="preserve">Đơn </w:t>
      </w:r>
      <w:r w:rsidRPr="00F210D9">
        <w:rPr>
          <w:bCs/>
          <w:spacing w:val="-6"/>
          <w:sz w:val="28"/>
          <w:szCs w:val="28"/>
          <w:lang w:val="it-IT"/>
        </w:rPr>
        <w:t xml:space="preserve">vị thực hiện nhiệm vụ: Trung tâm Thích ứng biến đổi khí hậu và </w:t>
      </w:r>
      <w:r w:rsidR="006C5AA5" w:rsidRPr="00F210D9">
        <w:rPr>
          <w:bCs/>
          <w:spacing w:val="-6"/>
          <w:sz w:val="28"/>
          <w:szCs w:val="28"/>
          <w:lang w:val="it-IT"/>
        </w:rPr>
        <w:t>T</w:t>
      </w:r>
      <w:r w:rsidRPr="00F210D9">
        <w:rPr>
          <w:bCs/>
          <w:spacing w:val="-6"/>
          <w:sz w:val="28"/>
          <w:szCs w:val="28"/>
          <w:lang w:val="it-IT"/>
        </w:rPr>
        <w:t>rung hòa các-bon.</w:t>
      </w:r>
    </w:p>
    <w:p w14:paraId="582C3648" w14:textId="68D48728" w:rsidR="00BC7F17" w:rsidRPr="00F210D9" w:rsidRDefault="00BC7F17" w:rsidP="00EC3195">
      <w:pPr>
        <w:spacing w:before="60" w:after="60"/>
        <w:ind w:firstLine="720"/>
        <w:rPr>
          <w:bCs/>
          <w:sz w:val="28"/>
          <w:szCs w:val="28"/>
          <w:lang w:val="it-IT"/>
        </w:rPr>
      </w:pPr>
      <w:r w:rsidRPr="00F210D9">
        <w:rPr>
          <w:bCs/>
          <w:sz w:val="28"/>
          <w:szCs w:val="28"/>
          <w:lang w:val="it-IT"/>
        </w:rPr>
        <w:t>- Thời gian thực hiện nhiệm vụ</w:t>
      </w:r>
      <w:r w:rsidR="007177B7" w:rsidRPr="00F210D9">
        <w:rPr>
          <w:bCs/>
          <w:sz w:val="28"/>
          <w:szCs w:val="28"/>
          <w:lang w:val="it-IT"/>
        </w:rPr>
        <w:t xml:space="preserve">: </w:t>
      </w:r>
      <w:r w:rsidR="00BB6551" w:rsidRPr="00F210D9">
        <w:rPr>
          <w:bCs/>
          <w:sz w:val="28"/>
          <w:szCs w:val="28"/>
          <w:lang w:val="it-IT"/>
        </w:rPr>
        <w:t>202</w:t>
      </w:r>
      <w:r w:rsidR="00051F09" w:rsidRPr="00F210D9">
        <w:rPr>
          <w:bCs/>
          <w:sz w:val="28"/>
          <w:szCs w:val="28"/>
          <w:lang w:val="it-IT"/>
        </w:rPr>
        <w:t>6</w:t>
      </w:r>
      <w:r w:rsidR="007177B7" w:rsidRPr="00F210D9">
        <w:rPr>
          <w:bCs/>
          <w:sz w:val="28"/>
          <w:szCs w:val="28"/>
          <w:lang w:val="it-IT"/>
        </w:rPr>
        <w:t>-</w:t>
      </w:r>
      <w:r w:rsidR="00BB6551" w:rsidRPr="00F210D9">
        <w:rPr>
          <w:bCs/>
          <w:sz w:val="28"/>
          <w:szCs w:val="28"/>
          <w:lang w:val="it-IT"/>
        </w:rPr>
        <w:t>202</w:t>
      </w:r>
      <w:r w:rsidR="00051F09" w:rsidRPr="00F210D9">
        <w:rPr>
          <w:bCs/>
          <w:sz w:val="28"/>
          <w:szCs w:val="28"/>
          <w:lang w:val="it-IT"/>
        </w:rPr>
        <w:t>7</w:t>
      </w:r>
      <w:r w:rsidR="007177B7" w:rsidRPr="00F210D9">
        <w:rPr>
          <w:bCs/>
          <w:sz w:val="28"/>
          <w:szCs w:val="28"/>
          <w:lang w:val="it-IT"/>
        </w:rPr>
        <w:t>.</w:t>
      </w:r>
    </w:p>
    <w:p w14:paraId="70AE0EA1" w14:textId="721D6431" w:rsidR="009E03B4" w:rsidRPr="00B632ED" w:rsidRDefault="00BC7F17" w:rsidP="00051F09">
      <w:pPr>
        <w:spacing w:before="60" w:after="60"/>
        <w:ind w:firstLine="720"/>
        <w:rPr>
          <w:bCs/>
          <w:sz w:val="28"/>
          <w:szCs w:val="28"/>
          <w:lang w:val="it-IT"/>
        </w:rPr>
      </w:pPr>
      <w:r w:rsidRPr="00B632ED">
        <w:rPr>
          <w:bCs/>
          <w:sz w:val="28"/>
          <w:szCs w:val="28"/>
          <w:lang w:val="it-IT"/>
        </w:rPr>
        <w:t xml:space="preserve">- Mục tiêu nhiệm vụ: </w:t>
      </w:r>
      <w:r w:rsidR="00E47864" w:rsidRPr="00B632ED">
        <w:rPr>
          <w:bCs/>
          <w:sz w:val="28"/>
          <w:szCs w:val="28"/>
          <w:lang w:val="it-IT"/>
        </w:rPr>
        <w:t>Đề xuất được hướng dẫn chi tiết, cụ thể và dễ áp dụng về đo đạc, báo cáo và thẩm định (MRV) chuyên biệt cho các hoạt động tạo tín chỉ các-bon từ xử lý chất thải rắn và nước thải, bao gồm các hoạt động giảm phát thải khí mê-tan, nhằm hỗ trợ hiệu quả công tác quản lý nhà nước về biến đổi khí hậu đồng thời tạo điều kiện thuận lợi, minh bạch cho việc đăng ký, thẩm định, xác minh và cấp tín chỉ các-bon cho các doanh nghiệp tham gia thị trường các-bon.</w:t>
      </w:r>
    </w:p>
    <w:p w14:paraId="069C5A39" w14:textId="4204B0E5" w:rsidR="00531403" w:rsidRPr="00B632ED" w:rsidRDefault="00531403" w:rsidP="00EC3195">
      <w:pPr>
        <w:spacing w:before="60" w:after="60"/>
        <w:ind w:firstLine="284"/>
        <w:rPr>
          <w:b/>
          <w:bCs/>
          <w:i/>
          <w:sz w:val="28"/>
          <w:szCs w:val="28"/>
          <w:lang w:val="it-IT"/>
        </w:rPr>
      </w:pPr>
      <w:r w:rsidRPr="00B632ED">
        <w:rPr>
          <w:b/>
          <w:bCs/>
          <w:i/>
          <w:sz w:val="28"/>
          <w:szCs w:val="28"/>
          <w:lang w:val="it-IT"/>
        </w:rPr>
        <w:t xml:space="preserve">     1.</w:t>
      </w:r>
      <w:r w:rsidR="00BE0576" w:rsidRPr="00B632ED">
        <w:rPr>
          <w:b/>
          <w:bCs/>
          <w:i/>
          <w:sz w:val="28"/>
          <w:szCs w:val="28"/>
          <w:lang w:val="it-IT"/>
        </w:rPr>
        <w:t>1.</w:t>
      </w:r>
      <w:r w:rsidRPr="00B632ED">
        <w:rPr>
          <w:b/>
          <w:bCs/>
          <w:i/>
          <w:sz w:val="28"/>
          <w:szCs w:val="28"/>
          <w:lang w:val="it-IT"/>
        </w:rPr>
        <w:t>2. Mô tả về gói thầu</w:t>
      </w:r>
    </w:p>
    <w:p w14:paraId="28B093D1" w14:textId="28C4A458" w:rsidR="005A396A" w:rsidRPr="00B632ED" w:rsidRDefault="005A396A" w:rsidP="00EC3195">
      <w:pPr>
        <w:spacing w:before="60" w:after="60"/>
        <w:ind w:firstLine="720"/>
        <w:rPr>
          <w:iCs/>
          <w:sz w:val="28"/>
          <w:szCs w:val="28"/>
          <w:lang w:val="it-IT"/>
        </w:rPr>
      </w:pPr>
      <w:r w:rsidRPr="00B632ED">
        <w:rPr>
          <w:iCs/>
          <w:sz w:val="28"/>
          <w:szCs w:val="28"/>
          <w:lang w:val="it-IT"/>
        </w:rPr>
        <w:t>- Tên gói thầu:</w:t>
      </w:r>
      <w:r w:rsidR="00E47864" w:rsidRPr="00B632ED">
        <w:rPr>
          <w:szCs w:val="24"/>
          <w:lang w:val="vi-VN"/>
        </w:rPr>
        <w:t xml:space="preserve"> </w:t>
      </w:r>
      <w:r w:rsidR="00E47864" w:rsidRPr="00B632ED">
        <w:rPr>
          <w:iCs/>
          <w:sz w:val="28"/>
          <w:szCs w:val="28"/>
          <w:lang w:val="it-IT"/>
        </w:rPr>
        <w:t>Tư vấn Đánh giá tiềm năng của các hoạt động tạo tín chỉ các-bon từ xử lý nước thải sinh hoạt tại một số cơ sở, nhà máy, trạm xử lý nước thải sinh hoạt tập trung lớn</w:t>
      </w:r>
      <w:r w:rsidR="00A46F13" w:rsidRPr="00B632ED">
        <w:rPr>
          <w:iCs/>
          <w:sz w:val="28"/>
          <w:szCs w:val="28"/>
          <w:lang w:val="it-IT"/>
        </w:rPr>
        <w:t>.</w:t>
      </w:r>
    </w:p>
    <w:p w14:paraId="52778D33" w14:textId="6B9E7E5B" w:rsidR="00531403" w:rsidRPr="00F210D9" w:rsidRDefault="00531403" w:rsidP="00EC3195">
      <w:pPr>
        <w:spacing w:before="60" w:after="60"/>
        <w:ind w:firstLine="720"/>
        <w:rPr>
          <w:bCs/>
          <w:iCs/>
          <w:sz w:val="28"/>
          <w:szCs w:val="28"/>
          <w:lang w:val="it-IT"/>
        </w:rPr>
      </w:pPr>
      <w:r w:rsidRPr="00F210D9">
        <w:rPr>
          <w:bCs/>
          <w:iCs/>
          <w:sz w:val="28"/>
          <w:szCs w:val="28"/>
          <w:lang w:val="it-IT"/>
        </w:rPr>
        <w:t xml:space="preserve">- Nguồn vốn: </w:t>
      </w:r>
      <w:r w:rsidR="00A46F13" w:rsidRPr="00F210D9">
        <w:rPr>
          <w:bCs/>
          <w:iCs/>
          <w:sz w:val="28"/>
          <w:szCs w:val="28"/>
          <w:lang w:val="it-IT"/>
        </w:rPr>
        <w:t>Kinh phí sự nghiệp bảo vệ môi trường.</w:t>
      </w:r>
    </w:p>
    <w:p w14:paraId="4F70B80A" w14:textId="359C2CDA" w:rsidR="00531403" w:rsidRPr="00F210D9" w:rsidRDefault="00531403" w:rsidP="00EC3195">
      <w:pPr>
        <w:spacing w:before="60" w:after="60"/>
        <w:ind w:firstLine="720"/>
        <w:rPr>
          <w:sz w:val="28"/>
          <w:szCs w:val="28"/>
          <w:lang w:val="it-IT"/>
        </w:rPr>
      </w:pPr>
      <w:r w:rsidRPr="00F210D9">
        <w:rPr>
          <w:bCs/>
          <w:iCs/>
          <w:sz w:val="28"/>
          <w:szCs w:val="28"/>
          <w:lang w:val="it-IT"/>
        </w:rPr>
        <w:t xml:space="preserve">- Hình thức lựa chọn nhà thầu: </w:t>
      </w:r>
      <w:r w:rsidR="00C03246" w:rsidRPr="00F210D9">
        <w:rPr>
          <w:sz w:val="28"/>
          <w:szCs w:val="28"/>
          <w:lang w:val="it-IT"/>
        </w:rPr>
        <w:t xml:space="preserve">Lựa </w:t>
      </w:r>
      <w:r w:rsidRPr="00F210D9">
        <w:rPr>
          <w:sz w:val="28"/>
          <w:szCs w:val="28"/>
          <w:lang w:val="it-IT"/>
        </w:rPr>
        <w:t>chọn tư vấn cá nhân.</w:t>
      </w:r>
    </w:p>
    <w:p w14:paraId="325141A8" w14:textId="341C82FC" w:rsidR="00531403" w:rsidRPr="00F210D9" w:rsidRDefault="00531403" w:rsidP="00EC3195">
      <w:pPr>
        <w:spacing w:before="60" w:after="60"/>
        <w:ind w:firstLine="720"/>
        <w:rPr>
          <w:sz w:val="28"/>
          <w:szCs w:val="28"/>
          <w:lang w:val="it-IT"/>
        </w:rPr>
      </w:pPr>
      <w:r w:rsidRPr="00F210D9">
        <w:rPr>
          <w:sz w:val="28"/>
          <w:szCs w:val="28"/>
          <w:lang w:val="it-IT"/>
        </w:rPr>
        <w:t xml:space="preserve">- Đối tượng: Nhóm </w:t>
      </w:r>
      <w:r w:rsidR="00B03C70" w:rsidRPr="00F210D9">
        <w:rPr>
          <w:sz w:val="28"/>
          <w:szCs w:val="28"/>
          <w:lang w:val="it-IT"/>
        </w:rPr>
        <w:t>tư vấn cá nhân.</w:t>
      </w:r>
    </w:p>
    <w:p w14:paraId="7250A4B1" w14:textId="4D497083" w:rsidR="00531403" w:rsidRPr="00B632ED" w:rsidRDefault="00531403" w:rsidP="00EC3195">
      <w:pPr>
        <w:spacing w:before="60" w:after="60"/>
        <w:ind w:firstLine="720"/>
        <w:rPr>
          <w:sz w:val="28"/>
          <w:szCs w:val="28"/>
          <w:lang w:val="it-IT"/>
        </w:rPr>
      </w:pPr>
      <w:r w:rsidRPr="00B632ED">
        <w:rPr>
          <w:sz w:val="28"/>
          <w:szCs w:val="28"/>
          <w:lang w:val="it-IT"/>
        </w:rPr>
        <w:t>- Phương thức lựa chọn nhà thầu: Một giai đoạn một túi hồ s</w:t>
      </w:r>
      <w:r w:rsidR="00062896" w:rsidRPr="00B632ED">
        <w:rPr>
          <w:sz w:val="28"/>
          <w:szCs w:val="28"/>
          <w:lang w:val="it-IT"/>
        </w:rPr>
        <w:t>ơ.</w:t>
      </w:r>
    </w:p>
    <w:p w14:paraId="1ACB1243" w14:textId="198C1F48" w:rsidR="00531403" w:rsidRPr="00F210D9" w:rsidRDefault="00531403" w:rsidP="00EC3195">
      <w:pPr>
        <w:spacing w:before="60" w:after="60"/>
        <w:ind w:firstLine="720"/>
        <w:rPr>
          <w:sz w:val="28"/>
          <w:szCs w:val="28"/>
          <w:lang w:val="it-IT"/>
        </w:rPr>
      </w:pPr>
      <w:r w:rsidRPr="00F210D9">
        <w:rPr>
          <w:sz w:val="28"/>
          <w:szCs w:val="28"/>
          <w:lang w:val="it-IT"/>
        </w:rPr>
        <w:lastRenderedPageBreak/>
        <w:t xml:space="preserve">- Thời gian tổ chức lựa chọn nhà thầu: </w:t>
      </w:r>
      <w:r w:rsidR="00051F09" w:rsidRPr="00F210D9">
        <w:rPr>
          <w:sz w:val="28"/>
          <w:szCs w:val="28"/>
        </w:rPr>
        <w:t>5</w:t>
      </w:r>
      <w:r w:rsidRPr="00F210D9">
        <w:rPr>
          <w:sz w:val="28"/>
          <w:szCs w:val="28"/>
          <w:lang w:val="it-IT"/>
        </w:rPr>
        <w:t>0 ngày</w:t>
      </w:r>
      <w:r w:rsidR="006264A7" w:rsidRPr="00F210D9">
        <w:rPr>
          <w:sz w:val="28"/>
          <w:szCs w:val="28"/>
          <w:lang w:val="it-IT"/>
        </w:rPr>
        <w:t>.</w:t>
      </w:r>
    </w:p>
    <w:p w14:paraId="7B8866D5" w14:textId="12C7EE30" w:rsidR="00531403" w:rsidRPr="00F210D9" w:rsidRDefault="00531403" w:rsidP="00EC3195">
      <w:pPr>
        <w:spacing w:before="60" w:after="60"/>
        <w:ind w:firstLine="720"/>
        <w:rPr>
          <w:bCs/>
          <w:iCs/>
          <w:sz w:val="28"/>
          <w:szCs w:val="28"/>
          <w:lang w:val="it-IT"/>
        </w:rPr>
      </w:pPr>
      <w:r w:rsidRPr="00F210D9">
        <w:rPr>
          <w:sz w:val="28"/>
          <w:szCs w:val="28"/>
          <w:lang w:val="it-IT"/>
        </w:rPr>
        <w:t xml:space="preserve">- Thời gian bắt đầu tổ chức lựa chọn nhà thầu theo Kế hoạch lựa chọn nhà thầu: Quý </w:t>
      </w:r>
      <w:r w:rsidR="006264A7" w:rsidRPr="00F210D9">
        <w:rPr>
          <w:sz w:val="28"/>
          <w:szCs w:val="28"/>
          <w:lang w:val="it-IT"/>
        </w:rPr>
        <w:t>II</w:t>
      </w:r>
      <w:r w:rsidRPr="00F210D9">
        <w:rPr>
          <w:sz w:val="28"/>
          <w:szCs w:val="28"/>
          <w:lang w:val="it-IT"/>
        </w:rPr>
        <w:t>/202</w:t>
      </w:r>
      <w:r w:rsidR="00051F09" w:rsidRPr="00F210D9">
        <w:rPr>
          <w:sz w:val="28"/>
          <w:szCs w:val="28"/>
          <w:lang w:val="it-IT"/>
        </w:rPr>
        <w:t>6</w:t>
      </w:r>
      <w:r w:rsidR="006264A7" w:rsidRPr="00F210D9">
        <w:rPr>
          <w:sz w:val="28"/>
          <w:szCs w:val="28"/>
          <w:lang w:val="it-IT"/>
        </w:rPr>
        <w:t>.</w:t>
      </w:r>
    </w:p>
    <w:p w14:paraId="3ADDF90F" w14:textId="44C9F4EB" w:rsidR="00531403" w:rsidRPr="00F210D9" w:rsidRDefault="00531403" w:rsidP="00EC3195">
      <w:pPr>
        <w:spacing w:before="60" w:after="60"/>
        <w:ind w:firstLine="720"/>
        <w:rPr>
          <w:bCs/>
          <w:iCs/>
          <w:sz w:val="28"/>
          <w:szCs w:val="28"/>
          <w:lang w:val="it-IT"/>
        </w:rPr>
      </w:pPr>
      <w:r w:rsidRPr="00F210D9">
        <w:rPr>
          <w:bCs/>
          <w:iCs/>
          <w:sz w:val="28"/>
          <w:szCs w:val="28"/>
          <w:lang w:val="it-IT"/>
        </w:rPr>
        <w:t xml:space="preserve">- Thời gian thực hiện hợp đồng theo Kế hoạch lựa chọn nhà thầu: </w:t>
      </w:r>
      <w:r w:rsidR="00520023" w:rsidRPr="00F210D9">
        <w:rPr>
          <w:bCs/>
          <w:iCs/>
          <w:sz w:val="28"/>
          <w:szCs w:val="28"/>
        </w:rPr>
        <w:t>7</w:t>
      </w:r>
      <w:r w:rsidR="00051F09" w:rsidRPr="00F210D9">
        <w:rPr>
          <w:bCs/>
          <w:iCs/>
          <w:sz w:val="28"/>
          <w:szCs w:val="28"/>
        </w:rPr>
        <w:t xml:space="preserve"> tháng</w:t>
      </w:r>
      <w:r w:rsidR="00E65FA9" w:rsidRPr="00F210D9">
        <w:rPr>
          <w:bCs/>
          <w:iCs/>
          <w:sz w:val="28"/>
          <w:szCs w:val="28"/>
          <w:lang w:val="it-IT"/>
        </w:rPr>
        <w:t>.</w:t>
      </w:r>
    </w:p>
    <w:p w14:paraId="70A87BB4" w14:textId="20801B7F" w:rsidR="00531403" w:rsidRPr="00B632ED" w:rsidRDefault="00531403" w:rsidP="00EC3195">
      <w:pPr>
        <w:spacing w:before="60" w:after="60"/>
        <w:ind w:firstLine="720"/>
        <w:rPr>
          <w:bCs/>
          <w:iCs/>
          <w:sz w:val="28"/>
          <w:szCs w:val="28"/>
          <w:lang w:val="it-IT"/>
        </w:rPr>
      </w:pPr>
      <w:r w:rsidRPr="00B632ED">
        <w:rPr>
          <w:bCs/>
          <w:iCs/>
          <w:sz w:val="28"/>
          <w:szCs w:val="28"/>
          <w:lang w:val="it-IT"/>
        </w:rPr>
        <w:t xml:space="preserve">- Loại hợp đồng: </w:t>
      </w:r>
      <w:r w:rsidR="00051F09" w:rsidRPr="00B632ED">
        <w:rPr>
          <w:bCs/>
          <w:iCs/>
          <w:sz w:val="28"/>
          <w:szCs w:val="28"/>
          <w:lang w:val="it-IT"/>
        </w:rPr>
        <w:t>Trọn gói</w:t>
      </w:r>
      <w:r w:rsidR="00E65FA9" w:rsidRPr="00B632ED">
        <w:rPr>
          <w:bCs/>
          <w:iCs/>
          <w:sz w:val="28"/>
          <w:szCs w:val="28"/>
          <w:lang w:val="it-IT"/>
        </w:rPr>
        <w:t>.</w:t>
      </w:r>
    </w:p>
    <w:p w14:paraId="5FA94908" w14:textId="3EF20CE1" w:rsidR="00531403" w:rsidRPr="00B632ED" w:rsidRDefault="00531403" w:rsidP="00EC3195">
      <w:pPr>
        <w:spacing w:before="60" w:after="60"/>
        <w:ind w:firstLine="720"/>
        <w:rPr>
          <w:bCs/>
          <w:iCs/>
          <w:sz w:val="28"/>
          <w:szCs w:val="28"/>
          <w:lang w:val="it-IT"/>
        </w:rPr>
      </w:pPr>
      <w:r w:rsidRPr="00B632ED">
        <w:rPr>
          <w:bCs/>
          <w:iCs/>
          <w:sz w:val="28"/>
          <w:szCs w:val="28"/>
          <w:lang w:val="it-IT"/>
        </w:rPr>
        <w:t>- Mục đích tuyển chọn nhà thầu: Lựa chọn được nhà thầu tư vấn có đủ năng lực, kinh nghiệm để thực hiện gói thầu “</w:t>
      </w:r>
      <w:r w:rsidR="004970AE" w:rsidRPr="00B632ED">
        <w:rPr>
          <w:iCs/>
          <w:sz w:val="28"/>
          <w:szCs w:val="28"/>
          <w:lang w:val="it-IT"/>
        </w:rPr>
        <w:t>Tư vấn Đánh giá tiềm năng của các hoạt động tạo tín chỉ các-bon từ xử lý nước thải sinh hoạt tại một số cơ sở, nhà máy, trạm xử lý nước thải sinh hoạt tập trung lớn</w:t>
      </w:r>
      <w:r w:rsidR="00407CB8" w:rsidRPr="00B632ED">
        <w:rPr>
          <w:bCs/>
          <w:iCs/>
          <w:sz w:val="28"/>
          <w:szCs w:val="28"/>
          <w:lang w:val="vi-VN"/>
        </w:rPr>
        <w:t>” đảm bảo chất l</w:t>
      </w:r>
      <w:r w:rsidRPr="00B632ED">
        <w:rPr>
          <w:bCs/>
          <w:iCs/>
          <w:sz w:val="28"/>
          <w:szCs w:val="28"/>
          <w:lang w:val="it-IT"/>
        </w:rPr>
        <w:t>ượng, khối lượng, tiến độ của nhiệm vụ.</w:t>
      </w:r>
      <w:r w:rsidR="004970AE" w:rsidRPr="00B632ED">
        <w:rPr>
          <w:bCs/>
          <w:iCs/>
          <w:sz w:val="28"/>
          <w:szCs w:val="28"/>
          <w:lang w:val="it-IT"/>
        </w:rPr>
        <w:t xml:space="preserve"> </w:t>
      </w:r>
    </w:p>
    <w:p w14:paraId="1942006D" w14:textId="17AF4DE4" w:rsidR="00E608FB" w:rsidRPr="00F210D9" w:rsidRDefault="00BE0576" w:rsidP="00EC3195">
      <w:pPr>
        <w:spacing w:before="60" w:after="60"/>
        <w:ind w:firstLine="720"/>
        <w:rPr>
          <w:b/>
          <w:bCs/>
          <w:iCs/>
          <w:sz w:val="28"/>
          <w:szCs w:val="28"/>
          <w:lang w:val="it-IT"/>
        </w:rPr>
      </w:pPr>
      <w:r w:rsidRPr="00F210D9">
        <w:rPr>
          <w:b/>
          <w:bCs/>
          <w:iCs/>
          <w:sz w:val="28"/>
          <w:szCs w:val="28"/>
          <w:lang w:val="it-IT"/>
        </w:rPr>
        <w:t>1.</w:t>
      </w:r>
      <w:r w:rsidR="00E608FB" w:rsidRPr="00F210D9">
        <w:rPr>
          <w:b/>
          <w:bCs/>
          <w:iCs/>
          <w:sz w:val="28"/>
          <w:szCs w:val="28"/>
          <w:lang w:val="it-IT"/>
        </w:rPr>
        <w:t>2. Giá gói thầu (theo phương pháp giá cố định)</w:t>
      </w:r>
    </w:p>
    <w:p w14:paraId="78EA4767" w14:textId="7C0FE5D1" w:rsidR="00223864" w:rsidRPr="00B632ED" w:rsidRDefault="00223864" w:rsidP="00EC3195">
      <w:pPr>
        <w:spacing w:before="60" w:after="60"/>
        <w:ind w:firstLine="720"/>
        <w:rPr>
          <w:i/>
          <w:sz w:val="28"/>
          <w:szCs w:val="28"/>
          <w:lang w:val="it-IT"/>
        </w:rPr>
      </w:pPr>
      <w:r w:rsidRPr="00B632ED">
        <w:rPr>
          <w:iCs/>
          <w:sz w:val="28"/>
          <w:szCs w:val="28"/>
          <w:lang w:val="it-IT"/>
        </w:rPr>
        <w:t>Giá gói thầu “</w:t>
      </w:r>
      <w:r w:rsidR="004970AE" w:rsidRPr="00B632ED">
        <w:rPr>
          <w:iCs/>
          <w:sz w:val="28"/>
          <w:szCs w:val="28"/>
          <w:lang w:val="it-IT"/>
        </w:rPr>
        <w:t>Tư vấn Đánh giá tiềm năng của các hoạt động tạo tín chỉ các-bon từ xử lý nước thải sinh hoạt tại một số cơ sở, nhà máy, trạm xử lý nước thải sinh hoạt tập trung lớn</w:t>
      </w:r>
      <w:r w:rsidRPr="00B632ED">
        <w:rPr>
          <w:iCs/>
          <w:sz w:val="28"/>
          <w:szCs w:val="28"/>
          <w:lang w:val="it-IT"/>
        </w:rPr>
        <w:t xml:space="preserve">” là </w:t>
      </w:r>
      <w:r w:rsidR="004970AE" w:rsidRPr="00B632ED">
        <w:rPr>
          <w:b/>
          <w:bCs/>
          <w:sz w:val="28"/>
          <w:szCs w:val="28"/>
        </w:rPr>
        <w:t>632.250.000</w:t>
      </w:r>
      <w:r w:rsidR="004970AE" w:rsidRPr="00B632ED">
        <w:rPr>
          <w:sz w:val="28"/>
          <w:szCs w:val="28"/>
        </w:rPr>
        <w:t xml:space="preserve"> </w:t>
      </w:r>
      <w:r w:rsidRPr="00B632ED">
        <w:rPr>
          <w:b/>
          <w:bCs/>
          <w:iCs/>
          <w:sz w:val="28"/>
          <w:szCs w:val="28"/>
          <w:lang w:val="it-IT"/>
        </w:rPr>
        <w:t>đồng</w:t>
      </w:r>
      <w:r w:rsidRPr="00B632ED">
        <w:rPr>
          <w:iCs/>
          <w:sz w:val="28"/>
          <w:szCs w:val="28"/>
          <w:lang w:val="it-IT"/>
        </w:rPr>
        <w:t xml:space="preserve"> </w:t>
      </w:r>
      <w:r w:rsidRPr="00B632ED">
        <w:rPr>
          <w:i/>
          <w:sz w:val="28"/>
          <w:szCs w:val="28"/>
          <w:lang w:val="it-IT"/>
        </w:rPr>
        <w:t xml:space="preserve">(bằng chữ: </w:t>
      </w:r>
      <w:r w:rsidR="004970AE" w:rsidRPr="00B632ED">
        <w:rPr>
          <w:i/>
          <w:sz w:val="28"/>
          <w:szCs w:val="28"/>
          <w:lang w:val="it-IT"/>
        </w:rPr>
        <w:t>Sáu</w:t>
      </w:r>
      <w:r w:rsidR="00051F09" w:rsidRPr="00B632ED">
        <w:rPr>
          <w:i/>
          <w:sz w:val="28"/>
          <w:szCs w:val="28"/>
          <w:lang w:val="it-IT"/>
        </w:rPr>
        <w:t xml:space="preserve"> trăm </w:t>
      </w:r>
      <w:r w:rsidR="004970AE" w:rsidRPr="00B632ED">
        <w:rPr>
          <w:i/>
          <w:sz w:val="28"/>
          <w:szCs w:val="28"/>
          <w:lang w:val="it-IT"/>
        </w:rPr>
        <w:t>ba</w:t>
      </w:r>
      <w:r w:rsidR="00051F09" w:rsidRPr="00B632ED">
        <w:rPr>
          <w:i/>
          <w:sz w:val="28"/>
          <w:szCs w:val="28"/>
          <w:lang w:val="it-IT"/>
        </w:rPr>
        <w:t xml:space="preserve"> mươi </w:t>
      </w:r>
      <w:r w:rsidR="004970AE" w:rsidRPr="00B632ED">
        <w:rPr>
          <w:i/>
          <w:sz w:val="28"/>
          <w:szCs w:val="28"/>
          <w:lang w:val="it-IT"/>
        </w:rPr>
        <w:t>hai</w:t>
      </w:r>
      <w:r w:rsidR="00051F09" w:rsidRPr="00B632ED">
        <w:rPr>
          <w:i/>
          <w:sz w:val="28"/>
          <w:szCs w:val="28"/>
          <w:lang w:val="it-IT"/>
        </w:rPr>
        <w:t xml:space="preserve"> triệu</w:t>
      </w:r>
      <w:r w:rsidR="004970AE" w:rsidRPr="00B632ED">
        <w:rPr>
          <w:i/>
          <w:sz w:val="28"/>
          <w:szCs w:val="28"/>
          <w:lang w:val="it-IT"/>
        </w:rPr>
        <w:t xml:space="preserve"> hai trăm năm mươi nghìn</w:t>
      </w:r>
      <w:r w:rsidRPr="00B632ED">
        <w:rPr>
          <w:i/>
          <w:sz w:val="28"/>
          <w:szCs w:val="28"/>
          <w:lang w:val="it-IT"/>
        </w:rPr>
        <w:t xml:space="preserve"> đồng).</w:t>
      </w:r>
    </w:p>
    <w:p w14:paraId="3DB77C3D" w14:textId="77777777" w:rsidR="00BB5B7B" w:rsidRPr="00B632ED" w:rsidRDefault="00BB5B7B" w:rsidP="00BB5B7B">
      <w:pPr>
        <w:spacing w:before="60" w:after="60"/>
        <w:ind w:firstLine="720"/>
        <w:rPr>
          <w:iCs/>
          <w:sz w:val="28"/>
          <w:szCs w:val="28"/>
          <w:lang w:val="it-IT"/>
        </w:rPr>
      </w:pPr>
      <w:r w:rsidRPr="00B632ED">
        <w:rPr>
          <w:iCs/>
          <w:sz w:val="28"/>
          <w:szCs w:val="28"/>
          <w:lang w:val="it-IT"/>
        </w:rPr>
        <w:t>Giá trên đã bao gồm tiền lương của chuyên gia tư vấn và các khoản chi phí đóng bảo hiểm xã hội, bảo hiểm y tế, bảo hiểm thất nghiệp và thuế thu nhập cá nhân thuộc trách nhiệm của người lao động theo quy định của pháp luật hiện hành.</w:t>
      </w:r>
    </w:p>
    <w:p w14:paraId="43261371" w14:textId="77777777" w:rsidR="00BB5B7B" w:rsidRPr="00B632ED" w:rsidRDefault="00BB5B7B" w:rsidP="00BB5B7B">
      <w:pPr>
        <w:spacing w:before="60" w:after="60"/>
        <w:ind w:firstLine="720"/>
        <w:rPr>
          <w:iCs/>
          <w:sz w:val="28"/>
          <w:szCs w:val="28"/>
          <w:lang w:val="it-IT"/>
        </w:rPr>
      </w:pPr>
      <w:r w:rsidRPr="00B632ED">
        <w:rPr>
          <w:iCs/>
          <w:sz w:val="28"/>
          <w:szCs w:val="28"/>
          <w:lang w:val="it-IT"/>
        </w:rPr>
        <w:t>Giá dự thầu sau sửa lỗi, hiệu chỉnh sai lệch (nếu có), trừ đi giá trị giảm giá (nếu có) không vượt giá gói thầu.</w:t>
      </w:r>
    </w:p>
    <w:p w14:paraId="6A371DD6" w14:textId="1C2DC8C2" w:rsidR="00055DA4" w:rsidRPr="00F210D9" w:rsidRDefault="00BE0576" w:rsidP="00EC3195">
      <w:pPr>
        <w:spacing w:before="60" w:after="60"/>
        <w:ind w:firstLine="720"/>
        <w:rPr>
          <w:iCs/>
          <w:sz w:val="28"/>
          <w:szCs w:val="28"/>
          <w:lang w:val="it-IT"/>
        </w:rPr>
      </w:pPr>
      <w:r w:rsidRPr="00F210D9">
        <w:rPr>
          <w:b/>
          <w:bCs/>
          <w:iCs/>
          <w:sz w:val="28"/>
          <w:szCs w:val="28"/>
          <w:lang w:val="it-IT"/>
        </w:rPr>
        <w:t>1.</w:t>
      </w:r>
      <w:r w:rsidR="00E608FB" w:rsidRPr="00F210D9">
        <w:rPr>
          <w:b/>
          <w:bCs/>
          <w:iCs/>
          <w:sz w:val="28"/>
          <w:szCs w:val="28"/>
          <w:lang w:val="it-IT"/>
        </w:rPr>
        <w:t>3. Thời gian thực hiện gói thầu</w:t>
      </w:r>
      <w:r w:rsidR="00C334D3" w:rsidRPr="00F210D9">
        <w:rPr>
          <w:b/>
          <w:bCs/>
          <w:iCs/>
          <w:sz w:val="28"/>
          <w:szCs w:val="28"/>
          <w:lang w:val="it-IT"/>
        </w:rPr>
        <w:t xml:space="preserve">: </w:t>
      </w:r>
      <w:r w:rsidR="00C334D3" w:rsidRPr="00F210D9">
        <w:rPr>
          <w:iCs/>
          <w:sz w:val="28"/>
          <w:szCs w:val="28"/>
          <w:lang w:val="it-IT"/>
        </w:rPr>
        <w:t xml:space="preserve">kể từ ngày hợp hợp đồng có hiệu lực đến hết ngày </w:t>
      </w:r>
      <w:r w:rsidR="008B3543" w:rsidRPr="00F210D9">
        <w:rPr>
          <w:iCs/>
          <w:sz w:val="28"/>
          <w:szCs w:val="28"/>
          <w:lang w:val="it-IT"/>
        </w:rPr>
        <w:t>31/</w:t>
      </w:r>
      <w:r w:rsidR="00D423A1" w:rsidRPr="00F210D9">
        <w:rPr>
          <w:iCs/>
          <w:sz w:val="28"/>
          <w:szCs w:val="28"/>
          <w:lang w:val="it-IT"/>
        </w:rPr>
        <w:t>1</w:t>
      </w:r>
      <w:r w:rsidR="002A4ECF" w:rsidRPr="00F210D9">
        <w:rPr>
          <w:iCs/>
          <w:sz w:val="28"/>
          <w:szCs w:val="28"/>
          <w:lang w:val="it-IT"/>
        </w:rPr>
        <w:t>2</w:t>
      </w:r>
      <w:r w:rsidR="008B3543" w:rsidRPr="00F210D9">
        <w:rPr>
          <w:iCs/>
          <w:sz w:val="28"/>
          <w:szCs w:val="28"/>
          <w:lang w:val="it-IT"/>
        </w:rPr>
        <w:t>/202</w:t>
      </w:r>
      <w:r w:rsidR="00051F09" w:rsidRPr="00F210D9">
        <w:rPr>
          <w:iCs/>
          <w:sz w:val="28"/>
          <w:szCs w:val="28"/>
          <w:lang w:val="it-IT"/>
        </w:rPr>
        <w:t>6</w:t>
      </w:r>
      <w:r w:rsidR="008B3543" w:rsidRPr="00F210D9">
        <w:rPr>
          <w:iCs/>
          <w:sz w:val="28"/>
          <w:szCs w:val="28"/>
          <w:lang w:val="it-IT"/>
        </w:rPr>
        <w:t>.</w:t>
      </w:r>
    </w:p>
    <w:p w14:paraId="55C92CC9" w14:textId="5ED536EA" w:rsidR="00E608FB" w:rsidRPr="00F210D9" w:rsidRDefault="00E608FB" w:rsidP="00EC3195">
      <w:pPr>
        <w:spacing w:before="60" w:after="60"/>
        <w:ind w:firstLine="720"/>
        <w:rPr>
          <w:b/>
          <w:bCs/>
          <w:sz w:val="28"/>
          <w:szCs w:val="28"/>
          <w:lang w:val="it-IT"/>
        </w:rPr>
      </w:pPr>
      <w:r w:rsidRPr="00F210D9">
        <w:rPr>
          <w:b/>
          <w:sz w:val="28"/>
          <w:szCs w:val="28"/>
          <w:lang w:val="it-IT"/>
        </w:rPr>
        <w:t xml:space="preserve">II. </w:t>
      </w:r>
      <w:r w:rsidR="00BB5B7B" w:rsidRPr="00F210D9">
        <w:rPr>
          <w:b/>
          <w:sz w:val="28"/>
          <w:szCs w:val="28"/>
          <w:lang w:val="it-IT"/>
        </w:rPr>
        <w:t>PHẠM VI CÔNG VIỆC:</w:t>
      </w:r>
    </w:p>
    <w:p w14:paraId="21C7F862" w14:textId="3214AB68" w:rsidR="00E608FB" w:rsidRPr="00F210D9" w:rsidRDefault="00BE0576" w:rsidP="00EC3195">
      <w:pPr>
        <w:spacing w:before="60" w:after="60"/>
        <w:ind w:firstLine="720"/>
        <w:rPr>
          <w:b/>
          <w:iCs/>
          <w:sz w:val="28"/>
          <w:szCs w:val="28"/>
          <w:lang w:val="it-IT"/>
        </w:rPr>
      </w:pPr>
      <w:r w:rsidRPr="00F210D9">
        <w:rPr>
          <w:b/>
          <w:iCs/>
          <w:sz w:val="28"/>
          <w:szCs w:val="28"/>
          <w:lang w:val="it-IT"/>
        </w:rPr>
        <w:t>2.</w:t>
      </w:r>
      <w:r w:rsidR="00E608FB" w:rsidRPr="00F210D9">
        <w:rPr>
          <w:b/>
          <w:iCs/>
          <w:sz w:val="28"/>
          <w:szCs w:val="28"/>
          <w:lang w:val="it-IT"/>
        </w:rPr>
        <w:t>1. Yêu cầu về phạm vi, khối lượng, chất lượng gói thầu.</w:t>
      </w:r>
    </w:p>
    <w:p w14:paraId="5E008EFE" w14:textId="2DC94DC3" w:rsidR="00CF2899" w:rsidRPr="00F210D9" w:rsidRDefault="00CF2899" w:rsidP="00EC3195">
      <w:pPr>
        <w:spacing w:before="60" w:after="60"/>
        <w:ind w:firstLine="720"/>
        <w:rPr>
          <w:b/>
          <w:i/>
          <w:sz w:val="28"/>
          <w:szCs w:val="28"/>
          <w:lang w:val="it-IT"/>
        </w:rPr>
      </w:pPr>
      <w:r w:rsidRPr="00F210D9">
        <w:rPr>
          <w:b/>
          <w:i/>
          <w:sz w:val="28"/>
          <w:szCs w:val="28"/>
          <w:lang w:val="it-IT"/>
        </w:rPr>
        <w:t>2.1.1. Yêu cầu về phạm vi, khối lượng gói thầu</w:t>
      </w:r>
    </w:p>
    <w:p w14:paraId="7874F690" w14:textId="77777777" w:rsidR="000953D3" w:rsidRPr="00F210D9" w:rsidRDefault="000953D3" w:rsidP="00EC3195">
      <w:pPr>
        <w:spacing w:before="60" w:after="60"/>
        <w:ind w:left="720"/>
        <w:jc w:val="center"/>
        <w:rPr>
          <w:b/>
          <w:i/>
          <w:iCs/>
          <w:sz w:val="28"/>
          <w:szCs w:val="28"/>
          <w:u w:val="single"/>
          <w:lang w:val="it-IT"/>
        </w:rPr>
      </w:pPr>
    </w:p>
    <w:p w14:paraId="118E52F2" w14:textId="77777777" w:rsidR="000953D3" w:rsidRPr="00F210D9" w:rsidRDefault="000953D3" w:rsidP="00EC3195">
      <w:pPr>
        <w:spacing w:before="60" w:after="60"/>
        <w:ind w:left="720"/>
        <w:jc w:val="center"/>
        <w:rPr>
          <w:b/>
          <w:i/>
          <w:iCs/>
          <w:sz w:val="28"/>
          <w:szCs w:val="28"/>
          <w:u w:val="single"/>
          <w:lang w:val="it-IT"/>
        </w:rPr>
      </w:pPr>
    </w:p>
    <w:p w14:paraId="4A988256" w14:textId="77777777" w:rsidR="000953D3" w:rsidRPr="00F210D9" w:rsidRDefault="000953D3" w:rsidP="00EC3195">
      <w:pPr>
        <w:spacing w:before="60" w:after="60"/>
        <w:ind w:left="720"/>
        <w:jc w:val="center"/>
        <w:rPr>
          <w:b/>
          <w:i/>
          <w:iCs/>
          <w:sz w:val="28"/>
          <w:szCs w:val="28"/>
          <w:u w:val="single"/>
          <w:lang w:val="it-IT"/>
        </w:rPr>
      </w:pPr>
    </w:p>
    <w:p w14:paraId="6BFC2023" w14:textId="77777777" w:rsidR="000953D3" w:rsidRPr="00F210D9" w:rsidRDefault="000953D3" w:rsidP="00EC3195">
      <w:pPr>
        <w:spacing w:before="60" w:after="60"/>
        <w:ind w:left="720"/>
        <w:jc w:val="center"/>
        <w:rPr>
          <w:b/>
          <w:i/>
          <w:iCs/>
          <w:sz w:val="28"/>
          <w:szCs w:val="28"/>
          <w:u w:val="single"/>
          <w:lang w:val="it-IT"/>
        </w:rPr>
      </w:pPr>
    </w:p>
    <w:p w14:paraId="6F9FF176" w14:textId="77777777" w:rsidR="000953D3" w:rsidRPr="00F210D9" w:rsidRDefault="000953D3" w:rsidP="00EC3195">
      <w:pPr>
        <w:spacing w:before="60" w:after="60"/>
        <w:ind w:left="720"/>
        <w:jc w:val="center"/>
        <w:rPr>
          <w:b/>
          <w:i/>
          <w:iCs/>
          <w:sz w:val="28"/>
          <w:szCs w:val="28"/>
          <w:u w:val="single"/>
          <w:lang w:val="it-IT"/>
        </w:rPr>
      </w:pPr>
    </w:p>
    <w:p w14:paraId="0AA4FC64" w14:textId="77777777" w:rsidR="000953D3" w:rsidRPr="00F210D9" w:rsidRDefault="000953D3" w:rsidP="000953D3">
      <w:pPr>
        <w:spacing w:before="60" w:after="60"/>
        <w:rPr>
          <w:b/>
          <w:i/>
          <w:iCs/>
          <w:sz w:val="28"/>
          <w:szCs w:val="28"/>
          <w:u w:val="single"/>
          <w:lang w:val="it-IT"/>
        </w:rPr>
      </w:pPr>
    </w:p>
    <w:p w14:paraId="786A2682" w14:textId="65FF3519" w:rsidR="00535757" w:rsidRPr="00F210D9" w:rsidRDefault="00535757" w:rsidP="00EC3195">
      <w:pPr>
        <w:spacing w:before="60" w:after="60"/>
        <w:ind w:left="720"/>
        <w:jc w:val="center"/>
        <w:rPr>
          <w:b/>
          <w:i/>
          <w:iCs/>
          <w:sz w:val="28"/>
          <w:szCs w:val="28"/>
          <w:lang w:val="it-IT"/>
        </w:rPr>
      </w:pPr>
      <w:r w:rsidRPr="00F210D9">
        <w:rPr>
          <w:b/>
          <w:i/>
          <w:iCs/>
          <w:sz w:val="28"/>
          <w:szCs w:val="28"/>
          <w:u w:val="single"/>
          <w:lang w:val="it-IT"/>
        </w:rPr>
        <w:lastRenderedPageBreak/>
        <w:t>Bảng 1.</w:t>
      </w:r>
      <w:r w:rsidRPr="00F210D9">
        <w:rPr>
          <w:b/>
          <w:i/>
          <w:iCs/>
          <w:sz w:val="28"/>
          <w:szCs w:val="28"/>
          <w:lang w:val="it-IT"/>
        </w:rPr>
        <w:t xml:space="preserve"> </w:t>
      </w:r>
      <w:r w:rsidR="00CF2899" w:rsidRPr="00F210D9">
        <w:rPr>
          <w:b/>
          <w:i/>
          <w:iCs/>
          <w:sz w:val="28"/>
          <w:szCs w:val="28"/>
          <w:lang w:val="it-IT"/>
        </w:rPr>
        <w:t>Phạm vi và k</w:t>
      </w:r>
      <w:r w:rsidRPr="00F210D9">
        <w:rPr>
          <w:b/>
          <w:i/>
          <w:iCs/>
          <w:sz w:val="28"/>
          <w:szCs w:val="28"/>
          <w:lang w:val="it-IT"/>
        </w:rPr>
        <w:t>hối lượng gói thầu</w:t>
      </w:r>
    </w:p>
    <w:tbl>
      <w:tblPr>
        <w:tblStyle w:val="TableGrid"/>
        <w:tblW w:w="14017" w:type="dxa"/>
        <w:tblInd w:w="720" w:type="dxa"/>
        <w:tblLook w:val="04A0" w:firstRow="1" w:lastRow="0" w:firstColumn="1" w:lastColumn="0" w:noHBand="0" w:noVBand="1"/>
      </w:tblPr>
      <w:tblGrid>
        <w:gridCol w:w="835"/>
        <w:gridCol w:w="4110"/>
        <w:gridCol w:w="7088"/>
        <w:gridCol w:w="1984"/>
      </w:tblGrid>
      <w:tr w:rsidR="00F210D9" w:rsidRPr="00F210D9" w14:paraId="6F9CB71B" w14:textId="77777777" w:rsidTr="000953D3">
        <w:trPr>
          <w:trHeight w:val="558"/>
          <w:tblHeader/>
        </w:trPr>
        <w:tc>
          <w:tcPr>
            <w:tcW w:w="835" w:type="dxa"/>
            <w:vMerge w:val="restart"/>
            <w:shd w:val="clear" w:color="auto" w:fill="D9D9D9" w:themeFill="background1" w:themeFillShade="D9"/>
            <w:vAlign w:val="center"/>
          </w:tcPr>
          <w:p w14:paraId="50924113" w14:textId="4CEBC873" w:rsidR="003E5C79" w:rsidRPr="00B632ED" w:rsidRDefault="003E5C79" w:rsidP="00EC3195">
            <w:pPr>
              <w:jc w:val="center"/>
              <w:rPr>
                <w:b/>
                <w:sz w:val="28"/>
                <w:szCs w:val="28"/>
                <w:lang w:val="it-IT"/>
              </w:rPr>
            </w:pPr>
            <w:r w:rsidRPr="00B632ED">
              <w:rPr>
                <w:b/>
                <w:sz w:val="28"/>
                <w:szCs w:val="28"/>
                <w:lang w:val="it-IT"/>
              </w:rPr>
              <w:t>STT</w:t>
            </w:r>
          </w:p>
        </w:tc>
        <w:tc>
          <w:tcPr>
            <w:tcW w:w="11198" w:type="dxa"/>
            <w:gridSpan w:val="2"/>
            <w:shd w:val="clear" w:color="auto" w:fill="D9D9D9" w:themeFill="background1" w:themeFillShade="D9"/>
            <w:vAlign w:val="center"/>
          </w:tcPr>
          <w:p w14:paraId="01B32B56" w14:textId="3CFED331" w:rsidR="003E5C79" w:rsidRPr="00B632ED" w:rsidRDefault="003E5C79" w:rsidP="00EC3195">
            <w:pPr>
              <w:jc w:val="center"/>
              <w:rPr>
                <w:b/>
                <w:sz w:val="28"/>
                <w:szCs w:val="28"/>
              </w:rPr>
            </w:pPr>
            <w:r w:rsidRPr="00B632ED">
              <w:rPr>
                <w:b/>
                <w:sz w:val="28"/>
                <w:szCs w:val="28"/>
              </w:rPr>
              <w:t>Phạm vi gói thầu</w:t>
            </w:r>
          </w:p>
        </w:tc>
        <w:tc>
          <w:tcPr>
            <w:tcW w:w="1984" w:type="dxa"/>
            <w:vMerge w:val="restart"/>
            <w:shd w:val="clear" w:color="auto" w:fill="D9D9D9" w:themeFill="background1" w:themeFillShade="D9"/>
            <w:vAlign w:val="center"/>
          </w:tcPr>
          <w:p w14:paraId="51922B87" w14:textId="4F02C7E9" w:rsidR="003E5C79" w:rsidRPr="00B632ED" w:rsidRDefault="003E5C79" w:rsidP="00EC3195">
            <w:pPr>
              <w:jc w:val="center"/>
              <w:rPr>
                <w:b/>
                <w:sz w:val="28"/>
                <w:szCs w:val="28"/>
                <w:lang w:val="it-IT"/>
              </w:rPr>
            </w:pPr>
            <w:r w:rsidRPr="00B632ED">
              <w:rPr>
                <w:b/>
                <w:sz w:val="28"/>
                <w:szCs w:val="28"/>
                <w:lang w:val="it-IT"/>
              </w:rPr>
              <w:t>Khối lượng gói thầu</w:t>
            </w:r>
          </w:p>
        </w:tc>
      </w:tr>
      <w:tr w:rsidR="00F210D9" w:rsidRPr="00F210D9" w14:paraId="43DA7806" w14:textId="77777777" w:rsidTr="000953D3">
        <w:trPr>
          <w:trHeight w:val="557"/>
          <w:tblHeader/>
        </w:trPr>
        <w:tc>
          <w:tcPr>
            <w:tcW w:w="835" w:type="dxa"/>
            <w:vMerge/>
            <w:shd w:val="clear" w:color="auto" w:fill="D9D9D9" w:themeFill="background1" w:themeFillShade="D9"/>
            <w:vAlign w:val="center"/>
          </w:tcPr>
          <w:p w14:paraId="1CF8F98D" w14:textId="0B6F6E6B" w:rsidR="003E5C79" w:rsidRPr="00B632ED" w:rsidRDefault="003E5C79" w:rsidP="00EC3195">
            <w:pPr>
              <w:jc w:val="center"/>
              <w:rPr>
                <w:b/>
                <w:i/>
                <w:iCs/>
                <w:sz w:val="28"/>
                <w:szCs w:val="28"/>
                <w:lang w:val="it-IT"/>
              </w:rPr>
            </w:pPr>
          </w:p>
        </w:tc>
        <w:tc>
          <w:tcPr>
            <w:tcW w:w="4110" w:type="dxa"/>
            <w:shd w:val="clear" w:color="auto" w:fill="D9D9D9" w:themeFill="background1" w:themeFillShade="D9"/>
            <w:vAlign w:val="center"/>
          </w:tcPr>
          <w:p w14:paraId="168A62CD" w14:textId="1F8815C5" w:rsidR="003E5C79" w:rsidRPr="00B632ED" w:rsidRDefault="003E5C79" w:rsidP="00EC3195">
            <w:pPr>
              <w:jc w:val="center"/>
              <w:rPr>
                <w:b/>
                <w:i/>
                <w:iCs/>
                <w:sz w:val="28"/>
                <w:szCs w:val="28"/>
                <w:lang w:val="it-IT"/>
              </w:rPr>
            </w:pPr>
            <w:r w:rsidRPr="00B632ED">
              <w:rPr>
                <w:b/>
                <w:sz w:val="28"/>
                <w:szCs w:val="28"/>
              </w:rPr>
              <w:t>Nội dung</w:t>
            </w:r>
          </w:p>
        </w:tc>
        <w:tc>
          <w:tcPr>
            <w:tcW w:w="7088" w:type="dxa"/>
            <w:shd w:val="clear" w:color="auto" w:fill="D9D9D9" w:themeFill="background1" w:themeFillShade="D9"/>
            <w:vAlign w:val="center"/>
          </w:tcPr>
          <w:p w14:paraId="55FD1E60" w14:textId="42B7DE17" w:rsidR="003E5C79" w:rsidRPr="00B632ED" w:rsidRDefault="003E5C79" w:rsidP="00EC3195">
            <w:pPr>
              <w:jc w:val="center"/>
              <w:rPr>
                <w:b/>
                <w:i/>
                <w:iCs/>
                <w:sz w:val="28"/>
                <w:szCs w:val="28"/>
                <w:lang w:val="it-IT"/>
              </w:rPr>
            </w:pPr>
            <w:r w:rsidRPr="00B632ED">
              <w:rPr>
                <w:b/>
                <w:sz w:val="28"/>
                <w:szCs w:val="28"/>
              </w:rPr>
              <w:t>Nội dung chi tiết</w:t>
            </w:r>
          </w:p>
        </w:tc>
        <w:tc>
          <w:tcPr>
            <w:tcW w:w="1984" w:type="dxa"/>
            <w:vMerge/>
            <w:shd w:val="clear" w:color="auto" w:fill="D9D9D9" w:themeFill="background1" w:themeFillShade="D9"/>
            <w:vAlign w:val="center"/>
          </w:tcPr>
          <w:p w14:paraId="6A8322C9" w14:textId="468DF528" w:rsidR="003E5C79" w:rsidRPr="00B632ED" w:rsidRDefault="003E5C79" w:rsidP="00EC3195">
            <w:pPr>
              <w:jc w:val="center"/>
              <w:rPr>
                <w:b/>
                <w:i/>
                <w:iCs/>
                <w:sz w:val="28"/>
                <w:szCs w:val="28"/>
                <w:lang w:val="it-IT"/>
              </w:rPr>
            </w:pPr>
          </w:p>
        </w:tc>
      </w:tr>
      <w:tr w:rsidR="00F210D9" w:rsidRPr="00F210D9" w14:paraId="76FDDC45" w14:textId="77777777" w:rsidTr="000953D3">
        <w:trPr>
          <w:trHeight w:val="1732"/>
        </w:trPr>
        <w:tc>
          <w:tcPr>
            <w:tcW w:w="835" w:type="dxa"/>
            <w:vAlign w:val="center"/>
          </w:tcPr>
          <w:p w14:paraId="2F3B5373" w14:textId="1F8F7B82" w:rsidR="000953D3" w:rsidRPr="00B632ED" w:rsidRDefault="000953D3" w:rsidP="000953D3">
            <w:pPr>
              <w:jc w:val="center"/>
              <w:rPr>
                <w:bCs/>
                <w:sz w:val="28"/>
                <w:szCs w:val="28"/>
                <w:lang w:val="it-IT"/>
              </w:rPr>
            </w:pPr>
            <w:r w:rsidRPr="00B632ED">
              <w:rPr>
                <w:bCs/>
                <w:sz w:val="28"/>
                <w:szCs w:val="28"/>
                <w:lang w:val="it-IT"/>
              </w:rPr>
              <w:t>1</w:t>
            </w:r>
          </w:p>
        </w:tc>
        <w:tc>
          <w:tcPr>
            <w:tcW w:w="4110" w:type="dxa"/>
          </w:tcPr>
          <w:p w14:paraId="11FD3161" w14:textId="767348EA" w:rsidR="000953D3" w:rsidRPr="00B632ED" w:rsidRDefault="000953D3" w:rsidP="00051F09">
            <w:pPr>
              <w:rPr>
                <w:b/>
                <w:i/>
                <w:iCs/>
                <w:sz w:val="28"/>
                <w:szCs w:val="28"/>
                <w:lang w:val="it-IT"/>
              </w:rPr>
            </w:pPr>
            <w:r w:rsidRPr="00B632ED">
              <w:rPr>
                <w:sz w:val="28"/>
                <w:szCs w:val="28"/>
              </w:rPr>
              <w:t>Đánh giá tiềm năng của các hoạt động tạo tín chỉ các-bon từ xử lý nước thải sinh hoạt tại một số cơ sở, nhà máy, trạm xử lý nước thải sinh hoạt tập trung lớn.</w:t>
            </w:r>
          </w:p>
        </w:tc>
        <w:tc>
          <w:tcPr>
            <w:tcW w:w="7088" w:type="dxa"/>
          </w:tcPr>
          <w:p w14:paraId="395C1E78" w14:textId="3FC128E0" w:rsidR="000953D3" w:rsidRPr="00B632ED" w:rsidRDefault="000953D3" w:rsidP="000953D3">
            <w:pPr>
              <w:rPr>
                <w:iCs/>
                <w:sz w:val="28"/>
                <w:szCs w:val="28"/>
                <w:lang w:val="it-IT"/>
              </w:rPr>
            </w:pPr>
            <w:r w:rsidRPr="00B632ED">
              <w:rPr>
                <w:iCs/>
                <w:sz w:val="28"/>
                <w:szCs w:val="28"/>
                <w:lang w:val="it-IT"/>
              </w:rPr>
              <w:t>Đánh giá tiềm năng của các hoạt động tạo tín chỉ các-bon từ xử lý nước thải sinh hoạt tại 45 cơ sở, nhà máy, trạm xử lý nước thải sinh hoạt tập trung lớn.</w:t>
            </w:r>
          </w:p>
        </w:tc>
        <w:tc>
          <w:tcPr>
            <w:tcW w:w="1984" w:type="dxa"/>
            <w:vAlign w:val="center"/>
          </w:tcPr>
          <w:p w14:paraId="1E09BF55" w14:textId="759E01F7" w:rsidR="000953D3" w:rsidRPr="00B632ED" w:rsidRDefault="000953D3" w:rsidP="00051F09">
            <w:pPr>
              <w:jc w:val="center"/>
              <w:rPr>
                <w:b/>
                <w:i/>
                <w:iCs/>
                <w:sz w:val="28"/>
                <w:szCs w:val="28"/>
                <w:lang w:val="it-IT"/>
              </w:rPr>
            </w:pPr>
            <w:r w:rsidRPr="00B632ED">
              <w:rPr>
                <w:bCs/>
                <w:sz w:val="28"/>
                <w:szCs w:val="28"/>
                <w:lang w:val="it-IT"/>
              </w:rPr>
              <w:t>45 báo cáo</w:t>
            </w:r>
          </w:p>
        </w:tc>
      </w:tr>
    </w:tbl>
    <w:p w14:paraId="7713F55B" w14:textId="3A21D97B" w:rsidR="00A70582" w:rsidRPr="00F210D9" w:rsidRDefault="00A71C8F" w:rsidP="00BE0576">
      <w:pPr>
        <w:spacing w:before="60" w:after="60"/>
        <w:ind w:firstLine="720"/>
        <w:rPr>
          <w:b/>
          <w:i/>
          <w:iCs/>
          <w:sz w:val="28"/>
          <w:szCs w:val="28"/>
          <w:lang w:val="it-IT"/>
        </w:rPr>
      </w:pPr>
      <w:r w:rsidRPr="00F210D9">
        <w:rPr>
          <w:b/>
          <w:i/>
          <w:iCs/>
          <w:sz w:val="28"/>
          <w:szCs w:val="28"/>
          <w:lang w:val="it-IT"/>
        </w:rPr>
        <w:t>2</w:t>
      </w:r>
      <w:r w:rsidR="00055DA4" w:rsidRPr="00F210D9">
        <w:rPr>
          <w:b/>
          <w:i/>
          <w:iCs/>
          <w:sz w:val="28"/>
          <w:szCs w:val="28"/>
          <w:lang w:val="vi-VN"/>
        </w:rPr>
        <w:t>.1.</w:t>
      </w:r>
      <w:r w:rsidR="00BE0576" w:rsidRPr="00F210D9">
        <w:rPr>
          <w:b/>
          <w:i/>
          <w:iCs/>
          <w:sz w:val="28"/>
          <w:szCs w:val="28"/>
          <w:lang w:val="it-IT"/>
        </w:rPr>
        <w:t>2</w:t>
      </w:r>
      <w:r w:rsidR="00A70582" w:rsidRPr="00F210D9">
        <w:rPr>
          <w:b/>
          <w:i/>
          <w:iCs/>
          <w:sz w:val="28"/>
          <w:szCs w:val="28"/>
          <w:lang w:val="it-IT"/>
        </w:rPr>
        <w:t>. Yêu cầu về chất lượng gói thầu</w:t>
      </w:r>
    </w:p>
    <w:p w14:paraId="53B8931A" w14:textId="39186120" w:rsidR="00A70582" w:rsidRPr="00F210D9" w:rsidRDefault="00A70582" w:rsidP="008D02ED">
      <w:pPr>
        <w:spacing w:before="60" w:after="60"/>
        <w:ind w:left="720" w:firstLine="414"/>
        <w:rPr>
          <w:bCs/>
          <w:sz w:val="28"/>
          <w:szCs w:val="28"/>
          <w:lang w:val="it-IT"/>
        </w:rPr>
      </w:pPr>
      <w:r w:rsidRPr="00F210D9">
        <w:rPr>
          <w:b/>
          <w:i/>
          <w:iCs/>
          <w:sz w:val="28"/>
          <w:szCs w:val="28"/>
          <w:lang w:val="it-IT"/>
        </w:rPr>
        <w:t>- Yêu cầu chung:</w:t>
      </w:r>
      <w:r w:rsidRPr="00F210D9">
        <w:rPr>
          <w:bCs/>
          <w:sz w:val="28"/>
          <w:szCs w:val="28"/>
          <w:lang w:val="it-IT"/>
        </w:rPr>
        <w:t xml:space="preserve"> </w:t>
      </w:r>
    </w:p>
    <w:p w14:paraId="00897CB5" w14:textId="77777777" w:rsidR="00BB5B7B" w:rsidRPr="00F210D9" w:rsidRDefault="00BB5B7B" w:rsidP="00BB5B7B">
      <w:pPr>
        <w:spacing w:before="60" w:after="60"/>
        <w:ind w:left="720" w:firstLine="720"/>
        <w:rPr>
          <w:bCs/>
          <w:sz w:val="28"/>
          <w:szCs w:val="28"/>
          <w:lang w:val="it-IT"/>
        </w:rPr>
      </w:pPr>
      <w:r w:rsidRPr="00F210D9">
        <w:rPr>
          <w:bCs/>
          <w:sz w:val="28"/>
          <w:szCs w:val="28"/>
          <w:lang w:val="it-IT"/>
        </w:rPr>
        <w:t>Các sản phẩm gói thầu phải nộp theo đúng tiến độ yêu cầu (chi tiết tại Bảng 4 của E-HSMT).</w:t>
      </w:r>
    </w:p>
    <w:p w14:paraId="6AF02DC6" w14:textId="77777777" w:rsidR="00A70582" w:rsidRPr="00F210D9" w:rsidRDefault="00A70582" w:rsidP="008D02ED">
      <w:pPr>
        <w:spacing w:before="60" w:after="60"/>
        <w:ind w:firstLine="1134"/>
        <w:rPr>
          <w:b/>
          <w:i/>
          <w:iCs/>
          <w:sz w:val="28"/>
          <w:szCs w:val="28"/>
          <w:lang w:val="it-IT"/>
        </w:rPr>
      </w:pPr>
      <w:r w:rsidRPr="00F210D9">
        <w:rPr>
          <w:b/>
          <w:i/>
          <w:iCs/>
          <w:sz w:val="28"/>
          <w:szCs w:val="28"/>
          <w:lang w:val="it-IT"/>
        </w:rPr>
        <w:t>- Yêu cầu về báo cáo:</w:t>
      </w:r>
    </w:p>
    <w:p w14:paraId="1B190343" w14:textId="77777777" w:rsidR="00A70582" w:rsidRPr="00F210D9" w:rsidRDefault="00A70582" w:rsidP="00957EE4">
      <w:pPr>
        <w:spacing w:before="60" w:after="60"/>
        <w:ind w:left="720" w:firstLine="720"/>
        <w:rPr>
          <w:bCs/>
          <w:sz w:val="28"/>
          <w:szCs w:val="28"/>
          <w:lang w:val="it-IT"/>
        </w:rPr>
      </w:pPr>
      <w:r w:rsidRPr="00F210D9">
        <w:rPr>
          <w:bCs/>
          <w:sz w:val="28"/>
          <w:szCs w:val="28"/>
          <w:lang w:val="it-IT"/>
        </w:rPr>
        <w:t>+ Báo cáo</w:t>
      </w:r>
      <w:r w:rsidRPr="00F210D9">
        <w:rPr>
          <w:b/>
          <w:sz w:val="28"/>
          <w:szCs w:val="28"/>
          <w:lang w:val="it-IT"/>
        </w:rPr>
        <w:t xml:space="preserve"> </w:t>
      </w:r>
      <w:r w:rsidRPr="00F210D9">
        <w:rPr>
          <w:bCs/>
          <w:sz w:val="28"/>
          <w:szCs w:val="28"/>
          <w:lang w:val="it-IT"/>
        </w:rPr>
        <w:t>sử dụng mẫu do Chủ đầu tư cung cấp (đính kèm E-HSMT).</w:t>
      </w:r>
    </w:p>
    <w:p w14:paraId="299EDE68" w14:textId="4423CF41" w:rsidR="00A70582" w:rsidRPr="00F210D9" w:rsidRDefault="00A70582" w:rsidP="00957EE4">
      <w:pPr>
        <w:spacing w:before="60" w:after="60"/>
        <w:ind w:left="720" w:firstLine="720"/>
        <w:rPr>
          <w:bCs/>
          <w:sz w:val="28"/>
          <w:szCs w:val="28"/>
          <w:lang w:val="it-IT"/>
        </w:rPr>
      </w:pPr>
      <w:r w:rsidRPr="00F210D9">
        <w:rPr>
          <w:bCs/>
          <w:sz w:val="28"/>
          <w:szCs w:val="28"/>
          <w:lang w:val="it-IT"/>
        </w:rPr>
        <w:t xml:space="preserve">+ Báo cáo yêu cầu tối thiểu từ </w:t>
      </w:r>
      <w:r w:rsidR="008C38D7" w:rsidRPr="00F210D9">
        <w:rPr>
          <w:bCs/>
          <w:sz w:val="28"/>
          <w:szCs w:val="28"/>
          <w:lang w:val="vi-VN"/>
        </w:rPr>
        <w:t>3</w:t>
      </w:r>
      <w:r w:rsidR="00387EF1" w:rsidRPr="00F210D9">
        <w:rPr>
          <w:bCs/>
          <w:sz w:val="28"/>
          <w:szCs w:val="28"/>
          <w:lang w:val="it-IT"/>
        </w:rPr>
        <w:t>0</w:t>
      </w:r>
      <w:r w:rsidRPr="00F210D9">
        <w:rPr>
          <w:bCs/>
          <w:sz w:val="28"/>
          <w:szCs w:val="28"/>
          <w:lang w:val="it-IT"/>
        </w:rPr>
        <w:t xml:space="preserve"> trang nội dung (không bao gồm bìa, mục lục, danh mục bảng, </w:t>
      </w:r>
      <w:r w:rsidR="00AF324E" w:rsidRPr="00F210D9">
        <w:rPr>
          <w:bCs/>
          <w:sz w:val="28"/>
          <w:szCs w:val="28"/>
          <w:lang w:val="it-IT"/>
        </w:rPr>
        <w:t xml:space="preserve">danh mục </w:t>
      </w:r>
      <w:r w:rsidRPr="00F210D9">
        <w:rPr>
          <w:bCs/>
          <w:sz w:val="28"/>
          <w:szCs w:val="28"/>
          <w:lang w:val="it-IT"/>
        </w:rPr>
        <w:t>hình</w:t>
      </w:r>
      <w:r w:rsidR="00AF324E" w:rsidRPr="00F210D9">
        <w:rPr>
          <w:bCs/>
          <w:sz w:val="28"/>
          <w:szCs w:val="28"/>
          <w:lang w:val="it-IT"/>
        </w:rPr>
        <w:t>,</w:t>
      </w:r>
      <w:r w:rsidRPr="00F210D9">
        <w:rPr>
          <w:bCs/>
          <w:sz w:val="28"/>
          <w:szCs w:val="28"/>
          <w:lang w:val="it-IT"/>
        </w:rPr>
        <w:t xml:space="preserve"> tài liệu tham khảo) và trích nguồn số liệu, tài liệu tham khảo đầy đủ.</w:t>
      </w:r>
    </w:p>
    <w:p w14:paraId="4EC7170B" w14:textId="77777777" w:rsidR="00A70582" w:rsidRPr="00F210D9" w:rsidRDefault="00A70582" w:rsidP="00957EE4">
      <w:pPr>
        <w:spacing w:before="60" w:after="60"/>
        <w:ind w:left="720" w:firstLine="720"/>
        <w:rPr>
          <w:b/>
          <w:sz w:val="28"/>
          <w:szCs w:val="28"/>
          <w:lang w:val="it-IT"/>
        </w:rPr>
      </w:pPr>
      <w:r w:rsidRPr="00F210D9">
        <w:rPr>
          <w:bCs/>
          <w:sz w:val="28"/>
          <w:szCs w:val="28"/>
          <w:lang w:val="it-IT"/>
        </w:rPr>
        <w:t>+ Nội dung báo cáo mang tính khoa học, khả thi và bám sát vào tên báo cáo.</w:t>
      </w:r>
    </w:p>
    <w:p w14:paraId="0F908785" w14:textId="79FE7092" w:rsidR="00E608FB" w:rsidRPr="00F210D9" w:rsidRDefault="00BE0576" w:rsidP="00BE0576">
      <w:pPr>
        <w:spacing w:before="60" w:after="60"/>
        <w:ind w:firstLine="720"/>
        <w:rPr>
          <w:b/>
          <w:iCs/>
          <w:sz w:val="28"/>
          <w:szCs w:val="28"/>
          <w:lang w:val="it-IT"/>
        </w:rPr>
      </w:pPr>
      <w:r w:rsidRPr="00F210D9">
        <w:rPr>
          <w:b/>
          <w:iCs/>
          <w:sz w:val="28"/>
          <w:szCs w:val="28"/>
          <w:lang w:val="it-IT"/>
        </w:rPr>
        <w:t>2.</w:t>
      </w:r>
      <w:r w:rsidR="00E608FB" w:rsidRPr="00F210D9">
        <w:rPr>
          <w:b/>
          <w:iCs/>
          <w:sz w:val="28"/>
          <w:szCs w:val="28"/>
          <w:lang w:val="it-IT"/>
        </w:rPr>
        <w:t>2. Các điều kiện và địa điểm thực hiện hợp đồng</w:t>
      </w:r>
    </w:p>
    <w:p w14:paraId="6A0743C3" w14:textId="5FCDC381" w:rsidR="00387EF1" w:rsidRPr="00F210D9" w:rsidRDefault="00BE0576" w:rsidP="00BE0576">
      <w:pPr>
        <w:spacing w:before="60" w:after="60"/>
        <w:ind w:firstLine="720"/>
        <w:rPr>
          <w:b/>
          <w:i/>
          <w:sz w:val="28"/>
          <w:szCs w:val="28"/>
          <w:lang w:val="it-IT"/>
        </w:rPr>
      </w:pPr>
      <w:r w:rsidRPr="00F210D9">
        <w:rPr>
          <w:b/>
          <w:i/>
          <w:sz w:val="28"/>
          <w:szCs w:val="28"/>
          <w:lang w:val="it-IT"/>
        </w:rPr>
        <w:t>2.</w:t>
      </w:r>
      <w:r w:rsidR="00387EF1" w:rsidRPr="00F210D9">
        <w:rPr>
          <w:b/>
          <w:i/>
          <w:sz w:val="28"/>
          <w:szCs w:val="28"/>
          <w:lang w:val="it-IT"/>
        </w:rPr>
        <w:t>2.1. Các điều kiện thực hiện hợp đồng</w:t>
      </w:r>
    </w:p>
    <w:p w14:paraId="33BF924B" w14:textId="27BD7721" w:rsidR="00387EF1" w:rsidRPr="00F210D9" w:rsidRDefault="00387EF1" w:rsidP="00957EE4">
      <w:pPr>
        <w:spacing w:before="60" w:after="60"/>
        <w:ind w:left="720" w:firstLine="720"/>
        <w:rPr>
          <w:bCs/>
          <w:iCs/>
          <w:sz w:val="28"/>
          <w:szCs w:val="28"/>
          <w:lang w:val="it-IT"/>
        </w:rPr>
      </w:pPr>
      <w:r w:rsidRPr="00F210D9">
        <w:rPr>
          <w:bCs/>
          <w:iCs/>
          <w:sz w:val="28"/>
          <w:szCs w:val="28"/>
          <w:lang w:val="it-IT"/>
        </w:rPr>
        <w:t>- Tổng kinh phí thanh toán cho Nhà thầu nhóm tư vấn cá nhân không vượt quá giá gói thầu được phê duyệt.</w:t>
      </w:r>
    </w:p>
    <w:p w14:paraId="2C649B34" w14:textId="77777777" w:rsidR="00BB5B7B" w:rsidRPr="00F210D9" w:rsidRDefault="00BB5B7B" w:rsidP="00BB5B7B">
      <w:pPr>
        <w:spacing w:before="60" w:after="60"/>
        <w:ind w:left="720" w:firstLine="720"/>
        <w:rPr>
          <w:bCs/>
          <w:iCs/>
          <w:sz w:val="28"/>
          <w:szCs w:val="28"/>
          <w:lang w:val="vi-VN"/>
        </w:rPr>
      </w:pPr>
      <w:r w:rsidRPr="00F210D9">
        <w:rPr>
          <w:bCs/>
          <w:iCs/>
          <w:sz w:val="28"/>
          <w:szCs w:val="28"/>
          <w:lang w:val="vi-VN"/>
        </w:rPr>
        <w:t xml:space="preserve">- </w:t>
      </w:r>
      <w:r w:rsidRPr="00F210D9">
        <w:rPr>
          <w:bCs/>
          <w:iCs/>
          <w:sz w:val="28"/>
          <w:szCs w:val="28"/>
          <w:lang w:val="it-IT"/>
        </w:rPr>
        <w:t>Chủ đầu tư</w:t>
      </w:r>
      <w:r w:rsidRPr="00F210D9">
        <w:rPr>
          <w:bCs/>
          <w:iCs/>
          <w:sz w:val="28"/>
          <w:szCs w:val="28"/>
          <w:lang w:val="sv-SE"/>
        </w:rPr>
        <w:t xml:space="preserve"> sẽ ký hợp đồng với nhóm tư vấn cá nhân và kinh phí thực hiện sẽ được chuyển đến từng thành viên của nhóm</w:t>
      </w:r>
      <w:r w:rsidRPr="00F210D9">
        <w:rPr>
          <w:bCs/>
          <w:iCs/>
          <w:sz w:val="28"/>
          <w:szCs w:val="28"/>
          <w:lang w:val="vi-VN"/>
        </w:rPr>
        <w:t>.</w:t>
      </w:r>
    </w:p>
    <w:p w14:paraId="575C03C9" w14:textId="77777777" w:rsidR="00387EF1" w:rsidRPr="00F210D9" w:rsidRDefault="00387EF1" w:rsidP="00957EE4">
      <w:pPr>
        <w:spacing w:before="60" w:after="60"/>
        <w:ind w:left="720" w:firstLine="720"/>
        <w:rPr>
          <w:bCs/>
          <w:iCs/>
          <w:sz w:val="28"/>
          <w:szCs w:val="28"/>
          <w:lang w:val="it-IT"/>
        </w:rPr>
      </w:pPr>
      <w:r w:rsidRPr="00F210D9">
        <w:rPr>
          <w:bCs/>
          <w:iCs/>
          <w:sz w:val="28"/>
          <w:szCs w:val="28"/>
          <w:lang w:val="it-IT"/>
        </w:rPr>
        <w:lastRenderedPageBreak/>
        <w:t>- Các điều khoản của hợp đồng và tiến độ chi tiết thanh toán sẽ được thống nhất sau khi thương thảo hợp đồng. Tiến độ thanh toán hợp đồng sẽ căn cứ trên các quyết định giao dự toán ngân sách nhà nước của cơ quan có thẩm quyền cho đơn vị thực hiện và thực tế triển khai nhiệm vụ thông qua điều chỉnh phụ lục hợp đồng thực hiện.</w:t>
      </w:r>
    </w:p>
    <w:p w14:paraId="000A2D3C" w14:textId="5FDA8664" w:rsidR="00387EF1" w:rsidRPr="00F210D9" w:rsidRDefault="00BE0576" w:rsidP="00BE0576">
      <w:pPr>
        <w:spacing w:before="60" w:after="60"/>
        <w:ind w:firstLine="720"/>
        <w:rPr>
          <w:b/>
          <w:i/>
          <w:sz w:val="28"/>
          <w:szCs w:val="28"/>
          <w:lang w:val="it-IT"/>
        </w:rPr>
      </w:pPr>
      <w:r w:rsidRPr="00F210D9">
        <w:rPr>
          <w:b/>
          <w:i/>
          <w:sz w:val="28"/>
          <w:szCs w:val="28"/>
          <w:lang w:val="it-IT"/>
        </w:rPr>
        <w:t>2.</w:t>
      </w:r>
      <w:r w:rsidR="00387EF1" w:rsidRPr="00F210D9">
        <w:rPr>
          <w:b/>
          <w:i/>
          <w:sz w:val="28"/>
          <w:szCs w:val="28"/>
          <w:lang w:val="it-IT"/>
        </w:rPr>
        <w:t>2.2. Địa điểm thực hiện hợp đồng</w:t>
      </w:r>
    </w:p>
    <w:p w14:paraId="588E95FB" w14:textId="17242439" w:rsidR="00573B31" w:rsidRPr="00F210D9" w:rsidRDefault="00573B31" w:rsidP="00957EE4">
      <w:pPr>
        <w:spacing w:before="60" w:after="60"/>
        <w:ind w:left="720" w:firstLine="720"/>
        <w:rPr>
          <w:bCs/>
          <w:iCs/>
          <w:sz w:val="28"/>
          <w:szCs w:val="28"/>
          <w:lang w:val="it-IT"/>
        </w:rPr>
      </w:pPr>
      <w:r w:rsidRPr="00F210D9">
        <w:rPr>
          <w:bCs/>
          <w:iCs/>
          <w:sz w:val="28"/>
          <w:szCs w:val="28"/>
        </w:rPr>
        <w:t>- Địa điểm thực hiện hợp đồng: Tư vấn làm việc độc lập (tại nhà/văn phòng riêng).</w:t>
      </w:r>
    </w:p>
    <w:p w14:paraId="2537B255" w14:textId="0E24877B" w:rsidR="00BB5B7B" w:rsidRPr="00F210D9" w:rsidRDefault="00573B31" w:rsidP="000953D3">
      <w:pPr>
        <w:spacing w:before="60" w:after="60"/>
        <w:ind w:left="720" w:firstLine="720"/>
        <w:rPr>
          <w:bCs/>
          <w:iCs/>
          <w:sz w:val="28"/>
          <w:szCs w:val="28"/>
          <w:lang w:val="it-IT"/>
        </w:rPr>
      </w:pPr>
      <w:r w:rsidRPr="00F210D9">
        <w:rPr>
          <w:bCs/>
          <w:iCs/>
          <w:sz w:val="28"/>
          <w:szCs w:val="28"/>
          <w:lang w:val="it-IT"/>
        </w:rPr>
        <w:t>- Hợp đồng được ký kết tại Trung tâm Thích ứng biến đổi khí hậu và Trung hòa các-bon.</w:t>
      </w:r>
    </w:p>
    <w:p w14:paraId="36ABAA78" w14:textId="6352E3DE" w:rsidR="00E608FB" w:rsidRPr="00F210D9" w:rsidRDefault="00E608FB" w:rsidP="00BE0576">
      <w:pPr>
        <w:spacing w:before="60" w:after="60"/>
        <w:ind w:firstLine="720"/>
        <w:rPr>
          <w:b/>
          <w:sz w:val="28"/>
          <w:szCs w:val="28"/>
          <w:lang w:val="it-IT"/>
        </w:rPr>
      </w:pPr>
      <w:r w:rsidRPr="00F210D9">
        <w:rPr>
          <w:b/>
          <w:sz w:val="28"/>
          <w:szCs w:val="28"/>
          <w:lang w:val="it-IT"/>
        </w:rPr>
        <w:t xml:space="preserve">III. </w:t>
      </w:r>
      <w:r w:rsidR="00BB5B7B" w:rsidRPr="00F210D9">
        <w:rPr>
          <w:b/>
          <w:sz w:val="28"/>
          <w:szCs w:val="28"/>
          <w:lang w:val="it-IT"/>
        </w:rPr>
        <w:t>NHÂN SỰ:</w:t>
      </w:r>
    </w:p>
    <w:p w14:paraId="6DD22BD8" w14:textId="1ECC57D2" w:rsidR="00A71C8F" w:rsidRPr="00F210D9" w:rsidRDefault="00BE0576" w:rsidP="00BE0576">
      <w:pPr>
        <w:spacing w:before="60" w:after="60"/>
        <w:ind w:firstLine="720"/>
        <w:rPr>
          <w:b/>
          <w:sz w:val="28"/>
          <w:szCs w:val="28"/>
          <w:lang w:val="it-IT"/>
        </w:rPr>
      </w:pPr>
      <w:r w:rsidRPr="00F210D9">
        <w:rPr>
          <w:b/>
          <w:sz w:val="28"/>
          <w:szCs w:val="28"/>
          <w:lang w:val="it-IT"/>
        </w:rPr>
        <w:t>3.</w:t>
      </w:r>
      <w:r w:rsidR="004A001D" w:rsidRPr="00F210D9">
        <w:rPr>
          <w:b/>
          <w:sz w:val="28"/>
          <w:szCs w:val="28"/>
          <w:lang w:val="it-IT"/>
        </w:rPr>
        <w:t xml:space="preserve">1. Yêu cầu </w:t>
      </w:r>
      <w:r w:rsidR="008A3150" w:rsidRPr="00F210D9">
        <w:rPr>
          <w:b/>
          <w:sz w:val="28"/>
          <w:szCs w:val="28"/>
          <w:lang w:val="it-IT"/>
        </w:rPr>
        <w:t>chung</w:t>
      </w:r>
      <w:r w:rsidR="00BB63F5" w:rsidRPr="00F210D9">
        <w:rPr>
          <w:b/>
          <w:sz w:val="28"/>
          <w:szCs w:val="28"/>
          <w:lang w:val="it-IT"/>
        </w:rPr>
        <w:t xml:space="preserve"> về nhân sự thực hiện gói thầu</w:t>
      </w:r>
    </w:p>
    <w:p w14:paraId="40FFC6D1" w14:textId="1E7F7553" w:rsidR="00BB63F5" w:rsidRPr="00F210D9" w:rsidRDefault="00BB63F5" w:rsidP="00BE0576">
      <w:pPr>
        <w:spacing w:before="60" w:after="60"/>
        <w:ind w:firstLine="720"/>
        <w:rPr>
          <w:b/>
          <w:i/>
          <w:iCs/>
          <w:sz w:val="28"/>
          <w:szCs w:val="28"/>
          <w:lang w:val="vi-VN"/>
        </w:rPr>
      </w:pPr>
      <w:r w:rsidRPr="00F210D9">
        <w:rPr>
          <w:b/>
          <w:i/>
          <w:iCs/>
          <w:sz w:val="28"/>
          <w:szCs w:val="28"/>
          <w:lang w:val="it-IT"/>
        </w:rPr>
        <w:t>3.1.1. Yêu cầu chuyên môn</w:t>
      </w:r>
      <w:r w:rsidR="008A3150" w:rsidRPr="00F210D9">
        <w:rPr>
          <w:b/>
          <w:i/>
          <w:iCs/>
          <w:sz w:val="28"/>
          <w:szCs w:val="28"/>
          <w:lang w:val="it-IT"/>
        </w:rPr>
        <w:t xml:space="preserve"> của nhân sự</w:t>
      </w:r>
    </w:p>
    <w:p w14:paraId="753433A7" w14:textId="067E7454" w:rsidR="00A71C8F" w:rsidRPr="00F210D9" w:rsidRDefault="00A71C8F" w:rsidP="00957EE4">
      <w:pPr>
        <w:spacing w:before="60" w:after="60"/>
        <w:ind w:left="720" w:firstLine="720"/>
        <w:rPr>
          <w:bCs/>
          <w:sz w:val="28"/>
          <w:szCs w:val="28"/>
          <w:lang w:val="it-IT"/>
        </w:rPr>
      </w:pPr>
      <w:r w:rsidRPr="00F210D9">
        <w:rPr>
          <w:bCs/>
          <w:sz w:val="28"/>
          <w:szCs w:val="28"/>
          <w:lang w:val="it-IT"/>
        </w:rPr>
        <w:t xml:space="preserve">Để thực hiện </w:t>
      </w:r>
      <w:r w:rsidR="008A3150" w:rsidRPr="00F210D9">
        <w:rPr>
          <w:bCs/>
          <w:sz w:val="28"/>
          <w:szCs w:val="28"/>
          <w:lang w:val="it-IT"/>
        </w:rPr>
        <w:t>gói thầu</w:t>
      </w:r>
      <w:r w:rsidRPr="00F210D9">
        <w:rPr>
          <w:bCs/>
          <w:sz w:val="28"/>
          <w:szCs w:val="28"/>
          <w:lang w:val="it-IT"/>
        </w:rPr>
        <w:t xml:space="preserve">, nhà thầu là tư vấn cá nhân sẽ huy động một nhóm chuyên gia chịu trách nhiệm thực hiện phạm vi công việc nêu trên và đề xuất thực hiện nhiệm vụ này. Nhân sự tham gia cung cấp lý lịch </w:t>
      </w:r>
      <w:r w:rsidR="008A3150" w:rsidRPr="00F210D9">
        <w:rPr>
          <w:bCs/>
          <w:sz w:val="28"/>
          <w:szCs w:val="28"/>
          <w:lang w:val="it-IT"/>
        </w:rPr>
        <w:t>khoa học</w:t>
      </w:r>
      <w:r w:rsidR="00D75ED8" w:rsidRPr="00F210D9">
        <w:rPr>
          <w:bCs/>
          <w:sz w:val="28"/>
          <w:szCs w:val="28"/>
          <w:lang w:val="it-IT"/>
        </w:rPr>
        <w:t xml:space="preserve"> và các hồ sơ có liên quan được yêu cầu</w:t>
      </w:r>
      <w:r w:rsidRPr="00F210D9">
        <w:rPr>
          <w:bCs/>
          <w:sz w:val="28"/>
          <w:szCs w:val="28"/>
          <w:lang w:val="it-IT"/>
        </w:rPr>
        <w:t xml:space="preserve"> </w:t>
      </w:r>
      <w:r w:rsidR="00023BE4" w:rsidRPr="00F210D9">
        <w:rPr>
          <w:bCs/>
          <w:sz w:val="28"/>
          <w:szCs w:val="28"/>
          <w:lang w:val="it-IT"/>
        </w:rPr>
        <w:t>để chứng minh trình độ,</w:t>
      </w:r>
      <w:r w:rsidRPr="00F210D9">
        <w:rPr>
          <w:bCs/>
          <w:sz w:val="28"/>
          <w:szCs w:val="28"/>
          <w:lang w:val="it-IT"/>
        </w:rPr>
        <w:t xml:space="preserve"> năng lực, kinh nghiệm </w:t>
      </w:r>
      <w:r w:rsidR="00823317" w:rsidRPr="00F210D9">
        <w:rPr>
          <w:bCs/>
          <w:sz w:val="28"/>
          <w:szCs w:val="28"/>
          <w:lang w:val="it-IT"/>
        </w:rPr>
        <w:t xml:space="preserve">chuyên môn </w:t>
      </w:r>
      <w:r w:rsidRPr="00F210D9">
        <w:rPr>
          <w:bCs/>
          <w:sz w:val="28"/>
          <w:szCs w:val="28"/>
          <w:lang w:val="it-IT"/>
        </w:rPr>
        <w:t xml:space="preserve">phù hợp với phạm vi công việc </w:t>
      </w:r>
      <w:r w:rsidR="00023BE4" w:rsidRPr="00F210D9">
        <w:rPr>
          <w:bCs/>
          <w:sz w:val="28"/>
          <w:szCs w:val="28"/>
          <w:lang w:val="it-IT"/>
        </w:rPr>
        <w:t>gói thầu</w:t>
      </w:r>
      <w:r w:rsidRPr="00F210D9">
        <w:rPr>
          <w:bCs/>
          <w:sz w:val="28"/>
          <w:szCs w:val="28"/>
          <w:lang w:val="vi-VN"/>
        </w:rPr>
        <w:t>.</w:t>
      </w:r>
    </w:p>
    <w:p w14:paraId="5DFE02DB" w14:textId="6D7417FB" w:rsidR="00BB63F5" w:rsidRPr="00F210D9" w:rsidRDefault="00BB63F5" w:rsidP="00BE0576">
      <w:pPr>
        <w:spacing w:before="60" w:after="60"/>
        <w:ind w:firstLine="720"/>
        <w:rPr>
          <w:b/>
          <w:i/>
          <w:iCs/>
          <w:sz w:val="28"/>
          <w:szCs w:val="28"/>
        </w:rPr>
      </w:pPr>
      <w:r w:rsidRPr="00F210D9">
        <w:rPr>
          <w:b/>
          <w:i/>
          <w:iCs/>
          <w:sz w:val="28"/>
          <w:szCs w:val="28"/>
        </w:rPr>
        <w:t xml:space="preserve">3.1.2. Yêu cầu </w:t>
      </w:r>
      <w:r w:rsidR="008A3150" w:rsidRPr="00F210D9">
        <w:rPr>
          <w:b/>
          <w:i/>
          <w:iCs/>
          <w:sz w:val="28"/>
          <w:szCs w:val="28"/>
        </w:rPr>
        <w:t>tổng quan</w:t>
      </w:r>
      <w:r w:rsidRPr="00F210D9">
        <w:rPr>
          <w:b/>
          <w:i/>
          <w:iCs/>
          <w:sz w:val="28"/>
          <w:szCs w:val="28"/>
        </w:rPr>
        <w:t xml:space="preserve"> </w:t>
      </w:r>
      <w:r w:rsidR="008A3150" w:rsidRPr="00F210D9">
        <w:rPr>
          <w:b/>
          <w:i/>
          <w:iCs/>
          <w:sz w:val="28"/>
          <w:szCs w:val="28"/>
        </w:rPr>
        <w:t xml:space="preserve">về </w:t>
      </w:r>
      <w:r w:rsidRPr="00F210D9">
        <w:rPr>
          <w:b/>
          <w:i/>
          <w:iCs/>
          <w:sz w:val="28"/>
          <w:szCs w:val="28"/>
        </w:rPr>
        <w:t>nhân sự</w:t>
      </w:r>
    </w:p>
    <w:p w14:paraId="516820A9" w14:textId="21182342" w:rsidR="008A3150" w:rsidRPr="00F210D9" w:rsidRDefault="008A3150" w:rsidP="008A3150">
      <w:pPr>
        <w:spacing w:before="60" w:after="60"/>
        <w:ind w:firstLine="720"/>
        <w:rPr>
          <w:bCs/>
          <w:sz w:val="28"/>
          <w:szCs w:val="28"/>
          <w:lang w:val="it-IT"/>
        </w:rPr>
      </w:pPr>
      <w:r w:rsidRPr="00F210D9">
        <w:rPr>
          <w:bCs/>
          <w:sz w:val="28"/>
          <w:szCs w:val="28"/>
          <w:lang w:val="it-IT"/>
        </w:rPr>
        <w:t xml:space="preserve">Mỗi nội dung chi tiết của gói thầu được thực hiện bởi </w:t>
      </w:r>
      <w:r w:rsidRPr="00B632ED">
        <w:rPr>
          <w:b/>
          <w:sz w:val="28"/>
          <w:szCs w:val="28"/>
          <w:lang w:val="it-IT"/>
        </w:rPr>
        <w:t xml:space="preserve">Công nhóm </w:t>
      </w:r>
      <w:r w:rsidR="00051F09" w:rsidRPr="00B632ED">
        <w:rPr>
          <w:b/>
          <w:sz w:val="28"/>
          <w:szCs w:val="28"/>
        </w:rPr>
        <w:t>3</w:t>
      </w:r>
      <w:r w:rsidRPr="00B632ED">
        <w:rPr>
          <w:bCs/>
          <w:sz w:val="28"/>
          <w:szCs w:val="28"/>
          <w:lang w:val="it-IT"/>
        </w:rPr>
        <w:t xml:space="preserve"> bao gồm 01 nhóm </w:t>
      </w:r>
      <w:r w:rsidR="00951D13" w:rsidRPr="00B632ED">
        <w:rPr>
          <w:b/>
          <w:sz w:val="28"/>
          <w:szCs w:val="28"/>
          <w:lang w:val="it-IT"/>
        </w:rPr>
        <w:t>0</w:t>
      </w:r>
      <w:r w:rsidR="00520023" w:rsidRPr="00B632ED">
        <w:rPr>
          <w:b/>
          <w:sz w:val="28"/>
          <w:szCs w:val="28"/>
          <w:lang w:val="it-IT"/>
        </w:rPr>
        <w:t>4</w:t>
      </w:r>
      <w:r w:rsidRPr="00B632ED">
        <w:rPr>
          <w:b/>
          <w:sz w:val="28"/>
          <w:szCs w:val="28"/>
          <w:lang w:val="it-IT"/>
        </w:rPr>
        <w:t xml:space="preserve"> </w:t>
      </w:r>
      <w:r w:rsidR="00611B6B" w:rsidRPr="00B632ED">
        <w:rPr>
          <w:b/>
          <w:sz w:val="28"/>
          <w:szCs w:val="28"/>
          <w:lang w:val="it-IT"/>
        </w:rPr>
        <w:t>lao động kỹ thuật (LĐKT)</w:t>
      </w:r>
      <w:r w:rsidR="006951FF" w:rsidRPr="00B632ED">
        <w:rPr>
          <w:b/>
          <w:sz w:val="28"/>
          <w:szCs w:val="28"/>
          <w:lang w:val="it-IT"/>
        </w:rPr>
        <w:t xml:space="preserve">, </w:t>
      </w:r>
      <w:r w:rsidR="006951FF" w:rsidRPr="00B632ED">
        <w:rPr>
          <w:bCs/>
          <w:sz w:val="28"/>
          <w:szCs w:val="28"/>
          <w:lang w:val="it-IT"/>
        </w:rPr>
        <w:t>trong đó</w:t>
      </w:r>
      <w:r w:rsidRPr="00B632ED">
        <w:rPr>
          <w:bCs/>
          <w:sz w:val="28"/>
          <w:szCs w:val="28"/>
          <w:lang w:val="it-IT"/>
        </w:rPr>
        <w:t xml:space="preserve">: </w:t>
      </w:r>
      <w:r w:rsidR="00951D13" w:rsidRPr="00B632ED">
        <w:rPr>
          <w:b/>
          <w:sz w:val="28"/>
          <w:szCs w:val="28"/>
          <w:lang w:val="it-IT"/>
        </w:rPr>
        <w:t>0</w:t>
      </w:r>
      <w:r w:rsidR="00520023" w:rsidRPr="00B632ED">
        <w:rPr>
          <w:b/>
          <w:sz w:val="28"/>
          <w:szCs w:val="28"/>
          <w:lang w:val="it-IT"/>
        </w:rPr>
        <w:t>2</w:t>
      </w:r>
      <w:r w:rsidRPr="00B632ED">
        <w:rPr>
          <w:b/>
          <w:sz w:val="28"/>
          <w:szCs w:val="28"/>
          <w:lang w:val="it-IT"/>
        </w:rPr>
        <w:t xml:space="preserve"> </w:t>
      </w:r>
      <w:r w:rsidR="003552A0" w:rsidRPr="00B632ED">
        <w:rPr>
          <w:b/>
          <w:sz w:val="28"/>
          <w:szCs w:val="28"/>
          <w:lang w:val="it-IT"/>
        </w:rPr>
        <w:t>nhân sự LĐKT</w:t>
      </w:r>
      <w:r w:rsidRPr="00B632ED">
        <w:rPr>
          <w:b/>
          <w:sz w:val="28"/>
          <w:szCs w:val="28"/>
          <w:lang w:val="it-IT"/>
        </w:rPr>
        <w:t xml:space="preserve"> bậc </w:t>
      </w:r>
      <w:r w:rsidR="00456114" w:rsidRPr="00B632ED">
        <w:rPr>
          <w:b/>
          <w:sz w:val="28"/>
          <w:szCs w:val="28"/>
        </w:rPr>
        <w:t>5</w:t>
      </w:r>
      <w:r w:rsidRPr="00B632ED">
        <w:rPr>
          <w:b/>
          <w:sz w:val="28"/>
          <w:szCs w:val="28"/>
          <w:lang w:val="it-IT"/>
        </w:rPr>
        <w:t xml:space="preserve">, </w:t>
      </w:r>
      <w:r w:rsidR="00951D13" w:rsidRPr="00B632ED">
        <w:rPr>
          <w:b/>
          <w:sz w:val="28"/>
          <w:szCs w:val="28"/>
          <w:lang w:val="it-IT"/>
        </w:rPr>
        <w:t>0</w:t>
      </w:r>
      <w:r w:rsidR="00520023" w:rsidRPr="00B632ED">
        <w:rPr>
          <w:b/>
          <w:sz w:val="28"/>
          <w:szCs w:val="28"/>
          <w:lang w:val="it-IT"/>
        </w:rPr>
        <w:t>1</w:t>
      </w:r>
      <w:r w:rsidRPr="00B632ED">
        <w:rPr>
          <w:b/>
          <w:sz w:val="28"/>
          <w:szCs w:val="28"/>
          <w:lang w:val="it-IT"/>
        </w:rPr>
        <w:t xml:space="preserve"> </w:t>
      </w:r>
      <w:r w:rsidR="003552A0" w:rsidRPr="00B632ED">
        <w:rPr>
          <w:b/>
          <w:sz w:val="28"/>
          <w:szCs w:val="28"/>
          <w:lang w:val="it-IT"/>
        </w:rPr>
        <w:t>nhân sự LĐKT</w:t>
      </w:r>
      <w:r w:rsidRPr="00B632ED">
        <w:rPr>
          <w:b/>
          <w:sz w:val="28"/>
          <w:szCs w:val="28"/>
          <w:lang w:val="it-IT"/>
        </w:rPr>
        <w:t xml:space="preserve"> bậc </w:t>
      </w:r>
      <w:r w:rsidR="00456114" w:rsidRPr="00B632ED">
        <w:rPr>
          <w:b/>
          <w:sz w:val="28"/>
          <w:szCs w:val="28"/>
        </w:rPr>
        <w:t>6</w:t>
      </w:r>
      <w:r w:rsidR="00456114" w:rsidRPr="00B632ED">
        <w:rPr>
          <w:bCs/>
          <w:sz w:val="28"/>
          <w:szCs w:val="28"/>
          <w:lang w:val="it-IT"/>
        </w:rPr>
        <w:t xml:space="preserve"> và</w:t>
      </w:r>
      <w:r w:rsidR="00051F09" w:rsidRPr="00B632ED">
        <w:rPr>
          <w:b/>
          <w:sz w:val="28"/>
          <w:szCs w:val="28"/>
        </w:rPr>
        <w:t xml:space="preserve"> </w:t>
      </w:r>
      <w:r w:rsidR="00951D13" w:rsidRPr="00B632ED">
        <w:rPr>
          <w:b/>
          <w:sz w:val="28"/>
          <w:szCs w:val="28"/>
        </w:rPr>
        <w:t>01</w:t>
      </w:r>
      <w:r w:rsidR="00051F09" w:rsidRPr="00B632ED">
        <w:rPr>
          <w:b/>
          <w:sz w:val="28"/>
          <w:szCs w:val="28"/>
        </w:rPr>
        <w:t xml:space="preserve"> nhân sự LĐKT bậc </w:t>
      </w:r>
      <w:r w:rsidR="00456114" w:rsidRPr="00B632ED">
        <w:rPr>
          <w:b/>
          <w:sz w:val="28"/>
          <w:szCs w:val="28"/>
        </w:rPr>
        <w:t>7</w:t>
      </w:r>
      <w:r w:rsidRPr="00B632ED">
        <w:rPr>
          <w:bCs/>
          <w:sz w:val="28"/>
          <w:szCs w:val="28"/>
          <w:lang w:val="it-IT"/>
        </w:rPr>
        <w:t xml:space="preserve">. </w:t>
      </w:r>
    </w:p>
    <w:p w14:paraId="22B9CE96" w14:textId="77777777" w:rsidR="008A3150" w:rsidRPr="00F210D9" w:rsidRDefault="008A3150" w:rsidP="008A3150">
      <w:pPr>
        <w:spacing w:before="60" w:after="60"/>
        <w:ind w:firstLine="720"/>
        <w:jc w:val="center"/>
        <w:rPr>
          <w:b/>
          <w:i/>
          <w:iCs/>
          <w:sz w:val="28"/>
          <w:szCs w:val="28"/>
          <w:lang w:val="it-IT"/>
        </w:rPr>
      </w:pPr>
      <w:r w:rsidRPr="00F210D9">
        <w:rPr>
          <w:b/>
          <w:i/>
          <w:iCs/>
          <w:sz w:val="28"/>
          <w:szCs w:val="28"/>
          <w:u w:val="single"/>
          <w:lang w:val="it-IT"/>
        </w:rPr>
        <w:t>Bảng 2:</w:t>
      </w:r>
      <w:r w:rsidRPr="00F210D9">
        <w:rPr>
          <w:b/>
          <w:i/>
          <w:iCs/>
          <w:sz w:val="28"/>
          <w:szCs w:val="28"/>
          <w:lang w:val="it-IT"/>
        </w:rPr>
        <w:t xml:space="preserve"> Yêu cầu tổng quan về nhân sự thực hiện các phần công việc của gói thầu</w:t>
      </w:r>
      <w:bookmarkStart w:id="0" w:name="_Hlk204122145"/>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10217"/>
        <w:gridCol w:w="2026"/>
        <w:gridCol w:w="1934"/>
      </w:tblGrid>
      <w:tr w:rsidR="00F210D9" w:rsidRPr="00F210D9" w14:paraId="480FB9DE" w14:textId="77777777" w:rsidTr="00611B6B">
        <w:trPr>
          <w:trHeight w:val="443"/>
          <w:tblHeader/>
        </w:trPr>
        <w:tc>
          <w:tcPr>
            <w:tcW w:w="986" w:type="dxa"/>
            <w:shd w:val="clear" w:color="auto" w:fill="D9D9D9" w:themeFill="background1" w:themeFillShade="D9"/>
            <w:noWrap/>
            <w:vAlign w:val="center"/>
          </w:tcPr>
          <w:bookmarkEnd w:id="0"/>
          <w:p w14:paraId="4D370624" w14:textId="77777777" w:rsidR="008A3150" w:rsidRPr="00B632ED" w:rsidRDefault="008A3150" w:rsidP="00AC1A0A">
            <w:pPr>
              <w:jc w:val="center"/>
              <w:rPr>
                <w:b/>
                <w:bCs/>
                <w:sz w:val="28"/>
                <w:szCs w:val="28"/>
              </w:rPr>
            </w:pPr>
            <w:r w:rsidRPr="00B632ED">
              <w:rPr>
                <w:b/>
                <w:bCs/>
                <w:sz w:val="28"/>
                <w:szCs w:val="28"/>
              </w:rPr>
              <w:t>STT</w:t>
            </w:r>
          </w:p>
        </w:tc>
        <w:tc>
          <w:tcPr>
            <w:tcW w:w="10217" w:type="dxa"/>
            <w:shd w:val="clear" w:color="auto" w:fill="D9D9D9" w:themeFill="background1" w:themeFillShade="D9"/>
            <w:vAlign w:val="center"/>
          </w:tcPr>
          <w:p w14:paraId="52F36F04" w14:textId="69D3FFAC" w:rsidR="008A3150" w:rsidRPr="00B632ED" w:rsidRDefault="00422EC7" w:rsidP="00AC1A0A">
            <w:pPr>
              <w:jc w:val="center"/>
              <w:rPr>
                <w:b/>
                <w:bCs/>
                <w:sz w:val="28"/>
                <w:szCs w:val="28"/>
              </w:rPr>
            </w:pPr>
            <w:r w:rsidRPr="00B632ED">
              <w:rPr>
                <w:b/>
                <w:bCs/>
                <w:sz w:val="28"/>
                <w:szCs w:val="28"/>
              </w:rPr>
              <w:t>Phần</w:t>
            </w:r>
            <w:r w:rsidR="008A3150" w:rsidRPr="00B632ED">
              <w:rPr>
                <w:b/>
                <w:bCs/>
                <w:sz w:val="28"/>
                <w:szCs w:val="28"/>
              </w:rPr>
              <w:t xml:space="preserve"> công việc của gói thầu</w:t>
            </w:r>
          </w:p>
        </w:tc>
        <w:tc>
          <w:tcPr>
            <w:tcW w:w="2026" w:type="dxa"/>
            <w:shd w:val="clear" w:color="auto" w:fill="D9D9D9" w:themeFill="background1" w:themeFillShade="D9"/>
            <w:vAlign w:val="center"/>
          </w:tcPr>
          <w:p w14:paraId="5FF6C16C" w14:textId="74EDCF48" w:rsidR="008A3150" w:rsidRPr="00B632ED" w:rsidRDefault="008A3150" w:rsidP="00AC1A0A">
            <w:pPr>
              <w:jc w:val="center"/>
              <w:rPr>
                <w:b/>
                <w:bCs/>
                <w:sz w:val="28"/>
                <w:szCs w:val="28"/>
              </w:rPr>
            </w:pPr>
            <w:r w:rsidRPr="00B632ED">
              <w:rPr>
                <w:b/>
                <w:bCs/>
                <w:sz w:val="28"/>
                <w:szCs w:val="28"/>
              </w:rPr>
              <w:t>Nhân sự</w:t>
            </w:r>
          </w:p>
        </w:tc>
        <w:tc>
          <w:tcPr>
            <w:tcW w:w="1934" w:type="dxa"/>
            <w:shd w:val="clear" w:color="auto" w:fill="D9D9D9" w:themeFill="background1" w:themeFillShade="D9"/>
            <w:vAlign w:val="center"/>
          </w:tcPr>
          <w:p w14:paraId="269C1424" w14:textId="77777777" w:rsidR="008A3150" w:rsidRPr="00B632ED" w:rsidRDefault="008A3150" w:rsidP="00AC1A0A">
            <w:pPr>
              <w:jc w:val="center"/>
              <w:rPr>
                <w:b/>
                <w:bCs/>
                <w:sz w:val="28"/>
                <w:szCs w:val="28"/>
              </w:rPr>
            </w:pPr>
            <w:r w:rsidRPr="00B632ED">
              <w:rPr>
                <w:b/>
                <w:bCs/>
                <w:sz w:val="28"/>
                <w:szCs w:val="28"/>
              </w:rPr>
              <w:t>Khối lượng</w:t>
            </w:r>
          </w:p>
          <w:p w14:paraId="18672554" w14:textId="54F73CC8" w:rsidR="008A3150" w:rsidRPr="00B632ED" w:rsidRDefault="00611B6B" w:rsidP="00AC1A0A">
            <w:pPr>
              <w:jc w:val="center"/>
              <w:rPr>
                <w:b/>
                <w:bCs/>
                <w:sz w:val="28"/>
                <w:szCs w:val="28"/>
              </w:rPr>
            </w:pPr>
            <w:r w:rsidRPr="00B632ED">
              <w:rPr>
                <w:b/>
                <w:bCs/>
                <w:sz w:val="28"/>
                <w:szCs w:val="28"/>
              </w:rPr>
              <w:t>công LĐKT</w:t>
            </w:r>
          </w:p>
        </w:tc>
      </w:tr>
      <w:tr w:rsidR="00F210D9" w:rsidRPr="00F210D9" w14:paraId="79E4AE8E" w14:textId="77777777" w:rsidTr="00D6476E">
        <w:trPr>
          <w:trHeight w:val="707"/>
        </w:trPr>
        <w:tc>
          <w:tcPr>
            <w:tcW w:w="986" w:type="dxa"/>
            <w:noWrap/>
            <w:vAlign w:val="center"/>
            <w:hideMark/>
          </w:tcPr>
          <w:p w14:paraId="1E5A55E3" w14:textId="117273C8" w:rsidR="008B6313" w:rsidRPr="00B632ED" w:rsidRDefault="00051F09" w:rsidP="008B6313">
            <w:pPr>
              <w:jc w:val="center"/>
              <w:rPr>
                <w:b/>
                <w:bCs/>
                <w:sz w:val="28"/>
                <w:szCs w:val="28"/>
              </w:rPr>
            </w:pPr>
            <w:r w:rsidRPr="00B632ED">
              <w:rPr>
                <w:b/>
                <w:bCs/>
                <w:sz w:val="28"/>
                <w:szCs w:val="28"/>
              </w:rPr>
              <w:t>1</w:t>
            </w:r>
          </w:p>
        </w:tc>
        <w:tc>
          <w:tcPr>
            <w:tcW w:w="10217" w:type="dxa"/>
            <w:vAlign w:val="center"/>
            <w:hideMark/>
          </w:tcPr>
          <w:p w14:paraId="0A9DAFF2" w14:textId="22617816" w:rsidR="008B6313" w:rsidRPr="00B632ED" w:rsidRDefault="00387B28" w:rsidP="008B6313">
            <w:pPr>
              <w:jc w:val="left"/>
              <w:rPr>
                <w:b/>
                <w:bCs/>
              </w:rPr>
            </w:pPr>
            <w:r w:rsidRPr="00B632ED">
              <w:rPr>
                <w:b/>
                <w:bCs/>
                <w:sz w:val="28"/>
                <w:szCs w:val="22"/>
              </w:rPr>
              <w:t>Đánh giá tiềm năng của các hoạt động tạo tín chỉ các-bon từ xử lý chất thải và nước thải tại Việt Nam</w:t>
            </w:r>
          </w:p>
        </w:tc>
        <w:tc>
          <w:tcPr>
            <w:tcW w:w="2026" w:type="dxa"/>
            <w:vAlign w:val="center"/>
            <w:hideMark/>
          </w:tcPr>
          <w:p w14:paraId="5E739F85" w14:textId="77777777" w:rsidR="008B6313" w:rsidRPr="00B632ED" w:rsidRDefault="008B6313" w:rsidP="008B6313">
            <w:pPr>
              <w:jc w:val="center"/>
              <w:rPr>
                <w:b/>
                <w:bCs/>
                <w:sz w:val="28"/>
                <w:szCs w:val="28"/>
              </w:rPr>
            </w:pPr>
            <w:r w:rsidRPr="00B632ED">
              <w:rPr>
                <w:b/>
                <w:bCs/>
                <w:sz w:val="28"/>
                <w:szCs w:val="28"/>
              </w:rPr>
              <w:t> </w:t>
            </w:r>
          </w:p>
        </w:tc>
        <w:tc>
          <w:tcPr>
            <w:tcW w:w="1934" w:type="dxa"/>
            <w:vAlign w:val="center"/>
            <w:hideMark/>
          </w:tcPr>
          <w:p w14:paraId="14BB8B88" w14:textId="020CA6C5" w:rsidR="008B6313" w:rsidRPr="00B632ED" w:rsidRDefault="008B6313" w:rsidP="008B6313">
            <w:pPr>
              <w:jc w:val="center"/>
              <w:rPr>
                <w:b/>
                <w:bCs/>
                <w:sz w:val="28"/>
                <w:szCs w:val="28"/>
              </w:rPr>
            </w:pPr>
            <w:r w:rsidRPr="00B632ED">
              <w:rPr>
                <w:b/>
                <w:bCs/>
                <w:sz w:val="28"/>
                <w:szCs w:val="28"/>
              </w:rPr>
              <w:t> </w:t>
            </w:r>
          </w:p>
        </w:tc>
      </w:tr>
      <w:tr w:rsidR="00F210D9" w:rsidRPr="00F210D9" w14:paraId="09922541" w14:textId="77777777" w:rsidTr="00D6476E">
        <w:trPr>
          <w:trHeight w:val="707"/>
        </w:trPr>
        <w:tc>
          <w:tcPr>
            <w:tcW w:w="986" w:type="dxa"/>
            <w:noWrap/>
            <w:vAlign w:val="center"/>
          </w:tcPr>
          <w:p w14:paraId="4E802256" w14:textId="25ECB77E" w:rsidR="00051F09" w:rsidRPr="00B632ED" w:rsidRDefault="00051F09" w:rsidP="00051F09">
            <w:pPr>
              <w:jc w:val="center"/>
              <w:rPr>
                <w:b/>
                <w:bCs/>
                <w:sz w:val="28"/>
                <w:szCs w:val="28"/>
              </w:rPr>
            </w:pPr>
            <w:r w:rsidRPr="00B632ED">
              <w:rPr>
                <w:b/>
                <w:bCs/>
                <w:i/>
                <w:iCs/>
                <w:sz w:val="28"/>
                <w:szCs w:val="28"/>
              </w:rPr>
              <w:t>1.</w:t>
            </w:r>
            <w:r w:rsidR="00FB1F28" w:rsidRPr="00B632ED">
              <w:rPr>
                <w:b/>
                <w:bCs/>
                <w:i/>
                <w:iCs/>
                <w:sz w:val="28"/>
                <w:szCs w:val="28"/>
              </w:rPr>
              <w:t>1</w:t>
            </w:r>
          </w:p>
        </w:tc>
        <w:tc>
          <w:tcPr>
            <w:tcW w:w="10217" w:type="dxa"/>
            <w:vAlign w:val="center"/>
          </w:tcPr>
          <w:p w14:paraId="24B211D7" w14:textId="22ECF03F" w:rsidR="00051F09" w:rsidRPr="00B632ED" w:rsidRDefault="00FB1F28" w:rsidP="00051F09">
            <w:pPr>
              <w:jc w:val="left"/>
              <w:rPr>
                <w:b/>
                <w:bCs/>
                <w:i/>
                <w:iCs/>
                <w:sz w:val="28"/>
                <w:szCs w:val="22"/>
              </w:rPr>
            </w:pPr>
            <w:r w:rsidRPr="00B632ED">
              <w:rPr>
                <w:b/>
                <w:bCs/>
                <w:i/>
                <w:iCs/>
                <w:sz w:val="28"/>
                <w:szCs w:val="22"/>
              </w:rPr>
              <w:t>Đánh giá tiềm năng của các hoạt động tạo tín chỉ các-bon từ xử lý nước thải sinh hoạt tại 45 cơ sở, nhà máy, trạm xử lý nước thải sinh hoạt tập trung lớn</w:t>
            </w:r>
          </w:p>
        </w:tc>
        <w:tc>
          <w:tcPr>
            <w:tcW w:w="2026" w:type="dxa"/>
            <w:vAlign w:val="center"/>
          </w:tcPr>
          <w:p w14:paraId="5E63325B" w14:textId="4BD15358" w:rsidR="00051F09" w:rsidRPr="00B632ED" w:rsidRDefault="00051F09" w:rsidP="00051F09">
            <w:pPr>
              <w:jc w:val="center"/>
              <w:rPr>
                <w:b/>
                <w:bCs/>
                <w:sz w:val="28"/>
                <w:szCs w:val="28"/>
              </w:rPr>
            </w:pPr>
            <w:r w:rsidRPr="00B632ED">
              <w:rPr>
                <w:sz w:val="28"/>
                <w:szCs w:val="28"/>
              </w:rPr>
              <w:t> </w:t>
            </w:r>
          </w:p>
        </w:tc>
        <w:tc>
          <w:tcPr>
            <w:tcW w:w="1934" w:type="dxa"/>
            <w:vAlign w:val="center"/>
          </w:tcPr>
          <w:p w14:paraId="1E8FB151" w14:textId="0474B34D" w:rsidR="00051F09" w:rsidRPr="00B632ED" w:rsidRDefault="00B83FBC" w:rsidP="00051F09">
            <w:pPr>
              <w:jc w:val="center"/>
              <w:rPr>
                <w:b/>
                <w:bCs/>
                <w:i/>
                <w:iCs/>
                <w:sz w:val="28"/>
                <w:szCs w:val="28"/>
              </w:rPr>
            </w:pPr>
            <w:r w:rsidRPr="00B632ED">
              <w:rPr>
                <w:b/>
                <w:bCs/>
                <w:i/>
                <w:iCs/>
                <w:sz w:val="28"/>
                <w:szCs w:val="28"/>
              </w:rPr>
              <w:t>450</w:t>
            </w:r>
            <w:r w:rsidR="00051F09" w:rsidRPr="00B632ED">
              <w:rPr>
                <w:b/>
                <w:bCs/>
                <w:i/>
                <w:iCs/>
                <w:sz w:val="28"/>
                <w:szCs w:val="28"/>
              </w:rPr>
              <w:t> </w:t>
            </w:r>
          </w:p>
        </w:tc>
      </w:tr>
      <w:tr w:rsidR="00051F09" w:rsidRPr="00F210D9" w14:paraId="2CFC8055" w14:textId="77777777" w:rsidTr="00FB1F28">
        <w:trPr>
          <w:trHeight w:val="670"/>
        </w:trPr>
        <w:tc>
          <w:tcPr>
            <w:tcW w:w="986" w:type="dxa"/>
            <w:vAlign w:val="center"/>
            <w:hideMark/>
          </w:tcPr>
          <w:p w14:paraId="550968BC" w14:textId="0866458C" w:rsidR="00051F09" w:rsidRPr="00B632ED" w:rsidRDefault="00051F09" w:rsidP="00051F09">
            <w:pPr>
              <w:jc w:val="center"/>
              <w:rPr>
                <w:b/>
                <w:bCs/>
                <w:i/>
                <w:iCs/>
                <w:sz w:val="28"/>
                <w:szCs w:val="28"/>
              </w:rPr>
            </w:pPr>
            <w:r w:rsidRPr="00B632ED">
              <w:rPr>
                <w:sz w:val="28"/>
                <w:szCs w:val="28"/>
              </w:rPr>
              <w:t>1.</w:t>
            </w:r>
            <w:r w:rsidR="00FB1F28" w:rsidRPr="00B632ED">
              <w:rPr>
                <w:sz w:val="28"/>
                <w:szCs w:val="28"/>
              </w:rPr>
              <w:t>1.1</w:t>
            </w:r>
          </w:p>
        </w:tc>
        <w:tc>
          <w:tcPr>
            <w:tcW w:w="10217" w:type="dxa"/>
            <w:vAlign w:val="center"/>
          </w:tcPr>
          <w:p w14:paraId="6503C48B" w14:textId="4752220A" w:rsidR="00051F09" w:rsidRPr="00B632ED" w:rsidRDefault="00B83FBC" w:rsidP="00051F09">
            <w:pPr>
              <w:jc w:val="left"/>
              <w:rPr>
                <w:sz w:val="28"/>
                <w:szCs w:val="22"/>
              </w:rPr>
            </w:pPr>
            <w:r w:rsidRPr="00B632ED">
              <w:rPr>
                <w:sz w:val="28"/>
                <w:szCs w:val="22"/>
              </w:rPr>
              <w:t>Đánh giá tiềm năng của các hoạt động tạo tín chỉ các-bon từ xử lý nước thải sinh hoạt tại 1 cơ sở</w:t>
            </w:r>
          </w:p>
        </w:tc>
        <w:tc>
          <w:tcPr>
            <w:tcW w:w="2026" w:type="dxa"/>
            <w:vAlign w:val="center"/>
            <w:hideMark/>
          </w:tcPr>
          <w:p w14:paraId="5C97F6F0" w14:textId="2F6E61A9" w:rsidR="00051F09" w:rsidRPr="00B632ED" w:rsidRDefault="00051F09" w:rsidP="00051F09">
            <w:pPr>
              <w:jc w:val="center"/>
              <w:rPr>
                <w:b/>
                <w:bCs/>
                <w:i/>
                <w:iCs/>
                <w:sz w:val="28"/>
                <w:szCs w:val="28"/>
              </w:rPr>
            </w:pPr>
            <w:r w:rsidRPr="00B632ED">
              <w:rPr>
                <w:sz w:val="28"/>
                <w:szCs w:val="28"/>
              </w:rPr>
              <w:t>Công nhóm 3</w:t>
            </w:r>
          </w:p>
        </w:tc>
        <w:tc>
          <w:tcPr>
            <w:tcW w:w="1934" w:type="dxa"/>
            <w:vAlign w:val="center"/>
            <w:hideMark/>
          </w:tcPr>
          <w:p w14:paraId="4CE94B59" w14:textId="60EEE5F1" w:rsidR="00051F09" w:rsidRPr="00B632ED" w:rsidRDefault="00B83FBC" w:rsidP="00051F09">
            <w:pPr>
              <w:jc w:val="center"/>
              <w:rPr>
                <w:sz w:val="28"/>
                <w:szCs w:val="28"/>
              </w:rPr>
            </w:pPr>
            <w:r w:rsidRPr="00B632ED">
              <w:rPr>
                <w:sz w:val="28"/>
                <w:szCs w:val="28"/>
              </w:rPr>
              <w:t>10</w:t>
            </w:r>
          </w:p>
        </w:tc>
      </w:tr>
    </w:tbl>
    <w:p w14:paraId="3E4A55EC" w14:textId="77777777" w:rsidR="00B83FBC" w:rsidRPr="00F210D9" w:rsidRDefault="00B83FBC" w:rsidP="00422EC7">
      <w:pPr>
        <w:spacing w:before="60" w:after="60"/>
        <w:ind w:firstLine="720"/>
        <w:rPr>
          <w:b/>
          <w:sz w:val="28"/>
          <w:szCs w:val="28"/>
          <w:lang w:val="it-IT"/>
        </w:rPr>
      </w:pPr>
    </w:p>
    <w:p w14:paraId="3042C283" w14:textId="13D3C572" w:rsidR="0001204A" w:rsidRPr="00F210D9" w:rsidRDefault="00A71C8F" w:rsidP="00422EC7">
      <w:pPr>
        <w:spacing w:before="60" w:after="60"/>
        <w:ind w:firstLine="720"/>
        <w:rPr>
          <w:b/>
          <w:sz w:val="28"/>
          <w:szCs w:val="28"/>
          <w:lang w:val="it-IT"/>
        </w:rPr>
      </w:pPr>
      <w:r w:rsidRPr="00F210D9">
        <w:rPr>
          <w:b/>
          <w:sz w:val="28"/>
          <w:szCs w:val="28"/>
          <w:lang w:val="it-IT"/>
        </w:rPr>
        <w:lastRenderedPageBreak/>
        <w:t>3</w:t>
      </w:r>
      <w:r w:rsidRPr="00F210D9">
        <w:rPr>
          <w:b/>
          <w:sz w:val="28"/>
          <w:szCs w:val="28"/>
          <w:lang w:val="vi-VN"/>
        </w:rPr>
        <w:t xml:space="preserve">.2. Yêu cầu </w:t>
      </w:r>
      <w:r w:rsidR="00BB63F5" w:rsidRPr="00F210D9">
        <w:rPr>
          <w:b/>
          <w:sz w:val="28"/>
          <w:szCs w:val="28"/>
        </w:rPr>
        <w:t xml:space="preserve">chi tiết </w:t>
      </w:r>
      <w:r w:rsidR="004A001D" w:rsidRPr="00F210D9">
        <w:rPr>
          <w:b/>
          <w:sz w:val="28"/>
          <w:szCs w:val="28"/>
          <w:lang w:val="it-IT"/>
        </w:rPr>
        <w:t>về nhân sự thực hiện gói thầu</w:t>
      </w:r>
    </w:p>
    <w:p w14:paraId="3AE0841A" w14:textId="37AB9EA0" w:rsidR="00676D32" w:rsidRPr="00F210D9" w:rsidRDefault="00676D32" w:rsidP="00BE3876">
      <w:pPr>
        <w:spacing w:before="60" w:after="60"/>
        <w:ind w:left="720" w:firstLine="720"/>
        <w:rPr>
          <w:bCs/>
          <w:sz w:val="28"/>
          <w:szCs w:val="28"/>
        </w:rPr>
      </w:pPr>
      <w:r w:rsidRPr="00F210D9">
        <w:rPr>
          <w:bCs/>
          <w:sz w:val="28"/>
          <w:szCs w:val="28"/>
          <w:lang w:val="vi-VN"/>
        </w:rPr>
        <w:t>Tất cả nhân sự thực hiện gói thầu đều phải không đang trong thời gian bị cấm làm việc theo quy định của pháp luật</w:t>
      </w:r>
      <w:r w:rsidRPr="00F210D9">
        <w:rPr>
          <w:bCs/>
          <w:sz w:val="28"/>
          <w:szCs w:val="28"/>
        </w:rPr>
        <w:t>.</w:t>
      </w:r>
    </w:p>
    <w:p w14:paraId="696CAFF0" w14:textId="66561229" w:rsidR="00AD7FE8" w:rsidRPr="00F210D9" w:rsidRDefault="0001204A" w:rsidP="00766160">
      <w:pPr>
        <w:spacing w:after="120"/>
        <w:ind w:firstLine="720"/>
        <w:jc w:val="center"/>
        <w:rPr>
          <w:b/>
          <w:i/>
          <w:iCs/>
          <w:sz w:val="28"/>
          <w:szCs w:val="28"/>
          <w:lang w:val="it-IT"/>
        </w:rPr>
      </w:pPr>
      <w:r w:rsidRPr="00F210D9">
        <w:rPr>
          <w:b/>
          <w:i/>
          <w:iCs/>
          <w:sz w:val="28"/>
          <w:szCs w:val="28"/>
          <w:u w:val="single"/>
          <w:lang w:val="it-IT"/>
        </w:rPr>
        <w:t xml:space="preserve">Bảng </w:t>
      </w:r>
      <w:r w:rsidR="006A1665" w:rsidRPr="00F210D9">
        <w:rPr>
          <w:b/>
          <w:i/>
          <w:iCs/>
          <w:sz w:val="28"/>
          <w:szCs w:val="28"/>
          <w:u w:val="single"/>
        </w:rPr>
        <w:t>3</w:t>
      </w:r>
      <w:r w:rsidRPr="00F210D9">
        <w:rPr>
          <w:b/>
          <w:i/>
          <w:iCs/>
          <w:sz w:val="28"/>
          <w:szCs w:val="28"/>
          <w:u w:val="single"/>
          <w:lang w:val="it-IT"/>
        </w:rPr>
        <w:t>:</w:t>
      </w:r>
      <w:r w:rsidR="004A001D" w:rsidRPr="00F210D9">
        <w:rPr>
          <w:b/>
          <w:i/>
          <w:iCs/>
          <w:sz w:val="28"/>
          <w:szCs w:val="28"/>
          <w:lang w:val="it-IT"/>
        </w:rPr>
        <w:t xml:space="preserve"> Yêu cầu chi tiết về năng lực và kinh nghiệm của nhân sự</w:t>
      </w:r>
      <w:r w:rsidR="00676D32" w:rsidRPr="00F210D9">
        <w:rPr>
          <w:b/>
          <w:i/>
          <w:iCs/>
          <w:sz w:val="28"/>
          <w:szCs w:val="28"/>
          <w:lang w:val="it-IT"/>
        </w:rPr>
        <w:t xml:space="preserve"> </w:t>
      </w:r>
      <w:r w:rsidR="00CC477D" w:rsidRPr="00F210D9">
        <w:rPr>
          <w:b/>
          <w:i/>
          <w:iCs/>
          <w:sz w:val="28"/>
          <w:szCs w:val="28"/>
          <w:lang w:val="it-IT"/>
        </w:rPr>
        <w:t>thực hiện gói thầu</w:t>
      </w:r>
    </w:p>
    <w:tbl>
      <w:tblPr>
        <w:tblStyle w:val="TableGrid"/>
        <w:tblW w:w="5000" w:type="pct"/>
        <w:tblLook w:val="04A0" w:firstRow="1" w:lastRow="0" w:firstColumn="1" w:lastColumn="0" w:noHBand="0" w:noVBand="1"/>
      </w:tblPr>
      <w:tblGrid>
        <w:gridCol w:w="2123"/>
        <w:gridCol w:w="2694"/>
        <w:gridCol w:w="9745"/>
      </w:tblGrid>
      <w:tr w:rsidR="00F210D9" w:rsidRPr="00F210D9" w14:paraId="7D56FDC4" w14:textId="77777777" w:rsidTr="001611D6">
        <w:trPr>
          <w:tblHeader/>
        </w:trPr>
        <w:tc>
          <w:tcPr>
            <w:tcW w:w="729" w:type="pct"/>
            <w:shd w:val="clear" w:color="auto" w:fill="D9D9D9" w:themeFill="background1" w:themeFillShade="D9"/>
          </w:tcPr>
          <w:p w14:paraId="35D2359C" w14:textId="77777777" w:rsidR="00AD7FE8" w:rsidRPr="00B632ED" w:rsidRDefault="00AD7FE8" w:rsidP="006446FB">
            <w:pPr>
              <w:widowControl w:val="0"/>
              <w:jc w:val="center"/>
              <w:rPr>
                <w:b/>
                <w:sz w:val="28"/>
                <w:szCs w:val="28"/>
                <w:lang w:val="it-IT"/>
              </w:rPr>
            </w:pPr>
            <w:r w:rsidRPr="00B632ED">
              <w:rPr>
                <w:b/>
                <w:sz w:val="28"/>
                <w:szCs w:val="28"/>
                <w:lang w:val="it-IT"/>
              </w:rPr>
              <w:t>Vị trí</w:t>
            </w:r>
          </w:p>
        </w:tc>
        <w:tc>
          <w:tcPr>
            <w:tcW w:w="925" w:type="pct"/>
            <w:shd w:val="clear" w:color="auto" w:fill="D9D9D9" w:themeFill="background1" w:themeFillShade="D9"/>
          </w:tcPr>
          <w:p w14:paraId="5C5F6F25" w14:textId="77777777" w:rsidR="00AD7FE8" w:rsidRPr="00B632ED" w:rsidRDefault="00AD7FE8" w:rsidP="006446FB">
            <w:pPr>
              <w:widowControl w:val="0"/>
              <w:jc w:val="center"/>
              <w:rPr>
                <w:b/>
                <w:sz w:val="28"/>
                <w:szCs w:val="28"/>
                <w:lang w:val="it-IT"/>
              </w:rPr>
            </w:pPr>
            <w:r w:rsidRPr="00B632ED">
              <w:rPr>
                <w:b/>
                <w:sz w:val="28"/>
                <w:szCs w:val="28"/>
                <w:lang w:val="it-IT"/>
              </w:rPr>
              <w:t>Học hàm/học vị</w:t>
            </w:r>
          </w:p>
        </w:tc>
        <w:tc>
          <w:tcPr>
            <w:tcW w:w="3346" w:type="pct"/>
            <w:shd w:val="clear" w:color="auto" w:fill="D9D9D9" w:themeFill="background1" w:themeFillShade="D9"/>
          </w:tcPr>
          <w:p w14:paraId="5437D799" w14:textId="77777777" w:rsidR="00AD7FE8" w:rsidRPr="00B632ED" w:rsidRDefault="00AD7FE8" w:rsidP="006446FB">
            <w:pPr>
              <w:widowControl w:val="0"/>
              <w:jc w:val="center"/>
              <w:rPr>
                <w:b/>
                <w:sz w:val="28"/>
                <w:szCs w:val="28"/>
                <w:lang w:val="it-IT"/>
              </w:rPr>
            </w:pPr>
            <w:r w:rsidRPr="00B632ED">
              <w:rPr>
                <w:b/>
                <w:sz w:val="28"/>
                <w:szCs w:val="28"/>
                <w:lang w:val="it-IT"/>
              </w:rPr>
              <w:t xml:space="preserve"> Kinh nghiệm chuyên môn</w:t>
            </w:r>
          </w:p>
        </w:tc>
      </w:tr>
      <w:tr w:rsidR="00F210D9" w:rsidRPr="00F210D9" w14:paraId="292F09D7" w14:textId="77777777" w:rsidTr="00766160">
        <w:tc>
          <w:tcPr>
            <w:tcW w:w="5000" w:type="pct"/>
            <w:gridSpan w:val="3"/>
            <w:shd w:val="clear" w:color="auto" w:fill="F2F2F2" w:themeFill="background1" w:themeFillShade="F2"/>
          </w:tcPr>
          <w:p w14:paraId="0D524BB5" w14:textId="54D47A68" w:rsidR="00AD7FE8" w:rsidRPr="00B632ED" w:rsidRDefault="00AD7FE8" w:rsidP="006446FB">
            <w:pPr>
              <w:widowControl w:val="0"/>
              <w:rPr>
                <w:b/>
                <w:sz w:val="28"/>
                <w:szCs w:val="28"/>
                <w:lang w:val="it-IT"/>
              </w:rPr>
            </w:pPr>
            <w:r w:rsidRPr="00B632ED">
              <w:rPr>
                <w:b/>
                <w:sz w:val="28"/>
                <w:szCs w:val="28"/>
              </w:rPr>
              <w:t xml:space="preserve">A. </w:t>
            </w:r>
            <w:r w:rsidR="001611D6" w:rsidRPr="00B632ED">
              <w:rPr>
                <w:b/>
                <w:sz w:val="28"/>
                <w:szCs w:val="28"/>
              </w:rPr>
              <w:t>Trưởng nhóm</w:t>
            </w:r>
          </w:p>
        </w:tc>
      </w:tr>
      <w:tr w:rsidR="00F210D9" w:rsidRPr="00F210D9" w14:paraId="13CEAEB6" w14:textId="77777777" w:rsidTr="001611D6">
        <w:tc>
          <w:tcPr>
            <w:tcW w:w="729" w:type="pct"/>
          </w:tcPr>
          <w:p w14:paraId="0C994198" w14:textId="77777777" w:rsidR="00AD7FE8" w:rsidRPr="00B632ED" w:rsidRDefault="00AD7FE8" w:rsidP="006446FB">
            <w:pPr>
              <w:widowControl w:val="0"/>
              <w:rPr>
                <w:bCs/>
                <w:sz w:val="28"/>
                <w:szCs w:val="28"/>
                <w:lang w:val="it-IT"/>
              </w:rPr>
            </w:pPr>
            <w:r w:rsidRPr="00B632ED">
              <w:rPr>
                <w:bCs/>
                <w:sz w:val="28"/>
                <w:szCs w:val="28"/>
                <w:lang w:val="it-IT"/>
              </w:rPr>
              <w:t>Trưởng nhóm chuyên gia</w:t>
            </w:r>
          </w:p>
        </w:tc>
        <w:tc>
          <w:tcPr>
            <w:tcW w:w="925" w:type="pct"/>
          </w:tcPr>
          <w:p w14:paraId="6E761871" w14:textId="23DF951D" w:rsidR="00AD7FE8" w:rsidRPr="00B632ED" w:rsidRDefault="00AD7FE8" w:rsidP="006446FB">
            <w:pPr>
              <w:widowControl w:val="0"/>
              <w:rPr>
                <w:bCs/>
                <w:sz w:val="28"/>
                <w:szCs w:val="28"/>
                <w:lang w:val="it-IT"/>
              </w:rPr>
            </w:pPr>
            <w:r w:rsidRPr="00B632ED">
              <w:rPr>
                <w:bCs/>
                <w:sz w:val="28"/>
                <w:szCs w:val="28"/>
                <w:lang w:val="it-IT"/>
              </w:rPr>
              <w:t>T</w:t>
            </w:r>
            <w:r w:rsidR="009858A9" w:rsidRPr="00B632ED">
              <w:rPr>
                <w:bCs/>
                <w:sz w:val="28"/>
                <w:szCs w:val="28"/>
                <w:lang w:val="it-IT"/>
              </w:rPr>
              <w:t>hạc</w:t>
            </w:r>
            <w:r w:rsidRPr="00B632ED">
              <w:rPr>
                <w:bCs/>
                <w:sz w:val="28"/>
                <w:szCs w:val="28"/>
                <w:lang w:val="it-IT"/>
              </w:rPr>
              <w:t xml:space="preserve"> sĩ trở lên</w:t>
            </w:r>
          </w:p>
        </w:tc>
        <w:tc>
          <w:tcPr>
            <w:tcW w:w="3346" w:type="pct"/>
          </w:tcPr>
          <w:p w14:paraId="4394980B" w14:textId="66BEFC2E" w:rsidR="00AD7FE8" w:rsidRPr="00B632ED" w:rsidRDefault="00AD7FE8" w:rsidP="006446FB">
            <w:pPr>
              <w:widowControl w:val="0"/>
              <w:rPr>
                <w:bCs/>
                <w:sz w:val="28"/>
                <w:szCs w:val="28"/>
                <w:lang w:val="it-IT"/>
              </w:rPr>
            </w:pPr>
            <w:r w:rsidRPr="00B632ED">
              <w:rPr>
                <w:bCs/>
                <w:sz w:val="28"/>
                <w:szCs w:val="28"/>
                <w:lang w:val="it-IT"/>
              </w:rPr>
              <w:t xml:space="preserve">- Ngành/chuyên ngành: </w:t>
            </w:r>
            <w:r w:rsidR="001611D6" w:rsidRPr="00B632ED">
              <w:rPr>
                <w:bCs/>
                <w:iCs/>
                <w:sz w:val="28"/>
                <w:szCs w:val="28"/>
                <w:lang w:val="it-IT"/>
              </w:rPr>
              <w:t>biến đổi khí hậu,</w:t>
            </w:r>
            <w:r w:rsidR="005C09DA" w:rsidRPr="00B632ED">
              <w:rPr>
                <w:bCs/>
                <w:iCs/>
                <w:sz w:val="28"/>
                <w:szCs w:val="28"/>
                <w:lang w:val="it-IT"/>
              </w:rPr>
              <w:t xml:space="preserve"> môi trường,</w:t>
            </w:r>
            <w:r w:rsidR="001611D6" w:rsidRPr="00B632ED">
              <w:rPr>
                <w:bCs/>
                <w:iCs/>
                <w:sz w:val="28"/>
                <w:szCs w:val="28"/>
                <w:lang w:val="it-IT"/>
              </w:rPr>
              <w:t xml:space="preserve"> </w:t>
            </w:r>
            <w:r w:rsidR="00C76D3D" w:rsidRPr="00B632ED">
              <w:rPr>
                <w:bCs/>
                <w:iCs/>
                <w:sz w:val="28"/>
                <w:szCs w:val="28"/>
              </w:rPr>
              <w:t>xử lý chất thải, hoặc các chuyên ngành có liên quan</w:t>
            </w:r>
            <w:r w:rsidR="00C76D3D" w:rsidRPr="00B632ED">
              <w:rPr>
                <w:bCs/>
                <w:iCs/>
                <w:sz w:val="28"/>
                <w:szCs w:val="28"/>
                <w:lang w:val="it-IT"/>
              </w:rPr>
              <w:t xml:space="preserve"> </w:t>
            </w:r>
          </w:p>
          <w:p w14:paraId="3699B48A" w14:textId="7E593D45" w:rsidR="00AD7FE8" w:rsidRPr="00B632ED" w:rsidRDefault="00AD7FE8" w:rsidP="006446FB">
            <w:pPr>
              <w:widowControl w:val="0"/>
              <w:rPr>
                <w:bCs/>
                <w:sz w:val="28"/>
                <w:szCs w:val="28"/>
                <w:lang w:val="it-IT"/>
              </w:rPr>
            </w:pPr>
            <w:r w:rsidRPr="00B632ED">
              <w:rPr>
                <w:bCs/>
                <w:sz w:val="28"/>
                <w:szCs w:val="28"/>
                <w:lang w:val="it-IT"/>
              </w:rPr>
              <w:t xml:space="preserve">- Tối thiểu </w:t>
            </w:r>
            <w:r w:rsidR="00B632ED">
              <w:rPr>
                <w:bCs/>
                <w:sz w:val="28"/>
                <w:szCs w:val="28"/>
                <w:lang w:val="it-IT"/>
              </w:rPr>
              <w:t>15</w:t>
            </w:r>
            <w:r w:rsidRPr="00B632ED">
              <w:rPr>
                <w:bCs/>
                <w:sz w:val="28"/>
                <w:szCs w:val="28"/>
                <w:lang w:val="it-IT"/>
              </w:rPr>
              <w:t xml:space="preserve"> năm kinh nghiệm làm việc.</w:t>
            </w:r>
          </w:p>
          <w:p w14:paraId="41AFE41B" w14:textId="15B23DF9" w:rsidR="00AD7FE8" w:rsidRPr="00B632ED" w:rsidRDefault="00AD7FE8" w:rsidP="006446FB">
            <w:pPr>
              <w:widowControl w:val="0"/>
              <w:rPr>
                <w:bCs/>
                <w:iCs/>
                <w:sz w:val="28"/>
                <w:szCs w:val="28"/>
                <w:lang w:val="it-IT"/>
              </w:rPr>
            </w:pPr>
            <w:r w:rsidRPr="00B632ED">
              <w:rPr>
                <w:bCs/>
                <w:sz w:val="28"/>
                <w:szCs w:val="28"/>
                <w:lang w:val="it-IT"/>
              </w:rPr>
              <w:t xml:space="preserve">- </w:t>
            </w:r>
            <w:r w:rsidR="00B84455" w:rsidRPr="00B632ED">
              <w:rPr>
                <w:bCs/>
                <w:iCs/>
                <w:sz w:val="28"/>
                <w:szCs w:val="28"/>
              </w:rPr>
              <w:t>Đã tham gia/chủ nhiệm tối</w:t>
            </w:r>
            <w:r w:rsidR="00B84455" w:rsidRPr="00B632ED">
              <w:rPr>
                <w:bCs/>
                <w:iCs/>
                <w:sz w:val="28"/>
                <w:szCs w:val="28"/>
                <w:lang w:val="vi-VN"/>
              </w:rPr>
              <w:t xml:space="preserve"> thiểu 02</w:t>
            </w:r>
            <w:r w:rsidR="00B84455" w:rsidRPr="00B632ED">
              <w:rPr>
                <w:bCs/>
                <w:iCs/>
                <w:sz w:val="28"/>
                <w:szCs w:val="28"/>
              </w:rPr>
              <w:t xml:space="preserve"> đề tài/nhiệm vụ/dự án về biến đổi khí hậu, môi trường, </w:t>
            </w:r>
            <w:r w:rsidR="00E73462" w:rsidRPr="00B632ED">
              <w:rPr>
                <w:bCs/>
                <w:iCs/>
                <w:sz w:val="28"/>
                <w:szCs w:val="28"/>
              </w:rPr>
              <w:t xml:space="preserve">xử lý chất thải </w:t>
            </w:r>
            <w:r w:rsidR="00B84455" w:rsidRPr="00B632ED">
              <w:rPr>
                <w:bCs/>
                <w:iCs/>
                <w:sz w:val="28"/>
                <w:szCs w:val="28"/>
              </w:rPr>
              <w:t>hoặc liên quan</w:t>
            </w:r>
            <w:r w:rsidR="00B84455" w:rsidRPr="00B632ED">
              <w:rPr>
                <w:bCs/>
                <w:iCs/>
                <w:sz w:val="28"/>
                <w:szCs w:val="28"/>
                <w:lang w:val="it-IT"/>
              </w:rPr>
              <w:t>.</w:t>
            </w:r>
          </w:p>
        </w:tc>
      </w:tr>
      <w:tr w:rsidR="00F210D9" w:rsidRPr="00F210D9" w14:paraId="20D93C22" w14:textId="77777777" w:rsidTr="001611D6">
        <w:tc>
          <w:tcPr>
            <w:tcW w:w="5000" w:type="pct"/>
            <w:gridSpan w:val="3"/>
          </w:tcPr>
          <w:p w14:paraId="58571BFA" w14:textId="6AE2E300" w:rsidR="001611D6" w:rsidRPr="00B632ED" w:rsidRDefault="001611D6" w:rsidP="006446FB">
            <w:pPr>
              <w:widowControl w:val="0"/>
              <w:rPr>
                <w:b/>
                <w:sz w:val="28"/>
                <w:szCs w:val="28"/>
              </w:rPr>
            </w:pPr>
            <w:r w:rsidRPr="00B632ED">
              <w:rPr>
                <w:b/>
                <w:sz w:val="28"/>
                <w:szCs w:val="28"/>
              </w:rPr>
              <w:t>B. Các thành viên còn lại</w:t>
            </w:r>
          </w:p>
        </w:tc>
      </w:tr>
      <w:tr w:rsidR="00F210D9" w:rsidRPr="00F210D9" w14:paraId="65DFDA9E" w14:textId="77777777" w:rsidTr="00766160">
        <w:tc>
          <w:tcPr>
            <w:tcW w:w="5000" w:type="pct"/>
            <w:gridSpan w:val="3"/>
            <w:shd w:val="clear" w:color="auto" w:fill="F2F2F2" w:themeFill="background1" w:themeFillShade="F2"/>
          </w:tcPr>
          <w:p w14:paraId="1E8EC31C" w14:textId="494BE2E0" w:rsidR="00AD7FE8" w:rsidRPr="00B632ED" w:rsidRDefault="00AD7FE8" w:rsidP="006446FB">
            <w:pPr>
              <w:widowControl w:val="0"/>
              <w:rPr>
                <w:b/>
                <w:sz w:val="28"/>
                <w:szCs w:val="28"/>
                <w:lang w:val="it-IT"/>
              </w:rPr>
            </w:pPr>
            <w:r w:rsidRPr="00B632ED">
              <w:rPr>
                <w:b/>
                <w:sz w:val="28"/>
                <w:szCs w:val="28"/>
                <w:lang w:val="it-IT"/>
              </w:rPr>
              <w:t>B.</w:t>
            </w:r>
            <w:r w:rsidR="001611D6" w:rsidRPr="00B632ED">
              <w:rPr>
                <w:b/>
                <w:sz w:val="28"/>
                <w:szCs w:val="28"/>
                <w:lang w:val="it-IT"/>
              </w:rPr>
              <w:t>1.</w:t>
            </w:r>
            <w:r w:rsidRPr="00B632ED">
              <w:rPr>
                <w:b/>
                <w:sz w:val="28"/>
                <w:szCs w:val="28"/>
                <w:lang w:val="it-IT"/>
              </w:rPr>
              <w:t xml:space="preserve"> LĐKT bậc </w:t>
            </w:r>
            <w:r w:rsidR="00B84455" w:rsidRPr="00B632ED">
              <w:rPr>
                <w:b/>
                <w:sz w:val="28"/>
                <w:szCs w:val="28"/>
                <w:lang w:val="it-IT"/>
              </w:rPr>
              <w:t>7</w:t>
            </w:r>
            <w:r w:rsidRPr="00B632ED">
              <w:rPr>
                <w:b/>
                <w:sz w:val="28"/>
                <w:szCs w:val="28"/>
                <w:lang w:val="vi-VN"/>
              </w:rPr>
              <w:t xml:space="preserve"> </w:t>
            </w:r>
            <w:r w:rsidRPr="00B632ED">
              <w:rPr>
                <w:b/>
                <w:sz w:val="28"/>
                <w:szCs w:val="28"/>
                <w:lang w:val="it-IT"/>
              </w:rPr>
              <w:t xml:space="preserve">(tối thiểu </w:t>
            </w:r>
            <w:r w:rsidR="00B84455" w:rsidRPr="00B632ED">
              <w:rPr>
                <w:b/>
                <w:sz w:val="28"/>
                <w:szCs w:val="28"/>
                <w:lang w:val="it-IT"/>
              </w:rPr>
              <w:t>0</w:t>
            </w:r>
            <w:r w:rsidR="005C09DA" w:rsidRPr="00B632ED">
              <w:rPr>
                <w:b/>
                <w:sz w:val="28"/>
                <w:szCs w:val="28"/>
                <w:lang w:val="it-IT"/>
              </w:rPr>
              <w:t>3</w:t>
            </w:r>
            <w:r w:rsidRPr="00B632ED">
              <w:rPr>
                <w:b/>
                <w:sz w:val="28"/>
                <w:szCs w:val="28"/>
                <w:lang w:val="it-IT"/>
              </w:rPr>
              <w:t xml:space="preserve"> nhân</w:t>
            </w:r>
            <w:r w:rsidRPr="00B632ED">
              <w:rPr>
                <w:b/>
                <w:sz w:val="28"/>
                <w:szCs w:val="28"/>
                <w:lang w:val="vi-VN"/>
              </w:rPr>
              <w:t xml:space="preserve"> sự</w:t>
            </w:r>
            <w:r w:rsidRPr="00B632ED">
              <w:rPr>
                <w:b/>
                <w:sz w:val="28"/>
                <w:szCs w:val="28"/>
                <w:lang w:val="it-IT"/>
              </w:rPr>
              <w:t>)</w:t>
            </w:r>
          </w:p>
        </w:tc>
      </w:tr>
      <w:tr w:rsidR="00F210D9" w:rsidRPr="00F210D9" w14:paraId="7AA40D42" w14:textId="77777777" w:rsidTr="001611D6">
        <w:tc>
          <w:tcPr>
            <w:tcW w:w="729" w:type="pct"/>
          </w:tcPr>
          <w:p w14:paraId="57D2CA3F" w14:textId="77777777" w:rsidR="00AD7FE8" w:rsidRPr="00B632ED" w:rsidRDefault="00AD7FE8" w:rsidP="006446FB">
            <w:pPr>
              <w:widowControl w:val="0"/>
              <w:rPr>
                <w:bCs/>
                <w:sz w:val="28"/>
                <w:szCs w:val="28"/>
                <w:lang w:val="vi-VN"/>
              </w:rPr>
            </w:pPr>
            <w:r w:rsidRPr="00B632ED">
              <w:rPr>
                <w:bCs/>
                <w:sz w:val="28"/>
                <w:szCs w:val="28"/>
                <w:lang w:val="it-IT"/>
              </w:rPr>
              <w:t>Chuyên</w:t>
            </w:r>
            <w:r w:rsidRPr="00B632ED">
              <w:rPr>
                <w:bCs/>
                <w:sz w:val="28"/>
                <w:szCs w:val="28"/>
                <w:lang w:val="vi-VN"/>
              </w:rPr>
              <w:t xml:space="preserve"> gia</w:t>
            </w:r>
          </w:p>
        </w:tc>
        <w:tc>
          <w:tcPr>
            <w:tcW w:w="925" w:type="pct"/>
          </w:tcPr>
          <w:p w14:paraId="4CA5AD79" w14:textId="13636E6E" w:rsidR="00AD7FE8" w:rsidRPr="00B632ED" w:rsidRDefault="00A80C71" w:rsidP="006446FB">
            <w:pPr>
              <w:widowControl w:val="0"/>
              <w:rPr>
                <w:bCs/>
                <w:sz w:val="28"/>
                <w:szCs w:val="28"/>
              </w:rPr>
            </w:pPr>
            <w:r w:rsidRPr="00B632ED">
              <w:rPr>
                <w:bCs/>
                <w:sz w:val="28"/>
                <w:szCs w:val="28"/>
              </w:rPr>
              <w:t>Đại học</w:t>
            </w:r>
            <w:r w:rsidR="00D6572A" w:rsidRPr="00B632ED">
              <w:rPr>
                <w:bCs/>
                <w:sz w:val="28"/>
                <w:szCs w:val="28"/>
              </w:rPr>
              <w:t xml:space="preserve"> </w:t>
            </w:r>
            <w:r w:rsidR="00AD7FE8" w:rsidRPr="00B632ED">
              <w:rPr>
                <w:bCs/>
                <w:sz w:val="28"/>
                <w:szCs w:val="28"/>
                <w:lang w:val="vi-VN"/>
              </w:rPr>
              <w:t>trở lên</w:t>
            </w:r>
          </w:p>
        </w:tc>
        <w:tc>
          <w:tcPr>
            <w:tcW w:w="3346" w:type="pct"/>
          </w:tcPr>
          <w:p w14:paraId="4AA4B741" w14:textId="6E0FF643" w:rsidR="001611D6" w:rsidRPr="00B632ED" w:rsidRDefault="001611D6" w:rsidP="001611D6">
            <w:pPr>
              <w:widowControl w:val="0"/>
              <w:rPr>
                <w:bCs/>
                <w:sz w:val="28"/>
                <w:szCs w:val="28"/>
                <w:lang w:val="it-IT"/>
              </w:rPr>
            </w:pPr>
            <w:r w:rsidRPr="00B632ED">
              <w:rPr>
                <w:bCs/>
                <w:sz w:val="28"/>
                <w:szCs w:val="28"/>
                <w:lang w:val="it-IT"/>
              </w:rPr>
              <w:t xml:space="preserve">- Ngành/chuyên ngành: </w:t>
            </w:r>
            <w:r w:rsidR="005C09DA" w:rsidRPr="00B632ED">
              <w:rPr>
                <w:bCs/>
                <w:iCs/>
                <w:sz w:val="28"/>
                <w:szCs w:val="28"/>
                <w:lang w:val="it-IT"/>
              </w:rPr>
              <w:t>biến đổi khí hậu,</w:t>
            </w:r>
            <w:r w:rsidR="00D6572A" w:rsidRPr="00B632ED">
              <w:rPr>
                <w:bCs/>
                <w:iCs/>
                <w:sz w:val="28"/>
                <w:szCs w:val="28"/>
                <w:lang w:val="it-IT"/>
              </w:rPr>
              <w:t xml:space="preserve"> khí tượng thủy văn,</w:t>
            </w:r>
            <w:r w:rsidR="005C09DA" w:rsidRPr="00B632ED">
              <w:rPr>
                <w:bCs/>
                <w:iCs/>
                <w:sz w:val="28"/>
                <w:szCs w:val="28"/>
                <w:lang w:val="it-IT"/>
              </w:rPr>
              <w:t xml:space="preserve"> môi trường, </w:t>
            </w:r>
            <w:r w:rsidR="005C09DA" w:rsidRPr="00B632ED">
              <w:rPr>
                <w:bCs/>
                <w:iCs/>
                <w:sz w:val="28"/>
                <w:szCs w:val="28"/>
              </w:rPr>
              <w:t xml:space="preserve">xử lý chất thải, hoặc các chuyên ngành có liên quan </w:t>
            </w:r>
          </w:p>
          <w:p w14:paraId="23F49FD2" w14:textId="6A80ADFB" w:rsidR="00AD7FE8" w:rsidRPr="00B632ED" w:rsidRDefault="001611D6" w:rsidP="001611D6">
            <w:pPr>
              <w:widowControl w:val="0"/>
              <w:rPr>
                <w:bCs/>
                <w:sz w:val="28"/>
                <w:szCs w:val="28"/>
                <w:lang w:val="it-IT"/>
              </w:rPr>
            </w:pPr>
            <w:r w:rsidRPr="00B632ED">
              <w:rPr>
                <w:bCs/>
                <w:sz w:val="28"/>
                <w:szCs w:val="28"/>
                <w:lang w:val="it-IT"/>
              </w:rPr>
              <w:t xml:space="preserve">- Tối thiểu </w:t>
            </w:r>
            <w:r w:rsidR="00B84455" w:rsidRPr="00B632ED">
              <w:rPr>
                <w:bCs/>
                <w:sz w:val="28"/>
                <w:szCs w:val="28"/>
                <w:lang w:val="it-IT"/>
              </w:rPr>
              <w:t>18</w:t>
            </w:r>
            <w:r w:rsidRPr="00B632ED">
              <w:rPr>
                <w:bCs/>
                <w:sz w:val="28"/>
                <w:szCs w:val="28"/>
                <w:lang w:val="it-IT"/>
              </w:rPr>
              <w:t xml:space="preserve"> năm kinh nghiệm làm việc.</w:t>
            </w:r>
          </w:p>
        </w:tc>
      </w:tr>
      <w:tr w:rsidR="00F210D9" w:rsidRPr="00F210D9" w14:paraId="72001256" w14:textId="77777777" w:rsidTr="00766160">
        <w:tc>
          <w:tcPr>
            <w:tcW w:w="5000" w:type="pct"/>
            <w:gridSpan w:val="3"/>
            <w:shd w:val="clear" w:color="auto" w:fill="F2F2F2" w:themeFill="background1" w:themeFillShade="F2"/>
          </w:tcPr>
          <w:p w14:paraId="029D923E" w14:textId="2EBC95F7" w:rsidR="00AD7FE8" w:rsidRPr="00B632ED" w:rsidRDefault="001611D6" w:rsidP="006446FB">
            <w:pPr>
              <w:widowControl w:val="0"/>
              <w:rPr>
                <w:b/>
                <w:sz w:val="28"/>
                <w:szCs w:val="28"/>
                <w:lang w:val="it-IT"/>
              </w:rPr>
            </w:pPr>
            <w:r w:rsidRPr="00B632ED">
              <w:rPr>
                <w:b/>
                <w:sz w:val="28"/>
                <w:szCs w:val="28"/>
                <w:lang w:val="it-IT"/>
              </w:rPr>
              <w:t>B.2.</w:t>
            </w:r>
            <w:r w:rsidR="00AD7FE8" w:rsidRPr="00B632ED">
              <w:rPr>
                <w:b/>
                <w:sz w:val="28"/>
                <w:szCs w:val="28"/>
                <w:lang w:val="it-IT"/>
              </w:rPr>
              <w:t xml:space="preserve"> LĐKT bậc</w:t>
            </w:r>
            <w:r w:rsidR="00AD7FE8" w:rsidRPr="00B632ED">
              <w:rPr>
                <w:b/>
                <w:sz w:val="28"/>
                <w:szCs w:val="28"/>
                <w:lang w:val="vi-VN"/>
              </w:rPr>
              <w:t xml:space="preserve"> </w:t>
            </w:r>
            <w:r w:rsidR="00B84455" w:rsidRPr="00B632ED">
              <w:rPr>
                <w:b/>
                <w:sz w:val="28"/>
                <w:szCs w:val="28"/>
              </w:rPr>
              <w:t>6</w:t>
            </w:r>
            <w:r w:rsidR="00AD7FE8" w:rsidRPr="00B632ED">
              <w:rPr>
                <w:b/>
                <w:sz w:val="28"/>
                <w:szCs w:val="28"/>
                <w:lang w:val="vi-VN"/>
              </w:rPr>
              <w:t xml:space="preserve"> </w:t>
            </w:r>
            <w:r w:rsidR="00AD7FE8" w:rsidRPr="00B632ED">
              <w:rPr>
                <w:b/>
                <w:sz w:val="28"/>
                <w:szCs w:val="28"/>
                <w:lang w:val="it-IT"/>
              </w:rPr>
              <w:t xml:space="preserve">(tối thiểu </w:t>
            </w:r>
            <w:r w:rsidR="00B84455" w:rsidRPr="00B632ED">
              <w:rPr>
                <w:b/>
                <w:sz w:val="28"/>
                <w:szCs w:val="28"/>
                <w:lang w:val="it-IT"/>
              </w:rPr>
              <w:t>0</w:t>
            </w:r>
            <w:r w:rsidR="005C09DA" w:rsidRPr="00B632ED">
              <w:rPr>
                <w:b/>
                <w:sz w:val="28"/>
                <w:szCs w:val="28"/>
                <w:lang w:val="it-IT"/>
              </w:rPr>
              <w:t>3</w:t>
            </w:r>
            <w:r w:rsidR="00AD7FE8" w:rsidRPr="00B632ED">
              <w:rPr>
                <w:b/>
                <w:sz w:val="28"/>
                <w:szCs w:val="28"/>
                <w:lang w:val="it-IT"/>
              </w:rPr>
              <w:t xml:space="preserve"> nhân</w:t>
            </w:r>
            <w:r w:rsidR="00AD7FE8" w:rsidRPr="00B632ED">
              <w:rPr>
                <w:b/>
                <w:sz w:val="28"/>
                <w:szCs w:val="28"/>
                <w:lang w:val="vi-VN"/>
              </w:rPr>
              <w:t xml:space="preserve"> sự</w:t>
            </w:r>
            <w:r w:rsidR="00AD7FE8" w:rsidRPr="00B632ED">
              <w:rPr>
                <w:b/>
                <w:sz w:val="28"/>
                <w:szCs w:val="28"/>
                <w:lang w:val="it-IT"/>
              </w:rPr>
              <w:t>)</w:t>
            </w:r>
          </w:p>
        </w:tc>
      </w:tr>
      <w:tr w:rsidR="00F210D9" w:rsidRPr="00F210D9" w14:paraId="5C33EC9E" w14:textId="77777777" w:rsidTr="001611D6">
        <w:tc>
          <w:tcPr>
            <w:tcW w:w="729" w:type="pct"/>
          </w:tcPr>
          <w:p w14:paraId="07CC67D5" w14:textId="77777777" w:rsidR="00AD7FE8" w:rsidRPr="00B632ED" w:rsidRDefault="00AD7FE8" w:rsidP="006446FB">
            <w:pPr>
              <w:widowControl w:val="0"/>
              <w:rPr>
                <w:bCs/>
                <w:sz w:val="28"/>
                <w:szCs w:val="28"/>
                <w:lang w:val="vi-VN"/>
              </w:rPr>
            </w:pPr>
            <w:r w:rsidRPr="00B632ED">
              <w:rPr>
                <w:bCs/>
                <w:sz w:val="28"/>
                <w:szCs w:val="28"/>
                <w:lang w:val="it-IT"/>
              </w:rPr>
              <w:t>Chuyên</w:t>
            </w:r>
            <w:r w:rsidRPr="00B632ED">
              <w:rPr>
                <w:bCs/>
                <w:sz w:val="28"/>
                <w:szCs w:val="28"/>
                <w:lang w:val="vi-VN"/>
              </w:rPr>
              <w:t xml:space="preserve"> gia</w:t>
            </w:r>
          </w:p>
        </w:tc>
        <w:tc>
          <w:tcPr>
            <w:tcW w:w="925" w:type="pct"/>
          </w:tcPr>
          <w:p w14:paraId="47B800DD" w14:textId="68903CBD" w:rsidR="00AD7FE8" w:rsidRPr="00B632ED" w:rsidRDefault="00AD7FE8" w:rsidP="006446FB">
            <w:pPr>
              <w:widowControl w:val="0"/>
              <w:rPr>
                <w:bCs/>
                <w:sz w:val="28"/>
                <w:szCs w:val="28"/>
                <w:lang w:val="vi-VN"/>
              </w:rPr>
            </w:pPr>
            <w:r w:rsidRPr="00B632ED">
              <w:rPr>
                <w:bCs/>
                <w:sz w:val="28"/>
                <w:szCs w:val="28"/>
                <w:lang w:val="vi-VN"/>
              </w:rPr>
              <w:t>Đ</w:t>
            </w:r>
            <w:r w:rsidRPr="00B632ED">
              <w:rPr>
                <w:bCs/>
                <w:sz w:val="28"/>
                <w:szCs w:val="28"/>
              </w:rPr>
              <w:t>ại học</w:t>
            </w:r>
            <w:r w:rsidR="00D6572A" w:rsidRPr="00B632ED">
              <w:rPr>
                <w:bCs/>
                <w:sz w:val="28"/>
                <w:szCs w:val="28"/>
              </w:rPr>
              <w:t xml:space="preserve"> </w:t>
            </w:r>
            <w:r w:rsidRPr="00B632ED">
              <w:rPr>
                <w:bCs/>
                <w:sz w:val="28"/>
                <w:szCs w:val="28"/>
                <w:lang w:val="vi-VN"/>
              </w:rPr>
              <w:t>trở lên</w:t>
            </w:r>
          </w:p>
        </w:tc>
        <w:tc>
          <w:tcPr>
            <w:tcW w:w="3346" w:type="pct"/>
          </w:tcPr>
          <w:p w14:paraId="2B86DB4B" w14:textId="008AA549" w:rsidR="001611D6" w:rsidRPr="00B632ED" w:rsidRDefault="001611D6" w:rsidP="001611D6">
            <w:pPr>
              <w:widowControl w:val="0"/>
              <w:rPr>
                <w:bCs/>
                <w:sz w:val="28"/>
                <w:szCs w:val="28"/>
                <w:lang w:val="it-IT"/>
              </w:rPr>
            </w:pPr>
            <w:r w:rsidRPr="00B632ED">
              <w:rPr>
                <w:bCs/>
                <w:sz w:val="28"/>
                <w:szCs w:val="28"/>
                <w:lang w:val="it-IT"/>
              </w:rPr>
              <w:t xml:space="preserve">- Ngành/chuyên ngành: </w:t>
            </w:r>
            <w:r w:rsidR="005C09DA" w:rsidRPr="00B632ED">
              <w:rPr>
                <w:bCs/>
                <w:iCs/>
                <w:sz w:val="28"/>
                <w:szCs w:val="28"/>
                <w:lang w:val="it-IT"/>
              </w:rPr>
              <w:t>biến đổi khí hậu</w:t>
            </w:r>
            <w:r w:rsidR="00D6572A" w:rsidRPr="00B632ED">
              <w:rPr>
                <w:bCs/>
                <w:iCs/>
                <w:sz w:val="28"/>
                <w:szCs w:val="28"/>
                <w:lang w:val="it-IT"/>
              </w:rPr>
              <w:t>, khí tượng thủy văn</w:t>
            </w:r>
            <w:r w:rsidR="005C09DA" w:rsidRPr="00B632ED">
              <w:rPr>
                <w:bCs/>
                <w:iCs/>
                <w:sz w:val="28"/>
                <w:szCs w:val="28"/>
                <w:lang w:val="it-IT"/>
              </w:rPr>
              <w:t xml:space="preserve">, môi trường, </w:t>
            </w:r>
            <w:r w:rsidR="005C09DA" w:rsidRPr="00B632ED">
              <w:rPr>
                <w:bCs/>
                <w:iCs/>
                <w:sz w:val="28"/>
                <w:szCs w:val="28"/>
              </w:rPr>
              <w:t>xử lý chất thải, hoặc các chuyên ngành có liên quan</w:t>
            </w:r>
          </w:p>
          <w:p w14:paraId="74FE55F1" w14:textId="7F88B247" w:rsidR="00AD7FE8" w:rsidRPr="00B632ED" w:rsidRDefault="001611D6" w:rsidP="001611D6">
            <w:pPr>
              <w:widowControl w:val="0"/>
              <w:rPr>
                <w:bCs/>
                <w:sz w:val="28"/>
                <w:szCs w:val="28"/>
                <w:lang w:val="it-IT"/>
              </w:rPr>
            </w:pPr>
            <w:r w:rsidRPr="00B632ED">
              <w:rPr>
                <w:bCs/>
                <w:sz w:val="28"/>
                <w:szCs w:val="28"/>
                <w:lang w:val="it-IT"/>
              </w:rPr>
              <w:t xml:space="preserve">- Tối thiểu </w:t>
            </w:r>
            <w:r w:rsidR="00B84455" w:rsidRPr="00B632ED">
              <w:rPr>
                <w:bCs/>
                <w:sz w:val="28"/>
                <w:szCs w:val="28"/>
                <w:lang w:val="it-IT"/>
              </w:rPr>
              <w:t>15</w:t>
            </w:r>
            <w:r w:rsidRPr="00B632ED">
              <w:rPr>
                <w:bCs/>
                <w:sz w:val="28"/>
                <w:szCs w:val="28"/>
                <w:lang w:val="it-IT"/>
              </w:rPr>
              <w:t xml:space="preserve"> năm kinh nghiệm làm việc.</w:t>
            </w:r>
          </w:p>
        </w:tc>
      </w:tr>
      <w:tr w:rsidR="00F210D9" w:rsidRPr="00F210D9" w14:paraId="09B68FC7" w14:textId="77777777" w:rsidTr="001611D6">
        <w:tc>
          <w:tcPr>
            <w:tcW w:w="5000" w:type="pct"/>
            <w:gridSpan w:val="3"/>
          </w:tcPr>
          <w:p w14:paraId="29ED2524" w14:textId="73F85F23" w:rsidR="001611D6" w:rsidRPr="00B632ED" w:rsidRDefault="001611D6" w:rsidP="006446FB">
            <w:pPr>
              <w:widowControl w:val="0"/>
              <w:rPr>
                <w:b/>
                <w:sz w:val="28"/>
                <w:szCs w:val="28"/>
                <w:lang w:val="it-IT"/>
              </w:rPr>
            </w:pPr>
            <w:r w:rsidRPr="00B632ED">
              <w:rPr>
                <w:b/>
                <w:sz w:val="28"/>
                <w:szCs w:val="28"/>
                <w:lang w:val="it-IT"/>
              </w:rPr>
              <w:t>B.3. LĐKT bậc</w:t>
            </w:r>
            <w:r w:rsidRPr="00B632ED">
              <w:rPr>
                <w:b/>
                <w:sz w:val="28"/>
                <w:szCs w:val="28"/>
                <w:lang w:val="vi-VN"/>
              </w:rPr>
              <w:t xml:space="preserve"> </w:t>
            </w:r>
            <w:r w:rsidR="00B84455" w:rsidRPr="00B632ED">
              <w:rPr>
                <w:b/>
                <w:sz w:val="28"/>
                <w:szCs w:val="28"/>
              </w:rPr>
              <w:t>5</w:t>
            </w:r>
            <w:r w:rsidRPr="00B632ED">
              <w:rPr>
                <w:b/>
                <w:sz w:val="28"/>
                <w:szCs w:val="28"/>
                <w:lang w:val="vi-VN"/>
              </w:rPr>
              <w:t xml:space="preserve"> </w:t>
            </w:r>
            <w:r w:rsidRPr="00B632ED">
              <w:rPr>
                <w:b/>
                <w:sz w:val="28"/>
                <w:szCs w:val="28"/>
                <w:lang w:val="it-IT"/>
              </w:rPr>
              <w:t>(tối thiểu 0</w:t>
            </w:r>
            <w:r w:rsidR="00A80C71" w:rsidRPr="00B632ED">
              <w:rPr>
                <w:b/>
                <w:sz w:val="28"/>
                <w:szCs w:val="28"/>
                <w:lang w:val="it-IT"/>
              </w:rPr>
              <w:t>5</w:t>
            </w:r>
            <w:r w:rsidRPr="00B632ED">
              <w:rPr>
                <w:b/>
                <w:sz w:val="28"/>
                <w:szCs w:val="28"/>
                <w:lang w:val="it-IT"/>
              </w:rPr>
              <w:t xml:space="preserve"> nhân</w:t>
            </w:r>
            <w:r w:rsidRPr="00B632ED">
              <w:rPr>
                <w:b/>
                <w:sz w:val="28"/>
                <w:szCs w:val="28"/>
                <w:lang w:val="vi-VN"/>
              </w:rPr>
              <w:t xml:space="preserve"> sự</w:t>
            </w:r>
            <w:r w:rsidRPr="00B632ED">
              <w:rPr>
                <w:b/>
                <w:sz w:val="28"/>
                <w:szCs w:val="28"/>
                <w:lang w:val="it-IT"/>
              </w:rPr>
              <w:t>)</w:t>
            </w:r>
          </w:p>
        </w:tc>
      </w:tr>
      <w:tr w:rsidR="001611D6" w:rsidRPr="00F210D9" w14:paraId="5574389E" w14:textId="77777777" w:rsidTr="001611D6">
        <w:tc>
          <w:tcPr>
            <w:tcW w:w="729" w:type="pct"/>
          </w:tcPr>
          <w:p w14:paraId="6E989140" w14:textId="7DE39AA5" w:rsidR="001611D6" w:rsidRPr="00B632ED" w:rsidRDefault="001611D6" w:rsidP="001611D6">
            <w:pPr>
              <w:widowControl w:val="0"/>
              <w:rPr>
                <w:bCs/>
                <w:sz w:val="28"/>
                <w:szCs w:val="28"/>
                <w:lang w:val="it-IT"/>
              </w:rPr>
            </w:pPr>
            <w:r w:rsidRPr="00B632ED">
              <w:rPr>
                <w:bCs/>
                <w:sz w:val="28"/>
                <w:szCs w:val="28"/>
                <w:lang w:val="it-IT"/>
              </w:rPr>
              <w:t>Chuyên</w:t>
            </w:r>
            <w:r w:rsidRPr="00B632ED">
              <w:rPr>
                <w:bCs/>
                <w:sz w:val="28"/>
                <w:szCs w:val="28"/>
                <w:lang w:val="vi-VN"/>
              </w:rPr>
              <w:t xml:space="preserve"> gia</w:t>
            </w:r>
          </w:p>
        </w:tc>
        <w:tc>
          <w:tcPr>
            <w:tcW w:w="925" w:type="pct"/>
          </w:tcPr>
          <w:p w14:paraId="6E0946B3" w14:textId="0AA93848" w:rsidR="001611D6" w:rsidRPr="00B632ED" w:rsidRDefault="001611D6" w:rsidP="001611D6">
            <w:pPr>
              <w:widowControl w:val="0"/>
              <w:rPr>
                <w:bCs/>
                <w:sz w:val="28"/>
                <w:szCs w:val="28"/>
                <w:lang w:val="vi-VN"/>
              </w:rPr>
            </w:pPr>
            <w:r w:rsidRPr="00B632ED">
              <w:rPr>
                <w:bCs/>
                <w:sz w:val="28"/>
                <w:szCs w:val="28"/>
                <w:lang w:val="vi-VN"/>
              </w:rPr>
              <w:t>Đ</w:t>
            </w:r>
            <w:r w:rsidRPr="00B632ED">
              <w:rPr>
                <w:bCs/>
                <w:sz w:val="28"/>
                <w:szCs w:val="28"/>
              </w:rPr>
              <w:t>ại học</w:t>
            </w:r>
            <w:r w:rsidR="00D6572A" w:rsidRPr="00B632ED">
              <w:rPr>
                <w:bCs/>
                <w:sz w:val="28"/>
                <w:szCs w:val="28"/>
              </w:rPr>
              <w:t xml:space="preserve"> </w:t>
            </w:r>
            <w:r w:rsidRPr="00B632ED">
              <w:rPr>
                <w:bCs/>
                <w:sz w:val="28"/>
                <w:szCs w:val="28"/>
                <w:lang w:val="vi-VN"/>
              </w:rPr>
              <w:t>trở lên</w:t>
            </w:r>
          </w:p>
        </w:tc>
        <w:tc>
          <w:tcPr>
            <w:tcW w:w="3346" w:type="pct"/>
          </w:tcPr>
          <w:p w14:paraId="54480189" w14:textId="5A0F1C25" w:rsidR="001611D6" w:rsidRPr="00B632ED" w:rsidRDefault="001611D6" w:rsidP="001611D6">
            <w:pPr>
              <w:widowControl w:val="0"/>
              <w:rPr>
                <w:bCs/>
                <w:sz w:val="28"/>
                <w:szCs w:val="28"/>
                <w:lang w:val="it-IT"/>
              </w:rPr>
            </w:pPr>
            <w:r w:rsidRPr="00B632ED">
              <w:rPr>
                <w:bCs/>
                <w:sz w:val="28"/>
                <w:szCs w:val="28"/>
                <w:lang w:val="it-IT"/>
              </w:rPr>
              <w:t xml:space="preserve">- Ngành/chuyên ngành: </w:t>
            </w:r>
            <w:r w:rsidR="00A33381" w:rsidRPr="00B632ED">
              <w:rPr>
                <w:bCs/>
                <w:iCs/>
                <w:sz w:val="28"/>
                <w:szCs w:val="28"/>
                <w:lang w:val="it-IT"/>
              </w:rPr>
              <w:t>biến đổi khí hậu</w:t>
            </w:r>
            <w:r w:rsidR="00D6572A" w:rsidRPr="00B632ED">
              <w:rPr>
                <w:bCs/>
                <w:iCs/>
                <w:sz w:val="28"/>
                <w:szCs w:val="28"/>
                <w:lang w:val="it-IT"/>
              </w:rPr>
              <w:t>, khí tượng thủy văn</w:t>
            </w:r>
            <w:r w:rsidR="00A33381" w:rsidRPr="00B632ED">
              <w:rPr>
                <w:bCs/>
                <w:iCs/>
                <w:sz w:val="28"/>
                <w:szCs w:val="28"/>
                <w:lang w:val="it-IT"/>
              </w:rPr>
              <w:t xml:space="preserve">, môi trường, </w:t>
            </w:r>
            <w:r w:rsidR="00A33381" w:rsidRPr="00B632ED">
              <w:rPr>
                <w:bCs/>
                <w:iCs/>
                <w:sz w:val="28"/>
                <w:szCs w:val="28"/>
              </w:rPr>
              <w:t>xử lý chất thải, hoặc các chuyên ngành có liên quan</w:t>
            </w:r>
          </w:p>
          <w:p w14:paraId="74EA2401" w14:textId="763A6E84" w:rsidR="001611D6" w:rsidRPr="00B632ED" w:rsidRDefault="001611D6" w:rsidP="001611D6">
            <w:pPr>
              <w:widowControl w:val="0"/>
              <w:rPr>
                <w:bCs/>
                <w:sz w:val="28"/>
                <w:szCs w:val="28"/>
                <w:lang w:val="it-IT"/>
              </w:rPr>
            </w:pPr>
            <w:r w:rsidRPr="00B632ED">
              <w:rPr>
                <w:bCs/>
                <w:sz w:val="28"/>
                <w:szCs w:val="28"/>
                <w:lang w:val="it-IT"/>
              </w:rPr>
              <w:t xml:space="preserve">- Tối thiểu </w:t>
            </w:r>
            <w:r w:rsidR="00B84455" w:rsidRPr="00B632ED">
              <w:rPr>
                <w:bCs/>
                <w:sz w:val="28"/>
                <w:szCs w:val="28"/>
                <w:lang w:val="it-IT"/>
              </w:rPr>
              <w:t>12</w:t>
            </w:r>
            <w:r w:rsidRPr="00B632ED">
              <w:rPr>
                <w:bCs/>
                <w:sz w:val="28"/>
                <w:szCs w:val="28"/>
                <w:lang w:val="it-IT"/>
              </w:rPr>
              <w:t xml:space="preserve"> năm kinh nghiệm làm việc.</w:t>
            </w:r>
          </w:p>
        </w:tc>
      </w:tr>
    </w:tbl>
    <w:p w14:paraId="55123042" w14:textId="77777777" w:rsidR="00AD7FE8" w:rsidRPr="00F210D9" w:rsidRDefault="00AD7FE8" w:rsidP="000A3594">
      <w:pPr>
        <w:spacing w:before="60" w:after="60"/>
        <w:rPr>
          <w:bCs/>
          <w:i/>
          <w:iCs/>
          <w:sz w:val="28"/>
          <w:szCs w:val="28"/>
        </w:rPr>
      </w:pPr>
    </w:p>
    <w:p w14:paraId="496EC634" w14:textId="77777777" w:rsidR="005C09DA" w:rsidRPr="00F210D9" w:rsidRDefault="005C09DA" w:rsidP="000A3594">
      <w:pPr>
        <w:spacing w:before="60" w:after="60"/>
        <w:rPr>
          <w:bCs/>
          <w:i/>
          <w:iCs/>
          <w:sz w:val="28"/>
          <w:szCs w:val="28"/>
        </w:rPr>
      </w:pPr>
    </w:p>
    <w:p w14:paraId="29C0BD48" w14:textId="77777777" w:rsidR="005C09DA" w:rsidRPr="00F210D9" w:rsidRDefault="005C09DA" w:rsidP="000A3594">
      <w:pPr>
        <w:spacing w:before="60" w:after="60"/>
        <w:rPr>
          <w:bCs/>
          <w:i/>
          <w:iCs/>
          <w:sz w:val="28"/>
          <w:szCs w:val="28"/>
        </w:rPr>
      </w:pPr>
    </w:p>
    <w:p w14:paraId="091F44A7" w14:textId="1D3BB99F" w:rsidR="00E608FB" w:rsidRPr="00F210D9" w:rsidRDefault="00AD7FE8" w:rsidP="000A3594">
      <w:pPr>
        <w:spacing w:before="60" w:after="60"/>
        <w:rPr>
          <w:b/>
          <w:sz w:val="28"/>
          <w:szCs w:val="28"/>
          <w:lang w:val="it-IT"/>
        </w:rPr>
      </w:pPr>
      <w:r w:rsidRPr="00F210D9">
        <w:rPr>
          <w:b/>
          <w:sz w:val="28"/>
          <w:szCs w:val="28"/>
          <w:lang w:val="it-IT"/>
        </w:rPr>
        <w:lastRenderedPageBreak/>
        <w:t>IV. BÁO CÁO VÀ THỜI GIAN THỰC HIỆN:</w:t>
      </w:r>
    </w:p>
    <w:p w14:paraId="4F565091" w14:textId="72CD7091" w:rsidR="002535D0" w:rsidRPr="00F210D9" w:rsidRDefault="002535D0" w:rsidP="000A3594">
      <w:pPr>
        <w:spacing w:before="60" w:after="60"/>
        <w:rPr>
          <w:b/>
          <w:sz w:val="28"/>
          <w:szCs w:val="28"/>
          <w:lang w:val="it-IT"/>
        </w:rPr>
      </w:pPr>
      <w:r w:rsidRPr="00F210D9">
        <w:rPr>
          <w:b/>
          <w:sz w:val="28"/>
          <w:szCs w:val="28"/>
          <w:lang w:val="it-IT"/>
        </w:rPr>
        <w:t>4.1. Báo cáo</w:t>
      </w:r>
    </w:p>
    <w:p w14:paraId="513B6D7D" w14:textId="1DC6D156" w:rsidR="002535D0" w:rsidRPr="00F210D9" w:rsidRDefault="00C05AF9" w:rsidP="002535D0">
      <w:pPr>
        <w:spacing w:before="60" w:after="60"/>
        <w:ind w:firstLine="720"/>
        <w:rPr>
          <w:bCs/>
          <w:i/>
          <w:iCs/>
          <w:sz w:val="28"/>
          <w:szCs w:val="28"/>
          <w:lang w:val="it-IT"/>
        </w:rPr>
      </w:pPr>
      <w:r w:rsidRPr="00F210D9">
        <w:rPr>
          <w:bCs/>
          <w:sz w:val="28"/>
          <w:szCs w:val="28"/>
          <w:lang w:val="it-IT"/>
        </w:rPr>
        <w:t>Tổng cộng</w:t>
      </w:r>
      <w:r w:rsidR="00587F4F" w:rsidRPr="00F210D9">
        <w:rPr>
          <w:bCs/>
          <w:sz w:val="28"/>
          <w:szCs w:val="28"/>
          <w:lang w:val="it-IT"/>
        </w:rPr>
        <w:t xml:space="preserve"> nhà thầu phải giao nộp</w:t>
      </w:r>
      <w:r w:rsidRPr="00F210D9">
        <w:rPr>
          <w:bCs/>
          <w:sz w:val="28"/>
          <w:szCs w:val="28"/>
          <w:lang w:val="it-IT"/>
        </w:rPr>
        <w:t xml:space="preserve">: </w:t>
      </w:r>
      <w:r w:rsidR="00587DDF" w:rsidRPr="00F210D9">
        <w:rPr>
          <w:b/>
          <w:sz w:val="28"/>
          <w:szCs w:val="28"/>
        </w:rPr>
        <w:t>45</w:t>
      </w:r>
      <w:r w:rsidRPr="00F210D9">
        <w:rPr>
          <w:b/>
          <w:sz w:val="28"/>
          <w:szCs w:val="28"/>
          <w:lang w:val="it-IT"/>
        </w:rPr>
        <w:t xml:space="preserve"> báo cáo</w:t>
      </w:r>
      <w:r w:rsidRPr="00F210D9">
        <w:rPr>
          <w:bCs/>
          <w:sz w:val="28"/>
          <w:szCs w:val="28"/>
          <w:lang w:val="it-IT"/>
        </w:rPr>
        <w:t xml:space="preserve"> theo các yêu cầu ở </w:t>
      </w:r>
      <w:r w:rsidR="00756691" w:rsidRPr="00F210D9">
        <w:rPr>
          <w:bCs/>
          <w:sz w:val="28"/>
          <w:szCs w:val="28"/>
          <w:lang w:val="it-IT"/>
        </w:rPr>
        <w:t>B</w:t>
      </w:r>
      <w:r w:rsidRPr="00F210D9">
        <w:rPr>
          <w:bCs/>
          <w:sz w:val="28"/>
          <w:szCs w:val="28"/>
          <w:lang w:val="it-IT"/>
        </w:rPr>
        <w:t>ảng</w:t>
      </w:r>
      <w:r w:rsidR="00756691" w:rsidRPr="00F210D9">
        <w:rPr>
          <w:bCs/>
          <w:sz w:val="28"/>
          <w:szCs w:val="28"/>
          <w:lang w:val="it-IT"/>
        </w:rPr>
        <w:t xml:space="preserve"> 4</w:t>
      </w:r>
      <w:r w:rsidRPr="00F210D9">
        <w:rPr>
          <w:bCs/>
          <w:sz w:val="28"/>
          <w:szCs w:val="28"/>
          <w:lang w:val="it-IT"/>
        </w:rPr>
        <w:t xml:space="preserve"> dưới đây và đáp ứng đúng mục “</w:t>
      </w:r>
      <w:r w:rsidR="00137206" w:rsidRPr="00F210D9">
        <w:rPr>
          <w:bCs/>
          <w:sz w:val="28"/>
          <w:szCs w:val="28"/>
          <w:lang w:val="it-IT"/>
        </w:rPr>
        <w:t>2.1.2</w:t>
      </w:r>
      <w:r w:rsidRPr="00F210D9">
        <w:rPr>
          <w:bCs/>
          <w:sz w:val="28"/>
          <w:szCs w:val="28"/>
          <w:lang w:val="it-IT"/>
        </w:rPr>
        <w:t xml:space="preserve">. Yêu cầu về chất lượng gói thầu” tại phần </w:t>
      </w:r>
      <w:r w:rsidR="00E621E6" w:rsidRPr="00F210D9">
        <w:rPr>
          <w:bCs/>
          <w:sz w:val="28"/>
          <w:szCs w:val="28"/>
          <w:lang w:val="it-IT"/>
        </w:rPr>
        <w:t>“</w:t>
      </w:r>
      <w:r w:rsidRPr="00F210D9">
        <w:rPr>
          <w:bCs/>
          <w:sz w:val="28"/>
          <w:szCs w:val="28"/>
          <w:lang w:val="it-IT"/>
        </w:rPr>
        <w:t>II. Phạm vi công việc”.</w:t>
      </w:r>
    </w:p>
    <w:p w14:paraId="5BC98775" w14:textId="23AEE94F" w:rsidR="00A96697" w:rsidRPr="00F210D9" w:rsidRDefault="00A96697" w:rsidP="00A96697">
      <w:pPr>
        <w:spacing w:before="60" w:after="60"/>
        <w:ind w:left="360"/>
        <w:jc w:val="center"/>
        <w:rPr>
          <w:b/>
          <w:iCs/>
          <w:sz w:val="28"/>
          <w:szCs w:val="28"/>
          <w:lang w:val="it-IT"/>
        </w:rPr>
      </w:pPr>
      <w:r w:rsidRPr="00F210D9">
        <w:rPr>
          <w:b/>
          <w:i/>
          <w:sz w:val="28"/>
          <w:szCs w:val="28"/>
          <w:u w:val="single"/>
          <w:lang w:val="it-IT"/>
        </w:rPr>
        <w:t xml:space="preserve">Bảng </w:t>
      </w:r>
      <w:r w:rsidR="002535D0" w:rsidRPr="00F210D9">
        <w:rPr>
          <w:b/>
          <w:i/>
          <w:sz w:val="28"/>
          <w:szCs w:val="28"/>
          <w:u w:val="single"/>
        </w:rPr>
        <w:t>4</w:t>
      </w:r>
      <w:r w:rsidRPr="00F210D9">
        <w:rPr>
          <w:b/>
          <w:i/>
          <w:sz w:val="28"/>
          <w:szCs w:val="28"/>
          <w:u w:val="single"/>
          <w:lang w:val="it-IT"/>
        </w:rPr>
        <w:t>:</w:t>
      </w:r>
      <w:r w:rsidRPr="00F210D9">
        <w:rPr>
          <w:bCs/>
          <w:iCs/>
          <w:sz w:val="28"/>
          <w:szCs w:val="28"/>
          <w:lang w:val="it-IT"/>
        </w:rPr>
        <w:t xml:space="preserve"> </w:t>
      </w:r>
      <w:r w:rsidRPr="00F210D9">
        <w:rPr>
          <w:b/>
          <w:iCs/>
          <w:sz w:val="28"/>
          <w:szCs w:val="28"/>
          <w:lang w:val="it-IT"/>
        </w:rPr>
        <w:t>Yêu cầu về sản phẩm giao nộp</w:t>
      </w:r>
    </w:p>
    <w:tbl>
      <w:tblPr>
        <w:tblStyle w:val="TableGrid"/>
        <w:tblW w:w="15026" w:type="dxa"/>
        <w:tblInd w:w="-5" w:type="dxa"/>
        <w:tblLook w:val="04A0" w:firstRow="1" w:lastRow="0" w:firstColumn="1" w:lastColumn="0" w:noHBand="0" w:noVBand="1"/>
      </w:tblPr>
      <w:tblGrid>
        <w:gridCol w:w="594"/>
        <w:gridCol w:w="2808"/>
        <w:gridCol w:w="1418"/>
        <w:gridCol w:w="1417"/>
        <w:gridCol w:w="6379"/>
        <w:gridCol w:w="1235"/>
        <w:gridCol w:w="1175"/>
      </w:tblGrid>
      <w:tr w:rsidR="00F210D9" w:rsidRPr="00F210D9" w14:paraId="5E5683FD" w14:textId="77777777" w:rsidTr="005012B9">
        <w:trPr>
          <w:tblHeader/>
        </w:trPr>
        <w:tc>
          <w:tcPr>
            <w:tcW w:w="594" w:type="dxa"/>
            <w:vMerge w:val="restart"/>
            <w:shd w:val="clear" w:color="auto" w:fill="D9D9D9" w:themeFill="background1" w:themeFillShade="D9"/>
            <w:vAlign w:val="center"/>
          </w:tcPr>
          <w:p w14:paraId="040D9579" w14:textId="20BFEAD7" w:rsidR="00137206" w:rsidRPr="00B632ED" w:rsidRDefault="00137206" w:rsidP="00676D32">
            <w:pPr>
              <w:jc w:val="center"/>
              <w:rPr>
                <w:sz w:val="28"/>
                <w:szCs w:val="28"/>
              </w:rPr>
            </w:pPr>
            <w:r w:rsidRPr="00B632ED">
              <w:rPr>
                <w:b/>
                <w:sz w:val="28"/>
                <w:szCs w:val="28"/>
              </w:rPr>
              <w:t>TT</w:t>
            </w:r>
          </w:p>
        </w:tc>
        <w:tc>
          <w:tcPr>
            <w:tcW w:w="2808" w:type="dxa"/>
            <w:vMerge w:val="restart"/>
            <w:shd w:val="clear" w:color="auto" w:fill="D9D9D9" w:themeFill="background1" w:themeFillShade="D9"/>
            <w:vAlign w:val="center"/>
          </w:tcPr>
          <w:p w14:paraId="7DA110DE" w14:textId="77777777" w:rsidR="00137206" w:rsidRPr="00B632ED" w:rsidRDefault="00137206" w:rsidP="00676D32">
            <w:pPr>
              <w:jc w:val="center"/>
              <w:rPr>
                <w:b/>
                <w:bCs/>
                <w:sz w:val="28"/>
                <w:szCs w:val="28"/>
              </w:rPr>
            </w:pPr>
            <w:r w:rsidRPr="00B632ED">
              <w:rPr>
                <w:b/>
                <w:sz w:val="28"/>
                <w:szCs w:val="28"/>
              </w:rPr>
              <w:t>Nội dung</w:t>
            </w:r>
          </w:p>
          <w:p w14:paraId="182BF3F7" w14:textId="77777777" w:rsidR="00137206" w:rsidRPr="00B632ED" w:rsidRDefault="00137206" w:rsidP="00676D32">
            <w:pPr>
              <w:jc w:val="center"/>
              <w:rPr>
                <w:sz w:val="28"/>
                <w:szCs w:val="28"/>
              </w:rPr>
            </w:pPr>
          </w:p>
        </w:tc>
        <w:tc>
          <w:tcPr>
            <w:tcW w:w="11624" w:type="dxa"/>
            <w:gridSpan w:val="5"/>
            <w:shd w:val="clear" w:color="auto" w:fill="D9D9D9" w:themeFill="background1" w:themeFillShade="D9"/>
            <w:vAlign w:val="center"/>
          </w:tcPr>
          <w:p w14:paraId="604BFDDA" w14:textId="2BC85484" w:rsidR="00137206" w:rsidRPr="00B632ED" w:rsidRDefault="00137206" w:rsidP="00676D32">
            <w:pPr>
              <w:jc w:val="center"/>
              <w:rPr>
                <w:b/>
                <w:bCs/>
                <w:iCs/>
                <w:sz w:val="28"/>
                <w:szCs w:val="28"/>
              </w:rPr>
            </w:pPr>
            <w:r w:rsidRPr="00B632ED">
              <w:rPr>
                <w:b/>
                <w:sz w:val="28"/>
                <w:szCs w:val="28"/>
              </w:rPr>
              <w:t>Sản phẩm giao nộp</w:t>
            </w:r>
          </w:p>
        </w:tc>
      </w:tr>
      <w:tr w:rsidR="00F210D9" w:rsidRPr="00F210D9" w14:paraId="69B192D9" w14:textId="77777777" w:rsidTr="00051F09">
        <w:trPr>
          <w:tblHeader/>
        </w:trPr>
        <w:tc>
          <w:tcPr>
            <w:tcW w:w="594" w:type="dxa"/>
            <w:vMerge/>
            <w:shd w:val="clear" w:color="auto" w:fill="D9D9D9" w:themeFill="background1" w:themeFillShade="D9"/>
            <w:vAlign w:val="center"/>
          </w:tcPr>
          <w:p w14:paraId="38125B0D" w14:textId="77777777" w:rsidR="00137206" w:rsidRPr="00B632ED" w:rsidRDefault="00137206" w:rsidP="00676D32">
            <w:pPr>
              <w:jc w:val="center"/>
              <w:rPr>
                <w:sz w:val="28"/>
                <w:szCs w:val="28"/>
              </w:rPr>
            </w:pPr>
          </w:p>
        </w:tc>
        <w:tc>
          <w:tcPr>
            <w:tcW w:w="2808" w:type="dxa"/>
            <w:vMerge/>
            <w:shd w:val="clear" w:color="auto" w:fill="D9D9D9" w:themeFill="background1" w:themeFillShade="D9"/>
            <w:vAlign w:val="center"/>
          </w:tcPr>
          <w:p w14:paraId="333BC8E8" w14:textId="77777777" w:rsidR="00137206" w:rsidRPr="00B632ED" w:rsidRDefault="00137206" w:rsidP="00676D32">
            <w:pPr>
              <w:jc w:val="center"/>
              <w:rPr>
                <w:sz w:val="28"/>
                <w:szCs w:val="28"/>
              </w:rPr>
            </w:pPr>
          </w:p>
        </w:tc>
        <w:tc>
          <w:tcPr>
            <w:tcW w:w="1418" w:type="dxa"/>
            <w:shd w:val="clear" w:color="auto" w:fill="D9D9D9" w:themeFill="background1" w:themeFillShade="D9"/>
            <w:vAlign w:val="center"/>
          </w:tcPr>
          <w:p w14:paraId="17973530" w14:textId="5B0D42BE" w:rsidR="00137206" w:rsidRPr="00B632ED" w:rsidRDefault="00137206" w:rsidP="00676D32">
            <w:pPr>
              <w:jc w:val="center"/>
              <w:rPr>
                <w:b/>
                <w:sz w:val="28"/>
                <w:szCs w:val="28"/>
              </w:rPr>
            </w:pPr>
            <w:r w:rsidRPr="00B632ED">
              <w:rPr>
                <w:b/>
                <w:sz w:val="28"/>
                <w:szCs w:val="28"/>
              </w:rPr>
              <w:t>STT đếm sản phẩm</w:t>
            </w:r>
          </w:p>
        </w:tc>
        <w:tc>
          <w:tcPr>
            <w:tcW w:w="1417" w:type="dxa"/>
            <w:shd w:val="clear" w:color="auto" w:fill="D9D9D9" w:themeFill="background1" w:themeFillShade="D9"/>
            <w:vAlign w:val="center"/>
          </w:tcPr>
          <w:p w14:paraId="26C654E2" w14:textId="77777777" w:rsidR="00137206" w:rsidRPr="00B632ED" w:rsidRDefault="00137206" w:rsidP="00676D32">
            <w:pPr>
              <w:jc w:val="center"/>
              <w:rPr>
                <w:b/>
                <w:bCs/>
                <w:sz w:val="28"/>
                <w:szCs w:val="28"/>
              </w:rPr>
            </w:pPr>
            <w:r w:rsidRPr="00B632ED">
              <w:rPr>
                <w:b/>
                <w:sz w:val="28"/>
                <w:szCs w:val="28"/>
              </w:rPr>
              <w:t>Kí hiệu</w:t>
            </w:r>
          </w:p>
          <w:p w14:paraId="1EE0422A" w14:textId="1E28FE0C" w:rsidR="00137206" w:rsidRPr="00B632ED" w:rsidRDefault="00137206" w:rsidP="00676D32">
            <w:pPr>
              <w:jc w:val="center"/>
              <w:rPr>
                <w:b/>
                <w:sz w:val="28"/>
                <w:szCs w:val="28"/>
              </w:rPr>
            </w:pPr>
            <w:r w:rsidRPr="00B632ED">
              <w:rPr>
                <w:b/>
                <w:sz w:val="28"/>
                <w:szCs w:val="28"/>
              </w:rPr>
              <w:t>sản phẩm</w:t>
            </w:r>
          </w:p>
        </w:tc>
        <w:tc>
          <w:tcPr>
            <w:tcW w:w="6379" w:type="dxa"/>
            <w:shd w:val="clear" w:color="auto" w:fill="D9D9D9" w:themeFill="background1" w:themeFillShade="D9"/>
            <w:vAlign w:val="center"/>
          </w:tcPr>
          <w:p w14:paraId="1C5702ED" w14:textId="4A47257C" w:rsidR="00137206" w:rsidRPr="00B632ED" w:rsidRDefault="00137206" w:rsidP="00676D32">
            <w:pPr>
              <w:jc w:val="center"/>
              <w:rPr>
                <w:b/>
                <w:sz w:val="28"/>
                <w:szCs w:val="28"/>
              </w:rPr>
            </w:pPr>
            <w:r w:rsidRPr="00B632ED">
              <w:rPr>
                <w:b/>
                <w:sz w:val="28"/>
                <w:szCs w:val="28"/>
              </w:rPr>
              <w:t>Tên sản phẩm</w:t>
            </w:r>
            <w:r w:rsidR="00676D32" w:rsidRPr="00B632ED">
              <w:rPr>
                <w:b/>
                <w:sz w:val="28"/>
                <w:szCs w:val="28"/>
              </w:rPr>
              <w:t xml:space="preserve"> </w:t>
            </w:r>
            <w:r w:rsidRPr="00B632ED">
              <w:rPr>
                <w:b/>
                <w:sz w:val="28"/>
                <w:szCs w:val="28"/>
              </w:rPr>
              <w:t>(Tên báo cáo)</w:t>
            </w:r>
          </w:p>
        </w:tc>
        <w:tc>
          <w:tcPr>
            <w:tcW w:w="1235" w:type="dxa"/>
            <w:shd w:val="clear" w:color="auto" w:fill="D9D9D9" w:themeFill="background1" w:themeFillShade="D9"/>
            <w:vAlign w:val="center"/>
          </w:tcPr>
          <w:p w14:paraId="51180461" w14:textId="639B28BC" w:rsidR="00137206" w:rsidRPr="00B632ED" w:rsidRDefault="00137206" w:rsidP="00676D32">
            <w:pPr>
              <w:jc w:val="center"/>
              <w:rPr>
                <w:b/>
                <w:bCs/>
                <w:iCs/>
                <w:sz w:val="28"/>
                <w:szCs w:val="28"/>
                <w:lang w:val="vi-VN"/>
              </w:rPr>
            </w:pPr>
            <w:r w:rsidRPr="00B632ED">
              <w:rPr>
                <w:b/>
                <w:bCs/>
                <w:iCs/>
                <w:sz w:val="28"/>
                <w:szCs w:val="28"/>
                <w:lang w:val="vi-VN"/>
              </w:rPr>
              <w:t>Số lượng</w:t>
            </w:r>
          </w:p>
        </w:tc>
        <w:tc>
          <w:tcPr>
            <w:tcW w:w="1175" w:type="dxa"/>
            <w:shd w:val="clear" w:color="auto" w:fill="D9D9D9" w:themeFill="background1" w:themeFillShade="D9"/>
            <w:vAlign w:val="center"/>
          </w:tcPr>
          <w:p w14:paraId="216CE59E" w14:textId="52769C85" w:rsidR="00137206" w:rsidRPr="00B632ED" w:rsidRDefault="00137206" w:rsidP="00676D32">
            <w:pPr>
              <w:jc w:val="center"/>
              <w:rPr>
                <w:b/>
                <w:bCs/>
                <w:iCs/>
                <w:sz w:val="28"/>
                <w:szCs w:val="28"/>
              </w:rPr>
            </w:pPr>
            <w:r w:rsidRPr="00B632ED">
              <w:rPr>
                <w:b/>
                <w:bCs/>
                <w:iCs/>
                <w:sz w:val="28"/>
                <w:szCs w:val="28"/>
              </w:rPr>
              <w:t>Dạng lưu trữ</w:t>
            </w:r>
          </w:p>
        </w:tc>
      </w:tr>
      <w:tr w:rsidR="00F210D9" w:rsidRPr="00F210D9" w14:paraId="61CE7D65" w14:textId="77777777" w:rsidTr="00051F09">
        <w:tc>
          <w:tcPr>
            <w:tcW w:w="594" w:type="dxa"/>
            <w:vAlign w:val="center"/>
          </w:tcPr>
          <w:p w14:paraId="0D63129C" w14:textId="77777777" w:rsidR="009F23E8" w:rsidRPr="00B632ED" w:rsidRDefault="009F23E8" w:rsidP="00051F09">
            <w:pPr>
              <w:jc w:val="center"/>
              <w:rPr>
                <w:sz w:val="28"/>
                <w:szCs w:val="28"/>
              </w:rPr>
            </w:pPr>
            <w:r w:rsidRPr="00B632ED">
              <w:rPr>
                <w:sz w:val="28"/>
                <w:szCs w:val="28"/>
              </w:rPr>
              <w:t>1</w:t>
            </w:r>
          </w:p>
        </w:tc>
        <w:tc>
          <w:tcPr>
            <w:tcW w:w="2808" w:type="dxa"/>
            <w:vAlign w:val="center"/>
          </w:tcPr>
          <w:p w14:paraId="2CCD9633" w14:textId="4D090F60" w:rsidR="009F23E8" w:rsidRPr="00B632ED" w:rsidRDefault="009F23E8" w:rsidP="00051F09">
            <w:pPr>
              <w:rPr>
                <w:sz w:val="28"/>
                <w:szCs w:val="28"/>
              </w:rPr>
            </w:pPr>
            <w:r w:rsidRPr="00B632ED">
              <w:rPr>
                <w:sz w:val="28"/>
                <w:szCs w:val="22"/>
              </w:rPr>
              <w:t>Đánh giá tiềm năng của các hoạt động tạo tín chỉ các-bon từ xử lý nước thải sinh hoạt tại 45 cơ sở, nhà máy, trạm xử lý nước thải sinh hoạt tập trung lớn</w:t>
            </w:r>
          </w:p>
        </w:tc>
        <w:tc>
          <w:tcPr>
            <w:tcW w:w="1418" w:type="dxa"/>
            <w:vAlign w:val="center"/>
          </w:tcPr>
          <w:p w14:paraId="6E95FF09" w14:textId="22908391" w:rsidR="009F23E8" w:rsidRPr="00B632ED" w:rsidRDefault="009F23E8" w:rsidP="00051F09">
            <w:pPr>
              <w:jc w:val="center"/>
              <w:rPr>
                <w:sz w:val="28"/>
                <w:szCs w:val="28"/>
              </w:rPr>
            </w:pPr>
            <w:r w:rsidRPr="00B632ED">
              <w:rPr>
                <w:sz w:val="28"/>
                <w:szCs w:val="28"/>
              </w:rPr>
              <w:t>1</w:t>
            </w:r>
            <w:r w:rsidR="00A33381" w:rsidRPr="00B632ED">
              <w:rPr>
                <w:sz w:val="28"/>
                <w:szCs w:val="28"/>
              </w:rPr>
              <w:t xml:space="preserve"> đến 45</w:t>
            </w:r>
          </w:p>
        </w:tc>
        <w:tc>
          <w:tcPr>
            <w:tcW w:w="1417" w:type="dxa"/>
            <w:vAlign w:val="center"/>
          </w:tcPr>
          <w:p w14:paraId="6607DB35" w14:textId="3AB6239A" w:rsidR="009F23E8" w:rsidRPr="00B632ED" w:rsidRDefault="009F23E8" w:rsidP="00051F09">
            <w:pPr>
              <w:jc w:val="center"/>
              <w:rPr>
                <w:sz w:val="28"/>
                <w:szCs w:val="28"/>
              </w:rPr>
            </w:pPr>
            <w:r w:rsidRPr="00B632ED">
              <w:rPr>
                <w:sz w:val="28"/>
                <w:szCs w:val="28"/>
              </w:rPr>
              <w:t>BC 2.2.1</w:t>
            </w:r>
            <w:r w:rsidR="00A33381" w:rsidRPr="00B632ED">
              <w:rPr>
                <w:sz w:val="28"/>
                <w:szCs w:val="28"/>
              </w:rPr>
              <w:t xml:space="preserve"> đến BC 2.2.45</w:t>
            </w:r>
          </w:p>
        </w:tc>
        <w:tc>
          <w:tcPr>
            <w:tcW w:w="6379" w:type="dxa"/>
            <w:vAlign w:val="center"/>
          </w:tcPr>
          <w:p w14:paraId="56717D0C" w14:textId="74824EDE" w:rsidR="009F23E8" w:rsidRPr="00B632ED" w:rsidRDefault="00A33381" w:rsidP="00051F09">
            <w:r w:rsidRPr="00B632ED">
              <w:rPr>
                <w:sz w:val="28"/>
                <w:szCs w:val="22"/>
              </w:rPr>
              <w:t>Đánh giá tiềm năng của các hoạt động tạo tín chỉ các-bon từ xử lý nước thải sinh hoạt tại cơ sở</w:t>
            </w:r>
            <w:r w:rsidR="008C3222" w:rsidRPr="00B632ED">
              <w:rPr>
                <w:sz w:val="28"/>
                <w:szCs w:val="22"/>
              </w:rPr>
              <w:t>...</w:t>
            </w:r>
            <w:r w:rsidRPr="00B632ED">
              <w:rPr>
                <w:sz w:val="28"/>
                <w:szCs w:val="22"/>
              </w:rPr>
              <w:t xml:space="preserve"> (</w:t>
            </w:r>
            <w:r w:rsidR="008C3222" w:rsidRPr="00B632ED">
              <w:rPr>
                <w:sz w:val="28"/>
                <w:szCs w:val="22"/>
              </w:rPr>
              <w:t>Danh sách cơ sở tại phụ lục kèm theo</w:t>
            </w:r>
            <w:r w:rsidRPr="00B632ED">
              <w:rPr>
                <w:sz w:val="28"/>
                <w:szCs w:val="22"/>
              </w:rPr>
              <w:t>)</w:t>
            </w:r>
          </w:p>
        </w:tc>
        <w:tc>
          <w:tcPr>
            <w:tcW w:w="1235" w:type="dxa"/>
            <w:vAlign w:val="center"/>
          </w:tcPr>
          <w:p w14:paraId="5AD71005" w14:textId="396377A8" w:rsidR="009F23E8" w:rsidRPr="00B632ED" w:rsidRDefault="00A33381" w:rsidP="00051F09">
            <w:pPr>
              <w:jc w:val="center"/>
              <w:rPr>
                <w:sz w:val="28"/>
                <w:szCs w:val="28"/>
              </w:rPr>
            </w:pPr>
            <w:r w:rsidRPr="00B632ED">
              <w:rPr>
                <w:sz w:val="28"/>
                <w:szCs w:val="28"/>
              </w:rPr>
              <w:t>45</w:t>
            </w:r>
          </w:p>
        </w:tc>
        <w:tc>
          <w:tcPr>
            <w:tcW w:w="1175" w:type="dxa"/>
            <w:vAlign w:val="center"/>
          </w:tcPr>
          <w:p w14:paraId="078E87C8" w14:textId="77777777" w:rsidR="009F23E8" w:rsidRPr="00B632ED" w:rsidRDefault="009F23E8" w:rsidP="00051F09">
            <w:pPr>
              <w:jc w:val="center"/>
              <w:rPr>
                <w:sz w:val="28"/>
                <w:szCs w:val="28"/>
              </w:rPr>
            </w:pPr>
            <w:r w:rsidRPr="00B632ED">
              <w:rPr>
                <w:bCs/>
                <w:iCs/>
                <w:sz w:val="28"/>
                <w:szCs w:val="28"/>
              </w:rPr>
              <w:t>File số và giấy</w:t>
            </w:r>
          </w:p>
        </w:tc>
      </w:tr>
    </w:tbl>
    <w:p w14:paraId="34FF217B" w14:textId="77777777" w:rsidR="002535D0" w:rsidRPr="00AD7FE8" w:rsidRDefault="002535D0" w:rsidP="002535D0">
      <w:pPr>
        <w:spacing w:before="60" w:after="60"/>
        <w:rPr>
          <w:b/>
          <w:sz w:val="28"/>
          <w:szCs w:val="28"/>
          <w:lang w:val="it-IT"/>
        </w:rPr>
      </w:pPr>
      <w:r w:rsidRPr="00AD7FE8">
        <w:rPr>
          <w:b/>
          <w:sz w:val="28"/>
          <w:szCs w:val="28"/>
          <w:lang w:val="it-IT"/>
        </w:rPr>
        <w:t>4.2. Thời gian thực hiện</w:t>
      </w:r>
    </w:p>
    <w:p w14:paraId="3029BF5F" w14:textId="66D89FCD" w:rsidR="002535D0" w:rsidRPr="00AD7FE8" w:rsidRDefault="005012B9" w:rsidP="005012B9">
      <w:pPr>
        <w:spacing w:before="60" w:after="60"/>
        <w:ind w:firstLine="720"/>
        <w:rPr>
          <w:bCs/>
          <w:iCs/>
          <w:sz w:val="28"/>
          <w:szCs w:val="28"/>
        </w:rPr>
      </w:pPr>
      <w:r w:rsidRPr="00AD7FE8">
        <w:rPr>
          <w:bCs/>
          <w:iCs/>
          <w:sz w:val="28"/>
          <w:szCs w:val="28"/>
        </w:rPr>
        <w:t xml:space="preserve">- </w:t>
      </w:r>
      <w:r w:rsidR="002535D0" w:rsidRPr="00AD7FE8">
        <w:rPr>
          <w:bCs/>
          <w:iCs/>
          <w:sz w:val="28"/>
          <w:szCs w:val="28"/>
        </w:rPr>
        <w:t xml:space="preserve">Thời gian giao nộp dự thảo lần 1: Muộn nhất ngày </w:t>
      </w:r>
      <w:r w:rsidR="00051F09">
        <w:rPr>
          <w:bCs/>
          <w:iCs/>
          <w:sz w:val="28"/>
          <w:szCs w:val="28"/>
        </w:rPr>
        <w:t>30</w:t>
      </w:r>
      <w:r w:rsidR="002F367E" w:rsidRPr="00AD7FE8">
        <w:rPr>
          <w:bCs/>
          <w:iCs/>
          <w:sz w:val="28"/>
          <w:szCs w:val="28"/>
          <w:lang w:val="vi-VN"/>
        </w:rPr>
        <w:t>/1</w:t>
      </w:r>
      <w:r w:rsidR="00051F09">
        <w:rPr>
          <w:bCs/>
          <w:iCs/>
          <w:sz w:val="28"/>
          <w:szCs w:val="28"/>
        </w:rPr>
        <w:t>0</w:t>
      </w:r>
      <w:r w:rsidR="002535D0" w:rsidRPr="00AD7FE8">
        <w:rPr>
          <w:bCs/>
          <w:iCs/>
          <w:sz w:val="28"/>
          <w:szCs w:val="28"/>
        </w:rPr>
        <w:t>/202</w:t>
      </w:r>
      <w:r w:rsidR="00051F09">
        <w:rPr>
          <w:bCs/>
          <w:iCs/>
          <w:sz w:val="28"/>
          <w:szCs w:val="28"/>
        </w:rPr>
        <w:t>6</w:t>
      </w:r>
      <w:r w:rsidR="002535D0" w:rsidRPr="00AD7FE8">
        <w:rPr>
          <w:bCs/>
          <w:iCs/>
          <w:sz w:val="28"/>
          <w:szCs w:val="28"/>
        </w:rPr>
        <w:t>.</w:t>
      </w:r>
    </w:p>
    <w:p w14:paraId="4C9F6BDD" w14:textId="415E20BC" w:rsidR="002535D0" w:rsidRPr="00AD7FE8" w:rsidRDefault="005012B9" w:rsidP="005012B9">
      <w:pPr>
        <w:spacing w:before="60" w:after="60"/>
        <w:ind w:firstLine="720"/>
        <w:rPr>
          <w:bCs/>
          <w:iCs/>
          <w:sz w:val="28"/>
          <w:szCs w:val="28"/>
        </w:rPr>
      </w:pPr>
      <w:r w:rsidRPr="00AD7FE8">
        <w:rPr>
          <w:bCs/>
          <w:iCs/>
          <w:sz w:val="28"/>
          <w:szCs w:val="28"/>
        </w:rPr>
        <w:t xml:space="preserve">- </w:t>
      </w:r>
      <w:r w:rsidR="002535D0" w:rsidRPr="00AD7FE8">
        <w:rPr>
          <w:bCs/>
          <w:iCs/>
          <w:sz w:val="28"/>
          <w:szCs w:val="28"/>
        </w:rPr>
        <w:t xml:space="preserve">Thời gian giao nộp dự thảo lần 2: Muộn nhất ngày </w:t>
      </w:r>
      <w:r w:rsidR="002F367E" w:rsidRPr="00AD7FE8">
        <w:rPr>
          <w:bCs/>
          <w:iCs/>
          <w:sz w:val="28"/>
          <w:szCs w:val="28"/>
          <w:lang w:val="vi-VN"/>
        </w:rPr>
        <w:t>3</w:t>
      </w:r>
      <w:r w:rsidR="002535D0" w:rsidRPr="00AD7FE8">
        <w:rPr>
          <w:bCs/>
          <w:iCs/>
          <w:sz w:val="28"/>
          <w:szCs w:val="28"/>
        </w:rPr>
        <w:t>0/11/202</w:t>
      </w:r>
      <w:r w:rsidR="00051F09">
        <w:rPr>
          <w:bCs/>
          <w:iCs/>
          <w:sz w:val="28"/>
          <w:szCs w:val="28"/>
        </w:rPr>
        <w:t>6</w:t>
      </w:r>
      <w:r w:rsidR="002535D0" w:rsidRPr="00AD7FE8">
        <w:rPr>
          <w:bCs/>
          <w:iCs/>
          <w:sz w:val="28"/>
          <w:szCs w:val="28"/>
        </w:rPr>
        <w:t>.</w:t>
      </w:r>
    </w:p>
    <w:p w14:paraId="1AF9DAA6" w14:textId="7BB1A8E6" w:rsidR="002535D0" w:rsidRDefault="005012B9" w:rsidP="00AB76C7">
      <w:pPr>
        <w:spacing w:before="60" w:after="60"/>
        <w:ind w:right="-312" w:firstLine="720"/>
        <w:rPr>
          <w:bCs/>
          <w:iCs/>
          <w:sz w:val="28"/>
          <w:szCs w:val="28"/>
        </w:rPr>
      </w:pPr>
      <w:r w:rsidRPr="00AD7FE8">
        <w:rPr>
          <w:bCs/>
          <w:iCs/>
          <w:sz w:val="28"/>
          <w:szCs w:val="28"/>
        </w:rPr>
        <w:t xml:space="preserve">- </w:t>
      </w:r>
      <w:r w:rsidR="002535D0" w:rsidRPr="00AD7FE8">
        <w:rPr>
          <w:bCs/>
          <w:iCs/>
          <w:sz w:val="28"/>
          <w:szCs w:val="28"/>
        </w:rPr>
        <w:t>Sau thời gian này, các sản phẩm nhà thầu cần phải tiếp tục hoàn thiện chỉnh sửa theo ý kiến của chủ đầu tư đến khi nhiệm vụ được nghiệm thu hoàn thành.</w:t>
      </w:r>
    </w:p>
    <w:p w14:paraId="76C4377C" w14:textId="77777777" w:rsidR="00AD7FE8" w:rsidRPr="00AD7FE8" w:rsidRDefault="00AD7FE8" w:rsidP="00AB76C7">
      <w:pPr>
        <w:spacing w:before="60" w:after="60"/>
        <w:ind w:right="-312" w:firstLine="720"/>
        <w:rPr>
          <w:bCs/>
          <w:iCs/>
          <w:sz w:val="28"/>
          <w:szCs w:val="28"/>
          <w:lang w:val="it-IT"/>
        </w:rPr>
      </w:pPr>
    </w:p>
    <w:p w14:paraId="227BCBD3" w14:textId="77777777" w:rsidR="001611D6" w:rsidRDefault="001611D6">
      <w:pPr>
        <w:spacing w:after="160" w:line="259" w:lineRule="auto"/>
        <w:jc w:val="left"/>
        <w:rPr>
          <w:b/>
          <w:sz w:val="28"/>
          <w:szCs w:val="28"/>
          <w:lang w:val="it-IT"/>
        </w:rPr>
      </w:pPr>
      <w:r>
        <w:rPr>
          <w:b/>
          <w:sz w:val="28"/>
          <w:szCs w:val="28"/>
          <w:lang w:val="it-IT"/>
        </w:rPr>
        <w:br w:type="page"/>
      </w:r>
    </w:p>
    <w:p w14:paraId="66640CB8" w14:textId="133990FC" w:rsidR="001611D6" w:rsidRPr="001611D6" w:rsidRDefault="001611D6" w:rsidP="001611D6">
      <w:pPr>
        <w:spacing w:before="60" w:after="60"/>
        <w:outlineLvl w:val="1"/>
        <w:rPr>
          <w:b/>
          <w:sz w:val="28"/>
          <w:szCs w:val="28"/>
          <w:lang w:val="it-IT"/>
        </w:rPr>
      </w:pPr>
      <w:r w:rsidRPr="001611D6">
        <w:rPr>
          <w:b/>
          <w:sz w:val="28"/>
          <w:szCs w:val="28"/>
          <w:lang w:val="it-IT"/>
        </w:rPr>
        <w:lastRenderedPageBreak/>
        <w:t>V. CÁC HỒ SƠ NHÀ THẦU CẦN NỘP</w:t>
      </w:r>
    </w:p>
    <w:p w14:paraId="2748E024" w14:textId="77777777" w:rsidR="001611D6" w:rsidRPr="001611D6" w:rsidRDefault="001611D6" w:rsidP="001611D6">
      <w:pPr>
        <w:spacing w:before="60" w:after="60"/>
        <w:ind w:firstLine="720"/>
        <w:rPr>
          <w:sz w:val="28"/>
          <w:szCs w:val="28"/>
          <w:lang w:val="it-IT"/>
        </w:rPr>
      </w:pPr>
      <w:r w:rsidRPr="001611D6">
        <w:rPr>
          <w:sz w:val="28"/>
          <w:szCs w:val="28"/>
          <w:lang w:val="it-IT"/>
        </w:rPr>
        <w:t>Nhà thầu cần thực hiện và nộp hồ sơ của gói thầu bao gồm:</w:t>
      </w:r>
    </w:p>
    <w:p w14:paraId="31CB81C5" w14:textId="77777777" w:rsidR="001611D6" w:rsidRPr="001611D6" w:rsidRDefault="001611D6" w:rsidP="001611D6">
      <w:pPr>
        <w:spacing w:before="60" w:after="60"/>
        <w:ind w:firstLine="720"/>
        <w:rPr>
          <w:sz w:val="28"/>
          <w:szCs w:val="28"/>
          <w:lang w:val="it-IT"/>
        </w:rPr>
      </w:pPr>
      <w:r w:rsidRPr="001611D6">
        <w:rPr>
          <w:sz w:val="28"/>
          <w:szCs w:val="28"/>
          <w:lang w:val="it-IT"/>
        </w:rPr>
        <w:t>1. Văn bản thỏa thuận.</w:t>
      </w:r>
    </w:p>
    <w:p w14:paraId="673E4159" w14:textId="77777777" w:rsidR="001611D6" w:rsidRPr="001611D6" w:rsidRDefault="001611D6" w:rsidP="001611D6">
      <w:pPr>
        <w:spacing w:before="60" w:after="60"/>
        <w:ind w:firstLine="720"/>
        <w:rPr>
          <w:sz w:val="28"/>
          <w:szCs w:val="28"/>
          <w:lang w:val="it-IT"/>
        </w:rPr>
      </w:pPr>
      <w:r w:rsidRPr="001611D6">
        <w:rPr>
          <w:sz w:val="28"/>
          <w:szCs w:val="28"/>
          <w:lang w:val="it-IT"/>
        </w:rPr>
        <w:t>2. Hồ sơ Lý lịch khoa học của Nhóm tư vấn, cụ thể:</w:t>
      </w:r>
    </w:p>
    <w:p w14:paraId="5A5DEAEB" w14:textId="77777777" w:rsidR="001611D6" w:rsidRPr="001611D6" w:rsidRDefault="001611D6" w:rsidP="001611D6">
      <w:pPr>
        <w:spacing w:before="60" w:after="60"/>
        <w:ind w:firstLine="1134"/>
        <w:rPr>
          <w:bCs/>
          <w:sz w:val="28"/>
          <w:szCs w:val="28"/>
          <w:lang w:val="it-IT"/>
        </w:rPr>
      </w:pPr>
      <w:r w:rsidRPr="001611D6">
        <w:rPr>
          <w:bCs/>
          <w:sz w:val="28"/>
          <w:szCs w:val="28"/>
          <w:lang w:val="it-IT"/>
        </w:rPr>
        <w:t>- Lý lịch khoa học (mẫu 04 gửi kèm theo);</w:t>
      </w:r>
    </w:p>
    <w:p w14:paraId="600A0F50" w14:textId="77777777" w:rsidR="001611D6" w:rsidRPr="001611D6" w:rsidRDefault="001611D6" w:rsidP="001611D6">
      <w:pPr>
        <w:spacing w:before="60" w:after="60"/>
        <w:ind w:firstLine="1134"/>
        <w:rPr>
          <w:bCs/>
          <w:sz w:val="28"/>
          <w:szCs w:val="28"/>
          <w:lang w:val="it-IT"/>
        </w:rPr>
      </w:pPr>
      <w:r w:rsidRPr="001611D6">
        <w:rPr>
          <w:bCs/>
          <w:sz w:val="28"/>
          <w:szCs w:val="28"/>
          <w:lang w:val="it-IT"/>
        </w:rPr>
        <w:t>- B</w:t>
      </w:r>
      <w:r w:rsidRPr="001611D6">
        <w:rPr>
          <w:bCs/>
          <w:sz w:val="28"/>
          <w:szCs w:val="28"/>
          <w:lang w:val="vi-VN"/>
        </w:rPr>
        <w:t xml:space="preserve">ằng </w:t>
      </w:r>
      <w:r w:rsidRPr="001611D6">
        <w:rPr>
          <w:bCs/>
          <w:sz w:val="28"/>
          <w:szCs w:val="28"/>
          <w:lang w:val="it-IT"/>
        </w:rPr>
        <w:t>cấp nhân sự phù hợp với yêu cầu của vị trí (bản chụp/scan);</w:t>
      </w:r>
    </w:p>
    <w:p w14:paraId="7CFA5703" w14:textId="77777777" w:rsidR="001611D6" w:rsidRPr="001611D6" w:rsidRDefault="001611D6" w:rsidP="001611D6">
      <w:pPr>
        <w:spacing w:before="60" w:after="60"/>
        <w:ind w:firstLine="1134"/>
        <w:rPr>
          <w:bCs/>
          <w:sz w:val="28"/>
          <w:szCs w:val="32"/>
          <w:lang w:val="it-IT"/>
        </w:rPr>
      </w:pPr>
      <w:r w:rsidRPr="001611D6">
        <w:rPr>
          <w:bCs/>
          <w:sz w:val="28"/>
          <w:szCs w:val="32"/>
          <w:lang w:val="it-IT"/>
        </w:rPr>
        <w:t>- Tài liệu chứng minh</w:t>
      </w:r>
      <w:r w:rsidRPr="001611D6">
        <w:rPr>
          <w:bCs/>
          <w:sz w:val="28"/>
          <w:szCs w:val="32"/>
          <w:lang w:val="vi-VN"/>
        </w:rPr>
        <w:t xml:space="preserve"> tham gia các đề tài/nhiệm vụ/dự án</w:t>
      </w:r>
      <w:r w:rsidRPr="001611D6">
        <w:rPr>
          <w:bCs/>
          <w:sz w:val="28"/>
          <w:szCs w:val="32"/>
          <w:lang w:val="it-IT"/>
        </w:rPr>
        <w:t xml:space="preserve">, ấn phẩm </w:t>
      </w:r>
      <w:r w:rsidRPr="001611D6">
        <w:rPr>
          <w:bCs/>
          <w:i/>
          <w:iCs/>
          <w:sz w:val="28"/>
          <w:szCs w:val="32"/>
          <w:lang w:val="it-IT"/>
        </w:rPr>
        <w:t>(nếu có yêu cầu từ phía Chủ đầu tư)</w:t>
      </w:r>
      <w:r w:rsidRPr="001611D6">
        <w:rPr>
          <w:bCs/>
          <w:sz w:val="28"/>
          <w:szCs w:val="32"/>
          <w:lang w:val="it-IT"/>
        </w:rPr>
        <w:t>, cụ thể:</w:t>
      </w:r>
    </w:p>
    <w:p w14:paraId="2AE8FDF6" w14:textId="77777777" w:rsidR="001611D6" w:rsidRPr="001611D6" w:rsidRDefault="001611D6" w:rsidP="001611D6">
      <w:pPr>
        <w:spacing w:before="60" w:after="60"/>
        <w:ind w:left="720" w:firstLine="1134"/>
        <w:rPr>
          <w:bCs/>
          <w:sz w:val="28"/>
          <w:szCs w:val="32"/>
          <w:lang w:val="it-IT"/>
        </w:rPr>
      </w:pPr>
      <w:r w:rsidRPr="001611D6">
        <w:rPr>
          <w:bCs/>
          <w:i/>
          <w:iCs/>
          <w:sz w:val="28"/>
          <w:szCs w:val="32"/>
          <w:lang w:val="it-IT"/>
        </w:rPr>
        <w:t>+ Đối với nhiệm vụ/dự án:</w:t>
      </w:r>
      <w:r w:rsidRPr="001611D6">
        <w:rPr>
          <w:bCs/>
          <w:sz w:val="28"/>
          <w:szCs w:val="32"/>
          <w:lang w:val="it-IT"/>
        </w:rPr>
        <w:t xml:space="preserve"> Chứng minh thông qua Hợp đồng có tên nhân sự tham gia và nghiệm thu/ thanh lý nhiệm vụ/dự án.</w:t>
      </w:r>
    </w:p>
    <w:p w14:paraId="47638130" w14:textId="77777777" w:rsidR="001611D6" w:rsidRPr="001611D6" w:rsidRDefault="001611D6" w:rsidP="001611D6">
      <w:pPr>
        <w:spacing w:before="60" w:after="60"/>
        <w:ind w:left="720" w:firstLine="1134"/>
        <w:rPr>
          <w:bCs/>
          <w:sz w:val="28"/>
          <w:szCs w:val="32"/>
          <w:lang w:val="it-IT"/>
        </w:rPr>
      </w:pPr>
      <w:r w:rsidRPr="001611D6">
        <w:rPr>
          <w:bCs/>
          <w:sz w:val="28"/>
          <w:szCs w:val="32"/>
          <w:lang w:val="it-IT"/>
        </w:rPr>
        <w:t xml:space="preserve">+ </w:t>
      </w:r>
      <w:r w:rsidRPr="001611D6">
        <w:rPr>
          <w:bCs/>
          <w:i/>
          <w:iCs/>
          <w:sz w:val="28"/>
          <w:szCs w:val="32"/>
          <w:lang w:val="it-IT"/>
        </w:rPr>
        <w:t>Đối với đề tài:</w:t>
      </w:r>
      <w:r w:rsidRPr="001611D6">
        <w:rPr>
          <w:bCs/>
          <w:sz w:val="28"/>
          <w:szCs w:val="32"/>
          <w:lang w:val="it-IT"/>
        </w:rPr>
        <w:t xml:space="preserve"> Chứng minh thông qua Giấy chứng nhận đăng ký kết quả thực hiện có tên nhân sự tham gia hoặc thuyết minh đề tài có tên nhân sự tham gia.</w:t>
      </w:r>
    </w:p>
    <w:p w14:paraId="4F5FD877" w14:textId="77777777" w:rsidR="001611D6" w:rsidRPr="001611D6" w:rsidRDefault="001611D6" w:rsidP="001611D6">
      <w:pPr>
        <w:spacing w:before="60" w:after="60"/>
        <w:ind w:left="720" w:firstLine="1134"/>
        <w:contextualSpacing/>
        <w:rPr>
          <w:bCs/>
          <w:sz w:val="28"/>
          <w:szCs w:val="32"/>
          <w:lang w:val="it-IT"/>
        </w:rPr>
      </w:pPr>
      <w:r w:rsidRPr="001611D6">
        <w:rPr>
          <w:bCs/>
          <w:sz w:val="28"/>
          <w:szCs w:val="32"/>
          <w:lang w:val="it-IT"/>
        </w:rPr>
        <w:t xml:space="preserve">+ </w:t>
      </w:r>
      <w:r w:rsidRPr="001611D6">
        <w:rPr>
          <w:bCs/>
          <w:i/>
          <w:iCs/>
          <w:sz w:val="28"/>
          <w:szCs w:val="32"/>
          <w:lang w:val="it-IT"/>
        </w:rPr>
        <w:t>Đối với ấn phẩm:</w:t>
      </w:r>
      <w:r w:rsidRPr="001611D6">
        <w:rPr>
          <w:bCs/>
          <w:sz w:val="28"/>
          <w:szCs w:val="32"/>
          <w:lang w:val="it-IT"/>
        </w:rPr>
        <w:t xml:space="preserve"> Nhà thầu cung cấp file tài liệu, thông tin minh chứng đối với ấn phẩm/bài báo như đã thống kê trong mục IV, Mẫu 04 của E-HSMT.</w:t>
      </w:r>
    </w:p>
    <w:p w14:paraId="2B0038C1" w14:textId="77777777" w:rsidR="001611D6" w:rsidRPr="001611D6" w:rsidRDefault="001611D6" w:rsidP="001611D6">
      <w:pPr>
        <w:spacing w:before="60" w:after="60"/>
        <w:ind w:firstLine="720"/>
        <w:rPr>
          <w:sz w:val="28"/>
          <w:szCs w:val="28"/>
          <w:lang w:val="it-IT"/>
        </w:rPr>
      </w:pPr>
      <w:r w:rsidRPr="001611D6">
        <w:rPr>
          <w:sz w:val="28"/>
          <w:szCs w:val="28"/>
          <w:lang w:val="it-IT"/>
        </w:rPr>
        <w:t xml:space="preserve">3. Nộp 01 bản excel: </w:t>
      </w:r>
      <w:r w:rsidRPr="001611D6">
        <w:rPr>
          <w:b/>
          <w:bCs/>
          <w:sz w:val="28"/>
          <w:szCs w:val="28"/>
          <w:lang w:val="it-IT"/>
        </w:rPr>
        <w:t>Bảng tổng hợp danh sách nhân sự tham gia thực hiện gói thầu</w:t>
      </w:r>
      <w:r w:rsidRPr="001611D6">
        <w:rPr>
          <w:sz w:val="28"/>
          <w:szCs w:val="28"/>
          <w:lang w:val="it-IT"/>
        </w:rPr>
        <w:t xml:space="preserve"> </w:t>
      </w:r>
      <w:r w:rsidRPr="001611D6">
        <w:rPr>
          <w:i/>
          <w:iCs/>
          <w:sz w:val="28"/>
          <w:szCs w:val="28"/>
          <w:lang w:val="it-IT"/>
        </w:rPr>
        <w:t>(mẫu bảng được gửi kèm theo).</w:t>
      </w:r>
    </w:p>
    <w:p w14:paraId="428E10B1" w14:textId="77777777" w:rsidR="001611D6" w:rsidRPr="001611D6" w:rsidRDefault="001611D6" w:rsidP="001611D6">
      <w:pPr>
        <w:spacing w:before="60" w:after="60"/>
        <w:ind w:firstLine="720"/>
        <w:rPr>
          <w:sz w:val="28"/>
          <w:szCs w:val="28"/>
          <w:lang w:val="it-IT"/>
        </w:rPr>
      </w:pPr>
      <w:r w:rsidRPr="001611D6">
        <w:rPr>
          <w:sz w:val="28"/>
          <w:szCs w:val="28"/>
          <w:lang w:val="it-IT"/>
        </w:rPr>
        <w:t xml:space="preserve">4. Nộp 01 bản excel: </w:t>
      </w:r>
      <w:r w:rsidRPr="001611D6">
        <w:rPr>
          <w:b/>
          <w:bCs/>
          <w:sz w:val="28"/>
          <w:szCs w:val="28"/>
          <w:lang w:val="it-IT"/>
        </w:rPr>
        <w:t>Bảng đề xuất phân bổ nhân sự thực hiện các công việc của gói thầu và giá dự thầu</w:t>
      </w:r>
      <w:r w:rsidRPr="001611D6">
        <w:rPr>
          <w:sz w:val="28"/>
          <w:szCs w:val="28"/>
          <w:lang w:val="it-IT"/>
        </w:rPr>
        <w:t xml:space="preserve"> </w:t>
      </w:r>
      <w:r w:rsidRPr="001611D6">
        <w:rPr>
          <w:i/>
          <w:iCs/>
          <w:sz w:val="28"/>
          <w:szCs w:val="28"/>
          <w:lang w:val="it-IT"/>
        </w:rPr>
        <w:t>(mẫu bảng được gửi kèm theo)</w:t>
      </w:r>
      <w:r w:rsidRPr="001611D6">
        <w:rPr>
          <w:sz w:val="28"/>
          <w:szCs w:val="28"/>
          <w:lang w:val="it-IT"/>
        </w:rPr>
        <w:t>.</w:t>
      </w:r>
    </w:p>
    <w:p w14:paraId="5F232234" w14:textId="77777777" w:rsidR="001611D6" w:rsidRPr="001611D6" w:rsidRDefault="001611D6" w:rsidP="001611D6">
      <w:pPr>
        <w:spacing w:before="60" w:after="60"/>
        <w:ind w:firstLine="851"/>
        <w:rPr>
          <w:b/>
          <w:bCs/>
          <w:i/>
          <w:sz w:val="28"/>
          <w:szCs w:val="28"/>
          <w:u w:val="single"/>
          <w:lang w:val="it-IT"/>
        </w:rPr>
      </w:pPr>
    </w:p>
    <w:p w14:paraId="61E3FECE" w14:textId="77777777" w:rsidR="001611D6" w:rsidRPr="001611D6" w:rsidRDefault="001611D6" w:rsidP="001611D6">
      <w:pPr>
        <w:spacing w:before="60" w:after="60"/>
        <w:ind w:firstLine="851"/>
        <w:rPr>
          <w:b/>
          <w:bCs/>
          <w:i/>
          <w:sz w:val="28"/>
          <w:szCs w:val="28"/>
          <w:u w:val="single"/>
          <w:lang w:val="it-IT"/>
        </w:rPr>
      </w:pPr>
      <w:r w:rsidRPr="001611D6">
        <w:rPr>
          <w:b/>
          <w:bCs/>
          <w:i/>
          <w:sz w:val="28"/>
          <w:szCs w:val="28"/>
          <w:u w:val="single"/>
          <w:lang w:val="it-IT"/>
        </w:rPr>
        <w:t>Yêu cầu về ngôn ngữ của E-HSDT:</w:t>
      </w:r>
    </w:p>
    <w:p w14:paraId="02B2FD7B" w14:textId="77777777" w:rsidR="001611D6" w:rsidRPr="001611D6" w:rsidRDefault="001611D6" w:rsidP="001611D6">
      <w:pPr>
        <w:spacing w:before="60" w:after="60"/>
        <w:ind w:firstLine="851"/>
        <w:rPr>
          <w:sz w:val="28"/>
          <w:szCs w:val="28"/>
          <w:lang w:val="it-IT"/>
        </w:rPr>
      </w:pPr>
      <w:r w:rsidRPr="001611D6">
        <w:rPr>
          <w:sz w:val="28"/>
          <w:szCs w:val="28"/>
          <w:lang w:val="it-IT"/>
        </w:rPr>
        <w:t>E-HSDT cũng như tất cả văn bản và tài liệu liên quan đến E-HSDT được viết bằng tiếng Việt.</w:t>
      </w:r>
      <w:r w:rsidRPr="001611D6">
        <w:rPr>
          <w:b/>
          <w:sz w:val="28"/>
          <w:szCs w:val="28"/>
          <w:lang w:val="it-IT"/>
        </w:rPr>
        <w:t xml:space="preserve"> </w:t>
      </w:r>
      <w:r w:rsidRPr="001611D6">
        <w:rPr>
          <w:sz w:val="28"/>
          <w:szCs w:val="28"/>
          <w:lang w:val="it-IT"/>
        </w:rPr>
        <w:t>Các tài liệu bổ trợ trong E-HSDT có thể được viết bằng ngôn ngữ khác, đồng thời kèm theo bản dịch sang tiếng Việt. Trường hợp thiếu bản dịch, chủ đầu tư có thể yêu cầu nhà thầu gửi bổ sung (nếu cần thiết).</w:t>
      </w:r>
    </w:p>
    <w:p w14:paraId="27B30697" w14:textId="77777777" w:rsidR="001611D6" w:rsidRPr="001611D6" w:rsidRDefault="001611D6" w:rsidP="001611D6">
      <w:pPr>
        <w:spacing w:before="60" w:after="60"/>
        <w:ind w:firstLine="720"/>
        <w:rPr>
          <w:sz w:val="28"/>
          <w:szCs w:val="28"/>
          <w:lang w:val="it-IT"/>
        </w:rPr>
      </w:pPr>
    </w:p>
    <w:p w14:paraId="1502A9A8" w14:textId="77777777" w:rsidR="001611D6" w:rsidRDefault="001611D6">
      <w:pPr>
        <w:spacing w:after="160" w:line="259" w:lineRule="auto"/>
        <w:jc w:val="left"/>
        <w:rPr>
          <w:b/>
          <w:sz w:val="28"/>
          <w:szCs w:val="28"/>
          <w:lang w:val="it-IT"/>
        </w:rPr>
      </w:pPr>
      <w:r>
        <w:rPr>
          <w:szCs w:val="28"/>
          <w:lang w:val="it-IT"/>
        </w:rPr>
        <w:br w:type="page"/>
      </w:r>
    </w:p>
    <w:p w14:paraId="29082F4A" w14:textId="0BF36F54" w:rsidR="00D07F74" w:rsidRDefault="00C02EDB" w:rsidP="00D56748">
      <w:pPr>
        <w:pStyle w:val="Heading1"/>
        <w:spacing w:line="240" w:lineRule="auto"/>
        <w:jc w:val="both"/>
        <w:rPr>
          <w:rFonts w:ascii="Times New Roman" w:hAnsi="Times New Roman"/>
          <w:szCs w:val="28"/>
          <w:lang w:val="it-IT"/>
        </w:rPr>
      </w:pPr>
      <w:r w:rsidRPr="00D949FE">
        <w:rPr>
          <w:rFonts w:ascii="Times New Roman" w:hAnsi="Times New Roman"/>
          <w:szCs w:val="28"/>
          <w:lang w:val="it-IT"/>
        </w:rPr>
        <w:lastRenderedPageBreak/>
        <w:t xml:space="preserve">VI. </w:t>
      </w:r>
      <w:r w:rsidR="00D80F31" w:rsidRPr="00D949FE">
        <w:rPr>
          <w:rFonts w:ascii="Times New Roman" w:hAnsi="Times New Roman"/>
          <w:szCs w:val="28"/>
          <w:lang w:val="it-IT"/>
        </w:rPr>
        <w:t>Tiêu chuẩn</w:t>
      </w:r>
      <w:r w:rsidR="00B45886" w:rsidRPr="00D949FE">
        <w:rPr>
          <w:rFonts w:ascii="Times New Roman" w:hAnsi="Times New Roman"/>
          <w:szCs w:val="28"/>
          <w:lang w:val="it-IT"/>
        </w:rPr>
        <w:t xml:space="preserve"> đánh giá hồ sơ dự thầu</w:t>
      </w:r>
    </w:p>
    <w:p w14:paraId="0FCD0B61" w14:textId="77777777" w:rsidR="00BD4CD1" w:rsidRPr="00412FC8" w:rsidRDefault="00BD4CD1" w:rsidP="00BD4CD1">
      <w:pPr>
        <w:spacing w:before="60" w:after="60"/>
        <w:ind w:firstLine="720"/>
        <w:rPr>
          <w:b/>
          <w:i/>
          <w:sz w:val="28"/>
          <w:szCs w:val="28"/>
          <w:lang w:val="it-IT"/>
        </w:rPr>
      </w:pPr>
      <w:r w:rsidRPr="00412FC8">
        <w:rPr>
          <w:b/>
          <w:i/>
          <w:sz w:val="28"/>
          <w:szCs w:val="28"/>
          <w:lang w:val="it-IT"/>
        </w:rPr>
        <w:t>5.1. Đánh giá tính hợp lệ của hồ sơ dự thầu</w:t>
      </w:r>
    </w:p>
    <w:p w14:paraId="483A3DE3" w14:textId="77777777" w:rsidR="00BD4CD1" w:rsidRPr="001742CC" w:rsidRDefault="00BD4CD1" w:rsidP="00BD4CD1">
      <w:pPr>
        <w:spacing w:before="60" w:after="60"/>
        <w:ind w:firstLine="720"/>
        <w:rPr>
          <w:sz w:val="28"/>
          <w:szCs w:val="28"/>
          <w:lang w:val="it-IT"/>
        </w:rPr>
      </w:pPr>
      <w:r w:rsidRPr="00146E7C">
        <w:rPr>
          <w:sz w:val="28"/>
          <w:szCs w:val="28"/>
          <w:lang w:val="it-IT"/>
        </w:rPr>
        <w:t xml:space="preserve">Đánh giá về tính hợp lệ của E-HSDT dựa trên phương pháp chấm </w:t>
      </w:r>
      <w:r w:rsidRPr="001742CC">
        <w:rPr>
          <w:b/>
          <w:bCs/>
          <w:sz w:val="28"/>
          <w:szCs w:val="28"/>
          <w:lang w:val="it-IT"/>
        </w:rPr>
        <w:t>Đạt/Không đạt.</w:t>
      </w:r>
      <w:r w:rsidRPr="00146E7C">
        <w:rPr>
          <w:sz w:val="28"/>
          <w:szCs w:val="28"/>
          <w:lang w:val="it-IT"/>
        </w:rPr>
        <w:t xml:space="preserve"> Nhà thầu cần phải đáp ứng toàn bộ các tiêu chí trong Bảng 7, nếu có 01 tiêu chí không đạt thì hồ sơ dự thầu được coi là không đạt về tính hợp lệ và bị loại, không được đánh giá bước tiếp theo về kỹ thuật.</w:t>
      </w:r>
    </w:p>
    <w:p w14:paraId="7D650966" w14:textId="77777777" w:rsidR="00BD4CD1" w:rsidRPr="00146E7C" w:rsidRDefault="00BD4CD1" w:rsidP="00BD4CD1">
      <w:pPr>
        <w:spacing w:before="60" w:after="60"/>
        <w:ind w:firstLine="720"/>
        <w:jc w:val="center"/>
        <w:rPr>
          <w:b/>
          <w:bCs/>
          <w:i/>
          <w:iCs/>
          <w:color w:val="FF0000"/>
          <w:sz w:val="28"/>
          <w:szCs w:val="28"/>
          <w:lang w:val="it-IT"/>
        </w:rPr>
      </w:pPr>
      <w:r w:rsidRPr="00882F36">
        <w:rPr>
          <w:b/>
          <w:bCs/>
          <w:i/>
          <w:iCs/>
          <w:sz w:val="28"/>
          <w:szCs w:val="28"/>
          <w:u w:val="single"/>
          <w:lang w:val="it-IT"/>
        </w:rPr>
        <w:t>Bảng 7:</w:t>
      </w:r>
      <w:r w:rsidRPr="00882F36">
        <w:rPr>
          <w:b/>
          <w:bCs/>
          <w:i/>
          <w:iCs/>
          <w:sz w:val="28"/>
          <w:szCs w:val="28"/>
          <w:lang w:val="it-IT"/>
        </w:rPr>
        <w:t xml:space="preserve"> Tiêu chuẩn đánh giá tính hợp lệ của hồ sơ dự thầu</w:t>
      </w:r>
    </w:p>
    <w:tbl>
      <w:tblPr>
        <w:tblStyle w:val="TableGrid"/>
        <w:tblW w:w="14596" w:type="dxa"/>
        <w:tblLook w:val="04A0" w:firstRow="1" w:lastRow="0" w:firstColumn="1" w:lastColumn="0" w:noHBand="0" w:noVBand="1"/>
      </w:tblPr>
      <w:tblGrid>
        <w:gridCol w:w="815"/>
        <w:gridCol w:w="8961"/>
        <w:gridCol w:w="1418"/>
        <w:gridCol w:w="1559"/>
        <w:gridCol w:w="1843"/>
      </w:tblGrid>
      <w:tr w:rsidR="00BD4CD1" w:rsidRPr="00146E7C" w14:paraId="5C0CF200" w14:textId="77777777" w:rsidTr="00784C54">
        <w:trPr>
          <w:tblHeader/>
        </w:trPr>
        <w:tc>
          <w:tcPr>
            <w:tcW w:w="815" w:type="dxa"/>
            <w:vMerge w:val="restart"/>
            <w:shd w:val="clear" w:color="auto" w:fill="D9D9D9" w:themeFill="background1" w:themeFillShade="D9"/>
          </w:tcPr>
          <w:p w14:paraId="28268963" w14:textId="77777777" w:rsidR="00BD4CD1" w:rsidRPr="00146E7C" w:rsidRDefault="00BD4CD1" w:rsidP="00784C54">
            <w:pPr>
              <w:jc w:val="center"/>
              <w:rPr>
                <w:sz w:val="28"/>
                <w:szCs w:val="28"/>
                <w:lang w:val="it-IT"/>
              </w:rPr>
            </w:pPr>
            <w:r w:rsidRPr="00146E7C">
              <w:rPr>
                <w:b/>
                <w:bCs/>
                <w:sz w:val="28"/>
                <w:szCs w:val="28"/>
                <w:lang w:val="it-IT"/>
              </w:rPr>
              <w:t>STT</w:t>
            </w:r>
          </w:p>
        </w:tc>
        <w:tc>
          <w:tcPr>
            <w:tcW w:w="8961" w:type="dxa"/>
            <w:vMerge w:val="restart"/>
            <w:shd w:val="clear" w:color="auto" w:fill="D9D9D9" w:themeFill="background1" w:themeFillShade="D9"/>
          </w:tcPr>
          <w:p w14:paraId="69717434" w14:textId="77777777" w:rsidR="00BD4CD1" w:rsidRPr="00146E7C" w:rsidRDefault="00BD4CD1" w:rsidP="00784C54">
            <w:pPr>
              <w:jc w:val="center"/>
              <w:rPr>
                <w:sz w:val="28"/>
                <w:szCs w:val="28"/>
                <w:lang w:val="it-IT"/>
              </w:rPr>
            </w:pPr>
            <w:r w:rsidRPr="00146E7C">
              <w:rPr>
                <w:b/>
                <w:bCs/>
                <w:sz w:val="28"/>
                <w:szCs w:val="28"/>
                <w:lang w:val="it-IT"/>
              </w:rPr>
              <w:t>Tiêu chuẩn đánh giá tính hợp lệ</w:t>
            </w:r>
          </w:p>
        </w:tc>
        <w:tc>
          <w:tcPr>
            <w:tcW w:w="2977" w:type="dxa"/>
            <w:gridSpan w:val="2"/>
            <w:shd w:val="clear" w:color="auto" w:fill="D9D9D9" w:themeFill="background1" w:themeFillShade="D9"/>
          </w:tcPr>
          <w:p w14:paraId="4083D58B" w14:textId="77777777" w:rsidR="00BD4CD1" w:rsidRPr="00146E7C" w:rsidRDefault="00BD4CD1" w:rsidP="00784C54">
            <w:pPr>
              <w:jc w:val="center"/>
              <w:rPr>
                <w:b/>
                <w:bCs/>
                <w:sz w:val="28"/>
                <w:szCs w:val="28"/>
                <w:lang w:val="it-IT"/>
              </w:rPr>
            </w:pPr>
            <w:r w:rsidRPr="00146E7C">
              <w:rPr>
                <w:b/>
                <w:bCs/>
                <w:sz w:val="28"/>
                <w:szCs w:val="28"/>
                <w:lang w:val="it-IT"/>
              </w:rPr>
              <w:t>Đánh giá</w:t>
            </w:r>
          </w:p>
        </w:tc>
        <w:tc>
          <w:tcPr>
            <w:tcW w:w="1843" w:type="dxa"/>
            <w:vMerge w:val="restart"/>
            <w:shd w:val="clear" w:color="auto" w:fill="D9D9D9" w:themeFill="background1" w:themeFillShade="D9"/>
            <w:vAlign w:val="center"/>
          </w:tcPr>
          <w:p w14:paraId="1CA4097E" w14:textId="77777777" w:rsidR="00BD4CD1" w:rsidRPr="00146E7C" w:rsidRDefault="00BD4CD1" w:rsidP="00784C54">
            <w:pPr>
              <w:jc w:val="center"/>
              <w:rPr>
                <w:b/>
                <w:bCs/>
                <w:sz w:val="28"/>
                <w:szCs w:val="28"/>
                <w:lang w:val="it-IT"/>
              </w:rPr>
            </w:pPr>
            <w:r w:rsidRPr="00146E7C">
              <w:rPr>
                <w:b/>
                <w:bCs/>
                <w:sz w:val="28"/>
                <w:szCs w:val="28"/>
                <w:lang w:val="it-IT"/>
              </w:rPr>
              <w:t>Ghi chú</w:t>
            </w:r>
          </w:p>
        </w:tc>
      </w:tr>
      <w:tr w:rsidR="00BD4CD1" w:rsidRPr="00146E7C" w14:paraId="6CF2E9DD" w14:textId="77777777" w:rsidTr="00784C54">
        <w:tc>
          <w:tcPr>
            <w:tcW w:w="815" w:type="dxa"/>
            <w:vMerge/>
            <w:shd w:val="clear" w:color="auto" w:fill="D9D9D9" w:themeFill="background1" w:themeFillShade="D9"/>
          </w:tcPr>
          <w:p w14:paraId="77ACD1EC" w14:textId="77777777" w:rsidR="00BD4CD1" w:rsidRPr="00146E7C" w:rsidRDefault="00BD4CD1" w:rsidP="00784C54">
            <w:pPr>
              <w:jc w:val="center"/>
              <w:rPr>
                <w:b/>
                <w:bCs/>
                <w:sz w:val="28"/>
                <w:szCs w:val="28"/>
                <w:lang w:val="it-IT"/>
              </w:rPr>
            </w:pPr>
          </w:p>
        </w:tc>
        <w:tc>
          <w:tcPr>
            <w:tcW w:w="8961" w:type="dxa"/>
            <w:vMerge/>
            <w:shd w:val="clear" w:color="auto" w:fill="D9D9D9" w:themeFill="background1" w:themeFillShade="D9"/>
          </w:tcPr>
          <w:p w14:paraId="3BFE4877" w14:textId="77777777" w:rsidR="00BD4CD1" w:rsidRPr="00146E7C" w:rsidRDefault="00BD4CD1" w:rsidP="00784C54">
            <w:pPr>
              <w:jc w:val="center"/>
              <w:rPr>
                <w:b/>
                <w:bCs/>
                <w:sz w:val="28"/>
                <w:szCs w:val="28"/>
                <w:lang w:val="it-IT"/>
              </w:rPr>
            </w:pPr>
          </w:p>
        </w:tc>
        <w:tc>
          <w:tcPr>
            <w:tcW w:w="1418" w:type="dxa"/>
            <w:shd w:val="clear" w:color="auto" w:fill="D9D9D9" w:themeFill="background1" w:themeFillShade="D9"/>
          </w:tcPr>
          <w:p w14:paraId="252ECF47" w14:textId="77777777" w:rsidR="00BD4CD1" w:rsidRPr="00146E7C" w:rsidRDefault="00BD4CD1" w:rsidP="00784C54">
            <w:pPr>
              <w:jc w:val="center"/>
              <w:rPr>
                <w:b/>
                <w:bCs/>
                <w:sz w:val="28"/>
                <w:szCs w:val="28"/>
                <w:lang w:val="it-IT"/>
              </w:rPr>
            </w:pPr>
            <w:r w:rsidRPr="00146E7C">
              <w:rPr>
                <w:b/>
                <w:bCs/>
                <w:sz w:val="28"/>
                <w:szCs w:val="28"/>
                <w:lang w:val="it-IT"/>
              </w:rPr>
              <w:t>Đạt</w:t>
            </w:r>
          </w:p>
        </w:tc>
        <w:tc>
          <w:tcPr>
            <w:tcW w:w="1559" w:type="dxa"/>
            <w:shd w:val="clear" w:color="auto" w:fill="D9D9D9" w:themeFill="background1" w:themeFillShade="D9"/>
          </w:tcPr>
          <w:p w14:paraId="0FD2ACAA" w14:textId="77777777" w:rsidR="00BD4CD1" w:rsidRPr="00146E7C" w:rsidRDefault="00BD4CD1" w:rsidP="00784C54">
            <w:pPr>
              <w:jc w:val="center"/>
              <w:rPr>
                <w:b/>
                <w:bCs/>
                <w:sz w:val="28"/>
                <w:szCs w:val="28"/>
                <w:lang w:val="it-IT"/>
              </w:rPr>
            </w:pPr>
            <w:r w:rsidRPr="00146E7C">
              <w:rPr>
                <w:b/>
                <w:bCs/>
                <w:sz w:val="28"/>
                <w:szCs w:val="28"/>
                <w:lang w:val="it-IT"/>
              </w:rPr>
              <w:t>Không đạt</w:t>
            </w:r>
          </w:p>
        </w:tc>
        <w:tc>
          <w:tcPr>
            <w:tcW w:w="1843" w:type="dxa"/>
            <w:vMerge/>
            <w:shd w:val="clear" w:color="auto" w:fill="D9D9D9" w:themeFill="background1" w:themeFillShade="D9"/>
          </w:tcPr>
          <w:p w14:paraId="2036AF61" w14:textId="77777777" w:rsidR="00BD4CD1" w:rsidRPr="00146E7C" w:rsidRDefault="00BD4CD1" w:rsidP="00784C54">
            <w:pPr>
              <w:rPr>
                <w:sz w:val="28"/>
                <w:szCs w:val="28"/>
                <w:lang w:val="it-IT"/>
              </w:rPr>
            </w:pPr>
          </w:p>
        </w:tc>
      </w:tr>
      <w:tr w:rsidR="001611D6" w:rsidRPr="00146E7C" w14:paraId="284EAE43" w14:textId="77777777" w:rsidTr="00784C54">
        <w:tc>
          <w:tcPr>
            <w:tcW w:w="815" w:type="dxa"/>
          </w:tcPr>
          <w:p w14:paraId="3E02A405" w14:textId="000DFFE1" w:rsidR="001611D6" w:rsidRPr="00146E7C" w:rsidRDefault="001611D6" w:rsidP="001611D6">
            <w:pPr>
              <w:jc w:val="center"/>
              <w:rPr>
                <w:sz w:val="28"/>
                <w:szCs w:val="28"/>
                <w:lang w:val="it-IT"/>
              </w:rPr>
            </w:pPr>
            <w:r w:rsidRPr="00146E7C">
              <w:rPr>
                <w:sz w:val="28"/>
                <w:szCs w:val="28"/>
                <w:lang w:val="it-IT"/>
              </w:rPr>
              <w:t>1</w:t>
            </w:r>
          </w:p>
        </w:tc>
        <w:tc>
          <w:tcPr>
            <w:tcW w:w="8961" w:type="dxa"/>
          </w:tcPr>
          <w:p w14:paraId="065B1A7A" w14:textId="7D9BC21A" w:rsidR="001611D6" w:rsidRPr="00146E7C" w:rsidRDefault="001611D6" w:rsidP="001611D6">
            <w:pPr>
              <w:rPr>
                <w:sz w:val="28"/>
                <w:szCs w:val="28"/>
              </w:rPr>
            </w:pPr>
            <w:r w:rsidRPr="00146E7C">
              <w:rPr>
                <w:sz w:val="28"/>
                <w:szCs w:val="28"/>
              </w:rPr>
              <w:t>Đơn dự thầu</w:t>
            </w:r>
          </w:p>
        </w:tc>
        <w:tc>
          <w:tcPr>
            <w:tcW w:w="1418" w:type="dxa"/>
          </w:tcPr>
          <w:p w14:paraId="701378CF" w14:textId="77777777" w:rsidR="001611D6" w:rsidRPr="00146E7C" w:rsidRDefault="001611D6" w:rsidP="001611D6">
            <w:pPr>
              <w:rPr>
                <w:sz w:val="28"/>
                <w:szCs w:val="28"/>
                <w:lang w:val="it-IT"/>
              </w:rPr>
            </w:pPr>
          </w:p>
        </w:tc>
        <w:tc>
          <w:tcPr>
            <w:tcW w:w="1559" w:type="dxa"/>
          </w:tcPr>
          <w:p w14:paraId="360E89C5" w14:textId="77777777" w:rsidR="001611D6" w:rsidRPr="00146E7C" w:rsidRDefault="001611D6" w:rsidP="001611D6">
            <w:pPr>
              <w:rPr>
                <w:sz w:val="28"/>
                <w:szCs w:val="28"/>
                <w:lang w:val="it-IT"/>
              </w:rPr>
            </w:pPr>
          </w:p>
        </w:tc>
        <w:tc>
          <w:tcPr>
            <w:tcW w:w="1843" w:type="dxa"/>
          </w:tcPr>
          <w:p w14:paraId="66C82C0C" w14:textId="77777777" w:rsidR="001611D6" w:rsidRPr="00146E7C" w:rsidRDefault="001611D6" w:rsidP="001611D6">
            <w:pPr>
              <w:rPr>
                <w:sz w:val="28"/>
                <w:szCs w:val="28"/>
                <w:lang w:val="it-IT"/>
              </w:rPr>
            </w:pPr>
          </w:p>
        </w:tc>
      </w:tr>
      <w:tr w:rsidR="001611D6" w:rsidRPr="00146E7C" w14:paraId="566EC893" w14:textId="77777777" w:rsidTr="00784C54">
        <w:tc>
          <w:tcPr>
            <w:tcW w:w="815" w:type="dxa"/>
          </w:tcPr>
          <w:p w14:paraId="6D801B60" w14:textId="4DA9B69A" w:rsidR="001611D6" w:rsidRPr="00146E7C" w:rsidRDefault="001611D6" w:rsidP="001611D6">
            <w:pPr>
              <w:jc w:val="center"/>
              <w:rPr>
                <w:sz w:val="28"/>
                <w:szCs w:val="28"/>
                <w:lang w:val="it-IT"/>
              </w:rPr>
            </w:pPr>
            <w:r w:rsidRPr="00146E7C">
              <w:rPr>
                <w:sz w:val="28"/>
                <w:szCs w:val="28"/>
                <w:lang w:val="it-IT"/>
              </w:rPr>
              <w:t>2</w:t>
            </w:r>
          </w:p>
        </w:tc>
        <w:tc>
          <w:tcPr>
            <w:tcW w:w="8961" w:type="dxa"/>
          </w:tcPr>
          <w:p w14:paraId="66A72650" w14:textId="5EA7714C" w:rsidR="001611D6" w:rsidRPr="00146E7C" w:rsidRDefault="001611D6" w:rsidP="001611D6">
            <w:pPr>
              <w:rPr>
                <w:sz w:val="28"/>
                <w:szCs w:val="28"/>
              </w:rPr>
            </w:pPr>
            <w:r w:rsidRPr="003820AF">
              <w:rPr>
                <w:spacing w:val="-6"/>
                <w:sz w:val="28"/>
                <w:szCs w:val="28"/>
                <w:lang w:val="it-IT"/>
              </w:rPr>
              <w:t>Văn bản thỏa thuận có đầy đủ thông tin và chữ ký của toàn bộ nhóm tư vấn</w:t>
            </w:r>
          </w:p>
        </w:tc>
        <w:tc>
          <w:tcPr>
            <w:tcW w:w="1418" w:type="dxa"/>
          </w:tcPr>
          <w:p w14:paraId="3575AF64" w14:textId="77777777" w:rsidR="001611D6" w:rsidRPr="00146E7C" w:rsidRDefault="001611D6" w:rsidP="001611D6">
            <w:pPr>
              <w:rPr>
                <w:sz w:val="28"/>
                <w:szCs w:val="28"/>
                <w:lang w:val="it-IT"/>
              </w:rPr>
            </w:pPr>
          </w:p>
        </w:tc>
        <w:tc>
          <w:tcPr>
            <w:tcW w:w="1559" w:type="dxa"/>
          </w:tcPr>
          <w:p w14:paraId="7ED6717B" w14:textId="77777777" w:rsidR="001611D6" w:rsidRPr="00146E7C" w:rsidRDefault="001611D6" w:rsidP="001611D6">
            <w:pPr>
              <w:rPr>
                <w:sz w:val="28"/>
                <w:szCs w:val="28"/>
                <w:lang w:val="it-IT"/>
              </w:rPr>
            </w:pPr>
          </w:p>
        </w:tc>
        <w:tc>
          <w:tcPr>
            <w:tcW w:w="1843" w:type="dxa"/>
          </w:tcPr>
          <w:p w14:paraId="03CC79F1" w14:textId="77777777" w:rsidR="001611D6" w:rsidRPr="00146E7C" w:rsidRDefault="001611D6" w:rsidP="001611D6">
            <w:pPr>
              <w:rPr>
                <w:sz w:val="28"/>
                <w:szCs w:val="28"/>
                <w:lang w:val="it-IT"/>
              </w:rPr>
            </w:pPr>
          </w:p>
        </w:tc>
      </w:tr>
      <w:tr w:rsidR="001611D6" w:rsidRPr="00882F36" w14:paraId="72AD00B4" w14:textId="77777777" w:rsidTr="00784C54">
        <w:tc>
          <w:tcPr>
            <w:tcW w:w="815" w:type="dxa"/>
          </w:tcPr>
          <w:p w14:paraId="731187D1" w14:textId="4F26352E" w:rsidR="001611D6" w:rsidRPr="00146E7C" w:rsidRDefault="001611D6" w:rsidP="001611D6">
            <w:pPr>
              <w:jc w:val="center"/>
              <w:rPr>
                <w:sz w:val="28"/>
                <w:szCs w:val="28"/>
                <w:lang w:val="it-IT"/>
              </w:rPr>
            </w:pPr>
            <w:r w:rsidRPr="00146E7C">
              <w:rPr>
                <w:sz w:val="28"/>
                <w:szCs w:val="28"/>
                <w:lang w:val="it-IT"/>
              </w:rPr>
              <w:t>3</w:t>
            </w:r>
          </w:p>
        </w:tc>
        <w:tc>
          <w:tcPr>
            <w:tcW w:w="8961" w:type="dxa"/>
          </w:tcPr>
          <w:p w14:paraId="029443A8" w14:textId="439FE189" w:rsidR="001611D6" w:rsidRPr="00146E7C" w:rsidRDefault="001611D6" w:rsidP="001611D6">
            <w:pPr>
              <w:rPr>
                <w:sz w:val="28"/>
                <w:szCs w:val="28"/>
                <w:lang w:val="it-IT"/>
              </w:rPr>
            </w:pPr>
            <w:r w:rsidRPr="00146E7C">
              <w:rPr>
                <w:sz w:val="28"/>
                <w:szCs w:val="28"/>
                <w:lang w:val="it-IT"/>
              </w:rPr>
              <w:t>Lý lịch khoa học đầy đủ cho toàn bộ nhóm tư vấn</w:t>
            </w:r>
          </w:p>
        </w:tc>
        <w:tc>
          <w:tcPr>
            <w:tcW w:w="1418" w:type="dxa"/>
          </w:tcPr>
          <w:p w14:paraId="0CF438B6" w14:textId="77777777" w:rsidR="001611D6" w:rsidRPr="00146E7C" w:rsidRDefault="001611D6" w:rsidP="001611D6">
            <w:pPr>
              <w:rPr>
                <w:sz w:val="28"/>
                <w:szCs w:val="28"/>
                <w:lang w:val="it-IT"/>
              </w:rPr>
            </w:pPr>
          </w:p>
        </w:tc>
        <w:tc>
          <w:tcPr>
            <w:tcW w:w="1559" w:type="dxa"/>
          </w:tcPr>
          <w:p w14:paraId="103045D6" w14:textId="77777777" w:rsidR="001611D6" w:rsidRPr="00146E7C" w:rsidRDefault="001611D6" w:rsidP="001611D6">
            <w:pPr>
              <w:rPr>
                <w:sz w:val="28"/>
                <w:szCs w:val="28"/>
                <w:lang w:val="it-IT"/>
              </w:rPr>
            </w:pPr>
          </w:p>
        </w:tc>
        <w:tc>
          <w:tcPr>
            <w:tcW w:w="1843" w:type="dxa"/>
          </w:tcPr>
          <w:p w14:paraId="26F3D131" w14:textId="77777777" w:rsidR="001611D6" w:rsidRPr="00146E7C" w:rsidRDefault="001611D6" w:rsidP="001611D6">
            <w:pPr>
              <w:rPr>
                <w:sz w:val="28"/>
                <w:szCs w:val="28"/>
                <w:lang w:val="it-IT"/>
              </w:rPr>
            </w:pPr>
          </w:p>
        </w:tc>
      </w:tr>
      <w:tr w:rsidR="001611D6" w:rsidRPr="00882F36" w14:paraId="1D2FFBD0" w14:textId="77777777" w:rsidTr="00784C54">
        <w:tc>
          <w:tcPr>
            <w:tcW w:w="815" w:type="dxa"/>
          </w:tcPr>
          <w:p w14:paraId="7200EEEA" w14:textId="69552F1A" w:rsidR="001611D6" w:rsidRPr="00146E7C" w:rsidRDefault="001611D6" w:rsidP="001611D6">
            <w:pPr>
              <w:jc w:val="center"/>
              <w:rPr>
                <w:sz w:val="28"/>
                <w:szCs w:val="28"/>
                <w:lang w:val="it-IT"/>
              </w:rPr>
            </w:pPr>
            <w:r>
              <w:rPr>
                <w:sz w:val="28"/>
                <w:szCs w:val="28"/>
                <w:lang w:val="it-IT"/>
              </w:rPr>
              <w:t>4</w:t>
            </w:r>
          </w:p>
        </w:tc>
        <w:tc>
          <w:tcPr>
            <w:tcW w:w="8961" w:type="dxa"/>
          </w:tcPr>
          <w:p w14:paraId="28DA706F" w14:textId="1A4090F6" w:rsidR="001611D6" w:rsidRPr="00E305C8" w:rsidRDefault="001611D6" w:rsidP="001611D6">
            <w:pPr>
              <w:rPr>
                <w:sz w:val="28"/>
                <w:szCs w:val="28"/>
                <w:lang w:val="it-IT"/>
              </w:rPr>
            </w:pPr>
            <w:r>
              <w:rPr>
                <w:bCs/>
                <w:sz w:val="28"/>
                <w:szCs w:val="28"/>
                <w:lang w:val="it-IT"/>
              </w:rPr>
              <w:t>B</w:t>
            </w:r>
            <w:r w:rsidRPr="00AE025C">
              <w:rPr>
                <w:bCs/>
                <w:sz w:val="28"/>
                <w:szCs w:val="28"/>
                <w:lang w:val="it-IT"/>
              </w:rPr>
              <w:t>ảng tổng hợp danh sách nhân sự tham gia thực hiện gói thầu</w:t>
            </w:r>
          </w:p>
        </w:tc>
        <w:tc>
          <w:tcPr>
            <w:tcW w:w="1418" w:type="dxa"/>
          </w:tcPr>
          <w:p w14:paraId="5F181BAD" w14:textId="77777777" w:rsidR="001611D6" w:rsidRPr="00E305C8" w:rsidRDefault="001611D6" w:rsidP="001611D6">
            <w:pPr>
              <w:rPr>
                <w:sz w:val="28"/>
                <w:szCs w:val="28"/>
                <w:lang w:val="it-IT"/>
              </w:rPr>
            </w:pPr>
          </w:p>
        </w:tc>
        <w:tc>
          <w:tcPr>
            <w:tcW w:w="1559" w:type="dxa"/>
          </w:tcPr>
          <w:p w14:paraId="3AEAB562" w14:textId="77777777" w:rsidR="001611D6" w:rsidRPr="00E305C8" w:rsidRDefault="001611D6" w:rsidP="001611D6">
            <w:pPr>
              <w:rPr>
                <w:sz w:val="28"/>
                <w:szCs w:val="28"/>
                <w:lang w:val="it-IT"/>
              </w:rPr>
            </w:pPr>
          </w:p>
        </w:tc>
        <w:tc>
          <w:tcPr>
            <w:tcW w:w="1843" w:type="dxa"/>
          </w:tcPr>
          <w:p w14:paraId="593D3BE7" w14:textId="77777777" w:rsidR="001611D6" w:rsidRPr="00E305C8" w:rsidRDefault="001611D6" w:rsidP="001611D6">
            <w:pPr>
              <w:rPr>
                <w:sz w:val="28"/>
                <w:szCs w:val="28"/>
                <w:lang w:val="it-IT"/>
              </w:rPr>
            </w:pPr>
          </w:p>
        </w:tc>
      </w:tr>
      <w:tr w:rsidR="001611D6" w:rsidRPr="00882F36" w14:paraId="10265CA9" w14:textId="77777777" w:rsidTr="00784C54">
        <w:tc>
          <w:tcPr>
            <w:tcW w:w="815" w:type="dxa"/>
          </w:tcPr>
          <w:p w14:paraId="4AA04CAA" w14:textId="3A05FF1D" w:rsidR="001611D6" w:rsidRPr="00146E7C" w:rsidRDefault="001611D6" w:rsidP="001611D6">
            <w:pPr>
              <w:jc w:val="center"/>
              <w:rPr>
                <w:sz w:val="28"/>
                <w:szCs w:val="28"/>
                <w:lang w:val="it-IT"/>
              </w:rPr>
            </w:pPr>
            <w:r>
              <w:rPr>
                <w:sz w:val="28"/>
                <w:szCs w:val="28"/>
                <w:lang w:val="it-IT"/>
              </w:rPr>
              <w:t>5</w:t>
            </w:r>
          </w:p>
        </w:tc>
        <w:tc>
          <w:tcPr>
            <w:tcW w:w="8961" w:type="dxa"/>
          </w:tcPr>
          <w:p w14:paraId="02AA033B" w14:textId="1318DBE5" w:rsidR="001611D6" w:rsidRPr="00882F36" w:rsidRDefault="001611D6" w:rsidP="001611D6">
            <w:pPr>
              <w:rPr>
                <w:sz w:val="28"/>
                <w:szCs w:val="28"/>
                <w:lang w:val="it-IT"/>
              </w:rPr>
            </w:pPr>
            <w:r w:rsidRPr="00AE025C">
              <w:rPr>
                <w:bCs/>
                <w:sz w:val="28"/>
                <w:szCs w:val="28"/>
                <w:lang w:val="it-IT"/>
              </w:rPr>
              <w:t>Bảng đề xuất phân bổ nhân sự thực hiện các công việc của gói thầu và giá dự thầu</w:t>
            </w:r>
          </w:p>
        </w:tc>
        <w:tc>
          <w:tcPr>
            <w:tcW w:w="1418" w:type="dxa"/>
          </w:tcPr>
          <w:p w14:paraId="4F4AB05F" w14:textId="77777777" w:rsidR="001611D6" w:rsidRPr="00E305C8" w:rsidRDefault="001611D6" w:rsidP="001611D6">
            <w:pPr>
              <w:rPr>
                <w:sz w:val="28"/>
                <w:szCs w:val="28"/>
                <w:lang w:val="it-IT"/>
              </w:rPr>
            </w:pPr>
          </w:p>
        </w:tc>
        <w:tc>
          <w:tcPr>
            <w:tcW w:w="1559" w:type="dxa"/>
          </w:tcPr>
          <w:p w14:paraId="7F5D005B" w14:textId="77777777" w:rsidR="001611D6" w:rsidRPr="00E305C8" w:rsidRDefault="001611D6" w:rsidP="001611D6">
            <w:pPr>
              <w:rPr>
                <w:sz w:val="28"/>
                <w:szCs w:val="28"/>
                <w:lang w:val="it-IT"/>
              </w:rPr>
            </w:pPr>
          </w:p>
        </w:tc>
        <w:tc>
          <w:tcPr>
            <w:tcW w:w="1843" w:type="dxa"/>
          </w:tcPr>
          <w:p w14:paraId="2DE39DB8" w14:textId="77777777" w:rsidR="001611D6" w:rsidRPr="00E305C8" w:rsidRDefault="001611D6" w:rsidP="001611D6">
            <w:pPr>
              <w:rPr>
                <w:sz w:val="28"/>
                <w:szCs w:val="28"/>
                <w:lang w:val="it-IT"/>
              </w:rPr>
            </w:pPr>
          </w:p>
        </w:tc>
      </w:tr>
    </w:tbl>
    <w:p w14:paraId="54DC2DCF" w14:textId="77777777" w:rsidR="00BD4CD1" w:rsidRPr="00E305C8" w:rsidRDefault="00BD4CD1" w:rsidP="00BD4CD1">
      <w:pPr>
        <w:spacing w:before="60" w:after="60"/>
        <w:ind w:firstLine="720"/>
        <w:rPr>
          <w:b/>
          <w:i/>
          <w:sz w:val="28"/>
          <w:szCs w:val="28"/>
          <w:lang w:val="it-IT"/>
        </w:rPr>
      </w:pPr>
      <w:r w:rsidRPr="00E305C8">
        <w:rPr>
          <w:b/>
          <w:i/>
          <w:sz w:val="28"/>
          <w:szCs w:val="28"/>
          <w:lang w:val="it-IT"/>
        </w:rPr>
        <w:t>5.2 Đánh giá kỹ thuật của hồ sơ dự thầu</w:t>
      </w:r>
    </w:p>
    <w:p w14:paraId="2B68F995" w14:textId="7E83F780" w:rsidR="007F3147" w:rsidRPr="00146E7C" w:rsidRDefault="00BD4CD1" w:rsidP="00414889">
      <w:pPr>
        <w:spacing w:before="60" w:after="60"/>
        <w:ind w:firstLine="720"/>
        <w:rPr>
          <w:sz w:val="28"/>
          <w:szCs w:val="28"/>
          <w:lang w:val="it-IT"/>
        </w:rPr>
      </w:pPr>
      <w:r w:rsidRPr="00146E7C">
        <w:rPr>
          <w:sz w:val="28"/>
          <w:szCs w:val="28"/>
          <w:lang w:val="it-IT"/>
        </w:rPr>
        <w:t xml:space="preserve">Đánh giá về kỹ thuật của E-HSDT dựa trên phương pháp chấm </w:t>
      </w:r>
      <w:r w:rsidRPr="001742CC">
        <w:rPr>
          <w:b/>
          <w:bCs/>
          <w:sz w:val="28"/>
          <w:szCs w:val="28"/>
          <w:lang w:val="it-IT"/>
        </w:rPr>
        <w:t>Đạt/Không đạt</w:t>
      </w:r>
      <w:r w:rsidRPr="00146E7C">
        <w:rPr>
          <w:sz w:val="28"/>
          <w:szCs w:val="28"/>
          <w:lang w:val="it-IT"/>
        </w:rPr>
        <w:t>. Nhà thầu cần phải đáp ứng toàn bộ các tiêu chí trong Bảng 8, nếu có 01 tiêu chí không đạt thì hồ sơ dự thầu được coi là không đạt về kỹ thuật.</w:t>
      </w:r>
    </w:p>
    <w:p w14:paraId="1B5DF620" w14:textId="0B99D64D" w:rsidR="00BD4CD1" w:rsidRPr="001611D6" w:rsidRDefault="00BD4CD1" w:rsidP="00927F4D">
      <w:pPr>
        <w:jc w:val="center"/>
        <w:rPr>
          <w:b/>
          <w:bCs/>
          <w:i/>
          <w:iCs/>
          <w:sz w:val="28"/>
          <w:szCs w:val="28"/>
          <w:lang w:val="it-IT"/>
        </w:rPr>
      </w:pPr>
      <w:r w:rsidRPr="001611D6">
        <w:rPr>
          <w:b/>
          <w:bCs/>
          <w:i/>
          <w:iCs/>
          <w:sz w:val="28"/>
          <w:szCs w:val="28"/>
          <w:u w:val="single"/>
          <w:lang w:val="it-IT"/>
        </w:rPr>
        <w:t>Bảng 8</w:t>
      </w:r>
      <w:r w:rsidRPr="001611D6">
        <w:rPr>
          <w:b/>
          <w:bCs/>
          <w:i/>
          <w:iCs/>
          <w:sz w:val="28"/>
          <w:szCs w:val="28"/>
          <w:lang w:val="it-IT"/>
        </w:rPr>
        <w:t>: Tiêu chuẩn đánh giá về kỹ thuật</w:t>
      </w:r>
    </w:p>
    <w:tbl>
      <w:tblPr>
        <w:tblW w:w="507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
        <w:gridCol w:w="10694"/>
        <w:gridCol w:w="1244"/>
        <w:gridCol w:w="1548"/>
        <w:gridCol w:w="697"/>
      </w:tblGrid>
      <w:tr w:rsidR="00AF30CD" w:rsidRPr="00596C25" w14:paraId="251A80A2" w14:textId="77777777" w:rsidTr="00B800AC">
        <w:trPr>
          <w:trHeight w:val="20"/>
          <w:tblHeader/>
        </w:trPr>
        <w:tc>
          <w:tcPr>
            <w:tcW w:w="200" w:type="pct"/>
            <w:vMerge w:val="restart"/>
            <w:shd w:val="clear" w:color="auto" w:fill="D9D9D9" w:themeFill="background1" w:themeFillShade="D9"/>
            <w:vAlign w:val="center"/>
          </w:tcPr>
          <w:p w14:paraId="088D3B05" w14:textId="77777777" w:rsidR="00AF30CD" w:rsidRPr="00F210D9" w:rsidRDefault="00AF30CD" w:rsidP="00B800AC">
            <w:pPr>
              <w:spacing w:before="60" w:after="60"/>
              <w:jc w:val="center"/>
              <w:rPr>
                <w:sz w:val="28"/>
                <w:szCs w:val="28"/>
              </w:rPr>
            </w:pPr>
            <w:r w:rsidRPr="00F210D9">
              <w:rPr>
                <w:b/>
                <w:sz w:val="28"/>
                <w:szCs w:val="28"/>
              </w:rPr>
              <w:t>TT</w:t>
            </w:r>
          </w:p>
        </w:tc>
        <w:tc>
          <w:tcPr>
            <w:tcW w:w="3619" w:type="pct"/>
            <w:vMerge w:val="restart"/>
            <w:shd w:val="clear" w:color="auto" w:fill="D9D9D9" w:themeFill="background1" w:themeFillShade="D9"/>
            <w:vAlign w:val="center"/>
          </w:tcPr>
          <w:p w14:paraId="2D1DD123" w14:textId="77777777" w:rsidR="00AF30CD" w:rsidRPr="00F210D9" w:rsidRDefault="00AF30CD" w:rsidP="00B800AC">
            <w:pPr>
              <w:spacing w:before="60" w:after="60"/>
              <w:jc w:val="center"/>
              <w:rPr>
                <w:b/>
                <w:sz w:val="28"/>
                <w:szCs w:val="28"/>
              </w:rPr>
            </w:pPr>
            <w:r w:rsidRPr="00F210D9">
              <w:rPr>
                <w:b/>
                <w:sz w:val="28"/>
                <w:szCs w:val="28"/>
              </w:rPr>
              <w:t>Tiêu chuẩn đánh giá về kỹ thuật</w:t>
            </w:r>
          </w:p>
        </w:tc>
        <w:tc>
          <w:tcPr>
            <w:tcW w:w="945" w:type="pct"/>
            <w:gridSpan w:val="2"/>
            <w:shd w:val="clear" w:color="auto" w:fill="D9D9D9" w:themeFill="background1" w:themeFillShade="D9"/>
            <w:vAlign w:val="center"/>
          </w:tcPr>
          <w:p w14:paraId="6BECE688" w14:textId="77777777" w:rsidR="00AF30CD" w:rsidRPr="00596C25" w:rsidRDefault="00AF30CD" w:rsidP="00B800AC">
            <w:pPr>
              <w:spacing w:before="60" w:after="60"/>
              <w:jc w:val="center"/>
              <w:rPr>
                <w:b/>
                <w:sz w:val="28"/>
                <w:szCs w:val="28"/>
              </w:rPr>
            </w:pPr>
            <w:r w:rsidRPr="00596C25">
              <w:rPr>
                <w:b/>
                <w:sz w:val="28"/>
                <w:szCs w:val="28"/>
              </w:rPr>
              <w:t>Đánh giá</w:t>
            </w:r>
          </w:p>
        </w:tc>
        <w:tc>
          <w:tcPr>
            <w:tcW w:w="236" w:type="pct"/>
            <w:vMerge w:val="restart"/>
            <w:shd w:val="clear" w:color="auto" w:fill="D9D9D9" w:themeFill="background1" w:themeFillShade="D9"/>
            <w:vAlign w:val="center"/>
          </w:tcPr>
          <w:p w14:paraId="7A54DFCC" w14:textId="77777777" w:rsidR="00AF30CD" w:rsidRPr="00596C25" w:rsidRDefault="00AF30CD" w:rsidP="00B800AC">
            <w:pPr>
              <w:spacing w:before="60" w:after="60"/>
              <w:jc w:val="center"/>
              <w:rPr>
                <w:b/>
                <w:sz w:val="28"/>
                <w:szCs w:val="28"/>
              </w:rPr>
            </w:pPr>
            <w:r w:rsidRPr="00596C25">
              <w:rPr>
                <w:b/>
                <w:sz w:val="28"/>
                <w:szCs w:val="28"/>
              </w:rPr>
              <w:t>Ghi chú</w:t>
            </w:r>
          </w:p>
        </w:tc>
      </w:tr>
      <w:tr w:rsidR="00AF30CD" w:rsidRPr="00596C25" w14:paraId="4D53B555" w14:textId="77777777" w:rsidTr="00B800AC">
        <w:trPr>
          <w:trHeight w:val="20"/>
          <w:tblHeader/>
        </w:trPr>
        <w:tc>
          <w:tcPr>
            <w:tcW w:w="200" w:type="pct"/>
            <w:vMerge/>
            <w:shd w:val="clear" w:color="auto" w:fill="D9D9D9" w:themeFill="background1" w:themeFillShade="D9"/>
            <w:vAlign w:val="center"/>
          </w:tcPr>
          <w:p w14:paraId="04C59382" w14:textId="77777777" w:rsidR="00AF30CD" w:rsidRPr="00F210D9" w:rsidRDefault="00AF30CD" w:rsidP="00B800AC">
            <w:pPr>
              <w:spacing w:before="60" w:after="60"/>
              <w:jc w:val="center"/>
              <w:rPr>
                <w:b/>
                <w:bCs/>
                <w:sz w:val="28"/>
                <w:szCs w:val="28"/>
              </w:rPr>
            </w:pPr>
          </w:p>
        </w:tc>
        <w:tc>
          <w:tcPr>
            <w:tcW w:w="3619" w:type="pct"/>
            <w:vMerge/>
            <w:shd w:val="clear" w:color="auto" w:fill="D9D9D9" w:themeFill="background1" w:themeFillShade="D9"/>
            <w:vAlign w:val="center"/>
          </w:tcPr>
          <w:p w14:paraId="2AB88EBC" w14:textId="77777777" w:rsidR="00AF30CD" w:rsidRPr="00F210D9" w:rsidRDefault="00AF30CD" w:rsidP="00B800AC">
            <w:pPr>
              <w:spacing w:before="60" w:after="60"/>
              <w:rPr>
                <w:b/>
                <w:sz w:val="28"/>
                <w:szCs w:val="28"/>
                <w:lang w:val="en-GB"/>
              </w:rPr>
            </w:pPr>
          </w:p>
        </w:tc>
        <w:tc>
          <w:tcPr>
            <w:tcW w:w="421" w:type="pct"/>
            <w:shd w:val="clear" w:color="auto" w:fill="D9D9D9" w:themeFill="background1" w:themeFillShade="D9"/>
            <w:vAlign w:val="center"/>
          </w:tcPr>
          <w:p w14:paraId="05489818" w14:textId="77777777" w:rsidR="00AF30CD" w:rsidRPr="00596C25" w:rsidRDefault="00AF30CD" w:rsidP="00B800AC">
            <w:pPr>
              <w:spacing w:before="60" w:after="60"/>
              <w:jc w:val="center"/>
              <w:rPr>
                <w:b/>
                <w:bCs/>
                <w:sz w:val="28"/>
                <w:szCs w:val="28"/>
              </w:rPr>
            </w:pPr>
            <w:r w:rsidRPr="00596C25">
              <w:rPr>
                <w:b/>
                <w:bCs/>
                <w:sz w:val="28"/>
                <w:szCs w:val="28"/>
              </w:rPr>
              <w:t>Đạt</w:t>
            </w:r>
          </w:p>
        </w:tc>
        <w:tc>
          <w:tcPr>
            <w:tcW w:w="524" w:type="pct"/>
            <w:shd w:val="clear" w:color="auto" w:fill="D9D9D9" w:themeFill="background1" w:themeFillShade="D9"/>
          </w:tcPr>
          <w:p w14:paraId="4CFF835F" w14:textId="77777777" w:rsidR="00AF30CD" w:rsidRPr="00596C25" w:rsidRDefault="00AF30CD" w:rsidP="00B800AC">
            <w:pPr>
              <w:spacing w:before="60" w:after="60"/>
              <w:jc w:val="center"/>
              <w:rPr>
                <w:b/>
                <w:bCs/>
                <w:sz w:val="28"/>
                <w:szCs w:val="28"/>
              </w:rPr>
            </w:pPr>
            <w:r w:rsidRPr="00596C25">
              <w:rPr>
                <w:b/>
                <w:bCs/>
                <w:sz w:val="28"/>
                <w:szCs w:val="28"/>
              </w:rPr>
              <w:t>Không đạt</w:t>
            </w:r>
          </w:p>
        </w:tc>
        <w:tc>
          <w:tcPr>
            <w:tcW w:w="236" w:type="pct"/>
            <w:vMerge/>
            <w:shd w:val="clear" w:color="auto" w:fill="D9D9D9" w:themeFill="background1" w:themeFillShade="D9"/>
            <w:vAlign w:val="center"/>
          </w:tcPr>
          <w:p w14:paraId="015FA543" w14:textId="77777777" w:rsidR="00AF30CD" w:rsidRPr="00596C25" w:rsidRDefault="00AF30CD" w:rsidP="00B800AC">
            <w:pPr>
              <w:spacing w:before="60" w:after="60"/>
              <w:jc w:val="center"/>
              <w:rPr>
                <w:b/>
                <w:bCs/>
                <w:sz w:val="28"/>
                <w:szCs w:val="28"/>
              </w:rPr>
            </w:pPr>
          </w:p>
        </w:tc>
      </w:tr>
      <w:tr w:rsidR="00AF30CD" w:rsidRPr="00596C25" w14:paraId="5FCBEFB3" w14:textId="77777777" w:rsidTr="00B800AC">
        <w:trPr>
          <w:trHeight w:val="20"/>
        </w:trPr>
        <w:tc>
          <w:tcPr>
            <w:tcW w:w="200" w:type="pct"/>
            <w:shd w:val="clear" w:color="auto" w:fill="FFF2CC" w:themeFill="accent4" w:themeFillTint="33"/>
            <w:vAlign w:val="center"/>
          </w:tcPr>
          <w:p w14:paraId="1F606E5A" w14:textId="77777777" w:rsidR="00AF30CD" w:rsidRPr="00F210D9" w:rsidRDefault="00AF30CD" w:rsidP="00B800AC">
            <w:pPr>
              <w:spacing w:before="60" w:after="60"/>
              <w:jc w:val="center"/>
              <w:rPr>
                <w:b/>
                <w:bCs/>
                <w:sz w:val="28"/>
                <w:szCs w:val="28"/>
              </w:rPr>
            </w:pPr>
            <w:r w:rsidRPr="00F210D9">
              <w:rPr>
                <w:b/>
                <w:bCs/>
                <w:sz w:val="28"/>
                <w:szCs w:val="28"/>
              </w:rPr>
              <w:t>I</w:t>
            </w:r>
          </w:p>
        </w:tc>
        <w:tc>
          <w:tcPr>
            <w:tcW w:w="3619" w:type="pct"/>
            <w:shd w:val="clear" w:color="auto" w:fill="FFF2CC" w:themeFill="accent4" w:themeFillTint="33"/>
            <w:vAlign w:val="center"/>
          </w:tcPr>
          <w:p w14:paraId="517623EC" w14:textId="77777777" w:rsidR="00AF30CD" w:rsidRPr="00F210D9" w:rsidRDefault="00AF30CD" w:rsidP="00B800AC">
            <w:pPr>
              <w:spacing w:before="60" w:after="60"/>
              <w:rPr>
                <w:b/>
                <w:sz w:val="28"/>
                <w:szCs w:val="28"/>
              </w:rPr>
            </w:pPr>
            <w:r w:rsidRPr="00F210D9">
              <w:rPr>
                <w:b/>
                <w:sz w:val="28"/>
                <w:szCs w:val="28"/>
              </w:rPr>
              <w:t>Trưởng nhóm</w:t>
            </w:r>
          </w:p>
        </w:tc>
        <w:tc>
          <w:tcPr>
            <w:tcW w:w="421" w:type="pct"/>
            <w:shd w:val="clear" w:color="auto" w:fill="FFF2CC" w:themeFill="accent4" w:themeFillTint="33"/>
            <w:vAlign w:val="center"/>
          </w:tcPr>
          <w:p w14:paraId="3C4CFB89" w14:textId="77777777" w:rsidR="00AF30CD" w:rsidRPr="00596C25" w:rsidRDefault="00AF30CD" w:rsidP="00B800AC">
            <w:pPr>
              <w:spacing w:before="60" w:after="60"/>
              <w:jc w:val="center"/>
              <w:rPr>
                <w:b/>
                <w:bCs/>
                <w:sz w:val="28"/>
                <w:szCs w:val="28"/>
              </w:rPr>
            </w:pPr>
          </w:p>
        </w:tc>
        <w:tc>
          <w:tcPr>
            <w:tcW w:w="524" w:type="pct"/>
            <w:shd w:val="clear" w:color="auto" w:fill="FFF2CC" w:themeFill="accent4" w:themeFillTint="33"/>
          </w:tcPr>
          <w:p w14:paraId="705A98B3" w14:textId="77777777" w:rsidR="00AF30CD" w:rsidRPr="00596C25" w:rsidRDefault="00AF30CD" w:rsidP="00B800AC">
            <w:pPr>
              <w:spacing w:before="60" w:after="60"/>
              <w:jc w:val="center"/>
              <w:rPr>
                <w:b/>
                <w:bCs/>
                <w:sz w:val="28"/>
                <w:szCs w:val="28"/>
              </w:rPr>
            </w:pPr>
          </w:p>
        </w:tc>
        <w:tc>
          <w:tcPr>
            <w:tcW w:w="236" w:type="pct"/>
            <w:shd w:val="clear" w:color="auto" w:fill="FFF2CC" w:themeFill="accent4" w:themeFillTint="33"/>
            <w:vAlign w:val="center"/>
          </w:tcPr>
          <w:p w14:paraId="5EA0F460" w14:textId="77777777" w:rsidR="00AF30CD" w:rsidRPr="00596C25" w:rsidRDefault="00AF30CD" w:rsidP="00B800AC">
            <w:pPr>
              <w:spacing w:before="60" w:after="60"/>
              <w:jc w:val="center"/>
              <w:rPr>
                <w:b/>
                <w:bCs/>
                <w:sz w:val="28"/>
                <w:szCs w:val="28"/>
              </w:rPr>
            </w:pPr>
          </w:p>
        </w:tc>
      </w:tr>
      <w:tr w:rsidR="00AF30CD" w:rsidRPr="00213D10" w14:paraId="6899C902" w14:textId="77777777" w:rsidTr="00B800AC">
        <w:trPr>
          <w:trHeight w:val="20"/>
        </w:trPr>
        <w:tc>
          <w:tcPr>
            <w:tcW w:w="200" w:type="pct"/>
            <w:vAlign w:val="center"/>
          </w:tcPr>
          <w:p w14:paraId="2DB7844A" w14:textId="77777777" w:rsidR="00AF30CD" w:rsidRPr="00F210D9" w:rsidRDefault="00AF30CD" w:rsidP="00B800AC">
            <w:pPr>
              <w:spacing w:before="60" w:after="60"/>
              <w:jc w:val="center"/>
              <w:rPr>
                <w:sz w:val="28"/>
                <w:szCs w:val="28"/>
              </w:rPr>
            </w:pPr>
            <w:r w:rsidRPr="00F210D9">
              <w:rPr>
                <w:bCs/>
                <w:sz w:val="28"/>
                <w:szCs w:val="28"/>
              </w:rPr>
              <w:t>1</w:t>
            </w:r>
          </w:p>
        </w:tc>
        <w:tc>
          <w:tcPr>
            <w:tcW w:w="3619" w:type="pct"/>
            <w:vAlign w:val="center"/>
          </w:tcPr>
          <w:p w14:paraId="745AD1B0" w14:textId="0C87E317" w:rsidR="00AF30CD" w:rsidRPr="00F210D9" w:rsidRDefault="00AF30CD" w:rsidP="00AF30CD">
            <w:pPr>
              <w:spacing w:before="60" w:after="60"/>
              <w:rPr>
                <w:bCs/>
                <w:sz w:val="28"/>
                <w:szCs w:val="28"/>
              </w:rPr>
            </w:pPr>
            <w:r w:rsidRPr="00F210D9">
              <w:rPr>
                <w:bCs/>
                <w:sz w:val="28"/>
                <w:szCs w:val="28"/>
              </w:rPr>
              <w:t>Trình độ:</w:t>
            </w:r>
            <w:r w:rsidRPr="00F210D9">
              <w:rPr>
                <w:bCs/>
                <w:i/>
                <w:iCs/>
                <w:sz w:val="28"/>
                <w:szCs w:val="28"/>
              </w:rPr>
              <w:t xml:space="preserve"> </w:t>
            </w:r>
            <w:r w:rsidRPr="00F210D9">
              <w:rPr>
                <w:bCs/>
                <w:sz w:val="28"/>
                <w:szCs w:val="28"/>
              </w:rPr>
              <w:t>Tốt nghiệp T</w:t>
            </w:r>
            <w:r w:rsidR="00A33381" w:rsidRPr="00F210D9">
              <w:rPr>
                <w:bCs/>
                <w:sz w:val="28"/>
                <w:szCs w:val="28"/>
              </w:rPr>
              <w:t>hạc</w:t>
            </w:r>
            <w:r w:rsidRPr="00F210D9">
              <w:rPr>
                <w:bCs/>
                <w:sz w:val="28"/>
                <w:szCs w:val="28"/>
              </w:rPr>
              <w:t xml:space="preserve"> sĩ trở lên có ngành/chuyên ngành: </w:t>
            </w:r>
            <w:r w:rsidR="00A33381" w:rsidRPr="00B632ED">
              <w:rPr>
                <w:bCs/>
                <w:iCs/>
                <w:sz w:val="28"/>
                <w:szCs w:val="28"/>
                <w:lang w:val="it-IT"/>
              </w:rPr>
              <w:t xml:space="preserve">biến đổi khí hậu, môi trường, </w:t>
            </w:r>
            <w:r w:rsidR="00A33381" w:rsidRPr="00B632ED">
              <w:rPr>
                <w:bCs/>
                <w:iCs/>
                <w:sz w:val="28"/>
                <w:szCs w:val="28"/>
              </w:rPr>
              <w:t>xử lý chất thải, hoặc các chuyên ngành có liên quan</w:t>
            </w:r>
            <w:r w:rsidR="00A33381" w:rsidRPr="00F210D9">
              <w:rPr>
                <w:bCs/>
                <w:i/>
                <w:iCs/>
                <w:sz w:val="28"/>
                <w:szCs w:val="28"/>
                <w:lang w:val="it-IT"/>
              </w:rPr>
              <w:t xml:space="preserve"> </w:t>
            </w:r>
            <w:r w:rsidRPr="00F210D9">
              <w:rPr>
                <w:bCs/>
                <w:i/>
                <w:iCs/>
                <w:sz w:val="28"/>
                <w:szCs w:val="28"/>
                <w:lang w:val="it-IT"/>
              </w:rPr>
              <w:t>(các trường hợp không đáp ứng điều kiện này là không đạt)</w:t>
            </w:r>
          </w:p>
        </w:tc>
        <w:tc>
          <w:tcPr>
            <w:tcW w:w="421" w:type="pct"/>
            <w:vAlign w:val="center"/>
          </w:tcPr>
          <w:p w14:paraId="5B2B3FBA" w14:textId="77777777" w:rsidR="00AF30CD" w:rsidRPr="00213D10" w:rsidRDefault="00AF30CD" w:rsidP="00B800AC">
            <w:pPr>
              <w:spacing w:before="60" w:after="60"/>
              <w:jc w:val="center"/>
              <w:rPr>
                <w:sz w:val="28"/>
                <w:szCs w:val="28"/>
              </w:rPr>
            </w:pPr>
          </w:p>
        </w:tc>
        <w:tc>
          <w:tcPr>
            <w:tcW w:w="524" w:type="pct"/>
          </w:tcPr>
          <w:p w14:paraId="2538A6E7" w14:textId="77777777" w:rsidR="00AF30CD" w:rsidRPr="00213D10" w:rsidRDefault="00AF30CD" w:rsidP="00B800AC">
            <w:pPr>
              <w:spacing w:before="60" w:after="60"/>
              <w:jc w:val="center"/>
              <w:rPr>
                <w:sz w:val="28"/>
                <w:szCs w:val="28"/>
              </w:rPr>
            </w:pPr>
          </w:p>
        </w:tc>
        <w:tc>
          <w:tcPr>
            <w:tcW w:w="236" w:type="pct"/>
            <w:vAlign w:val="center"/>
          </w:tcPr>
          <w:p w14:paraId="0967A7B7" w14:textId="77777777" w:rsidR="00AF30CD" w:rsidRPr="00213D10" w:rsidRDefault="00AF30CD" w:rsidP="00B800AC">
            <w:pPr>
              <w:spacing w:before="60" w:after="60"/>
              <w:jc w:val="center"/>
              <w:rPr>
                <w:sz w:val="28"/>
                <w:szCs w:val="28"/>
              </w:rPr>
            </w:pPr>
          </w:p>
        </w:tc>
      </w:tr>
      <w:tr w:rsidR="00AF30CD" w:rsidRPr="00213D10" w14:paraId="083E761A" w14:textId="77777777" w:rsidTr="00B800AC">
        <w:trPr>
          <w:trHeight w:val="20"/>
        </w:trPr>
        <w:tc>
          <w:tcPr>
            <w:tcW w:w="200" w:type="pct"/>
            <w:vAlign w:val="center"/>
          </w:tcPr>
          <w:p w14:paraId="6EC12E09" w14:textId="77777777" w:rsidR="00AF30CD" w:rsidRPr="00F210D9" w:rsidRDefault="00AF30CD" w:rsidP="00B800AC">
            <w:pPr>
              <w:spacing w:before="60" w:after="60"/>
              <w:jc w:val="center"/>
              <w:rPr>
                <w:sz w:val="28"/>
                <w:szCs w:val="28"/>
              </w:rPr>
            </w:pPr>
            <w:r w:rsidRPr="00F210D9">
              <w:rPr>
                <w:bCs/>
                <w:sz w:val="28"/>
                <w:szCs w:val="28"/>
              </w:rPr>
              <w:lastRenderedPageBreak/>
              <w:t>2</w:t>
            </w:r>
          </w:p>
        </w:tc>
        <w:tc>
          <w:tcPr>
            <w:tcW w:w="3619" w:type="pct"/>
            <w:vAlign w:val="center"/>
          </w:tcPr>
          <w:p w14:paraId="04100715" w14:textId="10B57685" w:rsidR="00AF30CD" w:rsidRPr="00F210D9" w:rsidRDefault="00AF30CD" w:rsidP="00B800AC">
            <w:pPr>
              <w:spacing w:before="60" w:after="60"/>
              <w:rPr>
                <w:sz w:val="28"/>
                <w:szCs w:val="28"/>
              </w:rPr>
            </w:pPr>
            <w:r w:rsidRPr="00F210D9">
              <w:rPr>
                <w:bCs/>
                <w:sz w:val="28"/>
                <w:szCs w:val="28"/>
              </w:rPr>
              <w:t xml:space="preserve">Kinh nghiệm làm việc: Tối thiểu </w:t>
            </w:r>
            <w:r w:rsidR="00B632ED">
              <w:rPr>
                <w:b/>
                <w:sz w:val="28"/>
                <w:szCs w:val="28"/>
              </w:rPr>
              <w:t>15</w:t>
            </w:r>
            <w:r w:rsidRPr="00F210D9">
              <w:rPr>
                <w:b/>
                <w:sz w:val="28"/>
                <w:szCs w:val="28"/>
              </w:rPr>
              <w:t xml:space="preserve"> năm</w:t>
            </w:r>
            <w:r w:rsidRPr="00F210D9">
              <w:rPr>
                <w:bCs/>
                <w:sz w:val="28"/>
                <w:szCs w:val="28"/>
                <w:lang w:val="it-IT"/>
              </w:rPr>
              <w:t xml:space="preserve"> kinh nghiệm làm việc </w:t>
            </w:r>
            <w:r w:rsidRPr="00F210D9">
              <w:rPr>
                <w:bCs/>
                <w:i/>
                <w:iCs/>
                <w:sz w:val="28"/>
                <w:szCs w:val="28"/>
                <w:lang w:val="it-IT"/>
              </w:rPr>
              <w:t>(các trường hợp không đáp ứng điều kiện này là không đạt)</w:t>
            </w:r>
          </w:p>
        </w:tc>
        <w:tc>
          <w:tcPr>
            <w:tcW w:w="421" w:type="pct"/>
            <w:vAlign w:val="center"/>
          </w:tcPr>
          <w:p w14:paraId="75EC752F" w14:textId="77777777" w:rsidR="00AF30CD" w:rsidRPr="00213D10" w:rsidRDefault="00AF30CD" w:rsidP="00B800AC">
            <w:pPr>
              <w:spacing w:before="60" w:after="60"/>
              <w:jc w:val="center"/>
              <w:rPr>
                <w:sz w:val="28"/>
                <w:szCs w:val="28"/>
              </w:rPr>
            </w:pPr>
          </w:p>
        </w:tc>
        <w:tc>
          <w:tcPr>
            <w:tcW w:w="524" w:type="pct"/>
          </w:tcPr>
          <w:p w14:paraId="0B5893FF" w14:textId="77777777" w:rsidR="00AF30CD" w:rsidRPr="00213D10" w:rsidRDefault="00AF30CD" w:rsidP="00B800AC">
            <w:pPr>
              <w:spacing w:before="60" w:after="60"/>
              <w:jc w:val="center"/>
              <w:rPr>
                <w:sz w:val="28"/>
                <w:szCs w:val="28"/>
              </w:rPr>
            </w:pPr>
          </w:p>
        </w:tc>
        <w:tc>
          <w:tcPr>
            <w:tcW w:w="236" w:type="pct"/>
            <w:vAlign w:val="center"/>
          </w:tcPr>
          <w:p w14:paraId="6032644B" w14:textId="77777777" w:rsidR="00AF30CD" w:rsidRPr="00213D10" w:rsidRDefault="00AF30CD" w:rsidP="00B800AC">
            <w:pPr>
              <w:spacing w:before="60" w:after="60"/>
              <w:jc w:val="center"/>
              <w:rPr>
                <w:sz w:val="28"/>
                <w:szCs w:val="28"/>
              </w:rPr>
            </w:pPr>
          </w:p>
        </w:tc>
      </w:tr>
      <w:tr w:rsidR="00AF30CD" w:rsidRPr="00DB6980" w14:paraId="084B73D8" w14:textId="77777777" w:rsidTr="00B800AC">
        <w:trPr>
          <w:trHeight w:val="20"/>
        </w:trPr>
        <w:tc>
          <w:tcPr>
            <w:tcW w:w="200" w:type="pct"/>
            <w:vAlign w:val="center"/>
          </w:tcPr>
          <w:p w14:paraId="5F4589A7" w14:textId="77777777" w:rsidR="00AF30CD" w:rsidRPr="00F210D9" w:rsidRDefault="00AF30CD" w:rsidP="00B800AC">
            <w:pPr>
              <w:spacing w:before="60" w:after="60"/>
              <w:jc w:val="center"/>
              <w:rPr>
                <w:sz w:val="28"/>
                <w:szCs w:val="28"/>
              </w:rPr>
            </w:pPr>
            <w:r w:rsidRPr="00F210D9">
              <w:rPr>
                <w:bCs/>
                <w:sz w:val="28"/>
                <w:szCs w:val="28"/>
              </w:rPr>
              <w:t>3</w:t>
            </w:r>
          </w:p>
        </w:tc>
        <w:tc>
          <w:tcPr>
            <w:tcW w:w="3619" w:type="pct"/>
            <w:vAlign w:val="center"/>
          </w:tcPr>
          <w:p w14:paraId="09BEAD14" w14:textId="7CD1E1EC" w:rsidR="00AF30CD" w:rsidRPr="00F210D9" w:rsidRDefault="00AF30CD" w:rsidP="00AF30CD">
            <w:pPr>
              <w:spacing w:before="60" w:after="60"/>
              <w:rPr>
                <w:bCs/>
                <w:iCs/>
                <w:sz w:val="28"/>
                <w:szCs w:val="28"/>
                <w:lang w:val="it-IT"/>
              </w:rPr>
            </w:pPr>
            <w:r w:rsidRPr="00F210D9">
              <w:rPr>
                <w:bCs/>
                <w:iCs/>
                <w:sz w:val="28"/>
                <w:szCs w:val="28"/>
                <w:lang w:val="it-IT"/>
              </w:rPr>
              <w:t xml:space="preserve">Kinh nghiệm chuyên môn: </w:t>
            </w:r>
            <w:r w:rsidRPr="00B632ED">
              <w:rPr>
                <w:bCs/>
                <w:iCs/>
                <w:sz w:val="28"/>
                <w:szCs w:val="28"/>
                <w:lang w:val="it-IT"/>
              </w:rPr>
              <w:t xml:space="preserve">Đã tham gia/chủ nhiệm </w:t>
            </w:r>
            <w:r w:rsidRPr="00B632ED">
              <w:rPr>
                <w:b/>
                <w:iCs/>
                <w:sz w:val="28"/>
                <w:szCs w:val="28"/>
                <w:lang w:val="it-IT"/>
              </w:rPr>
              <w:t>tối thiểu 02</w:t>
            </w:r>
            <w:r w:rsidRPr="00B632ED">
              <w:rPr>
                <w:bCs/>
                <w:iCs/>
                <w:sz w:val="28"/>
                <w:szCs w:val="28"/>
                <w:lang w:val="it-IT"/>
              </w:rPr>
              <w:t xml:space="preserve"> đề tài/nhiệm vụ/dự án về biến đổi khí hậu</w:t>
            </w:r>
            <w:r w:rsidR="00CF12AA" w:rsidRPr="00B632ED">
              <w:rPr>
                <w:bCs/>
                <w:iCs/>
                <w:sz w:val="28"/>
                <w:szCs w:val="28"/>
                <w:lang w:val="it-IT"/>
              </w:rPr>
              <w:t xml:space="preserve">, </w:t>
            </w:r>
            <w:r w:rsidRPr="00B632ED">
              <w:rPr>
                <w:bCs/>
                <w:iCs/>
                <w:sz w:val="28"/>
                <w:szCs w:val="28"/>
                <w:lang w:val="it-IT"/>
              </w:rPr>
              <w:t xml:space="preserve">môi trường, </w:t>
            </w:r>
            <w:r w:rsidR="0092306F" w:rsidRPr="00B632ED">
              <w:rPr>
                <w:bCs/>
                <w:iCs/>
                <w:sz w:val="28"/>
                <w:szCs w:val="28"/>
                <w:lang w:val="it-IT"/>
              </w:rPr>
              <w:t xml:space="preserve">xử lý chất thải </w:t>
            </w:r>
            <w:r w:rsidRPr="00B632ED">
              <w:rPr>
                <w:bCs/>
                <w:iCs/>
                <w:sz w:val="28"/>
                <w:szCs w:val="28"/>
                <w:lang w:val="it-IT"/>
              </w:rPr>
              <w:t xml:space="preserve">hoặc liên quan </w:t>
            </w:r>
            <w:r w:rsidRPr="00B632ED">
              <w:rPr>
                <w:bCs/>
                <w:i/>
                <w:iCs/>
                <w:sz w:val="28"/>
                <w:szCs w:val="28"/>
                <w:lang w:val="it-IT"/>
              </w:rPr>
              <w:t>(các trường hợp không đáp ứng điều kiện này là không đạt)</w:t>
            </w:r>
          </w:p>
        </w:tc>
        <w:tc>
          <w:tcPr>
            <w:tcW w:w="421" w:type="pct"/>
            <w:vAlign w:val="center"/>
          </w:tcPr>
          <w:p w14:paraId="730290D5" w14:textId="77777777" w:rsidR="00AF30CD" w:rsidRPr="00DB6980" w:rsidRDefault="00AF30CD" w:rsidP="00B800AC">
            <w:pPr>
              <w:spacing w:before="60" w:after="60"/>
              <w:jc w:val="center"/>
              <w:rPr>
                <w:sz w:val="28"/>
                <w:szCs w:val="28"/>
              </w:rPr>
            </w:pPr>
          </w:p>
        </w:tc>
        <w:tc>
          <w:tcPr>
            <w:tcW w:w="524" w:type="pct"/>
          </w:tcPr>
          <w:p w14:paraId="447B40E7" w14:textId="77777777" w:rsidR="00AF30CD" w:rsidRPr="00DB6980" w:rsidRDefault="00AF30CD" w:rsidP="00B800AC">
            <w:pPr>
              <w:spacing w:before="60" w:after="60"/>
              <w:jc w:val="center"/>
              <w:rPr>
                <w:sz w:val="28"/>
                <w:szCs w:val="28"/>
              </w:rPr>
            </w:pPr>
          </w:p>
        </w:tc>
        <w:tc>
          <w:tcPr>
            <w:tcW w:w="236" w:type="pct"/>
            <w:vAlign w:val="center"/>
          </w:tcPr>
          <w:p w14:paraId="4775ABC5" w14:textId="77777777" w:rsidR="00AF30CD" w:rsidRPr="00DB6980" w:rsidRDefault="00AF30CD" w:rsidP="00B800AC">
            <w:pPr>
              <w:spacing w:before="60" w:after="60"/>
              <w:jc w:val="center"/>
              <w:rPr>
                <w:sz w:val="28"/>
                <w:szCs w:val="28"/>
              </w:rPr>
            </w:pPr>
          </w:p>
        </w:tc>
      </w:tr>
      <w:tr w:rsidR="00AF30CD" w:rsidRPr="00213D10" w14:paraId="13810AA0" w14:textId="77777777" w:rsidTr="00B800AC">
        <w:trPr>
          <w:trHeight w:val="20"/>
        </w:trPr>
        <w:tc>
          <w:tcPr>
            <w:tcW w:w="200" w:type="pct"/>
            <w:shd w:val="clear" w:color="auto" w:fill="FFF2CC" w:themeFill="accent4" w:themeFillTint="33"/>
            <w:vAlign w:val="center"/>
          </w:tcPr>
          <w:p w14:paraId="51A7DFB0" w14:textId="77777777" w:rsidR="00AF30CD" w:rsidRPr="00F210D9" w:rsidRDefault="00AF30CD" w:rsidP="00B800AC">
            <w:pPr>
              <w:spacing w:before="60" w:after="60"/>
              <w:jc w:val="center"/>
              <w:rPr>
                <w:b/>
                <w:bCs/>
                <w:sz w:val="28"/>
                <w:szCs w:val="28"/>
              </w:rPr>
            </w:pPr>
            <w:r w:rsidRPr="00F210D9">
              <w:rPr>
                <w:b/>
                <w:bCs/>
                <w:sz w:val="28"/>
                <w:szCs w:val="28"/>
              </w:rPr>
              <w:t>II</w:t>
            </w:r>
          </w:p>
        </w:tc>
        <w:tc>
          <w:tcPr>
            <w:tcW w:w="3619" w:type="pct"/>
            <w:shd w:val="clear" w:color="auto" w:fill="FFF2CC" w:themeFill="accent4" w:themeFillTint="33"/>
            <w:vAlign w:val="center"/>
          </w:tcPr>
          <w:p w14:paraId="303D41F3" w14:textId="77777777" w:rsidR="00AF30CD" w:rsidRPr="00F210D9" w:rsidRDefault="00AF30CD" w:rsidP="00B800AC">
            <w:pPr>
              <w:spacing w:before="60" w:after="60"/>
              <w:rPr>
                <w:b/>
                <w:sz w:val="28"/>
                <w:szCs w:val="28"/>
              </w:rPr>
            </w:pPr>
            <w:r w:rsidRPr="00F210D9">
              <w:rPr>
                <w:b/>
                <w:sz w:val="28"/>
                <w:szCs w:val="28"/>
              </w:rPr>
              <w:t>Các thành viên còn lại</w:t>
            </w:r>
          </w:p>
        </w:tc>
        <w:tc>
          <w:tcPr>
            <w:tcW w:w="421" w:type="pct"/>
            <w:shd w:val="clear" w:color="auto" w:fill="FFF2CC" w:themeFill="accent4" w:themeFillTint="33"/>
            <w:vAlign w:val="center"/>
          </w:tcPr>
          <w:p w14:paraId="3917C70B" w14:textId="77777777" w:rsidR="00AF30CD" w:rsidRPr="00213D10" w:rsidRDefault="00AF30CD" w:rsidP="00B800AC">
            <w:pPr>
              <w:spacing w:before="60" w:after="60"/>
              <w:jc w:val="center"/>
              <w:rPr>
                <w:b/>
                <w:bCs/>
                <w:sz w:val="28"/>
                <w:szCs w:val="28"/>
              </w:rPr>
            </w:pPr>
          </w:p>
        </w:tc>
        <w:tc>
          <w:tcPr>
            <w:tcW w:w="524" w:type="pct"/>
            <w:shd w:val="clear" w:color="auto" w:fill="FFF2CC" w:themeFill="accent4" w:themeFillTint="33"/>
          </w:tcPr>
          <w:p w14:paraId="603BBA93" w14:textId="77777777" w:rsidR="00AF30CD" w:rsidRPr="00213D10" w:rsidRDefault="00AF30CD" w:rsidP="00B800AC">
            <w:pPr>
              <w:spacing w:before="60" w:after="60"/>
              <w:jc w:val="center"/>
              <w:rPr>
                <w:b/>
                <w:bCs/>
                <w:sz w:val="28"/>
                <w:szCs w:val="28"/>
              </w:rPr>
            </w:pPr>
          </w:p>
        </w:tc>
        <w:tc>
          <w:tcPr>
            <w:tcW w:w="236" w:type="pct"/>
            <w:shd w:val="clear" w:color="auto" w:fill="FFF2CC" w:themeFill="accent4" w:themeFillTint="33"/>
            <w:vAlign w:val="center"/>
          </w:tcPr>
          <w:p w14:paraId="6E71817A" w14:textId="77777777" w:rsidR="00AF30CD" w:rsidRPr="00213D10" w:rsidRDefault="00AF30CD" w:rsidP="00B800AC">
            <w:pPr>
              <w:spacing w:before="60" w:after="60"/>
              <w:jc w:val="center"/>
              <w:rPr>
                <w:b/>
                <w:bCs/>
                <w:sz w:val="28"/>
                <w:szCs w:val="28"/>
              </w:rPr>
            </w:pPr>
          </w:p>
        </w:tc>
      </w:tr>
      <w:tr w:rsidR="00B84455" w:rsidRPr="00213D10" w14:paraId="3248A9AB" w14:textId="77777777" w:rsidTr="00B800AC">
        <w:trPr>
          <w:trHeight w:val="20"/>
        </w:trPr>
        <w:tc>
          <w:tcPr>
            <w:tcW w:w="200" w:type="pct"/>
            <w:shd w:val="clear" w:color="auto" w:fill="E2EFD9" w:themeFill="accent6" w:themeFillTint="33"/>
            <w:vAlign w:val="center"/>
          </w:tcPr>
          <w:p w14:paraId="43747684" w14:textId="03AE1686" w:rsidR="00B84455" w:rsidRPr="00F210D9" w:rsidRDefault="00B84455" w:rsidP="00B84455">
            <w:pPr>
              <w:spacing w:before="60" w:after="60"/>
              <w:jc w:val="center"/>
              <w:rPr>
                <w:b/>
                <w:bCs/>
                <w:sz w:val="28"/>
                <w:szCs w:val="28"/>
              </w:rPr>
            </w:pPr>
            <w:r w:rsidRPr="00F210D9">
              <w:rPr>
                <w:b/>
                <w:bCs/>
                <w:sz w:val="28"/>
                <w:szCs w:val="28"/>
              </w:rPr>
              <w:t>A</w:t>
            </w:r>
          </w:p>
        </w:tc>
        <w:tc>
          <w:tcPr>
            <w:tcW w:w="3619" w:type="pct"/>
            <w:shd w:val="clear" w:color="auto" w:fill="E2EFD9" w:themeFill="accent6" w:themeFillTint="33"/>
            <w:vAlign w:val="center"/>
          </w:tcPr>
          <w:p w14:paraId="65F37CCB" w14:textId="29EE6E07" w:rsidR="00B84455" w:rsidRPr="00F210D9" w:rsidRDefault="00B84455" w:rsidP="00B84455">
            <w:pPr>
              <w:spacing w:before="60" w:after="60"/>
              <w:rPr>
                <w:b/>
                <w:bCs/>
                <w:sz w:val="28"/>
                <w:szCs w:val="28"/>
              </w:rPr>
            </w:pPr>
            <w:r w:rsidRPr="00F210D9">
              <w:rPr>
                <w:b/>
                <w:bCs/>
                <w:sz w:val="28"/>
                <w:szCs w:val="28"/>
              </w:rPr>
              <w:t>Nhóm LĐKT bậc 7 (tối thiểu 0</w:t>
            </w:r>
            <w:r w:rsidR="00A33381" w:rsidRPr="00F210D9">
              <w:rPr>
                <w:b/>
                <w:bCs/>
                <w:sz w:val="28"/>
                <w:szCs w:val="28"/>
              </w:rPr>
              <w:t>3</w:t>
            </w:r>
            <w:r w:rsidRPr="00F210D9">
              <w:rPr>
                <w:b/>
                <w:bCs/>
                <w:sz w:val="28"/>
                <w:szCs w:val="28"/>
              </w:rPr>
              <w:t xml:space="preserve"> người)</w:t>
            </w:r>
          </w:p>
        </w:tc>
        <w:tc>
          <w:tcPr>
            <w:tcW w:w="421" w:type="pct"/>
            <w:shd w:val="clear" w:color="auto" w:fill="E2EFD9" w:themeFill="accent6" w:themeFillTint="33"/>
            <w:vAlign w:val="center"/>
          </w:tcPr>
          <w:p w14:paraId="49076597" w14:textId="77777777" w:rsidR="00B84455" w:rsidRPr="00213D10" w:rsidRDefault="00B84455" w:rsidP="00B84455">
            <w:pPr>
              <w:spacing w:before="60" w:after="60"/>
              <w:jc w:val="center"/>
              <w:rPr>
                <w:bCs/>
                <w:sz w:val="28"/>
                <w:szCs w:val="28"/>
              </w:rPr>
            </w:pPr>
          </w:p>
        </w:tc>
        <w:tc>
          <w:tcPr>
            <w:tcW w:w="524" w:type="pct"/>
            <w:shd w:val="clear" w:color="auto" w:fill="E2EFD9" w:themeFill="accent6" w:themeFillTint="33"/>
          </w:tcPr>
          <w:p w14:paraId="3BD136A2" w14:textId="77777777" w:rsidR="00B84455" w:rsidRPr="00213D10" w:rsidRDefault="00B84455" w:rsidP="00B84455">
            <w:pPr>
              <w:spacing w:before="60" w:after="60"/>
              <w:jc w:val="center"/>
              <w:rPr>
                <w:bCs/>
                <w:sz w:val="28"/>
                <w:szCs w:val="28"/>
              </w:rPr>
            </w:pPr>
          </w:p>
        </w:tc>
        <w:tc>
          <w:tcPr>
            <w:tcW w:w="236" w:type="pct"/>
            <w:shd w:val="clear" w:color="auto" w:fill="E2EFD9" w:themeFill="accent6" w:themeFillTint="33"/>
            <w:vAlign w:val="center"/>
          </w:tcPr>
          <w:p w14:paraId="6429CA74" w14:textId="77777777" w:rsidR="00B84455" w:rsidRPr="00213D10" w:rsidRDefault="00B84455" w:rsidP="00B84455">
            <w:pPr>
              <w:spacing w:before="60" w:after="60"/>
              <w:jc w:val="center"/>
              <w:rPr>
                <w:bCs/>
                <w:sz w:val="28"/>
                <w:szCs w:val="28"/>
              </w:rPr>
            </w:pPr>
          </w:p>
        </w:tc>
      </w:tr>
      <w:tr w:rsidR="00B84455" w:rsidRPr="00213D10" w14:paraId="2D527DDB" w14:textId="77777777" w:rsidTr="00B84455">
        <w:trPr>
          <w:trHeight w:val="20"/>
        </w:trPr>
        <w:tc>
          <w:tcPr>
            <w:tcW w:w="200" w:type="pct"/>
            <w:vAlign w:val="center"/>
          </w:tcPr>
          <w:p w14:paraId="28A1E3AF" w14:textId="25D292A3" w:rsidR="00B84455" w:rsidRPr="00F210D9" w:rsidRDefault="00B84455" w:rsidP="00B84455">
            <w:pPr>
              <w:spacing w:before="60" w:after="60"/>
              <w:jc w:val="center"/>
              <w:rPr>
                <w:b/>
                <w:bCs/>
                <w:sz w:val="28"/>
                <w:szCs w:val="28"/>
              </w:rPr>
            </w:pPr>
            <w:r w:rsidRPr="00F210D9">
              <w:rPr>
                <w:bCs/>
                <w:sz w:val="28"/>
                <w:szCs w:val="28"/>
              </w:rPr>
              <w:t>1</w:t>
            </w:r>
          </w:p>
        </w:tc>
        <w:tc>
          <w:tcPr>
            <w:tcW w:w="3619" w:type="pct"/>
            <w:vAlign w:val="center"/>
          </w:tcPr>
          <w:p w14:paraId="65A86CE4" w14:textId="2666B96C" w:rsidR="00B84455" w:rsidRPr="00F210D9" w:rsidRDefault="00B84455" w:rsidP="00B84455">
            <w:pPr>
              <w:spacing w:before="60" w:after="60"/>
              <w:rPr>
                <w:b/>
                <w:bCs/>
                <w:sz w:val="28"/>
                <w:szCs w:val="28"/>
              </w:rPr>
            </w:pPr>
            <w:r w:rsidRPr="00F210D9">
              <w:rPr>
                <w:bCs/>
                <w:sz w:val="28"/>
                <w:szCs w:val="28"/>
              </w:rPr>
              <w:t>Số lượng thành viên: Có tối thiểu 0</w:t>
            </w:r>
            <w:r w:rsidR="00A33381" w:rsidRPr="00F210D9">
              <w:rPr>
                <w:bCs/>
                <w:sz w:val="28"/>
                <w:szCs w:val="28"/>
              </w:rPr>
              <w:t>3</w:t>
            </w:r>
            <w:r w:rsidRPr="00F210D9">
              <w:rPr>
                <w:bCs/>
                <w:sz w:val="28"/>
                <w:szCs w:val="28"/>
              </w:rPr>
              <w:t xml:space="preserve"> người là đạt </w:t>
            </w:r>
            <w:r w:rsidRPr="00F210D9">
              <w:rPr>
                <w:bCs/>
                <w:i/>
                <w:iCs/>
                <w:sz w:val="28"/>
                <w:szCs w:val="28"/>
                <w:lang w:val="it-IT"/>
              </w:rPr>
              <w:t>(các trường hợp không đáp ứng điều kiện này là không đạt)</w:t>
            </w:r>
            <w:r w:rsidR="00D248EF" w:rsidRPr="00F210D9">
              <w:rPr>
                <w:bCs/>
                <w:i/>
                <w:iCs/>
                <w:sz w:val="28"/>
                <w:szCs w:val="28"/>
                <w:lang w:val="it-IT"/>
              </w:rPr>
              <w:t xml:space="preserve"> </w:t>
            </w:r>
          </w:p>
        </w:tc>
        <w:tc>
          <w:tcPr>
            <w:tcW w:w="421" w:type="pct"/>
            <w:vAlign w:val="center"/>
          </w:tcPr>
          <w:p w14:paraId="09664923" w14:textId="77777777" w:rsidR="00B84455" w:rsidRPr="00213D10" w:rsidRDefault="00B84455" w:rsidP="00B84455">
            <w:pPr>
              <w:spacing w:before="60" w:after="60"/>
              <w:jc w:val="center"/>
              <w:rPr>
                <w:bCs/>
                <w:sz w:val="28"/>
                <w:szCs w:val="28"/>
              </w:rPr>
            </w:pPr>
          </w:p>
        </w:tc>
        <w:tc>
          <w:tcPr>
            <w:tcW w:w="524" w:type="pct"/>
          </w:tcPr>
          <w:p w14:paraId="3410832E" w14:textId="77777777" w:rsidR="00B84455" w:rsidRPr="00213D10" w:rsidRDefault="00B84455" w:rsidP="00B84455">
            <w:pPr>
              <w:spacing w:before="60" w:after="60"/>
              <w:jc w:val="center"/>
              <w:rPr>
                <w:bCs/>
                <w:sz w:val="28"/>
                <w:szCs w:val="28"/>
              </w:rPr>
            </w:pPr>
          </w:p>
        </w:tc>
        <w:tc>
          <w:tcPr>
            <w:tcW w:w="236" w:type="pct"/>
            <w:vAlign w:val="center"/>
          </w:tcPr>
          <w:p w14:paraId="78854FC7" w14:textId="77777777" w:rsidR="00B84455" w:rsidRPr="00213D10" w:rsidRDefault="00B84455" w:rsidP="00B84455">
            <w:pPr>
              <w:spacing w:before="60" w:after="60"/>
              <w:jc w:val="center"/>
              <w:rPr>
                <w:bCs/>
                <w:sz w:val="28"/>
                <w:szCs w:val="28"/>
              </w:rPr>
            </w:pPr>
          </w:p>
        </w:tc>
      </w:tr>
      <w:tr w:rsidR="00B84455" w:rsidRPr="00213D10" w14:paraId="60BC5EB0" w14:textId="77777777" w:rsidTr="00B84455">
        <w:trPr>
          <w:trHeight w:val="20"/>
        </w:trPr>
        <w:tc>
          <w:tcPr>
            <w:tcW w:w="200" w:type="pct"/>
            <w:vAlign w:val="center"/>
          </w:tcPr>
          <w:p w14:paraId="50B2F813" w14:textId="1608DA59" w:rsidR="00B84455" w:rsidRPr="00F210D9" w:rsidRDefault="00B84455" w:rsidP="00B84455">
            <w:pPr>
              <w:spacing w:before="60" w:after="60"/>
              <w:jc w:val="center"/>
              <w:rPr>
                <w:b/>
                <w:bCs/>
                <w:sz w:val="28"/>
                <w:szCs w:val="28"/>
              </w:rPr>
            </w:pPr>
            <w:r w:rsidRPr="00F210D9">
              <w:rPr>
                <w:bCs/>
                <w:sz w:val="28"/>
                <w:szCs w:val="28"/>
              </w:rPr>
              <w:t>2</w:t>
            </w:r>
          </w:p>
        </w:tc>
        <w:tc>
          <w:tcPr>
            <w:tcW w:w="3619" w:type="pct"/>
            <w:vAlign w:val="center"/>
          </w:tcPr>
          <w:p w14:paraId="7CE3CF9C" w14:textId="300DB8B9" w:rsidR="00B84455" w:rsidRPr="00F210D9" w:rsidRDefault="00B84455" w:rsidP="00B84455">
            <w:pPr>
              <w:spacing w:before="60" w:after="60"/>
              <w:rPr>
                <w:b/>
                <w:bCs/>
                <w:sz w:val="28"/>
                <w:szCs w:val="28"/>
              </w:rPr>
            </w:pPr>
            <w:r w:rsidRPr="00F210D9">
              <w:rPr>
                <w:bCs/>
                <w:iCs/>
                <w:sz w:val="28"/>
                <w:szCs w:val="28"/>
              </w:rPr>
              <w:t>Trình độ: Tất cả thành viên t</w:t>
            </w:r>
            <w:r w:rsidRPr="00F210D9">
              <w:rPr>
                <w:bCs/>
                <w:sz w:val="28"/>
                <w:szCs w:val="28"/>
              </w:rPr>
              <w:t xml:space="preserve">ốt nghiệp </w:t>
            </w:r>
            <w:r w:rsidR="0092306F" w:rsidRPr="00B632ED">
              <w:rPr>
                <w:bCs/>
                <w:sz w:val="28"/>
                <w:szCs w:val="28"/>
              </w:rPr>
              <w:t>Đại học</w:t>
            </w:r>
            <w:r w:rsidRPr="00B632ED">
              <w:rPr>
                <w:bCs/>
                <w:sz w:val="28"/>
                <w:szCs w:val="28"/>
              </w:rPr>
              <w:t xml:space="preserve"> </w:t>
            </w:r>
            <w:r w:rsidR="00D248EF" w:rsidRPr="00B632ED">
              <w:rPr>
                <w:bCs/>
                <w:sz w:val="28"/>
                <w:szCs w:val="28"/>
              </w:rPr>
              <w:t>và có ít nhất 01 thành viên</w:t>
            </w:r>
            <w:r w:rsidR="00D248EF" w:rsidRPr="00B632ED">
              <w:rPr>
                <w:bCs/>
                <w:iCs/>
                <w:sz w:val="28"/>
                <w:szCs w:val="28"/>
              </w:rPr>
              <w:t xml:space="preserve"> t</w:t>
            </w:r>
            <w:r w:rsidR="00D248EF" w:rsidRPr="00B632ED">
              <w:rPr>
                <w:bCs/>
                <w:sz w:val="28"/>
                <w:szCs w:val="28"/>
              </w:rPr>
              <w:t xml:space="preserve">ốt nghiệp Thạc sĩ </w:t>
            </w:r>
            <w:r w:rsidRPr="00B632ED">
              <w:rPr>
                <w:bCs/>
                <w:sz w:val="28"/>
                <w:szCs w:val="28"/>
              </w:rPr>
              <w:t xml:space="preserve">trở lên </w:t>
            </w:r>
            <w:r w:rsidRPr="00F210D9">
              <w:rPr>
                <w:bCs/>
                <w:sz w:val="28"/>
                <w:szCs w:val="28"/>
              </w:rPr>
              <w:t xml:space="preserve">có ngành/chuyên ngành: </w:t>
            </w:r>
            <w:r w:rsidR="00A33381" w:rsidRPr="00B632ED">
              <w:rPr>
                <w:bCs/>
                <w:iCs/>
                <w:sz w:val="28"/>
                <w:szCs w:val="28"/>
                <w:lang w:val="it-IT"/>
              </w:rPr>
              <w:t>biến đổi khí hậu</w:t>
            </w:r>
            <w:r w:rsidR="00CF12AA" w:rsidRPr="00B632ED">
              <w:rPr>
                <w:bCs/>
                <w:iCs/>
                <w:sz w:val="28"/>
                <w:szCs w:val="28"/>
                <w:lang w:val="it-IT"/>
              </w:rPr>
              <w:t>, khí tượng thủy văn</w:t>
            </w:r>
            <w:r w:rsidR="00A33381" w:rsidRPr="00B632ED">
              <w:rPr>
                <w:bCs/>
                <w:iCs/>
                <w:sz w:val="28"/>
                <w:szCs w:val="28"/>
                <w:lang w:val="it-IT"/>
              </w:rPr>
              <w:t xml:space="preserve">, môi trường, </w:t>
            </w:r>
            <w:r w:rsidR="00A33381" w:rsidRPr="00B632ED">
              <w:rPr>
                <w:bCs/>
                <w:iCs/>
                <w:sz w:val="28"/>
                <w:szCs w:val="28"/>
              </w:rPr>
              <w:t>xử lý chất thải, hoặc các chuyên ngành có liên quan</w:t>
            </w:r>
            <w:r w:rsidR="00A33381" w:rsidRPr="00F210D9">
              <w:rPr>
                <w:bCs/>
                <w:i/>
                <w:iCs/>
                <w:sz w:val="28"/>
                <w:szCs w:val="28"/>
                <w:lang w:val="it-IT"/>
              </w:rPr>
              <w:t xml:space="preserve"> </w:t>
            </w:r>
            <w:r w:rsidRPr="00F210D9">
              <w:rPr>
                <w:bCs/>
                <w:i/>
                <w:iCs/>
                <w:sz w:val="28"/>
                <w:szCs w:val="28"/>
                <w:lang w:val="it-IT"/>
              </w:rPr>
              <w:t>(các trường hợp không đáp ứng điều kiện này là không đạt)</w:t>
            </w:r>
          </w:p>
        </w:tc>
        <w:tc>
          <w:tcPr>
            <w:tcW w:w="421" w:type="pct"/>
            <w:vAlign w:val="center"/>
          </w:tcPr>
          <w:p w14:paraId="4AA0844A" w14:textId="77777777" w:rsidR="00B84455" w:rsidRPr="00213D10" w:rsidRDefault="00B84455" w:rsidP="00B84455">
            <w:pPr>
              <w:spacing w:before="60" w:after="60"/>
              <w:jc w:val="center"/>
              <w:rPr>
                <w:bCs/>
                <w:sz w:val="28"/>
                <w:szCs w:val="28"/>
              </w:rPr>
            </w:pPr>
          </w:p>
        </w:tc>
        <w:tc>
          <w:tcPr>
            <w:tcW w:w="524" w:type="pct"/>
          </w:tcPr>
          <w:p w14:paraId="0AFFE506" w14:textId="77777777" w:rsidR="00B84455" w:rsidRPr="00213D10" w:rsidRDefault="00B84455" w:rsidP="00B84455">
            <w:pPr>
              <w:spacing w:before="60" w:after="60"/>
              <w:jc w:val="center"/>
              <w:rPr>
                <w:bCs/>
                <w:sz w:val="28"/>
                <w:szCs w:val="28"/>
              </w:rPr>
            </w:pPr>
          </w:p>
        </w:tc>
        <w:tc>
          <w:tcPr>
            <w:tcW w:w="236" w:type="pct"/>
            <w:vAlign w:val="center"/>
          </w:tcPr>
          <w:p w14:paraId="1601DE5D" w14:textId="77777777" w:rsidR="00B84455" w:rsidRPr="00213D10" w:rsidRDefault="00B84455" w:rsidP="00B84455">
            <w:pPr>
              <w:spacing w:before="60" w:after="60"/>
              <w:jc w:val="center"/>
              <w:rPr>
                <w:bCs/>
                <w:sz w:val="28"/>
                <w:szCs w:val="28"/>
              </w:rPr>
            </w:pPr>
          </w:p>
        </w:tc>
      </w:tr>
      <w:tr w:rsidR="00B84455" w:rsidRPr="00213D10" w14:paraId="6B471FBE" w14:textId="77777777" w:rsidTr="00B84455">
        <w:trPr>
          <w:trHeight w:val="20"/>
        </w:trPr>
        <w:tc>
          <w:tcPr>
            <w:tcW w:w="200" w:type="pct"/>
            <w:vAlign w:val="center"/>
          </w:tcPr>
          <w:p w14:paraId="35897C07" w14:textId="4DA57CD1" w:rsidR="00B84455" w:rsidRPr="00F210D9" w:rsidRDefault="00B84455" w:rsidP="00B84455">
            <w:pPr>
              <w:spacing w:before="60" w:after="60"/>
              <w:jc w:val="center"/>
              <w:rPr>
                <w:b/>
                <w:bCs/>
                <w:sz w:val="28"/>
                <w:szCs w:val="28"/>
              </w:rPr>
            </w:pPr>
            <w:r w:rsidRPr="00F210D9">
              <w:rPr>
                <w:bCs/>
                <w:sz w:val="28"/>
                <w:szCs w:val="28"/>
              </w:rPr>
              <w:t>3</w:t>
            </w:r>
          </w:p>
        </w:tc>
        <w:tc>
          <w:tcPr>
            <w:tcW w:w="3619" w:type="pct"/>
            <w:vAlign w:val="center"/>
          </w:tcPr>
          <w:p w14:paraId="7667D635" w14:textId="3E4F3855" w:rsidR="00B84455" w:rsidRPr="00F210D9" w:rsidRDefault="00B84455" w:rsidP="00B84455">
            <w:pPr>
              <w:spacing w:before="60" w:after="60"/>
              <w:rPr>
                <w:b/>
                <w:bCs/>
                <w:sz w:val="28"/>
                <w:szCs w:val="28"/>
              </w:rPr>
            </w:pPr>
            <w:r w:rsidRPr="00F210D9">
              <w:rPr>
                <w:bCs/>
                <w:iCs/>
                <w:sz w:val="28"/>
                <w:szCs w:val="28"/>
              </w:rPr>
              <w:t xml:space="preserve">Kinh nghiệm làm việc: Tất cả thành viên phải có kinh nghiệm làm việc tối thiểu </w:t>
            </w:r>
            <w:r w:rsidRPr="00F210D9">
              <w:rPr>
                <w:b/>
                <w:iCs/>
                <w:sz w:val="28"/>
                <w:szCs w:val="28"/>
              </w:rPr>
              <w:t>18</w:t>
            </w:r>
            <w:r w:rsidRPr="00F210D9">
              <w:rPr>
                <w:b/>
                <w:iCs/>
                <w:sz w:val="28"/>
                <w:szCs w:val="28"/>
                <w:lang w:val="vi-VN"/>
              </w:rPr>
              <w:t xml:space="preserve"> </w:t>
            </w:r>
            <w:r w:rsidRPr="00F210D9">
              <w:rPr>
                <w:b/>
                <w:iCs/>
                <w:sz w:val="28"/>
                <w:szCs w:val="28"/>
              </w:rPr>
              <w:t>năm</w:t>
            </w:r>
            <w:r w:rsidRPr="00F210D9">
              <w:rPr>
                <w:bCs/>
                <w:iCs/>
                <w:sz w:val="28"/>
                <w:szCs w:val="28"/>
              </w:rPr>
              <w:t xml:space="preserve"> </w:t>
            </w:r>
            <w:r w:rsidRPr="00F210D9">
              <w:rPr>
                <w:bCs/>
                <w:i/>
                <w:iCs/>
                <w:sz w:val="28"/>
                <w:szCs w:val="28"/>
                <w:lang w:val="it-IT"/>
              </w:rPr>
              <w:t>(các trường hợp không đáp ứng điều kiện này là không đạt)</w:t>
            </w:r>
          </w:p>
        </w:tc>
        <w:tc>
          <w:tcPr>
            <w:tcW w:w="421" w:type="pct"/>
            <w:vAlign w:val="center"/>
          </w:tcPr>
          <w:p w14:paraId="08919BE7" w14:textId="77777777" w:rsidR="00B84455" w:rsidRPr="00213D10" w:rsidRDefault="00B84455" w:rsidP="00B84455">
            <w:pPr>
              <w:spacing w:before="60" w:after="60"/>
              <w:jc w:val="center"/>
              <w:rPr>
                <w:bCs/>
                <w:sz w:val="28"/>
                <w:szCs w:val="28"/>
              </w:rPr>
            </w:pPr>
          </w:p>
        </w:tc>
        <w:tc>
          <w:tcPr>
            <w:tcW w:w="524" w:type="pct"/>
          </w:tcPr>
          <w:p w14:paraId="5516AF14" w14:textId="77777777" w:rsidR="00B84455" w:rsidRPr="00213D10" w:rsidRDefault="00B84455" w:rsidP="00B84455">
            <w:pPr>
              <w:spacing w:before="60" w:after="60"/>
              <w:jc w:val="center"/>
              <w:rPr>
                <w:bCs/>
                <w:sz w:val="28"/>
                <w:szCs w:val="28"/>
              </w:rPr>
            </w:pPr>
          </w:p>
        </w:tc>
        <w:tc>
          <w:tcPr>
            <w:tcW w:w="236" w:type="pct"/>
            <w:vAlign w:val="center"/>
          </w:tcPr>
          <w:p w14:paraId="62477B03" w14:textId="77777777" w:rsidR="00B84455" w:rsidRPr="00213D10" w:rsidRDefault="00B84455" w:rsidP="00B84455">
            <w:pPr>
              <w:spacing w:before="60" w:after="60"/>
              <w:jc w:val="center"/>
              <w:rPr>
                <w:bCs/>
                <w:sz w:val="28"/>
                <w:szCs w:val="28"/>
              </w:rPr>
            </w:pPr>
          </w:p>
        </w:tc>
      </w:tr>
      <w:tr w:rsidR="00AF30CD" w:rsidRPr="00213D10" w14:paraId="1CB784C6" w14:textId="77777777" w:rsidTr="00B800AC">
        <w:trPr>
          <w:trHeight w:val="20"/>
        </w:trPr>
        <w:tc>
          <w:tcPr>
            <w:tcW w:w="200" w:type="pct"/>
            <w:shd w:val="clear" w:color="auto" w:fill="E2EFD9" w:themeFill="accent6" w:themeFillTint="33"/>
            <w:vAlign w:val="center"/>
          </w:tcPr>
          <w:p w14:paraId="588165C7" w14:textId="360B6835" w:rsidR="00AF30CD" w:rsidRPr="00F210D9" w:rsidRDefault="00B84455" w:rsidP="00B800AC">
            <w:pPr>
              <w:spacing w:before="60" w:after="60"/>
              <w:jc w:val="center"/>
              <w:rPr>
                <w:b/>
                <w:bCs/>
                <w:sz w:val="28"/>
                <w:szCs w:val="28"/>
              </w:rPr>
            </w:pPr>
            <w:r w:rsidRPr="00F210D9">
              <w:rPr>
                <w:b/>
                <w:bCs/>
                <w:sz w:val="28"/>
                <w:szCs w:val="28"/>
              </w:rPr>
              <w:t>B</w:t>
            </w:r>
          </w:p>
        </w:tc>
        <w:tc>
          <w:tcPr>
            <w:tcW w:w="3619" w:type="pct"/>
            <w:shd w:val="clear" w:color="auto" w:fill="E2EFD9" w:themeFill="accent6" w:themeFillTint="33"/>
            <w:vAlign w:val="center"/>
          </w:tcPr>
          <w:p w14:paraId="772A7255" w14:textId="48CCC90A" w:rsidR="00AF30CD" w:rsidRPr="00F210D9" w:rsidRDefault="00AF30CD" w:rsidP="00B800AC">
            <w:pPr>
              <w:spacing w:before="60" w:after="60"/>
              <w:rPr>
                <w:b/>
                <w:bCs/>
                <w:sz w:val="28"/>
                <w:szCs w:val="28"/>
              </w:rPr>
            </w:pPr>
            <w:r w:rsidRPr="00F210D9">
              <w:rPr>
                <w:b/>
                <w:bCs/>
                <w:sz w:val="28"/>
                <w:szCs w:val="28"/>
              </w:rPr>
              <w:t>Nhóm LĐKT bậc 6 (tối thiểu 0</w:t>
            </w:r>
            <w:r w:rsidR="00A33381" w:rsidRPr="00F210D9">
              <w:rPr>
                <w:b/>
                <w:bCs/>
                <w:sz w:val="28"/>
                <w:szCs w:val="28"/>
              </w:rPr>
              <w:t>3</w:t>
            </w:r>
            <w:r w:rsidRPr="00F210D9">
              <w:rPr>
                <w:b/>
                <w:bCs/>
                <w:sz w:val="28"/>
                <w:szCs w:val="28"/>
              </w:rPr>
              <w:t xml:space="preserve"> người)</w:t>
            </w:r>
          </w:p>
        </w:tc>
        <w:tc>
          <w:tcPr>
            <w:tcW w:w="421" w:type="pct"/>
            <w:shd w:val="clear" w:color="auto" w:fill="E2EFD9" w:themeFill="accent6" w:themeFillTint="33"/>
            <w:vAlign w:val="center"/>
          </w:tcPr>
          <w:p w14:paraId="32712E6D" w14:textId="77777777" w:rsidR="00AF30CD" w:rsidRPr="00213D10" w:rsidRDefault="00AF30CD" w:rsidP="00B800AC">
            <w:pPr>
              <w:spacing w:before="60" w:after="60"/>
              <w:jc w:val="center"/>
              <w:rPr>
                <w:bCs/>
                <w:sz w:val="28"/>
                <w:szCs w:val="28"/>
              </w:rPr>
            </w:pPr>
          </w:p>
        </w:tc>
        <w:tc>
          <w:tcPr>
            <w:tcW w:w="524" w:type="pct"/>
            <w:shd w:val="clear" w:color="auto" w:fill="E2EFD9" w:themeFill="accent6" w:themeFillTint="33"/>
          </w:tcPr>
          <w:p w14:paraId="3B0ED5B4" w14:textId="77777777" w:rsidR="00AF30CD" w:rsidRPr="00213D10" w:rsidRDefault="00AF30CD" w:rsidP="00B800AC">
            <w:pPr>
              <w:spacing w:before="60" w:after="60"/>
              <w:jc w:val="center"/>
              <w:rPr>
                <w:bCs/>
                <w:sz w:val="28"/>
                <w:szCs w:val="28"/>
              </w:rPr>
            </w:pPr>
          </w:p>
        </w:tc>
        <w:tc>
          <w:tcPr>
            <w:tcW w:w="236" w:type="pct"/>
            <w:shd w:val="clear" w:color="auto" w:fill="E2EFD9" w:themeFill="accent6" w:themeFillTint="33"/>
            <w:vAlign w:val="center"/>
          </w:tcPr>
          <w:p w14:paraId="43292685" w14:textId="77777777" w:rsidR="00AF30CD" w:rsidRPr="00213D10" w:rsidRDefault="00AF30CD" w:rsidP="00B800AC">
            <w:pPr>
              <w:spacing w:before="60" w:after="60"/>
              <w:jc w:val="center"/>
              <w:rPr>
                <w:bCs/>
                <w:sz w:val="28"/>
                <w:szCs w:val="28"/>
              </w:rPr>
            </w:pPr>
          </w:p>
        </w:tc>
      </w:tr>
      <w:tr w:rsidR="00AF30CD" w:rsidRPr="00114BDA" w14:paraId="7BBDEE2F" w14:textId="77777777" w:rsidTr="00B800AC">
        <w:trPr>
          <w:trHeight w:val="20"/>
        </w:trPr>
        <w:tc>
          <w:tcPr>
            <w:tcW w:w="200" w:type="pct"/>
            <w:vAlign w:val="center"/>
          </w:tcPr>
          <w:p w14:paraId="476D6C35" w14:textId="77777777" w:rsidR="00AF30CD" w:rsidRPr="00F210D9" w:rsidRDefault="00AF30CD" w:rsidP="00B800AC">
            <w:pPr>
              <w:spacing w:before="60" w:after="60"/>
              <w:jc w:val="center"/>
              <w:rPr>
                <w:bCs/>
                <w:sz w:val="28"/>
                <w:szCs w:val="28"/>
              </w:rPr>
            </w:pPr>
            <w:r w:rsidRPr="00F210D9">
              <w:rPr>
                <w:bCs/>
                <w:sz w:val="28"/>
                <w:szCs w:val="28"/>
              </w:rPr>
              <w:t>1</w:t>
            </w:r>
          </w:p>
        </w:tc>
        <w:tc>
          <w:tcPr>
            <w:tcW w:w="3619" w:type="pct"/>
            <w:vAlign w:val="center"/>
          </w:tcPr>
          <w:p w14:paraId="4BDD03A5" w14:textId="63D655CE" w:rsidR="00AF30CD" w:rsidRPr="00F210D9" w:rsidRDefault="00AF30CD" w:rsidP="00B800AC">
            <w:pPr>
              <w:spacing w:before="60" w:after="60"/>
              <w:rPr>
                <w:bCs/>
                <w:sz w:val="28"/>
                <w:szCs w:val="28"/>
              </w:rPr>
            </w:pPr>
            <w:r w:rsidRPr="00F210D9">
              <w:rPr>
                <w:bCs/>
                <w:sz w:val="28"/>
                <w:szCs w:val="28"/>
              </w:rPr>
              <w:t>Số lượng thành viên: Có tối thiểu 0</w:t>
            </w:r>
            <w:r w:rsidR="00A33381" w:rsidRPr="00F210D9">
              <w:rPr>
                <w:bCs/>
                <w:sz w:val="28"/>
                <w:szCs w:val="28"/>
              </w:rPr>
              <w:t>3</w:t>
            </w:r>
            <w:r w:rsidRPr="00F210D9">
              <w:rPr>
                <w:bCs/>
                <w:sz w:val="28"/>
                <w:szCs w:val="28"/>
              </w:rPr>
              <w:t xml:space="preserve"> người là đạt </w:t>
            </w:r>
            <w:r w:rsidRPr="00F210D9">
              <w:rPr>
                <w:bCs/>
                <w:i/>
                <w:iCs/>
                <w:sz w:val="28"/>
                <w:szCs w:val="28"/>
                <w:lang w:val="it-IT"/>
              </w:rPr>
              <w:t>(các trường hợp không đáp ứng điều kiện này là không đạt)</w:t>
            </w:r>
          </w:p>
        </w:tc>
        <w:tc>
          <w:tcPr>
            <w:tcW w:w="421" w:type="pct"/>
            <w:vAlign w:val="center"/>
          </w:tcPr>
          <w:p w14:paraId="78E1BB56" w14:textId="77777777" w:rsidR="00AF30CD" w:rsidRPr="00114BDA" w:rsidRDefault="00AF30CD" w:rsidP="00B800AC">
            <w:pPr>
              <w:spacing w:before="60" w:after="60"/>
              <w:jc w:val="center"/>
              <w:rPr>
                <w:bCs/>
                <w:sz w:val="28"/>
                <w:szCs w:val="28"/>
              </w:rPr>
            </w:pPr>
          </w:p>
        </w:tc>
        <w:tc>
          <w:tcPr>
            <w:tcW w:w="524" w:type="pct"/>
          </w:tcPr>
          <w:p w14:paraId="06DCCFC0" w14:textId="77777777" w:rsidR="00AF30CD" w:rsidRPr="00114BDA" w:rsidRDefault="00AF30CD" w:rsidP="00B800AC">
            <w:pPr>
              <w:spacing w:before="60" w:after="60"/>
              <w:jc w:val="center"/>
              <w:rPr>
                <w:bCs/>
                <w:sz w:val="28"/>
                <w:szCs w:val="28"/>
              </w:rPr>
            </w:pPr>
          </w:p>
        </w:tc>
        <w:tc>
          <w:tcPr>
            <w:tcW w:w="236" w:type="pct"/>
            <w:vAlign w:val="center"/>
          </w:tcPr>
          <w:p w14:paraId="601AB5D1" w14:textId="77777777" w:rsidR="00AF30CD" w:rsidRPr="00114BDA" w:rsidRDefault="00AF30CD" w:rsidP="00B800AC">
            <w:pPr>
              <w:spacing w:before="60" w:after="60"/>
              <w:jc w:val="center"/>
              <w:rPr>
                <w:bCs/>
                <w:sz w:val="28"/>
                <w:szCs w:val="28"/>
              </w:rPr>
            </w:pPr>
          </w:p>
        </w:tc>
      </w:tr>
      <w:tr w:rsidR="00AF30CD" w:rsidRPr="00FF684E" w14:paraId="6CBD81B0" w14:textId="77777777" w:rsidTr="00B800AC">
        <w:trPr>
          <w:trHeight w:val="20"/>
        </w:trPr>
        <w:tc>
          <w:tcPr>
            <w:tcW w:w="200" w:type="pct"/>
            <w:vAlign w:val="center"/>
          </w:tcPr>
          <w:p w14:paraId="40678A6B" w14:textId="77777777" w:rsidR="00AF30CD" w:rsidRPr="00F210D9" w:rsidRDefault="00AF30CD" w:rsidP="00B800AC">
            <w:pPr>
              <w:spacing w:before="60" w:after="60"/>
              <w:jc w:val="center"/>
              <w:rPr>
                <w:bCs/>
                <w:sz w:val="28"/>
                <w:szCs w:val="28"/>
              </w:rPr>
            </w:pPr>
            <w:r w:rsidRPr="00F210D9">
              <w:rPr>
                <w:bCs/>
                <w:sz w:val="28"/>
                <w:szCs w:val="28"/>
              </w:rPr>
              <w:t>2</w:t>
            </w:r>
          </w:p>
        </w:tc>
        <w:tc>
          <w:tcPr>
            <w:tcW w:w="3619" w:type="pct"/>
            <w:vAlign w:val="center"/>
          </w:tcPr>
          <w:p w14:paraId="5F3602C3" w14:textId="08F66DF1" w:rsidR="00AF30CD" w:rsidRPr="00F210D9" w:rsidRDefault="00AF30CD" w:rsidP="00B800AC">
            <w:pPr>
              <w:spacing w:before="60" w:after="60"/>
              <w:rPr>
                <w:b/>
                <w:bCs/>
                <w:iCs/>
                <w:sz w:val="28"/>
                <w:szCs w:val="28"/>
              </w:rPr>
            </w:pPr>
            <w:r w:rsidRPr="00F210D9">
              <w:rPr>
                <w:bCs/>
                <w:iCs/>
                <w:sz w:val="28"/>
                <w:szCs w:val="28"/>
              </w:rPr>
              <w:t>Trình độ: Tất cả thành viên t</w:t>
            </w:r>
            <w:r w:rsidRPr="00F210D9">
              <w:rPr>
                <w:bCs/>
                <w:sz w:val="28"/>
                <w:szCs w:val="28"/>
              </w:rPr>
              <w:t xml:space="preserve">ốt nghiệp </w:t>
            </w:r>
            <w:r w:rsidR="0092306F" w:rsidRPr="00B632ED">
              <w:rPr>
                <w:bCs/>
                <w:sz w:val="28"/>
                <w:szCs w:val="28"/>
              </w:rPr>
              <w:t>Đại học</w:t>
            </w:r>
            <w:r w:rsidR="00D248EF" w:rsidRPr="00B632ED">
              <w:rPr>
                <w:bCs/>
                <w:sz w:val="28"/>
                <w:szCs w:val="28"/>
              </w:rPr>
              <w:t xml:space="preserve"> và có ít nhất 01 thành viên</w:t>
            </w:r>
            <w:r w:rsidR="00D248EF" w:rsidRPr="00B632ED">
              <w:rPr>
                <w:bCs/>
                <w:iCs/>
                <w:sz w:val="28"/>
                <w:szCs w:val="28"/>
              </w:rPr>
              <w:t xml:space="preserve"> t</w:t>
            </w:r>
            <w:r w:rsidR="00D248EF" w:rsidRPr="00B632ED">
              <w:rPr>
                <w:bCs/>
                <w:sz w:val="28"/>
                <w:szCs w:val="28"/>
              </w:rPr>
              <w:t>ốt nghiệp Thạc sĩ trở lên</w:t>
            </w:r>
            <w:r w:rsidR="0092306F" w:rsidRPr="00B632ED">
              <w:rPr>
                <w:bCs/>
                <w:sz w:val="28"/>
                <w:szCs w:val="28"/>
              </w:rPr>
              <w:t xml:space="preserve"> </w:t>
            </w:r>
            <w:r w:rsidRPr="00F210D9">
              <w:rPr>
                <w:bCs/>
                <w:sz w:val="28"/>
                <w:szCs w:val="28"/>
              </w:rPr>
              <w:t xml:space="preserve">có ngành/chuyên ngành: </w:t>
            </w:r>
            <w:r w:rsidR="00A33381" w:rsidRPr="00B632ED">
              <w:rPr>
                <w:bCs/>
                <w:iCs/>
                <w:sz w:val="28"/>
                <w:szCs w:val="28"/>
                <w:lang w:val="it-IT"/>
              </w:rPr>
              <w:t>biến đổi khí hậu</w:t>
            </w:r>
            <w:r w:rsidR="00CF12AA" w:rsidRPr="00B632ED">
              <w:rPr>
                <w:bCs/>
                <w:iCs/>
                <w:sz w:val="28"/>
                <w:szCs w:val="28"/>
                <w:lang w:val="it-IT"/>
              </w:rPr>
              <w:t>, khí tượng thủy văn</w:t>
            </w:r>
            <w:r w:rsidR="00A33381" w:rsidRPr="00B632ED">
              <w:rPr>
                <w:bCs/>
                <w:iCs/>
                <w:sz w:val="28"/>
                <w:szCs w:val="28"/>
                <w:lang w:val="it-IT"/>
              </w:rPr>
              <w:t xml:space="preserve">, môi trường, </w:t>
            </w:r>
            <w:r w:rsidR="00A33381" w:rsidRPr="00B632ED">
              <w:rPr>
                <w:bCs/>
                <w:iCs/>
                <w:sz w:val="28"/>
                <w:szCs w:val="28"/>
              </w:rPr>
              <w:t xml:space="preserve">xử lý chất </w:t>
            </w:r>
            <w:r w:rsidR="00A33381" w:rsidRPr="00B632ED">
              <w:rPr>
                <w:bCs/>
                <w:iCs/>
                <w:sz w:val="28"/>
                <w:szCs w:val="28"/>
              </w:rPr>
              <w:lastRenderedPageBreak/>
              <w:t>thải, hoặc các chuyên ngành có liên quan</w:t>
            </w:r>
            <w:r w:rsidR="00A33381" w:rsidRPr="00F210D9">
              <w:rPr>
                <w:bCs/>
                <w:i/>
                <w:iCs/>
                <w:sz w:val="28"/>
                <w:szCs w:val="28"/>
                <w:lang w:val="it-IT"/>
              </w:rPr>
              <w:t xml:space="preserve"> </w:t>
            </w:r>
            <w:r w:rsidRPr="00F210D9">
              <w:rPr>
                <w:bCs/>
                <w:i/>
                <w:iCs/>
                <w:sz w:val="28"/>
                <w:szCs w:val="28"/>
                <w:lang w:val="it-IT"/>
              </w:rPr>
              <w:t>(các trường hợp không đáp ứng điều kiện này là không đạt)</w:t>
            </w:r>
          </w:p>
        </w:tc>
        <w:tc>
          <w:tcPr>
            <w:tcW w:w="421" w:type="pct"/>
            <w:vAlign w:val="center"/>
          </w:tcPr>
          <w:p w14:paraId="3614CF27" w14:textId="77777777" w:rsidR="00AF30CD" w:rsidRPr="00FF684E" w:rsidRDefault="00AF30CD" w:rsidP="00B800AC">
            <w:pPr>
              <w:spacing w:before="60" w:after="60"/>
              <w:jc w:val="center"/>
              <w:rPr>
                <w:bCs/>
                <w:iCs/>
                <w:sz w:val="28"/>
                <w:szCs w:val="28"/>
              </w:rPr>
            </w:pPr>
          </w:p>
        </w:tc>
        <w:tc>
          <w:tcPr>
            <w:tcW w:w="524" w:type="pct"/>
          </w:tcPr>
          <w:p w14:paraId="575BDC9D" w14:textId="23D3333D" w:rsidR="00AF30CD" w:rsidRPr="00FF684E" w:rsidRDefault="00C8488A" w:rsidP="00B800AC">
            <w:pPr>
              <w:spacing w:before="60" w:after="60"/>
              <w:jc w:val="center"/>
              <w:rPr>
                <w:bCs/>
                <w:iCs/>
                <w:sz w:val="28"/>
                <w:szCs w:val="28"/>
              </w:rPr>
            </w:pPr>
            <w:r>
              <w:rPr>
                <w:bCs/>
                <w:iCs/>
                <w:sz w:val="28"/>
                <w:szCs w:val="28"/>
              </w:rPr>
              <w:t xml:space="preserve"> </w:t>
            </w:r>
          </w:p>
        </w:tc>
        <w:tc>
          <w:tcPr>
            <w:tcW w:w="236" w:type="pct"/>
            <w:vAlign w:val="center"/>
          </w:tcPr>
          <w:p w14:paraId="7A2B5DE1" w14:textId="77777777" w:rsidR="00AF30CD" w:rsidRPr="00FF684E" w:rsidRDefault="00AF30CD" w:rsidP="00B800AC">
            <w:pPr>
              <w:spacing w:before="60" w:after="60"/>
              <w:jc w:val="center"/>
              <w:rPr>
                <w:bCs/>
                <w:iCs/>
                <w:sz w:val="28"/>
                <w:szCs w:val="28"/>
              </w:rPr>
            </w:pPr>
          </w:p>
        </w:tc>
      </w:tr>
      <w:tr w:rsidR="00AF30CD" w:rsidRPr="00C4577E" w14:paraId="6A240B99" w14:textId="77777777" w:rsidTr="00B800AC">
        <w:trPr>
          <w:trHeight w:val="20"/>
        </w:trPr>
        <w:tc>
          <w:tcPr>
            <w:tcW w:w="200" w:type="pct"/>
            <w:vAlign w:val="center"/>
          </w:tcPr>
          <w:p w14:paraId="3D252E01" w14:textId="77777777" w:rsidR="00AF30CD" w:rsidRPr="00F210D9" w:rsidRDefault="00AF30CD" w:rsidP="00B800AC">
            <w:pPr>
              <w:spacing w:before="60" w:after="60"/>
              <w:jc w:val="center"/>
              <w:rPr>
                <w:bCs/>
                <w:sz w:val="28"/>
                <w:szCs w:val="28"/>
              </w:rPr>
            </w:pPr>
            <w:r w:rsidRPr="00F210D9">
              <w:rPr>
                <w:bCs/>
                <w:sz w:val="28"/>
                <w:szCs w:val="28"/>
              </w:rPr>
              <w:t>3</w:t>
            </w:r>
          </w:p>
        </w:tc>
        <w:tc>
          <w:tcPr>
            <w:tcW w:w="3619" w:type="pct"/>
            <w:vAlign w:val="center"/>
          </w:tcPr>
          <w:p w14:paraId="5662B9F3" w14:textId="77777777" w:rsidR="00AF30CD" w:rsidRPr="00F210D9" w:rsidRDefault="00AF30CD" w:rsidP="00B800AC">
            <w:pPr>
              <w:spacing w:before="60" w:after="60"/>
              <w:rPr>
                <w:b/>
                <w:bCs/>
                <w:iCs/>
                <w:sz w:val="28"/>
                <w:szCs w:val="28"/>
              </w:rPr>
            </w:pPr>
            <w:r w:rsidRPr="00F210D9">
              <w:rPr>
                <w:bCs/>
                <w:iCs/>
                <w:sz w:val="28"/>
                <w:szCs w:val="28"/>
              </w:rPr>
              <w:t xml:space="preserve">Kinh nghiệm làm việc: Tất cả thành viên phải có kinh nghiệm làm việc tối thiểu </w:t>
            </w:r>
            <w:r w:rsidRPr="00F210D9">
              <w:rPr>
                <w:b/>
                <w:iCs/>
                <w:sz w:val="28"/>
                <w:szCs w:val="28"/>
              </w:rPr>
              <w:t>15 năm</w:t>
            </w:r>
            <w:r w:rsidRPr="00F210D9">
              <w:rPr>
                <w:bCs/>
                <w:iCs/>
                <w:sz w:val="28"/>
                <w:szCs w:val="28"/>
              </w:rPr>
              <w:t xml:space="preserve"> </w:t>
            </w:r>
            <w:r w:rsidRPr="00F210D9">
              <w:rPr>
                <w:bCs/>
                <w:i/>
                <w:iCs/>
                <w:sz w:val="28"/>
                <w:szCs w:val="28"/>
                <w:lang w:val="it-IT"/>
              </w:rPr>
              <w:t>(các trường hợp không đáp ứng điều kiện này là không đạt)</w:t>
            </w:r>
          </w:p>
        </w:tc>
        <w:tc>
          <w:tcPr>
            <w:tcW w:w="421" w:type="pct"/>
            <w:vAlign w:val="center"/>
          </w:tcPr>
          <w:p w14:paraId="24847419" w14:textId="77777777" w:rsidR="00AF30CD" w:rsidRPr="00C4577E" w:rsidRDefault="00AF30CD" w:rsidP="00B800AC">
            <w:pPr>
              <w:spacing w:before="60" w:after="60"/>
              <w:jc w:val="center"/>
              <w:rPr>
                <w:bCs/>
                <w:iCs/>
                <w:sz w:val="28"/>
                <w:szCs w:val="28"/>
              </w:rPr>
            </w:pPr>
          </w:p>
        </w:tc>
        <w:tc>
          <w:tcPr>
            <w:tcW w:w="524" w:type="pct"/>
          </w:tcPr>
          <w:p w14:paraId="0866AE3D" w14:textId="77777777" w:rsidR="00AF30CD" w:rsidRPr="00C4577E" w:rsidRDefault="00AF30CD" w:rsidP="00B800AC">
            <w:pPr>
              <w:spacing w:before="60" w:after="60"/>
              <w:jc w:val="center"/>
              <w:rPr>
                <w:bCs/>
                <w:iCs/>
                <w:sz w:val="28"/>
                <w:szCs w:val="28"/>
              </w:rPr>
            </w:pPr>
          </w:p>
        </w:tc>
        <w:tc>
          <w:tcPr>
            <w:tcW w:w="236" w:type="pct"/>
            <w:vAlign w:val="center"/>
          </w:tcPr>
          <w:p w14:paraId="663714C1" w14:textId="77777777" w:rsidR="00AF30CD" w:rsidRPr="00C4577E" w:rsidRDefault="00AF30CD" w:rsidP="00B800AC">
            <w:pPr>
              <w:spacing w:before="60" w:after="60"/>
              <w:jc w:val="center"/>
              <w:rPr>
                <w:bCs/>
                <w:iCs/>
                <w:sz w:val="28"/>
                <w:szCs w:val="28"/>
              </w:rPr>
            </w:pPr>
          </w:p>
        </w:tc>
      </w:tr>
      <w:tr w:rsidR="00AF30CD" w:rsidRPr="00596C25" w14:paraId="5728B8C6" w14:textId="77777777" w:rsidTr="00B800AC">
        <w:trPr>
          <w:trHeight w:val="20"/>
        </w:trPr>
        <w:tc>
          <w:tcPr>
            <w:tcW w:w="200" w:type="pct"/>
            <w:shd w:val="clear" w:color="auto" w:fill="E2EFD9" w:themeFill="accent6" w:themeFillTint="33"/>
            <w:vAlign w:val="center"/>
          </w:tcPr>
          <w:p w14:paraId="54CECC26" w14:textId="2EFEC0AD" w:rsidR="00AF30CD" w:rsidRPr="00F210D9" w:rsidRDefault="00B84455" w:rsidP="00B800AC">
            <w:pPr>
              <w:spacing w:before="60" w:after="60"/>
              <w:jc w:val="center"/>
              <w:rPr>
                <w:bCs/>
                <w:sz w:val="28"/>
                <w:szCs w:val="28"/>
              </w:rPr>
            </w:pPr>
            <w:r w:rsidRPr="00F210D9">
              <w:rPr>
                <w:b/>
                <w:sz w:val="28"/>
                <w:szCs w:val="28"/>
              </w:rPr>
              <w:t>C</w:t>
            </w:r>
          </w:p>
        </w:tc>
        <w:tc>
          <w:tcPr>
            <w:tcW w:w="3619" w:type="pct"/>
            <w:shd w:val="clear" w:color="auto" w:fill="E2EFD9" w:themeFill="accent6" w:themeFillTint="33"/>
            <w:vAlign w:val="center"/>
          </w:tcPr>
          <w:p w14:paraId="1C7AB5BC" w14:textId="4E18DB1D" w:rsidR="00AF30CD" w:rsidRPr="00F210D9" w:rsidRDefault="00AF30CD" w:rsidP="00B800AC">
            <w:pPr>
              <w:spacing w:before="60" w:after="60"/>
              <w:rPr>
                <w:bCs/>
                <w:i/>
                <w:iCs/>
                <w:sz w:val="28"/>
                <w:szCs w:val="28"/>
              </w:rPr>
            </w:pPr>
            <w:r w:rsidRPr="00F210D9">
              <w:rPr>
                <w:b/>
                <w:sz w:val="28"/>
                <w:szCs w:val="28"/>
              </w:rPr>
              <w:t>LĐKT bậc 5 (</w:t>
            </w:r>
            <w:r w:rsidRPr="00B632ED">
              <w:rPr>
                <w:b/>
                <w:sz w:val="28"/>
                <w:szCs w:val="28"/>
              </w:rPr>
              <w:t>tối thiểu 0</w:t>
            </w:r>
            <w:r w:rsidR="00C8488A" w:rsidRPr="00B632ED">
              <w:rPr>
                <w:b/>
                <w:sz w:val="28"/>
                <w:szCs w:val="28"/>
              </w:rPr>
              <w:t>5</w:t>
            </w:r>
            <w:r w:rsidRPr="00B632ED">
              <w:rPr>
                <w:b/>
                <w:sz w:val="28"/>
                <w:szCs w:val="28"/>
              </w:rPr>
              <w:t xml:space="preserve"> người</w:t>
            </w:r>
            <w:r w:rsidRPr="00F210D9">
              <w:rPr>
                <w:b/>
                <w:sz w:val="28"/>
                <w:szCs w:val="28"/>
              </w:rPr>
              <w:t>)</w:t>
            </w:r>
          </w:p>
        </w:tc>
        <w:tc>
          <w:tcPr>
            <w:tcW w:w="421" w:type="pct"/>
            <w:shd w:val="clear" w:color="auto" w:fill="E2EFD9" w:themeFill="accent6" w:themeFillTint="33"/>
            <w:vAlign w:val="center"/>
          </w:tcPr>
          <w:p w14:paraId="2A9A9E4D" w14:textId="77777777" w:rsidR="00AF30CD" w:rsidRPr="00596C25" w:rsidRDefault="00AF30CD" w:rsidP="00B800AC">
            <w:pPr>
              <w:spacing w:before="60" w:after="60"/>
              <w:jc w:val="center"/>
              <w:rPr>
                <w:bCs/>
                <w:i/>
                <w:sz w:val="28"/>
                <w:szCs w:val="28"/>
              </w:rPr>
            </w:pPr>
          </w:p>
        </w:tc>
        <w:tc>
          <w:tcPr>
            <w:tcW w:w="524" w:type="pct"/>
            <w:shd w:val="clear" w:color="auto" w:fill="E2EFD9" w:themeFill="accent6" w:themeFillTint="33"/>
          </w:tcPr>
          <w:p w14:paraId="08B7C1DF" w14:textId="77777777" w:rsidR="00AF30CD" w:rsidRPr="00596C25" w:rsidRDefault="00AF30CD" w:rsidP="00B800AC">
            <w:pPr>
              <w:spacing w:before="60" w:after="60"/>
              <w:jc w:val="center"/>
              <w:rPr>
                <w:bCs/>
                <w:i/>
                <w:sz w:val="28"/>
                <w:szCs w:val="28"/>
              </w:rPr>
            </w:pPr>
          </w:p>
        </w:tc>
        <w:tc>
          <w:tcPr>
            <w:tcW w:w="236" w:type="pct"/>
            <w:shd w:val="clear" w:color="auto" w:fill="E2EFD9" w:themeFill="accent6" w:themeFillTint="33"/>
            <w:vAlign w:val="center"/>
          </w:tcPr>
          <w:p w14:paraId="0C954FF2" w14:textId="77777777" w:rsidR="00AF30CD" w:rsidRPr="00596C25" w:rsidRDefault="00AF30CD" w:rsidP="00B800AC">
            <w:pPr>
              <w:spacing w:before="60" w:after="60"/>
              <w:jc w:val="center"/>
              <w:rPr>
                <w:bCs/>
                <w:i/>
                <w:sz w:val="28"/>
                <w:szCs w:val="28"/>
              </w:rPr>
            </w:pPr>
          </w:p>
        </w:tc>
      </w:tr>
      <w:tr w:rsidR="00AF30CD" w:rsidRPr="00596C25" w14:paraId="3EC109D1" w14:textId="77777777" w:rsidTr="00B800AC">
        <w:trPr>
          <w:trHeight w:val="20"/>
        </w:trPr>
        <w:tc>
          <w:tcPr>
            <w:tcW w:w="200" w:type="pct"/>
            <w:vAlign w:val="center"/>
          </w:tcPr>
          <w:p w14:paraId="5045772B" w14:textId="77777777" w:rsidR="00AF30CD" w:rsidRPr="00F210D9" w:rsidRDefault="00AF30CD" w:rsidP="00B800AC">
            <w:pPr>
              <w:spacing w:before="60" w:after="60"/>
              <w:jc w:val="center"/>
              <w:rPr>
                <w:bCs/>
                <w:sz w:val="28"/>
                <w:szCs w:val="28"/>
              </w:rPr>
            </w:pPr>
            <w:r w:rsidRPr="00F210D9">
              <w:rPr>
                <w:bCs/>
                <w:sz w:val="28"/>
                <w:szCs w:val="28"/>
              </w:rPr>
              <w:t>1</w:t>
            </w:r>
          </w:p>
        </w:tc>
        <w:tc>
          <w:tcPr>
            <w:tcW w:w="3619" w:type="pct"/>
            <w:vAlign w:val="center"/>
          </w:tcPr>
          <w:p w14:paraId="13F99466" w14:textId="631D00E3" w:rsidR="00AF30CD" w:rsidRPr="00F210D9" w:rsidRDefault="00AF30CD" w:rsidP="00B800AC">
            <w:pPr>
              <w:spacing w:before="60" w:after="60"/>
              <w:rPr>
                <w:bCs/>
                <w:i/>
                <w:iCs/>
                <w:sz w:val="28"/>
                <w:szCs w:val="28"/>
              </w:rPr>
            </w:pPr>
            <w:r w:rsidRPr="00F210D9">
              <w:rPr>
                <w:bCs/>
                <w:sz w:val="28"/>
                <w:szCs w:val="28"/>
              </w:rPr>
              <w:t xml:space="preserve">Số lượng: Có tối thiểu </w:t>
            </w:r>
            <w:r w:rsidR="00C8488A" w:rsidRPr="00B632ED">
              <w:rPr>
                <w:bCs/>
                <w:sz w:val="28"/>
                <w:szCs w:val="28"/>
              </w:rPr>
              <w:t>05</w:t>
            </w:r>
            <w:r w:rsidRPr="00F210D9">
              <w:rPr>
                <w:bCs/>
                <w:sz w:val="28"/>
                <w:szCs w:val="28"/>
              </w:rPr>
              <w:t xml:space="preserve"> người là đạt </w:t>
            </w:r>
            <w:r w:rsidRPr="00F210D9">
              <w:rPr>
                <w:bCs/>
                <w:i/>
                <w:iCs/>
                <w:sz w:val="28"/>
                <w:szCs w:val="28"/>
                <w:lang w:val="it-IT"/>
              </w:rPr>
              <w:t>(các trường hợp không đáp ứng điều kiện này là không đạt)</w:t>
            </w:r>
          </w:p>
        </w:tc>
        <w:tc>
          <w:tcPr>
            <w:tcW w:w="421" w:type="pct"/>
            <w:vAlign w:val="center"/>
          </w:tcPr>
          <w:p w14:paraId="68BED67B" w14:textId="77777777" w:rsidR="00AF30CD" w:rsidRPr="00596C25" w:rsidRDefault="00AF30CD" w:rsidP="00B800AC">
            <w:pPr>
              <w:spacing w:before="60" w:after="60"/>
              <w:jc w:val="center"/>
              <w:rPr>
                <w:bCs/>
                <w:i/>
                <w:sz w:val="28"/>
                <w:szCs w:val="28"/>
              </w:rPr>
            </w:pPr>
          </w:p>
        </w:tc>
        <w:tc>
          <w:tcPr>
            <w:tcW w:w="524" w:type="pct"/>
          </w:tcPr>
          <w:p w14:paraId="7C372D2F" w14:textId="77777777" w:rsidR="00AF30CD" w:rsidRPr="00596C25" w:rsidRDefault="00AF30CD" w:rsidP="00B800AC">
            <w:pPr>
              <w:spacing w:before="60" w:after="60"/>
              <w:jc w:val="center"/>
              <w:rPr>
                <w:bCs/>
                <w:i/>
                <w:sz w:val="28"/>
                <w:szCs w:val="28"/>
              </w:rPr>
            </w:pPr>
          </w:p>
        </w:tc>
        <w:tc>
          <w:tcPr>
            <w:tcW w:w="236" w:type="pct"/>
            <w:vAlign w:val="center"/>
          </w:tcPr>
          <w:p w14:paraId="6BCD519E" w14:textId="77777777" w:rsidR="00AF30CD" w:rsidRPr="00596C25" w:rsidRDefault="00AF30CD" w:rsidP="00B800AC">
            <w:pPr>
              <w:spacing w:before="60" w:after="60"/>
              <w:jc w:val="center"/>
              <w:rPr>
                <w:bCs/>
                <w:i/>
                <w:sz w:val="28"/>
                <w:szCs w:val="28"/>
              </w:rPr>
            </w:pPr>
          </w:p>
        </w:tc>
      </w:tr>
      <w:tr w:rsidR="00AF30CD" w:rsidRPr="0037215C" w14:paraId="528BE198" w14:textId="77777777" w:rsidTr="00B800AC">
        <w:trPr>
          <w:trHeight w:val="20"/>
        </w:trPr>
        <w:tc>
          <w:tcPr>
            <w:tcW w:w="200" w:type="pct"/>
            <w:vAlign w:val="center"/>
          </w:tcPr>
          <w:p w14:paraId="0EA274AA" w14:textId="77777777" w:rsidR="00AF30CD" w:rsidRPr="00F210D9" w:rsidRDefault="00AF30CD" w:rsidP="00B800AC">
            <w:pPr>
              <w:spacing w:before="60" w:after="60"/>
              <w:jc w:val="center"/>
              <w:rPr>
                <w:bCs/>
                <w:sz w:val="28"/>
                <w:szCs w:val="28"/>
              </w:rPr>
            </w:pPr>
            <w:r w:rsidRPr="00F210D9">
              <w:rPr>
                <w:bCs/>
                <w:sz w:val="28"/>
                <w:szCs w:val="28"/>
              </w:rPr>
              <w:t>2</w:t>
            </w:r>
          </w:p>
        </w:tc>
        <w:tc>
          <w:tcPr>
            <w:tcW w:w="3619" w:type="pct"/>
            <w:vAlign w:val="center"/>
          </w:tcPr>
          <w:p w14:paraId="09625A27" w14:textId="53D601B7" w:rsidR="00AF30CD" w:rsidRPr="00F210D9" w:rsidRDefault="00AF30CD" w:rsidP="00B800AC">
            <w:pPr>
              <w:spacing w:before="60" w:after="60"/>
              <w:rPr>
                <w:bCs/>
                <w:iCs/>
                <w:sz w:val="28"/>
                <w:szCs w:val="28"/>
              </w:rPr>
            </w:pPr>
            <w:r w:rsidRPr="00F210D9">
              <w:rPr>
                <w:bCs/>
                <w:iCs/>
                <w:sz w:val="28"/>
                <w:szCs w:val="28"/>
              </w:rPr>
              <w:t xml:space="preserve">Trình độ: Tất cả thành viên tốt nghiệp Đại học trở lên có ngành/chuyên ngành: </w:t>
            </w:r>
            <w:r w:rsidR="00A33381" w:rsidRPr="00B632ED">
              <w:rPr>
                <w:bCs/>
                <w:iCs/>
                <w:sz w:val="28"/>
                <w:szCs w:val="28"/>
                <w:lang w:val="it-IT"/>
              </w:rPr>
              <w:t>biến đổi khí hậu</w:t>
            </w:r>
            <w:r w:rsidR="00B140E6" w:rsidRPr="00B632ED">
              <w:rPr>
                <w:bCs/>
                <w:iCs/>
                <w:sz w:val="28"/>
                <w:szCs w:val="28"/>
                <w:lang w:val="it-IT"/>
              </w:rPr>
              <w:t>, khí tượng thủy văn</w:t>
            </w:r>
            <w:r w:rsidR="00A33381" w:rsidRPr="00B632ED">
              <w:rPr>
                <w:bCs/>
                <w:iCs/>
                <w:sz w:val="28"/>
                <w:szCs w:val="28"/>
                <w:lang w:val="it-IT"/>
              </w:rPr>
              <w:t xml:space="preserve">, môi trường, </w:t>
            </w:r>
            <w:r w:rsidR="00A33381" w:rsidRPr="00B632ED">
              <w:rPr>
                <w:bCs/>
                <w:iCs/>
                <w:sz w:val="28"/>
                <w:szCs w:val="28"/>
              </w:rPr>
              <w:t>xử lý chất thải, hoặc các chuyên ngành có liên quan</w:t>
            </w:r>
            <w:r w:rsidR="00A33381" w:rsidRPr="00F210D9">
              <w:rPr>
                <w:bCs/>
                <w:i/>
                <w:iCs/>
                <w:sz w:val="28"/>
                <w:szCs w:val="28"/>
                <w:lang w:val="it-IT"/>
              </w:rPr>
              <w:t xml:space="preserve"> </w:t>
            </w:r>
            <w:r w:rsidRPr="00F210D9">
              <w:rPr>
                <w:bCs/>
                <w:i/>
                <w:iCs/>
                <w:sz w:val="28"/>
                <w:szCs w:val="28"/>
                <w:lang w:val="it-IT"/>
              </w:rPr>
              <w:t>(các trường hợp không đáp ứng điều kiện này là không đạt)</w:t>
            </w:r>
          </w:p>
        </w:tc>
        <w:tc>
          <w:tcPr>
            <w:tcW w:w="421" w:type="pct"/>
            <w:vAlign w:val="center"/>
          </w:tcPr>
          <w:p w14:paraId="1D294D15" w14:textId="77777777" w:rsidR="00AF30CD" w:rsidRPr="0037215C" w:rsidRDefault="00AF30CD" w:rsidP="00B800AC">
            <w:pPr>
              <w:spacing w:before="60" w:after="60"/>
              <w:jc w:val="center"/>
              <w:rPr>
                <w:bCs/>
                <w:iCs/>
                <w:sz w:val="28"/>
                <w:szCs w:val="28"/>
              </w:rPr>
            </w:pPr>
          </w:p>
        </w:tc>
        <w:tc>
          <w:tcPr>
            <w:tcW w:w="524" w:type="pct"/>
          </w:tcPr>
          <w:p w14:paraId="547ED9F9" w14:textId="77777777" w:rsidR="00AF30CD" w:rsidRPr="0037215C" w:rsidRDefault="00AF30CD" w:rsidP="00B800AC">
            <w:pPr>
              <w:spacing w:before="60" w:after="60"/>
              <w:jc w:val="center"/>
              <w:rPr>
                <w:bCs/>
                <w:iCs/>
                <w:sz w:val="28"/>
                <w:szCs w:val="28"/>
              </w:rPr>
            </w:pPr>
          </w:p>
        </w:tc>
        <w:tc>
          <w:tcPr>
            <w:tcW w:w="236" w:type="pct"/>
            <w:vAlign w:val="center"/>
          </w:tcPr>
          <w:p w14:paraId="217CF9E7" w14:textId="77777777" w:rsidR="00AF30CD" w:rsidRPr="0037215C" w:rsidRDefault="00AF30CD" w:rsidP="00B800AC">
            <w:pPr>
              <w:spacing w:before="60" w:after="60"/>
              <w:jc w:val="center"/>
              <w:rPr>
                <w:bCs/>
                <w:iCs/>
                <w:sz w:val="28"/>
                <w:szCs w:val="28"/>
              </w:rPr>
            </w:pPr>
          </w:p>
        </w:tc>
      </w:tr>
      <w:tr w:rsidR="00AF30CD" w:rsidRPr="0037215C" w14:paraId="6190F02D" w14:textId="77777777" w:rsidTr="00B800AC">
        <w:trPr>
          <w:trHeight w:val="20"/>
        </w:trPr>
        <w:tc>
          <w:tcPr>
            <w:tcW w:w="200" w:type="pct"/>
            <w:vAlign w:val="center"/>
          </w:tcPr>
          <w:p w14:paraId="5B5A536B" w14:textId="77777777" w:rsidR="00AF30CD" w:rsidRPr="00F210D9" w:rsidRDefault="00AF30CD" w:rsidP="00B800AC">
            <w:pPr>
              <w:spacing w:before="60" w:after="60"/>
              <w:jc w:val="center"/>
              <w:rPr>
                <w:bCs/>
                <w:sz w:val="28"/>
                <w:szCs w:val="28"/>
              </w:rPr>
            </w:pPr>
            <w:r w:rsidRPr="00F210D9">
              <w:rPr>
                <w:bCs/>
                <w:sz w:val="28"/>
                <w:szCs w:val="28"/>
              </w:rPr>
              <w:t>3</w:t>
            </w:r>
          </w:p>
        </w:tc>
        <w:tc>
          <w:tcPr>
            <w:tcW w:w="3619" w:type="pct"/>
            <w:vAlign w:val="center"/>
          </w:tcPr>
          <w:p w14:paraId="333F097D" w14:textId="77777777" w:rsidR="00AF30CD" w:rsidRPr="00F210D9" w:rsidRDefault="00AF30CD" w:rsidP="00B800AC">
            <w:pPr>
              <w:spacing w:before="60" w:after="60"/>
              <w:rPr>
                <w:bCs/>
                <w:iCs/>
                <w:sz w:val="28"/>
                <w:szCs w:val="28"/>
              </w:rPr>
            </w:pPr>
            <w:r w:rsidRPr="00F210D9">
              <w:rPr>
                <w:bCs/>
                <w:iCs/>
                <w:sz w:val="28"/>
                <w:szCs w:val="28"/>
              </w:rPr>
              <w:t xml:space="preserve">Kinh nghiệm làm việc: Tất cả thành viên có kinh nghiệm làm việc </w:t>
            </w:r>
            <w:r w:rsidRPr="00F210D9">
              <w:rPr>
                <w:b/>
                <w:iCs/>
                <w:sz w:val="28"/>
                <w:szCs w:val="28"/>
              </w:rPr>
              <w:t>tối thiểu 12 năm</w:t>
            </w:r>
            <w:r w:rsidRPr="00F210D9">
              <w:rPr>
                <w:bCs/>
                <w:iCs/>
                <w:sz w:val="28"/>
                <w:szCs w:val="28"/>
              </w:rPr>
              <w:t xml:space="preserve"> </w:t>
            </w:r>
            <w:r w:rsidRPr="00F210D9">
              <w:rPr>
                <w:bCs/>
                <w:i/>
                <w:iCs/>
                <w:sz w:val="28"/>
                <w:szCs w:val="28"/>
                <w:lang w:val="it-IT"/>
              </w:rPr>
              <w:t>(các trường hợp không đáp ứng điều kiện này là không đạt)</w:t>
            </w:r>
          </w:p>
        </w:tc>
        <w:tc>
          <w:tcPr>
            <w:tcW w:w="421" w:type="pct"/>
            <w:vAlign w:val="center"/>
          </w:tcPr>
          <w:p w14:paraId="145BBD2E" w14:textId="77777777" w:rsidR="00AF30CD" w:rsidRPr="0037215C" w:rsidRDefault="00AF30CD" w:rsidP="00B800AC">
            <w:pPr>
              <w:spacing w:before="60" w:after="60"/>
              <w:jc w:val="center"/>
              <w:rPr>
                <w:bCs/>
                <w:iCs/>
                <w:sz w:val="28"/>
                <w:szCs w:val="28"/>
              </w:rPr>
            </w:pPr>
          </w:p>
        </w:tc>
        <w:tc>
          <w:tcPr>
            <w:tcW w:w="524" w:type="pct"/>
          </w:tcPr>
          <w:p w14:paraId="1E754D1A" w14:textId="77777777" w:rsidR="00AF30CD" w:rsidRPr="0037215C" w:rsidRDefault="00AF30CD" w:rsidP="00B800AC">
            <w:pPr>
              <w:spacing w:before="60" w:after="60"/>
              <w:jc w:val="center"/>
              <w:rPr>
                <w:bCs/>
                <w:iCs/>
                <w:sz w:val="28"/>
                <w:szCs w:val="28"/>
              </w:rPr>
            </w:pPr>
          </w:p>
        </w:tc>
        <w:tc>
          <w:tcPr>
            <w:tcW w:w="236" w:type="pct"/>
            <w:vAlign w:val="center"/>
          </w:tcPr>
          <w:p w14:paraId="151BAB8D" w14:textId="77777777" w:rsidR="00AF30CD" w:rsidRPr="0037215C" w:rsidRDefault="00AF30CD" w:rsidP="00B800AC">
            <w:pPr>
              <w:spacing w:before="60" w:after="60"/>
              <w:jc w:val="center"/>
              <w:rPr>
                <w:bCs/>
                <w:iCs/>
                <w:sz w:val="28"/>
                <w:szCs w:val="28"/>
              </w:rPr>
            </w:pPr>
          </w:p>
        </w:tc>
      </w:tr>
    </w:tbl>
    <w:p w14:paraId="70E3E187" w14:textId="77777777" w:rsidR="00BD4CD1" w:rsidRPr="00146E7C" w:rsidRDefault="00BD4CD1" w:rsidP="00BD4CD1">
      <w:pPr>
        <w:pStyle w:val="ListParagraph"/>
        <w:numPr>
          <w:ilvl w:val="0"/>
          <w:numId w:val="5"/>
        </w:numPr>
        <w:spacing w:before="60" w:after="60"/>
        <w:rPr>
          <w:sz w:val="28"/>
          <w:szCs w:val="22"/>
          <w:lang w:val="it-IT"/>
        </w:rPr>
      </w:pPr>
      <w:bookmarkStart w:id="1" w:name="_Hlk207184286"/>
      <w:r w:rsidRPr="00146E7C">
        <w:rPr>
          <w:sz w:val="28"/>
          <w:szCs w:val="22"/>
          <w:lang w:val="it-IT"/>
        </w:rPr>
        <w:t xml:space="preserve">Trường hợp có từ 02 Nhà thầu trở lên đáp ứng được yêu cầu kỹ thuật của gói thầu, Chủ đầu tư sẽ tiến hành đánh giá lần lượt các tiêu chí về </w:t>
      </w:r>
      <w:r w:rsidRPr="00146E7C">
        <w:rPr>
          <w:b/>
          <w:bCs/>
          <w:sz w:val="28"/>
          <w:szCs w:val="22"/>
          <w:lang w:val="it-IT"/>
        </w:rPr>
        <w:t>“số năm kinh nghiệm làm việc”</w:t>
      </w:r>
      <w:r w:rsidRPr="00146E7C">
        <w:rPr>
          <w:sz w:val="28"/>
          <w:szCs w:val="22"/>
          <w:lang w:val="it-IT"/>
        </w:rPr>
        <w:t xml:space="preserve"> và </w:t>
      </w:r>
      <w:r w:rsidRPr="00146E7C">
        <w:rPr>
          <w:b/>
          <w:bCs/>
          <w:sz w:val="28"/>
          <w:szCs w:val="22"/>
          <w:lang w:val="it-IT"/>
        </w:rPr>
        <w:t>“số lượng đề tài/nhiệm vụ/dự án tham gia đáp ứng yêu cầu Mẫu số 03 E-HSMT”</w:t>
      </w:r>
      <w:r w:rsidRPr="00146E7C">
        <w:rPr>
          <w:sz w:val="28"/>
          <w:szCs w:val="22"/>
          <w:lang w:val="it-IT"/>
        </w:rPr>
        <w:t xml:space="preserve"> của Trưởng nhóm tư vấn cá nhân.</w:t>
      </w:r>
    </w:p>
    <w:p w14:paraId="714FE5CF" w14:textId="77777777" w:rsidR="00BD4CD1" w:rsidRPr="00146E7C" w:rsidRDefault="00BD4CD1" w:rsidP="00BD4CD1">
      <w:pPr>
        <w:spacing w:before="60" w:after="60"/>
        <w:ind w:left="360"/>
        <w:rPr>
          <w:sz w:val="28"/>
          <w:szCs w:val="22"/>
          <w:lang w:val="it-IT"/>
        </w:rPr>
      </w:pPr>
      <w:r w:rsidRPr="00146E7C">
        <w:rPr>
          <w:sz w:val="28"/>
          <w:szCs w:val="22"/>
          <w:lang w:val="it-IT"/>
        </w:rPr>
        <w:t xml:space="preserve"> Cụ thể: </w:t>
      </w:r>
    </w:p>
    <w:p w14:paraId="21303A73" w14:textId="77777777" w:rsidR="00BD4CD1" w:rsidRPr="00146E7C" w:rsidRDefault="00BD4CD1" w:rsidP="00BD4CD1">
      <w:pPr>
        <w:pStyle w:val="ListParagraph"/>
        <w:numPr>
          <w:ilvl w:val="1"/>
          <w:numId w:val="5"/>
        </w:numPr>
        <w:spacing w:before="60" w:after="60"/>
        <w:rPr>
          <w:sz w:val="28"/>
          <w:szCs w:val="22"/>
          <w:lang w:val="it-IT"/>
        </w:rPr>
      </w:pPr>
      <w:r w:rsidRPr="00146E7C">
        <w:rPr>
          <w:sz w:val="28"/>
          <w:szCs w:val="22"/>
          <w:lang w:val="it-IT"/>
        </w:rPr>
        <w:t xml:space="preserve">Trưởng nhóm của Nhà thầu nào có “số năm kinh nghiệm làm việc” cao hơn thì Nhà thầu đó được xếp hạng thứ nhất. </w:t>
      </w:r>
    </w:p>
    <w:p w14:paraId="523F182E" w14:textId="77777777" w:rsidR="00BD4CD1" w:rsidRPr="00146E7C" w:rsidRDefault="00BD4CD1" w:rsidP="00BD4CD1">
      <w:pPr>
        <w:pStyle w:val="ListParagraph"/>
        <w:numPr>
          <w:ilvl w:val="1"/>
          <w:numId w:val="5"/>
        </w:numPr>
        <w:spacing w:before="60" w:after="60"/>
        <w:rPr>
          <w:sz w:val="28"/>
          <w:szCs w:val="22"/>
          <w:lang w:val="it-IT"/>
        </w:rPr>
      </w:pPr>
      <w:r w:rsidRPr="00146E7C">
        <w:rPr>
          <w:sz w:val="28"/>
          <w:szCs w:val="22"/>
          <w:lang w:val="it-IT"/>
        </w:rPr>
        <w:t xml:space="preserve">Trường hợp các Trưởng nhóm của Nhà thầu có “số năm kinh nghiệm làm việc” bằng nhau thì tiến hành đánh giá tiêu chí về “số lượng đề tài/nhiệm vụ/dự án tham gia đáp ứng yêu cầu Mẫu số 03 E-HSMT”. Trưởng nhóm của Nhà thầu nào có “số lượng đề tài/nhiệm vụ/dự án tham gia đáp ứng yêu cầu Mẫu số 03 E-HSMT” nhiều hơn thì Nhà thầu đó được xếp hạng thứ nhất. </w:t>
      </w:r>
    </w:p>
    <w:p w14:paraId="19023EAF" w14:textId="77777777" w:rsidR="008C3222" w:rsidRDefault="008C3222" w:rsidP="00D6572A">
      <w:pPr>
        <w:spacing w:before="60" w:after="60"/>
        <w:rPr>
          <w:b/>
          <w:bCs/>
          <w:i/>
          <w:iCs/>
          <w:sz w:val="28"/>
          <w:szCs w:val="28"/>
          <w:u w:val="single"/>
          <w:lang w:val="it-IT"/>
        </w:rPr>
      </w:pPr>
    </w:p>
    <w:p w14:paraId="598F84B6" w14:textId="32A25777" w:rsidR="00BD4CD1" w:rsidRPr="00146E7C" w:rsidRDefault="00BD4CD1" w:rsidP="00BD4CD1">
      <w:pPr>
        <w:spacing w:before="60" w:after="60"/>
        <w:jc w:val="center"/>
        <w:rPr>
          <w:sz w:val="28"/>
          <w:szCs w:val="28"/>
          <w:lang w:val="it-IT"/>
        </w:rPr>
      </w:pPr>
      <w:r w:rsidRPr="00146E7C">
        <w:rPr>
          <w:b/>
          <w:bCs/>
          <w:i/>
          <w:iCs/>
          <w:sz w:val="28"/>
          <w:szCs w:val="28"/>
          <w:u w:val="single"/>
          <w:lang w:val="it-IT"/>
        </w:rPr>
        <w:lastRenderedPageBreak/>
        <w:t>Bảng 9</w:t>
      </w:r>
      <w:r w:rsidRPr="00146E7C">
        <w:rPr>
          <w:b/>
          <w:bCs/>
          <w:i/>
          <w:iCs/>
          <w:sz w:val="28"/>
          <w:szCs w:val="28"/>
          <w:lang w:val="it-IT"/>
        </w:rPr>
        <w:t>: Tiêu chuẩn đánh giá về trưởng nhóm tư vấn</w:t>
      </w:r>
    </w:p>
    <w:tbl>
      <w:tblPr>
        <w:tblStyle w:val="TableGrid"/>
        <w:tblW w:w="4985" w:type="pct"/>
        <w:tblInd w:w="-34" w:type="dxa"/>
        <w:tblLook w:val="04A0" w:firstRow="1" w:lastRow="0" w:firstColumn="1" w:lastColumn="0" w:noHBand="0" w:noVBand="1"/>
      </w:tblPr>
      <w:tblGrid>
        <w:gridCol w:w="935"/>
        <w:gridCol w:w="4788"/>
        <w:gridCol w:w="2851"/>
        <w:gridCol w:w="5944"/>
      </w:tblGrid>
      <w:tr w:rsidR="00BD4CD1" w:rsidRPr="00882F36" w14:paraId="531E7ACA" w14:textId="77777777" w:rsidTr="00784C54">
        <w:tc>
          <w:tcPr>
            <w:tcW w:w="322" w:type="pct"/>
            <w:shd w:val="clear" w:color="auto" w:fill="D9D9D9" w:themeFill="background1" w:themeFillShade="D9"/>
          </w:tcPr>
          <w:p w14:paraId="71E31873" w14:textId="77777777" w:rsidR="00BD4CD1" w:rsidRPr="00146E7C" w:rsidRDefault="00BD4CD1" w:rsidP="00784C54">
            <w:pPr>
              <w:jc w:val="center"/>
              <w:rPr>
                <w:b/>
                <w:sz w:val="28"/>
                <w:szCs w:val="22"/>
                <w:lang w:val="it-IT"/>
              </w:rPr>
            </w:pPr>
            <w:r w:rsidRPr="00146E7C">
              <w:rPr>
                <w:b/>
                <w:sz w:val="28"/>
                <w:szCs w:val="22"/>
                <w:lang w:val="it-IT"/>
              </w:rPr>
              <w:t>STT</w:t>
            </w:r>
          </w:p>
        </w:tc>
        <w:tc>
          <w:tcPr>
            <w:tcW w:w="1649" w:type="pct"/>
            <w:shd w:val="clear" w:color="auto" w:fill="D9D9D9" w:themeFill="background1" w:themeFillShade="D9"/>
          </w:tcPr>
          <w:p w14:paraId="302DE7EB" w14:textId="77777777" w:rsidR="00BD4CD1" w:rsidRPr="00146E7C" w:rsidRDefault="00BD4CD1" w:rsidP="00784C54">
            <w:pPr>
              <w:jc w:val="center"/>
              <w:rPr>
                <w:b/>
                <w:sz w:val="28"/>
                <w:szCs w:val="22"/>
                <w:lang w:val="it-IT"/>
              </w:rPr>
            </w:pPr>
            <w:r w:rsidRPr="00146E7C">
              <w:rPr>
                <w:b/>
                <w:sz w:val="28"/>
                <w:szCs w:val="22"/>
                <w:lang w:val="it-IT"/>
              </w:rPr>
              <w:t>Tên trưởng nhóm của các Nhà thầu</w:t>
            </w:r>
          </w:p>
        </w:tc>
        <w:tc>
          <w:tcPr>
            <w:tcW w:w="982" w:type="pct"/>
            <w:shd w:val="clear" w:color="auto" w:fill="D9D9D9" w:themeFill="background1" w:themeFillShade="D9"/>
          </w:tcPr>
          <w:p w14:paraId="6C26EAD3" w14:textId="77777777" w:rsidR="00BD4CD1" w:rsidRPr="00146E7C" w:rsidRDefault="00BD4CD1" w:rsidP="00784C54">
            <w:pPr>
              <w:jc w:val="center"/>
              <w:rPr>
                <w:b/>
                <w:sz w:val="28"/>
                <w:szCs w:val="22"/>
                <w:lang w:val="it-IT"/>
              </w:rPr>
            </w:pPr>
            <w:r w:rsidRPr="00146E7C">
              <w:rPr>
                <w:b/>
                <w:sz w:val="28"/>
                <w:szCs w:val="22"/>
                <w:lang w:val="it-IT"/>
              </w:rPr>
              <w:t>Số năm kinh nghiệm làm việc</w:t>
            </w:r>
          </w:p>
        </w:tc>
        <w:tc>
          <w:tcPr>
            <w:tcW w:w="2047" w:type="pct"/>
            <w:shd w:val="clear" w:color="auto" w:fill="D9D9D9" w:themeFill="background1" w:themeFillShade="D9"/>
          </w:tcPr>
          <w:p w14:paraId="2C0B934B" w14:textId="346A489C" w:rsidR="00BD4CD1" w:rsidRPr="00146E7C" w:rsidRDefault="00BD4CD1" w:rsidP="00784C54">
            <w:pPr>
              <w:jc w:val="center"/>
              <w:rPr>
                <w:b/>
                <w:sz w:val="28"/>
                <w:szCs w:val="22"/>
                <w:lang w:val="it-IT"/>
              </w:rPr>
            </w:pPr>
            <w:r w:rsidRPr="00146E7C">
              <w:rPr>
                <w:b/>
                <w:sz w:val="28"/>
                <w:szCs w:val="22"/>
                <w:lang w:val="it-IT"/>
              </w:rPr>
              <w:t xml:space="preserve">Số lượng đề tài/nhiệm vụ/dự án tham gia </w:t>
            </w:r>
            <w:r w:rsidR="007C08A4">
              <w:rPr>
                <w:b/>
                <w:sz w:val="28"/>
                <w:szCs w:val="22"/>
                <w:lang w:val="it-IT"/>
              </w:rPr>
              <w:br/>
            </w:r>
            <w:r w:rsidRPr="00146E7C">
              <w:rPr>
                <w:b/>
                <w:sz w:val="28"/>
                <w:szCs w:val="22"/>
                <w:lang w:val="it-IT"/>
              </w:rPr>
              <w:t>đáp ứng yêu cầu Mẫu số 03 E-HSMT</w:t>
            </w:r>
          </w:p>
        </w:tc>
      </w:tr>
      <w:tr w:rsidR="00BD4CD1" w:rsidRPr="00882F36" w14:paraId="0C8F577E" w14:textId="77777777" w:rsidTr="00784C54">
        <w:tc>
          <w:tcPr>
            <w:tcW w:w="322" w:type="pct"/>
          </w:tcPr>
          <w:p w14:paraId="5359695A" w14:textId="77777777" w:rsidR="00BD4CD1" w:rsidRPr="00146E7C" w:rsidRDefault="00BD4CD1" w:rsidP="00784C54">
            <w:pPr>
              <w:jc w:val="center"/>
              <w:rPr>
                <w:sz w:val="28"/>
                <w:szCs w:val="22"/>
                <w:lang w:val="it-IT"/>
              </w:rPr>
            </w:pPr>
            <w:r w:rsidRPr="00146E7C">
              <w:rPr>
                <w:sz w:val="28"/>
                <w:szCs w:val="22"/>
                <w:lang w:val="it-IT"/>
              </w:rPr>
              <w:t>1</w:t>
            </w:r>
          </w:p>
        </w:tc>
        <w:tc>
          <w:tcPr>
            <w:tcW w:w="1649" w:type="pct"/>
          </w:tcPr>
          <w:p w14:paraId="282B96F6" w14:textId="77777777" w:rsidR="00BD4CD1" w:rsidRPr="00146E7C" w:rsidRDefault="00BD4CD1" w:rsidP="00784C54">
            <w:pPr>
              <w:rPr>
                <w:sz w:val="28"/>
                <w:szCs w:val="22"/>
                <w:lang w:val="it-IT"/>
              </w:rPr>
            </w:pPr>
            <w:r w:rsidRPr="00146E7C">
              <w:rPr>
                <w:sz w:val="28"/>
                <w:szCs w:val="22"/>
                <w:lang w:val="it-IT"/>
              </w:rPr>
              <w:t>Trưởng nhóm Nhà thầu A</w:t>
            </w:r>
          </w:p>
        </w:tc>
        <w:tc>
          <w:tcPr>
            <w:tcW w:w="982" w:type="pct"/>
          </w:tcPr>
          <w:p w14:paraId="2B4B191C" w14:textId="77777777" w:rsidR="00BD4CD1" w:rsidRPr="00146E7C" w:rsidRDefault="00BD4CD1" w:rsidP="00784C54">
            <w:pPr>
              <w:rPr>
                <w:sz w:val="28"/>
                <w:szCs w:val="22"/>
                <w:lang w:val="it-IT"/>
              </w:rPr>
            </w:pPr>
          </w:p>
        </w:tc>
        <w:tc>
          <w:tcPr>
            <w:tcW w:w="2047" w:type="pct"/>
          </w:tcPr>
          <w:p w14:paraId="7B0F146B" w14:textId="77777777" w:rsidR="00BD4CD1" w:rsidRPr="00146E7C" w:rsidRDefault="00BD4CD1" w:rsidP="00784C54">
            <w:pPr>
              <w:rPr>
                <w:sz w:val="28"/>
                <w:szCs w:val="22"/>
                <w:lang w:val="it-IT"/>
              </w:rPr>
            </w:pPr>
          </w:p>
        </w:tc>
      </w:tr>
      <w:tr w:rsidR="00BD4CD1" w:rsidRPr="00882F36" w14:paraId="29DF1A1C" w14:textId="77777777" w:rsidTr="00784C54">
        <w:tc>
          <w:tcPr>
            <w:tcW w:w="322" w:type="pct"/>
          </w:tcPr>
          <w:p w14:paraId="721C31BF" w14:textId="77777777" w:rsidR="00BD4CD1" w:rsidRPr="00146E7C" w:rsidRDefault="00BD4CD1" w:rsidP="00784C54">
            <w:pPr>
              <w:jc w:val="center"/>
              <w:rPr>
                <w:sz w:val="28"/>
                <w:szCs w:val="22"/>
                <w:lang w:val="it-IT"/>
              </w:rPr>
            </w:pPr>
            <w:r w:rsidRPr="00146E7C">
              <w:rPr>
                <w:sz w:val="28"/>
                <w:szCs w:val="22"/>
                <w:lang w:val="it-IT"/>
              </w:rPr>
              <w:t>2</w:t>
            </w:r>
          </w:p>
        </w:tc>
        <w:tc>
          <w:tcPr>
            <w:tcW w:w="1649" w:type="pct"/>
          </w:tcPr>
          <w:p w14:paraId="3EAD5656" w14:textId="77777777" w:rsidR="00BD4CD1" w:rsidRPr="00146E7C" w:rsidRDefault="00BD4CD1" w:rsidP="00784C54">
            <w:pPr>
              <w:rPr>
                <w:sz w:val="28"/>
                <w:szCs w:val="22"/>
                <w:lang w:val="it-IT"/>
              </w:rPr>
            </w:pPr>
            <w:r w:rsidRPr="00146E7C">
              <w:rPr>
                <w:sz w:val="28"/>
                <w:szCs w:val="22"/>
                <w:lang w:val="it-IT"/>
              </w:rPr>
              <w:t>Trưởng nhóm Nhà thầu B</w:t>
            </w:r>
          </w:p>
        </w:tc>
        <w:tc>
          <w:tcPr>
            <w:tcW w:w="982" w:type="pct"/>
          </w:tcPr>
          <w:p w14:paraId="1AD5F517" w14:textId="77777777" w:rsidR="00BD4CD1" w:rsidRPr="00146E7C" w:rsidRDefault="00BD4CD1" w:rsidP="00784C54">
            <w:pPr>
              <w:rPr>
                <w:sz w:val="28"/>
                <w:szCs w:val="22"/>
                <w:lang w:val="it-IT"/>
              </w:rPr>
            </w:pPr>
          </w:p>
        </w:tc>
        <w:tc>
          <w:tcPr>
            <w:tcW w:w="2047" w:type="pct"/>
          </w:tcPr>
          <w:p w14:paraId="1D2830A6" w14:textId="77777777" w:rsidR="00BD4CD1" w:rsidRPr="00146E7C" w:rsidRDefault="00BD4CD1" w:rsidP="00784C54">
            <w:pPr>
              <w:rPr>
                <w:sz w:val="28"/>
                <w:szCs w:val="22"/>
                <w:lang w:val="it-IT"/>
              </w:rPr>
            </w:pPr>
          </w:p>
        </w:tc>
      </w:tr>
      <w:tr w:rsidR="00BD4CD1" w:rsidRPr="009C5806" w14:paraId="76DC810A" w14:textId="77777777" w:rsidTr="00784C54">
        <w:tc>
          <w:tcPr>
            <w:tcW w:w="322" w:type="pct"/>
          </w:tcPr>
          <w:p w14:paraId="6EF97AC9" w14:textId="77777777" w:rsidR="00BD4CD1" w:rsidRPr="00146E7C" w:rsidRDefault="00BD4CD1" w:rsidP="00784C54">
            <w:pPr>
              <w:jc w:val="center"/>
              <w:rPr>
                <w:sz w:val="28"/>
                <w:szCs w:val="22"/>
                <w:lang w:val="it-IT"/>
              </w:rPr>
            </w:pPr>
          </w:p>
        </w:tc>
        <w:tc>
          <w:tcPr>
            <w:tcW w:w="1649" w:type="pct"/>
          </w:tcPr>
          <w:p w14:paraId="73E87052" w14:textId="77777777" w:rsidR="00BD4CD1" w:rsidRPr="00146E7C" w:rsidRDefault="00BD4CD1" w:rsidP="00784C54">
            <w:pPr>
              <w:rPr>
                <w:sz w:val="28"/>
                <w:szCs w:val="22"/>
                <w:lang w:val="it-IT"/>
              </w:rPr>
            </w:pPr>
            <w:r w:rsidRPr="00146E7C">
              <w:rPr>
                <w:sz w:val="28"/>
                <w:szCs w:val="22"/>
                <w:lang w:val="it-IT"/>
              </w:rPr>
              <w:t>...</w:t>
            </w:r>
          </w:p>
        </w:tc>
        <w:tc>
          <w:tcPr>
            <w:tcW w:w="982" w:type="pct"/>
          </w:tcPr>
          <w:p w14:paraId="3729EB02" w14:textId="77777777" w:rsidR="00BD4CD1" w:rsidRPr="00146E7C" w:rsidRDefault="00BD4CD1" w:rsidP="00784C54">
            <w:pPr>
              <w:rPr>
                <w:sz w:val="28"/>
                <w:szCs w:val="22"/>
                <w:lang w:val="it-IT"/>
              </w:rPr>
            </w:pPr>
          </w:p>
        </w:tc>
        <w:tc>
          <w:tcPr>
            <w:tcW w:w="2047" w:type="pct"/>
          </w:tcPr>
          <w:p w14:paraId="5E2970E2" w14:textId="77777777" w:rsidR="00BD4CD1" w:rsidRPr="00146E7C" w:rsidRDefault="00BD4CD1" w:rsidP="00784C54">
            <w:pPr>
              <w:rPr>
                <w:sz w:val="28"/>
                <w:szCs w:val="22"/>
                <w:lang w:val="it-IT"/>
              </w:rPr>
            </w:pPr>
          </w:p>
        </w:tc>
      </w:tr>
    </w:tbl>
    <w:p w14:paraId="044F4EE7" w14:textId="77777777" w:rsidR="00BD4CD1" w:rsidRDefault="00BD4CD1" w:rsidP="00BD4CD1">
      <w:pPr>
        <w:spacing w:before="60" w:after="60"/>
        <w:rPr>
          <w:lang w:val="it-IT"/>
        </w:rPr>
      </w:pPr>
    </w:p>
    <w:bookmarkEnd w:id="1"/>
    <w:p w14:paraId="7192A78A" w14:textId="34F7DE23" w:rsidR="008C3222" w:rsidRDefault="008C3222" w:rsidP="00BD4CD1">
      <w:pPr>
        <w:spacing w:before="60" w:after="60"/>
        <w:rPr>
          <w:lang w:val="it-IT"/>
        </w:rPr>
      </w:pPr>
      <w:r>
        <w:rPr>
          <w:lang w:val="it-IT"/>
        </w:rPr>
        <w:br w:type="page"/>
      </w:r>
    </w:p>
    <w:p w14:paraId="2411A90D" w14:textId="50D7D84B" w:rsidR="00BD4CD1" w:rsidRPr="008C3222" w:rsidRDefault="008C3222" w:rsidP="008C3222">
      <w:pPr>
        <w:spacing w:before="60" w:after="60"/>
        <w:jc w:val="center"/>
        <w:rPr>
          <w:b/>
          <w:sz w:val="28"/>
          <w:szCs w:val="28"/>
          <w:lang w:val="it-IT"/>
        </w:rPr>
      </w:pPr>
      <w:r w:rsidRPr="008C3222">
        <w:rPr>
          <w:b/>
          <w:sz w:val="28"/>
          <w:szCs w:val="28"/>
          <w:lang w:val="it-IT"/>
        </w:rPr>
        <w:lastRenderedPageBreak/>
        <w:t>Phụ lục</w:t>
      </w:r>
    </w:p>
    <w:p w14:paraId="3071AC9B" w14:textId="624BFB39" w:rsidR="00303668" w:rsidRDefault="008C3222" w:rsidP="008C3222">
      <w:pPr>
        <w:pStyle w:val="Heading1"/>
      </w:pPr>
      <w:r>
        <w:t>Danh sách các cơ sở</w:t>
      </w:r>
      <w:r w:rsidR="00FF451A">
        <w:t xml:space="preserve">, </w:t>
      </w:r>
      <w:r w:rsidR="00FF451A" w:rsidRPr="00FF451A">
        <w:t>nhà máy, trạm xử lý nước thải sinh hoạt tập trung lớn</w:t>
      </w:r>
    </w:p>
    <w:tbl>
      <w:tblPr>
        <w:tblW w:w="11960" w:type="dxa"/>
        <w:jc w:val="center"/>
        <w:tblLook w:val="04A0" w:firstRow="1" w:lastRow="0" w:firstColumn="1" w:lastColumn="0" w:noHBand="0" w:noVBand="1"/>
      </w:tblPr>
      <w:tblGrid>
        <w:gridCol w:w="746"/>
        <w:gridCol w:w="11214"/>
      </w:tblGrid>
      <w:tr w:rsidR="00C274FA" w:rsidRPr="00C274FA" w14:paraId="4F3FE275" w14:textId="77777777" w:rsidTr="00C274FA">
        <w:trPr>
          <w:trHeight w:val="375"/>
          <w:tblHeader/>
          <w:jc w:val="center"/>
        </w:trPr>
        <w:tc>
          <w:tcPr>
            <w:tcW w:w="580" w:type="dxa"/>
            <w:tcBorders>
              <w:top w:val="single" w:sz="4" w:space="0" w:color="auto"/>
              <w:left w:val="single" w:sz="4" w:space="0" w:color="auto"/>
              <w:bottom w:val="single" w:sz="4" w:space="0" w:color="auto"/>
              <w:right w:val="single" w:sz="4" w:space="0" w:color="auto"/>
            </w:tcBorders>
            <w:noWrap/>
            <w:vAlign w:val="center"/>
            <w:hideMark/>
          </w:tcPr>
          <w:p w14:paraId="02D2027A" w14:textId="77777777" w:rsidR="00C274FA" w:rsidRPr="00C274FA" w:rsidRDefault="00C274FA" w:rsidP="00C274FA">
            <w:pPr>
              <w:jc w:val="center"/>
              <w:rPr>
                <w:b/>
                <w:bCs/>
                <w:color w:val="000000"/>
                <w:sz w:val="28"/>
                <w:szCs w:val="28"/>
              </w:rPr>
            </w:pPr>
            <w:r w:rsidRPr="00C274FA">
              <w:rPr>
                <w:b/>
                <w:bCs/>
                <w:color w:val="000000"/>
                <w:sz w:val="28"/>
                <w:szCs w:val="28"/>
              </w:rPr>
              <w:t>STT</w:t>
            </w:r>
          </w:p>
        </w:tc>
        <w:tc>
          <w:tcPr>
            <w:tcW w:w="11380" w:type="dxa"/>
            <w:tcBorders>
              <w:top w:val="single" w:sz="4" w:space="0" w:color="auto"/>
              <w:left w:val="nil"/>
              <w:bottom w:val="single" w:sz="4" w:space="0" w:color="auto"/>
              <w:right w:val="single" w:sz="4" w:space="0" w:color="auto"/>
            </w:tcBorders>
            <w:shd w:val="clear" w:color="000000" w:fill="FFFFFF"/>
            <w:vAlign w:val="center"/>
            <w:hideMark/>
          </w:tcPr>
          <w:p w14:paraId="4DB5B725" w14:textId="77777777" w:rsidR="00C274FA" w:rsidRPr="00C274FA" w:rsidRDefault="00C274FA" w:rsidP="00C274FA">
            <w:pPr>
              <w:jc w:val="center"/>
              <w:rPr>
                <w:b/>
                <w:bCs/>
                <w:color w:val="000000"/>
                <w:sz w:val="28"/>
                <w:szCs w:val="28"/>
              </w:rPr>
            </w:pPr>
            <w:r w:rsidRPr="00C274FA">
              <w:rPr>
                <w:b/>
                <w:bCs/>
                <w:color w:val="000000"/>
                <w:sz w:val="28"/>
                <w:szCs w:val="28"/>
              </w:rPr>
              <w:t>Cơ sở, nhà máy, trạm xử lý nước thải sinh hoạt tập trung lớn</w:t>
            </w:r>
          </w:p>
        </w:tc>
      </w:tr>
      <w:tr w:rsidR="00C274FA" w:rsidRPr="00C274FA" w14:paraId="2312EF53" w14:textId="77777777" w:rsidTr="00C274FA">
        <w:trPr>
          <w:trHeight w:val="375"/>
          <w:jc w:val="center"/>
        </w:trPr>
        <w:tc>
          <w:tcPr>
            <w:tcW w:w="580" w:type="dxa"/>
            <w:tcBorders>
              <w:top w:val="nil"/>
              <w:left w:val="single" w:sz="4" w:space="0" w:color="auto"/>
              <w:bottom w:val="single" w:sz="4" w:space="0" w:color="auto"/>
              <w:right w:val="single" w:sz="4" w:space="0" w:color="auto"/>
            </w:tcBorders>
            <w:shd w:val="clear" w:color="000000" w:fill="FFFFFF"/>
            <w:hideMark/>
          </w:tcPr>
          <w:p w14:paraId="60DF6F14" w14:textId="77777777" w:rsidR="00C274FA" w:rsidRPr="00C274FA" w:rsidRDefault="00C274FA" w:rsidP="00C274FA">
            <w:pPr>
              <w:jc w:val="center"/>
              <w:rPr>
                <w:color w:val="000000"/>
                <w:sz w:val="28"/>
                <w:szCs w:val="28"/>
              </w:rPr>
            </w:pPr>
            <w:r w:rsidRPr="00C274FA">
              <w:rPr>
                <w:color w:val="000000"/>
                <w:sz w:val="28"/>
                <w:szCs w:val="28"/>
              </w:rPr>
              <w:t>1</w:t>
            </w:r>
          </w:p>
        </w:tc>
        <w:tc>
          <w:tcPr>
            <w:tcW w:w="11380" w:type="dxa"/>
            <w:tcBorders>
              <w:top w:val="nil"/>
              <w:left w:val="nil"/>
              <w:bottom w:val="single" w:sz="4" w:space="0" w:color="auto"/>
              <w:right w:val="single" w:sz="4" w:space="0" w:color="auto"/>
            </w:tcBorders>
            <w:shd w:val="clear" w:color="000000" w:fill="FFFFFF"/>
            <w:vAlign w:val="center"/>
            <w:hideMark/>
          </w:tcPr>
          <w:p w14:paraId="76B54487" w14:textId="77777777" w:rsidR="00C274FA" w:rsidRPr="00C274FA" w:rsidRDefault="00C274FA" w:rsidP="00C274FA">
            <w:pPr>
              <w:jc w:val="left"/>
              <w:rPr>
                <w:color w:val="000000"/>
                <w:sz w:val="28"/>
                <w:szCs w:val="28"/>
              </w:rPr>
            </w:pPr>
            <w:r w:rsidRPr="00C274FA">
              <w:rPr>
                <w:color w:val="000000"/>
                <w:sz w:val="28"/>
                <w:szCs w:val="28"/>
              </w:rPr>
              <w:t>Nhà máy xử lý nước thải Kim Liên (Hà Nội)</w:t>
            </w:r>
          </w:p>
        </w:tc>
      </w:tr>
      <w:tr w:rsidR="00C274FA" w:rsidRPr="00C274FA" w14:paraId="78AE7008" w14:textId="77777777" w:rsidTr="00C274FA">
        <w:trPr>
          <w:trHeight w:val="375"/>
          <w:jc w:val="center"/>
        </w:trPr>
        <w:tc>
          <w:tcPr>
            <w:tcW w:w="580" w:type="dxa"/>
            <w:tcBorders>
              <w:top w:val="nil"/>
              <w:left w:val="single" w:sz="4" w:space="0" w:color="auto"/>
              <w:bottom w:val="single" w:sz="4" w:space="0" w:color="auto"/>
              <w:right w:val="single" w:sz="4" w:space="0" w:color="auto"/>
            </w:tcBorders>
            <w:shd w:val="clear" w:color="000000" w:fill="FFFFFF"/>
            <w:hideMark/>
          </w:tcPr>
          <w:p w14:paraId="2873F56E" w14:textId="77777777" w:rsidR="00C274FA" w:rsidRPr="00C274FA" w:rsidRDefault="00C274FA" w:rsidP="00C274FA">
            <w:pPr>
              <w:jc w:val="center"/>
              <w:rPr>
                <w:color w:val="000000"/>
                <w:sz w:val="28"/>
                <w:szCs w:val="28"/>
              </w:rPr>
            </w:pPr>
            <w:r w:rsidRPr="00C274FA">
              <w:rPr>
                <w:color w:val="000000"/>
                <w:sz w:val="28"/>
                <w:szCs w:val="28"/>
              </w:rPr>
              <w:t>2</w:t>
            </w:r>
          </w:p>
        </w:tc>
        <w:tc>
          <w:tcPr>
            <w:tcW w:w="11380" w:type="dxa"/>
            <w:tcBorders>
              <w:top w:val="nil"/>
              <w:left w:val="nil"/>
              <w:bottom w:val="single" w:sz="4" w:space="0" w:color="auto"/>
              <w:right w:val="single" w:sz="4" w:space="0" w:color="auto"/>
            </w:tcBorders>
            <w:shd w:val="clear" w:color="000000" w:fill="FFFFFF"/>
            <w:vAlign w:val="center"/>
            <w:hideMark/>
          </w:tcPr>
          <w:p w14:paraId="039B523C" w14:textId="77777777" w:rsidR="00C274FA" w:rsidRPr="00C274FA" w:rsidRDefault="00C274FA" w:rsidP="00C274FA">
            <w:pPr>
              <w:jc w:val="left"/>
              <w:rPr>
                <w:color w:val="000000"/>
                <w:sz w:val="28"/>
                <w:szCs w:val="28"/>
              </w:rPr>
            </w:pPr>
            <w:r w:rsidRPr="00C274FA">
              <w:rPr>
                <w:color w:val="000000"/>
                <w:sz w:val="28"/>
                <w:szCs w:val="28"/>
              </w:rPr>
              <w:t>Nhà máy xử lý nước thải Trúc Bạch (Hà Nội)</w:t>
            </w:r>
          </w:p>
        </w:tc>
      </w:tr>
      <w:tr w:rsidR="00C274FA" w:rsidRPr="00C274FA" w14:paraId="75DF558D" w14:textId="77777777" w:rsidTr="00C274FA">
        <w:trPr>
          <w:trHeight w:val="375"/>
          <w:jc w:val="center"/>
        </w:trPr>
        <w:tc>
          <w:tcPr>
            <w:tcW w:w="580" w:type="dxa"/>
            <w:tcBorders>
              <w:top w:val="nil"/>
              <w:left w:val="single" w:sz="4" w:space="0" w:color="auto"/>
              <w:bottom w:val="single" w:sz="4" w:space="0" w:color="auto"/>
              <w:right w:val="single" w:sz="4" w:space="0" w:color="auto"/>
            </w:tcBorders>
            <w:shd w:val="clear" w:color="000000" w:fill="FFFFFF"/>
            <w:hideMark/>
          </w:tcPr>
          <w:p w14:paraId="570CD180" w14:textId="77777777" w:rsidR="00C274FA" w:rsidRPr="00C274FA" w:rsidRDefault="00C274FA" w:rsidP="00C274FA">
            <w:pPr>
              <w:jc w:val="center"/>
              <w:rPr>
                <w:color w:val="000000"/>
                <w:sz w:val="28"/>
                <w:szCs w:val="28"/>
              </w:rPr>
            </w:pPr>
            <w:r w:rsidRPr="00C274FA">
              <w:rPr>
                <w:color w:val="000000"/>
                <w:sz w:val="28"/>
                <w:szCs w:val="28"/>
              </w:rPr>
              <w:t>3</w:t>
            </w:r>
          </w:p>
        </w:tc>
        <w:tc>
          <w:tcPr>
            <w:tcW w:w="11380" w:type="dxa"/>
            <w:tcBorders>
              <w:top w:val="nil"/>
              <w:left w:val="nil"/>
              <w:bottom w:val="single" w:sz="4" w:space="0" w:color="auto"/>
              <w:right w:val="single" w:sz="4" w:space="0" w:color="auto"/>
            </w:tcBorders>
            <w:shd w:val="clear" w:color="000000" w:fill="FFFFFF"/>
            <w:vAlign w:val="center"/>
            <w:hideMark/>
          </w:tcPr>
          <w:p w14:paraId="21CDF93D" w14:textId="77777777" w:rsidR="00C274FA" w:rsidRPr="00C274FA" w:rsidRDefault="00C274FA" w:rsidP="00C274FA">
            <w:pPr>
              <w:jc w:val="left"/>
              <w:rPr>
                <w:color w:val="000000"/>
                <w:sz w:val="28"/>
                <w:szCs w:val="28"/>
              </w:rPr>
            </w:pPr>
            <w:r w:rsidRPr="00C274FA">
              <w:rPr>
                <w:color w:val="000000"/>
                <w:sz w:val="28"/>
                <w:szCs w:val="28"/>
              </w:rPr>
              <w:t>Nhà máy xử lý nước thải Bắc Thăng Long (Hà Nội)</w:t>
            </w:r>
          </w:p>
        </w:tc>
      </w:tr>
      <w:tr w:rsidR="00C274FA" w:rsidRPr="00C274FA" w14:paraId="6E3E3AC8" w14:textId="77777777" w:rsidTr="00C274FA">
        <w:trPr>
          <w:trHeight w:val="375"/>
          <w:jc w:val="center"/>
        </w:trPr>
        <w:tc>
          <w:tcPr>
            <w:tcW w:w="580" w:type="dxa"/>
            <w:tcBorders>
              <w:top w:val="nil"/>
              <w:left w:val="single" w:sz="4" w:space="0" w:color="auto"/>
              <w:bottom w:val="single" w:sz="4" w:space="0" w:color="auto"/>
              <w:right w:val="single" w:sz="4" w:space="0" w:color="auto"/>
            </w:tcBorders>
            <w:shd w:val="clear" w:color="000000" w:fill="FFFFFF"/>
            <w:hideMark/>
          </w:tcPr>
          <w:p w14:paraId="13E1EB80" w14:textId="77777777" w:rsidR="00C274FA" w:rsidRPr="00C274FA" w:rsidRDefault="00C274FA" w:rsidP="00C274FA">
            <w:pPr>
              <w:jc w:val="center"/>
              <w:rPr>
                <w:color w:val="000000"/>
                <w:sz w:val="28"/>
                <w:szCs w:val="28"/>
              </w:rPr>
            </w:pPr>
            <w:r w:rsidRPr="00C274FA">
              <w:rPr>
                <w:color w:val="000000"/>
                <w:sz w:val="28"/>
                <w:szCs w:val="28"/>
              </w:rPr>
              <w:t>4</w:t>
            </w:r>
          </w:p>
        </w:tc>
        <w:tc>
          <w:tcPr>
            <w:tcW w:w="11380" w:type="dxa"/>
            <w:tcBorders>
              <w:top w:val="nil"/>
              <w:left w:val="nil"/>
              <w:bottom w:val="single" w:sz="4" w:space="0" w:color="auto"/>
              <w:right w:val="single" w:sz="4" w:space="0" w:color="auto"/>
            </w:tcBorders>
            <w:shd w:val="clear" w:color="000000" w:fill="FFFFFF"/>
            <w:vAlign w:val="center"/>
            <w:hideMark/>
          </w:tcPr>
          <w:p w14:paraId="5D1448EB" w14:textId="77777777" w:rsidR="00C274FA" w:rsidRPr="00C274FA" w:rsidRDefault="00C274FA" w:rsidP="00C274FA">
            <w:pPr>
              <w:jc w:val="left"/>
              <w:rPr>
                <w:color w:val="000000"/>
                <w:sz w:val="28"/>
                <w:szCs w:val="28"/>
              </w:rPr>
            </w:pPr>
            <w:r w:rsidRPr="00C274FA">
              <w:rPr>
                <w:color w:val="000000"/>
                <w:sz w:val="28"/>
                <w:szCs w:val="28"/>
              </w:rPr>
              <w:t>Nhà máy xử lý nước thải Yên Sở (Hà Nội)</w:t>
            </w:r>
          </w:p>
        </w:tc>
      </w:tr>
      <w:tr w:rsidR="00C274FA" w:rsidRPr="00C274FA" w14:paraId="0EDDFDC9" w14:textId="77777777" w:rsidTr="00C274FA">
        <w:trPr>
          <w:trHeight w:val="375"/>
          <w:jc w:val="center"/>
        </w:trPr>
        <w:tc>
          <w:tcPr>
            <w:tcW w:w="580" w:type="dxa"/>
            <w:tcBorders>
              <w:top w:val="nil"/>
              <w:left w:val="single" w:sz="4" w:space="0" w:color="auto"/>
              <w:bottom w:val="single" w:sz="4" w:space="0" w:color="auto"/>
              <w:right w:val="single" w:sz="4" w:space="0" w:color="auto"/>
            </w:tcBorders>
            <w:shd w:val="clear" w:color="000000" w:fill="FFFFFF"/>
            <w:hideMark/>
          </w:tcPr>
          <w:p w14:paraId="6461FB92" w14:textId="77777777" w:rsidR="00C274FA" w:rsidRPr="00C274FA" w:rsidRDefault="00C274FA" w:rsidP="00C274FA">
            <w:pPr>
              <w:jc w:val="center"/>
              <w:rPr>
                <w:color w:val="000000"/>
                <w:sz w:val="28"/>
                <w:szCs w:val="28"/>
              </w:rPr>
            </w:pPr>
            <w:r w:rsidRPr="00C274FA">
              <w:rPr>
                <w:color w:val="000000"/>
                <w:sz w:val="28"/>
                <w:szCs w:val="28"/>
              </w:rPr>
              <w:t>5</w:t>
            </w:r>
          </w:p>
        </w:tc>
        <w:tc>
          <w:tcPr>
            <w:tcW w:w="11380" w:type="dxa"/>
            <w:tcBorders>
              <w:top w:val="nil"/>
              <w:left w:val="nil"/>
              <w:bottom w:val="single" w:sz="4" w:space="0" w:color="auto"/>
              <w:right w:val="single" w:sz="4" w:space="0" w:color="auto"/>
            </w:tcBorders>
            <w:shd w:val="clear" w:color="000000" w:fill="FFFFFF"/>
            <w:vAlign w:val="center"/>
            <w:hideMark/>
          </w:tcPr>
          <w:p w14:paraId="1DFD060E" w14:textId="77777777" w:rsidR="00C274FA" w:rsidRPr="00C274FA" w:rsidRDefault="00C274FA" w:rsidP="00C274FA">
            <w:pPr>
              <w:jc w:val="left"/>
              <w:rPr>
                <w:color w:val="000000"/>
                <w:sz w:val="28"/>
                <w:szCs w:val="28"/>
              </w:rPr>
            </w:pPr>
            <w:r w:rsidRPr="00C274FA">
              <w:rPr>
                <w:color w:val="000000"/>
                <w:sz w:val="28"/>
                <w:szCs w:val="28"/>
              </w:rPr>
              <w:t>Nhà máy xử lý nước thải Hồ Tây (Hà Nội)</w:t>
            </w:r>
          </w:p>
        </w:tc>
      </w:tr>
      <w:tr w:rsidR="00C274FA" w:rsidRPr="00C274FA" w14:paraId="5EC51921" w14:textId="77777777" w:rsidTr="00C274FA">
        <w:trPr>
          <w:trHeight w:val="375"/>
          <w:jc w:val="center"/>
        </w:trPr>
        <w:tc>
          <w:tcPr>
            <w:tcW w:w="580" w:type="dxa"/>
            <w:tcBorders>
              <w:top w:val="nil"/>
              <w:left w:val="single" w:sz="4" w:space="0" w:color="auto"/>
              <w:bottom w:val="single" w:sz="4" w:space="0" w:color="auto"/>
              <w:right w:val="single" w:sz="4" w:space="0" w:color="auto"/>
            </w:tcBorders>
            <w:shd w:val="clear" w:color="000000" w:fill="FFFFFF"/>
            <w:hideMark/>
          </w:tcPr>
          <w:p w14:paraId="755DD26C" w14:textId="77777777" w:rsidR="00C274FA" w:rsidRPr="00C274FA" w:rsidRDefault="00C274FA" w:rsidP="00C274FA">
            <w:pPr>
              <w:jc w:val="center"/>
              <w:rPr>
                <w:color w:val="000000"/>
                <w:sz w:val="28"/>
                <w:szCs w:val="28"/>
              </w:rPr>
            </w:pPr>
            <w:r w:rsidRPr="00C274FA">
              <w:rPr>
                <w:color w:val="000000"/>
                <w:sz w:val="28"/>
                <w:szCs w:val="28"/>
              </w:rPr>
              <w:t>6</w:t>
            </w:r>
          </w:p>
        </w:tc>
        <w:tc>
          <w:tcPr>
            <w:tcW w:w="11380" w:type="dxa"/>
            <w:tcBorders>
              <w:top w:val="nil"/>
              <w:left w:val="nil"/>
              <w:bottom w:val="single" w:sz="4" w:space="0" w:color="auto"/>
              <w:right w:val="single" w:sz="4" w:space="0" w:color="auto"/>
            </w:tcBorders>
            <w:shd w:val="clear" w:color="000000" w:fill="FFFFFF"/>
            <w:vAlign w:val="center"/>
            <w:hideMark/>
          </w:tcPr>
          <w:p w14:paraId="2B5E613D" w14:textId="77777777" w:rsidR="00C274FA" w:rsidRPr="00C274FA" w:rsidRDefault="00C274FA" w:rsidP="00C274FA">
            <w:pPr>
              <w:jc w:val="left"/>
              <w:rPr>
                <w:color w:val="000000"/>
                <w:sz w:val="28"/>
                <w:szCs w:val="28"/>
              </w:rPr>
            </w:pPr>
            <w:r w:rsidRPr="00C274FA">
              <w:rPr>
                <w:color w:val="000000"/>
                <w:sz w:val="28"/>
                <w:szCs w:val="28"/>
              </w:rPr>
              <w:t>Nhà máy xử lý nước thải Bảy Mẫu (Hà Nội)</w:t>
            </w:r>
          </w:p>
        </w:tc>
      </w:tr>
      <w:tr w:rsidR="00C274FA" w:rsidRPr="00C274FA" w14:paraId="1461C6F4" w14:textId="77777777" w:rsidTr="00C274FA">
        <w:trPr>
          <w:trHeight w:val="375"/>
          <w:jc w:val="center"/>
        </w:trPr>
        <w:tc>
          <w:tcPr>
            <w:tcW w:w="580" w:type="dxa"/>
            <w:tcBorders>
              <w:top w:val="nil"/>
              <w:left w:val="single" w:sz="4" w:space="0" w:color="auto"/>
              <w:bottom w:val="single" w:sz="4" w:space="0" w:color="auto"/>
              <w:right w:val="single" w:sz="4" w:space="0" w:color="auto"/>
            </w:tcBorders>
            <w:shd w:val="clear" w:color="000000" w:fill="FFFFFF"/>
            <w:hideMark/>
          </w:tcPr>
          <w:p w14:paraId="4A61FB20" w14:textId="77777777" w:rsidR="00C274FA" w:rsidRPr="00C274FA" w:rsidRDefault="00C274FA" w:rsidP="00C274FA">
            <w:pPr>
              <w:jc w:val="center"/>
              <w:rPr>
                <w:color w:val="000000"/>
                <w:sz w:val="28"/>
                <w:szCs w:val="28"/>
              </w:rPr>
            </w:pPr>
            <w:r w:rsidRPr="00C274FA">
              <w:rPr>
                <w:color w:val="000000"/>
                <w:sz w:val="28"/>
                <w:szCs w:val="28"/>
              </w:rPr>
              <w:t>7</w:t>
            </w:r>
          </w:p>
        </w:tc>
        <w:tc>
          <w:tcPr>
            <w:tcW w:w="11380" w:type="dxa"/>
            <w:tcBorders>
              <w:top w:val="nil"/>
              <w:left w:val="nil"/>
              <w:bottom w:val="single" w:sz="4" w:space="0" w:color="auto"/>
              <w:right w:val="single" w:sz="4" w:space="0" w:color="auto"/>
            </w:tcBorders>
            <w:shd w:val="clear" w:color="000000" w:fill="FFFFFF"/>
            <w:vAlign w:val="center"/>
            <w:hideMark/>
          </w:tcPr>
          <w:p w14:paraId="2BEBE94C" w14:textId="77777777" w:rsidR="00C274FA" w:rsidRPr="00C274FA" w:rsidRDefault="00C274FA" w:rsidP="00C274FA">
            <w:pPr>
              <w:jc w:val="left"/>
              <w:rPr>
                <w:color w:val="000000"/>
                <w:sz w:val="28"/>
                <w:szCs w:val="28"/>
              </w:rPr>
            </w:pPr>
            <w:r w:rsidRPr="00C274FA">
              <w:rPr>
                <w:color w:val="000000"/>
                <w:sz w:val="28"/>
                <w:szCs w:val="28"/>
              </w:rPr>
              <w:t>Nhà máy xử lý nước thải Cầu Ngà (Hà Nội)</w:t>
            </w:r>
          </w:p>
        </w:tc>
      </w:tr>
      <w:tr w:rsidR="00C274FA" w:rsidRPr="00C274FA" w14:paraId="0362856F" w14:textId="77777777" w:rsidTr="00C274FA">
        <w:trPr>
          <w:trHeight w:val="375"/>
          <w:jc w:val="center"/>
        </w:trPr>
        <w:tc>
          <w:tcPr>
            <w:tcW w:w="580" w:type="dxa"/>
            <w:tcBorders>
              <w:top w:val="nil"/>
              <w:left w:val="single" w:sz="4" w:space="0" w:color="auto"/>
              <w:bottom w:val="single" w:sz="4" w:space="0" w:color="auto"/>
              <w:right w:val="single" w:sz="4" w:space="0" w:color="auto"/>
            </w:tcBorders>
            <w:shd w:val="clear" w:color="000000" w:fill="FFFFFF"/>
            <w:hideMark/>
          </w:tcPr>
          <w:p w14:paraId="061A36EA" w14:textId="77777777" w:rsidR="00C274FA" w:rsidRPr="00C274FA" w:rsidRDefault="00C274FA" w:rsidP="00C274FA">
            <w:pPr>
              <w:jc w:val="center"/>
              <w:rPr>
                <w:color w:val="000000"/>
                <w:sz w:val="28"/>
                <w:szCs w:val="28"/>
              </w:rPr>
            </w:pPr>
            <w:r w:rsidRPr="00C274FA">
              <w:rPr>
                <w:color w:val="000000"/>
                <w:sz w:val="28"/>
                <w:szCs w:val="28"/>
              </w:rPr>
              <w:t>8</w:t>
            </w:r>
          </w:p>
        </w:tc>
        <w:tc>
          <w:tcPr>
            <w:tcW w:w="11380" w:type="dxa"/>
            <w:tcBorders>
              <w:top w:val="nil"/>
              <w:left w:val="nil"/>
              <w:bottom w:val="single" w:sz="4" w:space="0" w:color="auto"/>
              <w:right w:val="single" w:sz="4" w:space="0" w:color="auto"/>
            </w:tcBorders>
            <w:shd w:val="clear" w:color="000000" w:fill="FFFFFF"/>
            <w:vAlign w:val="center"/>
            <w:hideMark/>
          </w:tcPr>
          <w:p w14:paraId="36B9724B" w14:textId="77777777" w:rsidR="00C274FA" w:rsidRPr="00C274FA" w:rsidRDefault="00C274FA" w:rsidP="00C274FA">
            <w:pPr>
              <w:jc w:val="left"/>
              <w:rPr>
                <w:color w:val="000000"/>
                <w:sz w:val="28"/>
                <w:szCs w:val="28"/>
              </w:rPr>
            </w:pPr>
            <w:r w:rsidRPr="00C274FA">
              <w:rPr>
                <w:color w:val="000000"/>
                <w:sz w:val="28"/>
                <w:szCs w:val="28"/>
              </w:rPr>
              <w:t>Nhà máy xử lý nước thải Hòa Lạc (Hà Nội)</w:t>
            </w:r>
          </w:p>
        </w:tc>
      </w:tr>
      <w:tr w:rsidR="00C274FA" w:rsidRPr="00C274FA" w14:paraId="085F1CDE" w14:textId="77777777" w:rsidTr="00C274FA">
        <w:trPr>
          <w:trHeight w:val="375"/>
          <w:jc w:val="center"/>
        </w:trPr>
        <w:tc>
          <w:tcPr>
            <w:tcW w:w="580" w:type="dxa"/>
            <w:tcBorders>
              <w:top w:val="nil"/>
              <w:left w:val="single" w:sz="4" w:space="0" w:color="auto"/>
              <w:bottom w:val="single" w:sz="4" w:space="0" w:color="auto"/>
              <w:right w:val="single" w:sz="4" w:space="0" w:color="auto"/>
            </w:tcBorders>
            <w:shd w:val="clear" w:color="000000" w:fill="FFFFFF"/>
            <w:hideMark/>
          </w:tcPr>
          <w:p w14:paraId="75A5B329" w14:textId="77777777" w:rsidR="00C274FA" w:rsidRPr="00C274FA" w:rsidRDefault="00C274FA" w:rsidP="00C274FA">
            <w:pPr>
              <w:jc w:val="center"/>
              <w:rPr>
                <w:color w:val="000000"/>
                <w:sz w:val="28"/>
                <w:szCs w:val="28"/>
              </w:rPr>
            </w:pPr>
            <w:r w:rsidRPr="00C274FA">
              <w:rPr>
                <w:color w:val="000000"/>
                <w:sz w:val="28"/>
                <w:szCs w:val="28"/>
              </w:rPr>
              <w:t>9</w:t>
            </w:r>
          </w:p>
        </w:tc>
        <w:tc>
          <w:tcPr>
            <w:tcW w:w="11380" w:type="dxa"/>
            <w:tcBorders>
              <w:top w:val="nil"/>
              <w:left w:val="nil"/>
              <w:bottom w:val="single" w:sz="4" w:space="0" w:color="auto"/>
              <w:right w:val="single" w:sz="4" w:space="0" w:color="auto"/>
            </w:tcBorders>
            <w:shd w:val="clear" w:color="000000" w:fill="FFFFFF"/>
            <w:vAlign w:val="center"/>
            <w:hideMark/>
          </w:tcPr>
          <w:p w14:paraId="70D722CE" w14:textId="3A7EE196" w:rsidR="00C274FA" w:rsidRPr="00C274FA" w:rsidRDefault="00C274FA" w:rsidP="00C274FA">
            <w:pPr>
              <w:jc w:val="left"/>
              <w:rPr>
                <w:color w:val="000000"/>
                <w:sz w:val="28"/>
                <w:szCs w:val="28"/>
              </w:rPr>
            </w:pPr>
            <w:r w:rsidRPr="00C274FA">
              <w:rPr>
                <w:color w:val="000000"/>
                <w:sz w:val="28"/>
                <w:szCs w:val="28"/>
              </w:rPr>
              <w:t>Nhà máy xử lý nước thải Tham Lương - Bến Cát (Tp.</w:t>
            </w:r>
            <w:r w:rsidR="00837B3F">
              <w:rPr>
                <w:color w:val="000000"/>
                <w:sz w:val="28"/>
                <w:szCs w:val="28"/>
                <w:lang w:val="vi-VN"/>
              </w:rPr>
              <w:t xml:space="preserve"> </w:t>
            </w:r>
            <w:r w:rsidRPr="00C274FA">
              <w:rPr>
                <w:color w:val="000000"/>
                <w:sz w:val="28"/>
                <w:szCs w:val="28"/>
              </w:rPr>
              <w:t>Hồ Chí Minh)</w:t>
            </w:r>
          </w:p>
        </w:tc>
      </w:tr>
      <w:tr w:rsidR="00C274FA" w:rsidRPr="00C274FA" w14:paraId="7607C671" w14:textId="77777777" w:rsidTr="00C274FA">
        <w:trPr>
          <w:trHeight w:val="375"/>
          <w:jc w:val="center"/>
        </w:trPr>
        <w:tc>
          <w:tcPr>
            <w:tcW w:w="580" w:type="dxa"/>
            <w:tcBorders>
              <w:top w:val="nil"/>
              <w:left w:val="single" w:sz="4" w:space="0" w:color="auto"/>
              <w:bottom w:val="single" w:sz="4" w:space="0" w:color="auto"/>
              <w:right w:val="single" w:sz="4" w:space="0" w:color="auto"/>
            </w:tcBorders>
            <w:shd w:val="clear" w:color="000000" w:fill="FFFFFF"/>
            <w:hideMark/>
          </w:tcPr>
          <w:p w14:paraId="43E33702" w14:textId="77777777" w:rsidR="00C274FA" w:rsidRPr="00C274FA" w:rsidRDefault="00C274FA" w:rsidP="00C274FA">
            <w:pPr>
              <w:jc w:val="center"/>
              <w:rPr>
                <w:color w:val="000000"/>
                <w:sz w:val="28"/>
                <w:szCs w:val="28"/>
              </w:rPr>
            </w:pPr>
            <w:r w:rsidRPr="00C274FA">
              <w:rPr>
                <w:color w:val="000000"/>
                <w:sz w:val="28"/>
                <w:szCs w:val="28"/>
              </w:rPr>
              <w:t>10</w:t>
            </w:r>
          </w:p>
        </w:tc>
        <w:tc>
          <w:tcPr>
            <w:tcW w:w="11380" w:type="dxa"/>
            <w:tcBorders>
              <w:top w:val="nil"/>
              <w:left w:val="nil"/>
              <w:bottom w:val="single" w:sz="4" w:space="0" w:color="auto"/>
              <w:right w:val="single" w:sz="4" w:space="0" w:color="auto"/>
            </w:tcBorders>
            <w:shd w:val="clear" w:color="000000" w:fill="FFFFFF"/>
            <w:vAlign w:val="center"/>
            <w:hideMark/>
          </w:tcPr>
          <w:p w14:paraId="7EC210B4" w14:textId="78930049" w:rsidR="00C274FA" w:rsidRPr="00C274FA" w:rsidRDefault="00C274FA" w:rsidP="00C274FA">
            <w:pPr>
              <w:jc w:val="left"/>
              <w:rPr>
                <w:color w:val="000000"/>
                <w:sz w:val="28"/>
                <w:szCs w:val="28"/>
              </w:rPr>
            </w:pPr>
            <w:r w:rsidRPr="00C274FA">
              <w:rPr>
                <w:color w:val="000000"/>
                <w:sz w:val="28"/>
                <w:szCs w:val="28"/>
              </w:rPr>
              <w:t>Nhà máy xử lý nước thải Bình Hưng (Tp.</w:t>
            </w:r>
            <w:r w:rsidR="00837B3F">
              <w:rPr>
                <w:color w:val="000000"/>
                <w:sz w:val="28"/>
                <w:szCs w:val="28"/>
                <w:lang w:val="vi-VN"/>
              </w:rPr>
              <w:t xml:space="preserve"> </w:t>
            </w:r>
            <w:r w:rsidRPr="00C274FA">
              <w:rPr>
                <w:color w:val="000000"/>
                <w:sz w:val="28"/>
                <w:szCs w:val="28"/>
              </w:rPr>
              <w:t>Hồ Chí Minh)</w:t>
            </w:r>
          </w:p>
        </w:tc>
      </w:tr>
      <w:tr w:rsidR="00C274FA" w:rsidRPr="00C274FA" w14:paraId="65DF0CD0" w14:textId="77777777" w:rsidTr="00C274FA">
        <w:trPr>
          <w:trHeight w:val="375"/>
          <w:jc w:val="center"/>
        </w:trPr>
        <w:tc>
          <w:tcPr>
            <w:tcW w:w="580" w:type="dxa"/>
            <w:tcBorders>
              <w:top w:val="nil"/>
              <w:left w:val="single" w:sz="4" w:space="0" w:color="auto"/>
              <w:bottom w:val="single" w:sz="4" w:space="0" w:color="auto"/>
              <w:right w:val="single" w:sz="4" w:space="0" w:color="auto"/>
            </w:tcBorders>
            <w:shd w:val="clear" w:color="000000" w:fill="FFFFFF"/>
            <w:hideMark/>
          </w:tcPr>
          <w:p w14:paraId="2354E366" w14:textId="77777777" w:rsidR="00C274FA" w:rsidRPr="00C274FA" w:rsidRDefault="00C274FA" w:rsidP="00C274FA">
            <w:pPr>
              <w:jc w:val="center"/>
              <w:rPr>
                <w:color w:val="000000"/>
                <w:sz w:val="28"/>
                <w:szCs w:val="28"/>
              </w:rPr>
            </w:pPr>
            <w:r w:rsidRPr="00C274FA">
              <w:rPr>
                <w:color w:val="000000"/>
                <w:sz w:val="28"/>
                <w:szCs w:val="28"/>
              </w:rPr>
              <w:t>11</w:t>
            </w:r>
          </w:p>
        </w:tc>
        <w:tc>
          <w:tcPr>
            <w:tcW w:w="11380" w:type="dxa"/>
            <w:tcBorders>
              <w:top w:val="nil"/>
              <w:left w:val="nil"/>
              <w:bottom w:val="single" w:sz="4" w:space="0" w:color="auto"/>
              <w:right w:val="single" w:sz="4" w:space="0" w:color="auto"/>
            </w:tcBorders>
            <w:shd w:val="clear" w:color="000000" w:fill="FFFFFF"/>
            <w:vAlign w:val="center"/>
            <w:hideMark/>
          </w:tcPr>
          <w:p w14:paraId="0AA48DC2" w14:textId="30A11514" w:rsidR="00C274FA" w:rsidRPr="00C274FA" w:rsidRDefault="00C274FA" w:rsidP="00C274FA">
            <w:pPr>
              <w:jc w:val="left"/>
              <w:rPr>
                <w:color w:val="000000"/>
                <w:sz w:val="28"/>
                <w:szCs w:val="28"/>
              </w:rPr>
            </w:pPr>
            <w:r w:rsidRPr="00C274FA">
              <w:rPr>
                <w:color w:val="000000"/>
                <w:sz w:val="28"/>
                <w:szCs w:val="28"/>
              </w:rPr>
              <w:t>Nhà máy xử lý nước thải Bình Hưng Hòa (Tp.</w:t>
            </w:r>
            <w:r w:rsidR="00837B3F">
              <w:rPr>
                <w:color w:val="000000"/>
                <w:sz w:val="28"/>
                <w:szCs w:val="28"/>
                <w:lang w:val="vi-VN"/>
              </w:rPr>
              <w:t xml:space="preserve"> </w:t>
            </w:r>
            <w:r w:rsidRPr="00C274FA">
              <w:rPr>
                <w:color w:val="000000"/>
                <w:sz w:val="28"/>
                <w:szCs w:val="28"/>
              </w:rPr>
              <w:t>Hồ Chí Minh)</w:t>
            </w:r>
          </w:p>
        </w:tc>
      </w:tr>
      <w:tr w:rsidR="00C274FA" w:rsidRPr="00C274FA" w14:paraId="7FF8CBE0" w14:textId="77777777" w:rsidTr="00C274FA">
        <w:trPr>
          <w:trHeight w:val="375"/>
          <w:jc w:val="center"/>
        </w:trPr>
        <w:tc>
          <w:tcPr>
            <w:tcW w:w="580" w:type="dxa"/>
            <w:tcBorders>
              <w:top w:val="nil"/>
              <w:left w:val="single" w:sz="4" w:space="0" w:color="auto"/>
              <w:bottom w:val="single" w:sz="4" w:space="0" w:color="auto"/>
              <w:right w:val="single" w:sz="4" w:space="0" w:color="auto"/>
            </w:tcBorders>
            <w:shd w:val="clear" w:color="000000" w:fill="FFFFFF"/>
            <w:hideMark/>
          </w:tcPr>
          <w:p w14:paraId="38FB7063" w14:textId="77777777" w:rsidR="00C274FA" w:rsidRPr="00C274FA" w:rsidRDefault="00C274FA" w:rsidP="00C274FA">
            <w:pPr>
              <w:jc w:val="center"/>
              <w:rPr>
                <w:color w:val="000000"/>
                <w:sz w:val="28"/>
                <w:szCs w:val="28"/>
              </w:rPr>
            </w:pPr>
            <w:r w:rsidRPr="00C274FA">
              <w:rPr>
                <w:color w:val="000000"/>
                <w:sz w:val="28"/>
                <w:szCs w:val="28"/>
              </w:rPr>
              <w:t>12</w:t>
            </w:r>
          </w:p>
        </w:tc>
        <w:tc>
          <w:tcPr>
            <w:tcW w:w="11380" w:type="dxa"/>
            <w:tcBorders>
              <w:top w:val="nil"/>
              <w:left w:val="nil"/>
              <w:bottom w:val="single" w:sz="4" w:space="0" w:color="auto"/>
              <w:right w:val="single" w:sz="4" w:space="0" w:color="auto"/>
            </w:tcBorders>
            <w:shd w:val="clear" w:color="000000" w:fill="FFFFFF"/>
            <w:vAlign w:val="center"/>
            <w:hideMark/>
          </w:tcPr>
          <w:p w14:paraId="2113643A" w14:textId="2EB27516" w:rsidR="00C274FA" w:rsidRPr="00C274FA" w:rsidRDefault="00C274FA" w:rsidP="00C274FA">
            <w:pPr>
              <w:jc w:val="left"/>
              <w:rPr>
                <w:color w:val="000000"/>
                <w:sz w:val="28"/>
                <w:szCs w:val="28"/>
              </w:rPr>
            </w:pPr>
            <w:r w:rsidRPr="00C274FA">
              <w:rPr>
                <w:color w:val="000000"/>
                <w:sz w:val="28"/>
                <w:szCs w:val="28"/>
              </w:rPr>
              <w:t>Nhà máy xử lý nước thải Nam Viêm (Phú Mỹ Hưng - Tp.</w:t>
            </w:r>
            <w:r w:rsidR="00837B3F">
              <w:rPr>
                <w:color w:val="000000"/>
                <w:sz w:val="28"/>
                <w:szCs w:val="28"/>
                <w:lang w:val="vi-VN"/>
              </w:rPr>
              <w:t xml:space="preserve"> </w:t>
            </w:r>
            <w:r w:rsidRPr="00C274FA">
              <w:rPr>
                <w:color w:val="000000"/>
                <w:sz w:val="28"/>
                <w:szCs w:val="28"/>
              </w:rPr>
              <w:t>Hồ Chí Minh)</w:t>
            </w:r>
          </w:p>
        </w:tc>
      </w:tr>
      <w:tr w:rsidR="00C274FA" w:rsidRPr="00C274FA" w14:paraId="24830AA6" w14:textId="77777777" w:rsidTr="00C274FA">
        <w:trPr>
          <w:trHeight w:val="375"/>
          <w:jc w:val="center"/>
        </w:trPr>
        <w:tc>
          <w:tcPr>
            <w:tcW w:w="580" w:type="dxa"/>
            <w:tcBorders>
              <w:top w:val="nil"/>
              <w:left w:val="single" w:sz="4" w:space="0" w:color="auto"/>
              <w:bottom w:val="single" w:sz="4" w:space="0" w:color="auto"/>
              <w:right w:val="single" w:sz="4" w:space="0" w:color="auto"/>
            </w:tcBorders>
            <w:shd w:val="clear" w:color="000000" w:fill="FFFFFF"/>
            <w:hideMark/>
          </w:tcPr>
          <w:p w14:paraId="06B2432B" w14:textId="77777777" w:rsidR="00C274FA" w:rsidRPr="00C274FA" w:rsidRDefault="00C274FA" w:rsidP="00C274FA">
            <w:pPr>
              <w:jc w:val="center"/>
              <w:rPr>
                <w:color w:val="000000"/>
                <w:sz w:val="28"/>
                <w:szCs w:val="28"/>
              </w:rPr>
            </w:pPr>
            <w:r w:rsidRPr="00C274FA">
              <w:rPr>
                <w:color w:val="000000"/>
                <w:sz w:val="28"/>
                <w:szCs w:val="28"/>
              </w:rPr>
              <w:t>13</w:t>
            </w:r>
          </w:p>
        </w:tc>
        <w:tc>
          <w:tcPr>
            <w:tcW w:w="11380" w:type="dxa"/>
            <w:tcBorders>
              <w:top w:val="nil"/>
              <w:left w:val="nil"/>
              <w:bottom w:val="single" w:sz="4" w:space="0" w:color="auto"/>
              <w:right w:val="single" w:sz="4" w:space="0" w:color="auto"/>
            </w:tcBorders>
            <w:shd w:val="clear" w:color="000000" w:fill="FFFFFF"/>
            <w:vAlign w:val="center"/>
            <w:hideMark/>
          </w:tcPr>
          <w:p w14:paraId="7FC78695" w14:textId="0F429826" w:rsidR="00C274FA" w:rsidRPr="00C274FA" w:rsidRDefault="00C274FA" w:rsidP="00C274FA">
            <w:pPr>
              <w:jc w:val="left"/>
              <w:rPr>
                <w:color w:val="000000"/>
                <w:sz w:val="28"/>
                <w:szCs w:val="28"/>
              </w:rPr>
            </w:pPr>
            <w:r w:rsidRPr="00C274FA">
              <w:rPr>
                <w:color w:val="000000"/>
                <w:sz w:val="28"/>
                <w:szCs w:val="28"/>
              </w:rPr>
              <w:t>Nhà máy xử lý nước thải Cảnh Đồi (Phú Mỹ Hưng - Tp.</w:t>
            </w:r>
            <w:r w:rsidR="00837B3F">
              <w:rPr>
                <w:color w:val="000000"/>
                <w:sz w:val="28"/>
                <w:szCs w:val="28"/>
                <w:lang w:val="vi-VN"/>
              </w:rPr>
              <w:t xml:space="preserve"> </w:t>
            </w:r>
            <w:r w:rsidRPr="00C274FA">
              <w:rPr>
                <w:color w:val="000000"/>
                <w:sz w:val="28"/>
                <w:szCs w:val="28"/>
              </w:rPr>
              <w:t>Hồ Chí Minh)</w:t>
            </w:r>
          </w:p>
        </w:tc>
      </w:tr>
      <w:tr w:rsidR="00C274FA" w:rsidRPr="00C274FA" w14:paraId="1941498D" w14:textId="77777777" w:rsidTr="00C274FA">
        <w:trPr>
          <w:trHeight w:val="375"/>
          <w:jc w:val="center"/>
        </w:trPr>
        <w:tc>
          <w:tcPr>
            <w:tcW w:w="580" w:type="dxa"/>
            <w:tcBorders>
              <w:top w:val="nil"/>
              <w:left w:val="single" w:sz="4" w:space="0" w:color="auto"/>
              <w:bottom w:val="single" w:sz="4" w:space="0" w:color="auto"/>
              <w:right w:val="single" w:sz="4" w:space="0" w:color="auto"/>
            </w:tcBorders>
            <w:shd w:val="clear" w:color="000000" w:fill="FFFFFF"/>
            <w:hideMark/>
          </w:tcPr>
          <w:p w14:paraId="523C5A58" w14:textId="77777777" w:rsidR="00C274FA" w:rsidRPr="00C274FA" w:rsidRDefault="00C274FA" w:rsidP="00C274FA">
            <w:pPr>
              <w:jc w:val="center"/>
              <w:rPr>
                <w:color w:val="000000"/>
                <w:sz w:val="28"/>
                <w:szCs w:val="28"/>
              </w:rPr>
            </w:pPr>
            <w:r w:rsidRPr="00C274FA">
              <w:rPr>
                <w:color w:val="000000"/>
                <w:sz w:val="28"/>
                <w:szCs w:val="28"/>
              </w:rPr>
              <w:t>14</w:t>
            </w:r>
          </w:p>
        </w:tc>
        <w:tc>
          <w:tcPr>
            <w:tcW w:w="11380" w:type="dxa"/>
            <w:tcBorders>
              <w:top w:val="nil"/>
              <w:left w:val="nil"/>
              <w:bottom w:val="single" w:sz="4" w:space="0" w:color="auto"/>
              <w:right w:val="single" w:sz="4" w:space="0" w:color="auto"/>
            </w:tcBorders>
            <w:shd w:val="clear" w:color="000000" w:fill="FFFFFF"/>
            <w:vAlign w:val="center"/>
            <w:hideMark/>
          </w:tcPr>
          <w:p w14:paraId="7062CC37" w14:textId="77777777" w:rsidR="00C274FA" w:rsidRPr="00C274FA" w:rsidRDefault="00C274FA" w:rsidP="00C274FA">
            <w:pPr>
              <w:jc w:val="left"/>
              <w:rPr>
                <w:color w:val="000000"/>
                <w:sz w:val="28"/>
                <w:szCs w:val="28"/>
              </w:rPr>
            </w:pPr>
            <w:r w:rsidRPr="00C274FA">
              <w:rPr>
                <w:color w:val="000000"/>
                <w:sz w:val="28"/>
                <w:szCs w:val="28"/>
              </w:rPr>
              <w:t>Nhà máy xử lý nước thải Phú Lộc (Đà Nẵng)</w:t>
            </w:r>
          </w:p>
        </w:tc>
      </w:tr>
      <w:tr w:rsidR="00C274FA" w:rsidRPr="00C274FA" w14:paraId="7DBE9364" w14:textId="77777777" w:rsidTr="00C274FA">
        <w:trPr>
          <w:trHeight w:val="375"/>
          <w:jc w:val="center"/>
        </w:trPr>
        <w:tc>
          <w:tcPr>
            <w:tcW w:w="580" w:type="dxa"/>
            <w:tcBorders>
              <w:top w:val="nil"/>
              <w:left w:val="single" w:sz="4" w:space="0" w:color="auto"/>
              <w:bottom w:val="single" w:sz="4" w:space="0" w:color="auto"/>
              <w:right w:val="single" w:sz="4" w:space="0" w:color="auto"/>
            </w:tcBorders>
            <w:shd w:val="clear" w:color="000000" w:fill="FFFFFF"/>
            <w:hideMark/>
          </w:tcPr>
          <w:p w14:paraId="78AF6B87" w14:textId="77777777" w:rsidR="00C274FA" w:rsidRPr="00C274FA" w:rsidRDefault="00C274FA" w:rsidP="00C274FA">
            <w:pPr>
              <w:jc w:val="center"/>
              <w:rPr>
                <w:color w:val="000000"/>
                <w:sz w:val="28"/>
                <w:szCs w:val="28"/>
              </w:rPr>
            </w:pPr>
            <w:r w:rsidRPr="00C274FA">
              <w:rPr>
                <w:color w:val="000000"/>
                <w:sz w:val="28"/>
                <w:szCs w:val="28"/>
              </w:rPr>
              <w:t>15</w:t>
            </w:r>
          </w:p>
        </w:tc>
        <w:tc>
          <w:tcPr>
            <w:tcW w:w="11380" w:type="dxa"/>
            <w:tcBorders>
              <w:top w:val="nil"/>
              <w:left w:val="nil"/>
              <w:bottom w:val="single" w:sz="4" w:space="0" w:color="auto"/>
              <w:right w:val="single" w:sz="4" w:space="0" w:color="auto"/>
            </w:tcBorders>
            <w:shd w:val="clear" w:color="000000" w:fill="FFFFFF"/>
            <w:vAlign w:val="center"/>
            <w:hideMark/>
          </w:tcPr>
          <w:p w14:paraId="7CBD1AEB" w14:textId="77777777" w:rsidR="00C274FA" w:rsidRPr="00C274FA" w:rsidRDefault="00C274FA" w:rsidP="00C274FA">
            <w:pPr>
              <w:jc w:val="left"/>
              <w:rPr>
                <w:color w:val="000000"/>
                <w:sz w:val="28"/>
                <w:szCs w:val="28"/>
              </w:rPr>
            </w:pPr>
            <w:r w:rsidRPr="00C274FA">
              <w:rPr>
                <w:color w:val="000000"/>
                <w:sz w:val="28"/>
                <w:szCs w:val="28"/>
              </w:rPr>
              <w:t>Nhà máy xử lý nước thải Ngũ Hành Sơn (Đà Nẵng)</w:t>
            </w:r>
          </w:p>
        </w:tc>
      </w:tr>
      <w:tr w:rsidR="00C274FA" w:rsidRPr="00C274FA" w14:paraId="0596F138" w14:textId="77777777" w:rsidTr="00C274FA">
        <w:trPr>
          <w:trHeight w:val="375"/>
          <w:jc w:val="center"/>
        </w:trPr>
        <w:tc>
          <w:tcPr>
            <w:tcW w:w="580" w:type="dxa"/>
            <w:tcBorders>
              <w:top w:val="nil"/>
              <w:left w:val="single" w:sz="4" w:space="0" w:color="auto"/>
              <w:bottom w:val="single" w:sz="4" w:space="0" w:color="auto"/>
              <w:right w:val="single" w:sz="4" w:space="0" w:color="auto"/>
            </w:tcBorders>
            <w:shd w:val="clear" w:color="000000" w:fill="FFFFFF"/>
            <w:hideMark/>
          </w:tcPr>
          <w:p w14:paraId="1329646F" w14:textId="77777777" w:rsidR="00C274FA" w:rsidRPr="00C274FA" w:rsidRDefault="00C274FA" w:rsidP="00C274FA">
            <w:pPr>
              <w:jc w:val="center"/>
              <w:rPr>
                <w:color w:val="000000"/>
                <w:sz w:val="28"/>
                <w:szCs w:val="28"/>
              </w:rPr>
            </w:pPr>
            <w:r w:rsidRPr="00C274FA">
              <w:rPr>
                <w:color w:val="000000"/>
                <w:sz w:val="28"/>
                <w:szCs w:val="28"/>
              </w:rPr>
              <w:t>16</w:t>
            </w:r>
          </w:p>
        </w:tc>
        <w:tc>
          <w:tcPr>
            <w:tcW w:w="11380" w:type="dxa"/>
            <w:tcBorders>
              <w:top w:val="nil"/>
              <w:left w:val="nil"/>
              <w:bottom w:val="single" w:sz="4" w:space="0" w:color="auto"/>
              <w:right w:val="single" w:sz="4" w:space="0" w:color="auto"/>
            </w:tcBorders>
            <w:shd w:val="clear" w:color="000000" w:fill="FFFFFF"/>
            <w:vAlign w:val="center"/>
            <w:hideMark/>
          </w:tcPr>
          <w:p w14:paraId="35FEA89A" w14:textId="77777777" w:rsidR="00C274FA" w:rsidRPr="00C274FA" w:rsidRDefault="00C274FA" w:rsidP="00C274FA">
            <w:pPr>
              <w:jc w:val="left"/>
              <w:rPr>
                <w:color w:val="000000"/>
                <w:sz w:val="28"/>
                <w:szCs w:val="28"/>
              </w:rPr>
            </w:pPr>
            <w:r w:rsidRPr="00C274FA">
              <w:rPr>
                <w:color w:val="000000"/>
                <w:sz w:val="28"/>
                <w:szCs w:val="28"/>
              </w:rPr>
              <w:t>Nhà máy xử lý nước thải Sơn Trà (Đà Nẵng)</w:t>
            </w:r>
          </w:p>
        </w:tc>
      </w:tr>
      <w:tr w:rsidR="00C274FA" w:rsidRPr="00C274FA" w14:paraId="19A0F429" w14:textId="77777777" w:rsidTr="00C274FA">
        <w:trPr>
          <w:trHeight w:val="375"/>
          <w:jc w:val="center"/>
        </w:trPr>
        <w:tc>
          <w:tcPr>
            <w:tcW w:w="580" w:type="dxa"/>
            <w:tcBorders>
              <w:top w:val="nil"/>
              <w:left w:val="single" w:sz="4" w:space="0" w:color="auto"/>
              <w:bottom w:val="single" w:sz="4" w:space="0" w:color="auto"/>
              <w:right w:val="single" w:sz="4" w:space="0" w:color="auto"/>
            </w:tcBorders>
            <w:shd w:val="clear" w:color="000000" w:fill="FFFFFF"/>
            <w:hideMark/>
          </w:tcPr>
          <w:p w14:paraId="0AB09995" w14:textId="77777777" w:rsidR="00C274FA" w:rsidRPr="00C274FA" w:rsidRDefault="00C274FA" w:rsidP="00C274FA">
            <w:pPr>
              <w:jc w:val="center"/>
              <w:rPr>
                <w:color w:val="000000"/>
                <w:sz w:val="28"/>
                <w:szCs w:val="28"/>
              </w:rPr>
            </w:pPr>
            <w:r w:rsidRPr="00C274FA">
              <w:rPr>
                <w:color w:val="000000"/>
                <w:sz w:val="28"/>
                <w:szCs w:val="28"/>
              </w:rPr>
              <w:t>17</w:t>
            </w:r>
          </w:p>
        </w:tc>
        <w:tc>
          <w:tcPr>
            <w:tcW w:w="11380" w:type="dxa"/>
            <w:tcBorders>
              <w:top w:val="nil"/>
              <w:left w:val="nil"/>
              <w:bottom w:val="single" w:sz="4" w:space="0" w:color="auto"/>
              <w:right w:val="single" w:sz="4" w:space="0" w:color="auto"/>
            </w:tcBorders>
            <w:shd w:val="clear" w:color="000000" w:fill="FFFFFF"/>
            <w:vAlign w:val="center"/>
            <w:hideMark/>
          </w:tcPr>
          <w:p w14:paraId="3400B15C" w14:textId="77777777" w:rsidR="00C274FA" w:rsidRPr="00C274FA" w:rsidRDefault="00C274FA" w:rsidP="00C274FA">
            <w:pPr>
              <w:jc w:val="left"/>
              <w:rPr>
                <w:color w:val="000000"/>
                <w:sz w:val="28"/>
                <w:szCs w:val="28"/>
              </w:rPr>
            </w:pPr>
            <w:r w:rsidRPr="00C274FA">
              <w:rPr>
                <w:color w:val="000000"/>
                <w:sz w:val="28"/>
                <w:szCs w:val="28"/>
              </w:rPr>
              <w:t>Nhà máy xử lý nước thải Hòa Cường (Đà Nẵng)</w:t>
            </w:r>
          </w:p>
        </w:tc>
      </w:tr>
      <w:tr w:rsidR="00C274FA" w:rsidRPr="00C274FA" w14:paraId="68BF8F73" w14:textId="77777777" w:rsidTr="00C274FA">
        <w:trPr>
          <w:trHeight w:val="375"/>
          <w:jc w:val="center"/>
        </w:trPr>
        <w:tc>
          <w:tcPr>
            <w:tcW w:w="580" w:type="dxa"/>
            <w:tcBorders>
              <w:top w:val="nil"/>
              <w:left w:val="single" w:sz="4" w:space="0" w:color="auto"/>
              <w:bottom w:val="single" w:sz="4" w:space="0" w:color="auto"/>
              <w:right w:val="single" w:sz="4" w:space="0" w:color="auto"/>
            </w:tcBorders>
            <w:shd w:val="clear" w:color="000000" w:fill="FFFFFF"/>
            <w:hideMark/>
          </w:tcPr>
          <w:p w14:paraId="4EC38549" w14:textId="77777777" w:rsidR="00C274FA" w:rsidRPr="00C274FA" w:rsidRDefault="00C274FA" w:rsidP="00C274FA">
            <w:pPr>
              <w:jc w:val="center"/>
              <w:rPr>
                <w:color w:val="000000"/>
                <w:sz w:val="28"/>
                <w:szCs w:val="28"/>
              </w:rPr>
            </w:pPr>
            <w:r w:rsidRPr="00C274FA">
              <w:rPr>
                <w:color w:val="000000"/>
                <w:sz w:val="28"/>
                <w:szCs w:val="28"/>
              </w:rPr>
              <w:t>18</w:t>
            </w:r>
          </w:p>
        </w:tc>
        <w:tc>
          <w:tcPr>
            <w:tcW w:w="11380" w:type="dxa"/>
            <w:tcBorders>
              <w:top w:val="nil"/>
              <w:left w:val="nil"/>
              <w:bottom w:val="single" w:sz="4" w:space="0" w:color="auto"/>
              <w:right w:val="single" w:sz="4" w:space="0" w:color="auto"/>
            </w:tcBorders>
            <w:shd w:val="clear" w:color="000000" w:fill="FFFFFF"/>
            <w:vAlign w:val="center"/>
            <w:hideMark/>
          </w:tcPr>
          <w:p w14:paraId="3DDD2ACB" w14:textId="77777777" w:rsidR="00C274FA" w:rsidRPr="00C274FA" w:rsidRDefault="00C274FA" w:rsidP="00C274FA">
            <w:pPr>
              <w:jc w:val="left"/>
              <w:rPr>
                <w:color w:val="000000"/>
                <w:sz w:val="28"/>
                <w:szCs w:val="28"/>
              </w:rPr>
            </w:pPr>
            <w:r w:rsidRPr="00C274FA">
              <w:rPr>
                <w:color w:val="000000"/>
                <w:sz w:val="28"/>
                <w:szCs w:val="28"/>
              </w:rPr>
              <w:t>Nhà máy xử lý nước thải Hòa Xuân (Đà Nẵng)</w:t>
            </w:r>
          </w:p>
        </w:tc>
      </w:tr>
      <w:tr w:rsidR="00C274FA" w:rsidRPr="00C274FA" w14:paraId="26C6F6D2" w14:textId="77777777" w:rsidTr="00C274FA">
        <w:trPr>
          <w:trHeight w:val="375"/>
          <w:jc w:val="center"/>
        </w:trPr>
        <w:tc>
          <w:tcPr>
            <w:tcW w:w="580" w:type="dxa"/>
            <w:tcBorders>
              <w:top w:val="nil"/>
              <w:left w:val="single" w:sz="4" w:space="0" w:color="auto"/>
              <w:bottom w:val="single" w:sz="4" w:space="0" w:color="auto"/>
              <w:right w:val="single" w:sz="4" w:space="0" w:color="auto"/>
            </w:tcBorders>
            <w:shd w:val="clear" w:color="000000" w:fill="FFFFFF"/>
            <w:hideMark/>
          </w:tcPr>
          <w:p w14:paraId="17EF2996" w14:textId="77777777" w:rsidR="00C274FA" w:rsidRPr="00C274FA" w:rsidRDefault="00C274FA" w:rsidP="00C274FA">
            <w:pPr>
              <w:jc w:val="center"/>
              <w:rPr>
                <w:color w:val="000000"/>
                <w:sz w:val="28"/>
                <w:szCs w:val="28"/>
              </w:rPr>
            </w:pPr>
            <w:r w:rsidRPr="00C274FA">
              <w:rPr>
                <w:color w:val="000000"/>
                <w:sz w:val="28"/>
                <w:szCs w:val="28"/>
              </w:rPr>
              <w:t>19</w:t>
            </w:r>
          </w:p>
        </w:tc>
        <w:tc>
          <w:tcPr>
            <w:tcW w:w="11380" w:type="dxa"/>
            <w:tcBorders>
              <w:top w:val="nil"/>
              <w:left w:val="nil"/>
              <w:bottom w:val="single" w:sz="4" w:space="0" w:color="auto"/>
              <w:right w:val="single" w:sz="4" w:space="0" w:color="auto"/>
            </w:tcBorders>
            <w:shd w:val="clear" w:color="000000" w:fill="FFFFFF"/>
            <w:vAlign w:val="center"/>
            <w:hideMark/>
          </w:tcPr>
          <w:p w14:paraId="4D1B2E2B" w14:textId="77777777" w:rsidR="00C274FA" w:rsidRPr="00C274FA" w:rsidRDefault="00C274FA" w:rsidP="00C274FA">
            <w:pPr>
              <w:jc w:val="left"/>
              <w:rPr>
                <w:color w:val="000000"/>
                <w:sz w:val="28"/>
                <w:szCs w:val="28"/>
              </w:rPr>
            </w:pPr>
            <w:r w:rsidRPr="00C274FA">
              <w:rPr>
                <w:color w:val="000000"/>
                <w:sz w:val="28"/>
                <w:szCs w:val="28"/>
              </w:rPr>
              <w:t>Nhà máy xử lý nước thải Vĩnh Niệm (Hải Phòng)</w:t>
            </w:r>
          </w:p>
        </w:tc>
      </w:tr>
      <w:tr w:rsidR="00C274FA" w:rsidRPr="00C274FA" w14:paraId="7921F61C" w14:textId="77777777" w:rsidTr="00C274FA">
        <w:trPr>
          <w:trHeight w:val="375"/>
          <w:jc w:val="center"/>
        </w:trPr>
        <w:tc>
          <w:tcPr>
            <w:tcW w:w="580" w:type="dxa"/>
            <w:tcBorders>
              <w:top w:val="nil"/>
              <w:left w:val="single" w:sz="4" w:space="0" w:color="auto"/>
              <w:bottom w:val="single" w:sz="4" w:space="0" w:color="auto"/>
              <w:right w:val="single" w:sz="4" w:space="0" w:color="auto"/>
            </w:tcBorders>
            <w:shd w:val="clear" w:color="000000" w:fill="FFFFFF"/>
            <w:hideMark/>
          </w:tcPr>
          <w:p w14:paraId="39F7AFE7" w14:textId="77777777" w:rsidR="00C274FA" w:rsidRPr="00C274FA" w:rsidRDefault="00C274FA" w:rsidP="00C274FA">
            <w:pPr>
              <w:jc w:val="center"/>
              <w:rPr>
                <w:color w:val="000000"/>
                <w:sz w:val="28"/>
                <w:szCs w:val="28"/>
              </w:rPr>
            </w:pPr>
            <w:r w:rsidRPr="00C274FA">
              <w:rPr>
                <w:color w:val="000000"/>
                <w:sz w:val="28"/>
                <w:szCs w:val="28"/>
              </w:rPr>
              <w:t>20</w:t>
            </w:r>
          </w:p>
        </w:tc>
        <w:tc>
          <w:tcPr>
            <w:tcW w:w="11380" w:type="dxa"/>
            <w:tcBorders>
              <w:top w:val="nil"/>
              <w:left w:val="nil"/>
              <w:bottom w:val="single" w:sz="4" w:space="0" w:color="auto"/>
              <w:right w:val="single" w:sz="4" w:space="0" w:color="auto"/>
            </w:tcBorders>
            <w:shd w:val="clear" w:color="000000" w:fill="FFFFFF"/>
            <w:vAlign w:val="center"/>
            <w:hideMark/>
          </w:tcPr>
          <w:p w14:paraId="6E24140C" w14:textId="77777777" w:rsidR="00C274FA" w:rsidRPr="00C274FA" w:rsidRDefault="00C274FA" w:rsidP="00C274FA">
            <w:pPr>
              <w:jc w:val="left"/>
              <w:rPr>
                <w:color w:val="000000"/>
                <w:sz w:val="28"/>
                <w:szCs w:val="28"/>
              </w:rPr>
            </w:pPr>
            <w:r w:rsidRPr="00C274FA">
              <w:rPr>
                <w:color w:val="000000"/>
                <w:sz w:val="28"/>
                <w:szCs w:val="28"/>
              </w:rPr>
              <w:t>Nhà máy xử lý nước thải Cần Thơ (Cần Thơ)</w:t>
            </w:r>
          </w:p>
        </w:tc>
      </w:tr>
      <w:tr w:rsidR="00C274FA" w:rsidRPr="00C274FA" w14:paraId="07CD2A7E" w14:textId="77777777" w:rsidTr="00C274FA">
        <w:trPr>
          <w:trHeight w:val="375"/>
          <w:jc w:val="center"/>
        </w:trPr>
        <w:tc>
          <w:tcPr>
            <w:tcW w:w="580" w:type="dxa"/>
            <w:tcBorders>
              <w:top w:val="nil"/>
              <w:left w:val="single" w:sz="4" w:space="0" w:color="auto"/>
              <w:bottom w:val="single" w:sz="4" w:space="0" w:color="auto"/>
              <w:right w:val="single" w:sz="4" w:space="0" w:color="auto"/>
            </w:tcBorders>
            <w:shd w:val="clear" w:color="000000" w:fill="FFFFFF"/>
            <w:hideMark/>
          </w:tcPr>
          <w:p w14:paraId="26EB83CA" w14:textId="77777777" w:rsidR="00C274FA" w:rsidRPr="00C274FA" w:rsidRDefault="00C274FA" w:rsidP="00C274FA">
            <w:pPr>
              <w:jc w:val="center"/>
              <w:rPr>
                <w:color w:val="000000"/>
                <w:sz w:val="28"/>
                <w:szCs w:val="28"/>
              </w:rPr>
            </w:pPr>
            <w:r w:rsidRPr="00C274FA">
              <w:rPr>
                <w:color w:val="000000"/>
                <w:sz w:val="28"/>
                <w:szCs w:val="28"/>
              </w:rPr>
              <w:lastRenderedPageBreak/>
              <w:t>21</w:t>
            </w:r>
          </w:p>
        </w:tc>
        <w:tc>
          <w:tcPr>
            <w:tcW w:w="11380" w:type="dxa"/>
            <w:tcBorders>
              <w:top w:val="nil"/>
              <w:left w:val="nil"/>
              <w:bottom w:val="single" w:sz="4" w:space="0" w:color="auto"/>
              <w:right w:val="single" w:sz="4" w:space="0" w:color="auto"/>
            </w:tcBorders>
            <w:shd w:val="clear" w:color="000000" w:fill="FFFFFF"/>
            <w:vAlign w:val="center"/>
            <w:hideMark/>
          </w:tcPr>
          <w:p w14:paraId="342B9A59" w14:textId="77777777" w:rsidR="00C274FA" w:rsidRPr="00C274FA" w:rsidRDefault="00C274FA" w:rsidP="00C274FA">
            <w:pPr>
              <w:jc w:val="left"/>
              <w:rPr>
                <w:color w:val="000000"/>
                <w:sz w:val="28"/>
                <w:szCs w:val="28"/>
              </w:rPr>
            </w:pPr>
            <w:r w:rsidRPr="00C274FA">
              <w:rPr>
                <w:color w:val="000000"/>
                <w:sz w:val="28"/>
                <w:szCs w:val="28"/>
              </w:rPr>
              <w:t>Nhà máy xử lý nước thải Bắc Ninh (Bắc Ninh)</w:t>
            </w:r>
          </w:p>
        </w:tc>
      </w:tr>
      <w:tr w:rsidR="00C274FA" w:rsidRPr="00C274FA" w14:paraId="683C0CF7" w14:textId="77777777" w:rsidTr="00C274FA">
        <w:trPr>
          <w:trHeight w:val="375"/>
          <w:jc w:val="center"/>
        </w:trPr>
        <w:tc>
          <w:tcPr>
            <w:tcW w:w="580" w:type="dxa"/>
            <w:tcBorders>
              <w:top w:val="nil"/>
              <w:left w:val="single" w:sz="4" w:space="0" w:color="auto"/>
              <w:bottom w:val="single" w:sz="4" w:space="0" w:color="auto"/>
              <w:right w:val="single" w:sz="4" w:space="0" w:color="auto"/>
            </w:tcBorders>
            <w:shd w:val="clear" w:color="000000" w:fill="FFFFFF"/>
            <w:hideMark/>
          </w:tcPr>
          <w:p w14:paraId="64E3D54D" w14:textId="77777777" w:rsidR="00C274FA" w:rsidRPr="00C274FA" w:rsidRDefault="00C274FA" w:rsidP="00C274FA">
            <w:pPr>
              <w:jc w:val="center"/>
              <w:rPr>
                <w:color w:val="000000"/>
                <w:sz w:val="28"/>
                <w:szCs w:val="28"/>
              </w:rPr>
            </w:pPr>
            <w:r w:rsidRPr="00C274FA">
              <w:rPr>
                <w:color w:val="000000"/>
                <w:sz w:val="28"/>
                <w:szCs w:val="28"/>
              </w:rPr>
              <w:t>22</w:t>
            </w:r>
          </w:p>
        </w:tc>
        <w:tc>
          <w:tcPr>
            <w:tcW w:w="11380" w:type="dxa"/>
            <w:tcBorders>
              <w:top w:val="nil"/>
              <w:left w:val="nil"/>
              <w:bottom w:val="single" w:sz="4" w:space="0" w:color="auto"/>
              <w:right w:val="single" w:sz="4" w:space="0" w:color="auto"/>
            </w:tcBorders>
            <w:shd w:val="clear" w:color="000000" w:fill="FFFFFF"/>
            <w:vAlign w:val="center"/>
            <w:hideMark/>
          </w:tcPr>
          <w:p w14:paraId="137AC74A" w14:textId="77777777" w:rsidR="00C274FA" w:rsidRPr="00C274FA" w:rsidRDefault="00C274FA" w:rsidP="00C274FA">
            <w:pPr>
              <w:jc w:val="left"/>
              <w:rPr>
                <w:color w:val="000000"/>
                <w:sz w:val="28"/>
                <w:szCs w:val="28"/>
              </w:rPr>
            </w:pPr>
            <w:r w:rsidRPr="00C274FA">
              <w:rPr>
                <w:color w:val="000000"/>
                <w:sz w:val="28"/>
                <w:szCs w:val="28"/>
              </w:rPr>
              <w:t>Nhà máy xử lý nước thải Từ Sơn (Bắc Ninh)</w:t>
            </w:r>
          </w:p>
        </w:tc>
      </w:tr>
      <w:tr w:rsidR="00C274FA" w:rsidRPr="00C274FA" w14:paraId="497A6FB0" w14:textId="77777777" w:rsidTr="00C274FA">
        <w:trPr>
          <w:trHeight w:val="375"/>
          <w:jc w:val="center"/>
        </w:trPr>
        <w:tc>
          <w:tcPr>
            <w:tcW w:w="580" w:type="dxa"/>
            <w:tcBorders>
              <w:top w:val="nil"/>
              <w:left w:val="single" w:sz="4" w:space="0" w:color="auto"/>
              <w:bottom w:val="single" w:sz="4" w:space="0" w:color="auto"/>
              <w:right w:val="single" w:sz="4" w:space="0" w:color="auto"/>
            </w:tcBorders>
            <w:shd w:val="clear" w:color="000000" w:fill="FFFFFF"/>
            <w:hideMark/>
          </w:tcPr>
          <w:p w14:paraId="62CA4A94" w14:textId="77777777" w:rsidR="00C274FA" w:rsidRPr="00C274FA" w:rsidRDefault="00C274FA" w:rsidP="00C274FA">
            <w:pPr>
              <w:jc w:val="center"/>
              <w:rPr>
                <w:color w:val="000000"/>
                <w:sz w:val="28"/>
                <w:szCs w:val="28"/>
              </w:rPr>
            </w:pPr>
            <w:r w:rsidRPr="00C274FA">
              <w:rPr>
                <w:color w:val="000000"/>
                <w:sz w:val="28"/>
                <w:szCs w:val="28"/>
              </w:rPr>
              <w:t>23</w:t>
            </w:r>
          </w:p>
        </w:tc>
        <w:tc>
          <w:tcPr>
            <w:tcW w:w="11380" w:type="dxa"/>
            <w:tcBorders>
              <w:top w:val="nil"/>
              <w:left w:val="nil"/>
              <w:bottom w:val="single" w:sz="4" w:space="0" w:color="auto"/>
              <w:right w:val="single" w:sz="4" w:space="0" w:color="auto"/>
            </w:tcBorders>
            <w:shd w:val="clear" w:color="000000" w:fill="FFFFFF"/>
            <w:vAlign w:val="center"/>
            <w:hideMark/>
          </w:tcPr>
          <w:p w14:paraId="059BEA5C" w14:textId="77777777" w:rsidR="00C274FA" w:rsidRPr="00C274FA" w:rsidRDefault="00C274FA" w:rsidP="00C274FA">
            <w:pPr>
              <w:jc w:val="left"/>
              <w:rPr>
                <w:color w:val="000000"/>
                <w:sz w:val="28"/>
                <w:szCs w:val="28"/>
              </w:rPr>
            </w:pPr>
            <w:r w:rsidRPr="00C274FA">
              <w:rPr>
                <w:color w:val="000000"/>
                <w:sz w:val="28"/>
                <w:szCs w:val="28"/>
              </w:rPr>
              <w:t>Nhà máy xử lý nước thải Bắc Giang (Bắc Giang - đã hợp nhất với Bắc Ninh)</w:t>
            </w:r>
          </w:p>
        </w:tc>
      </w:tr>
      <w:tr w:rsidR="00C274FA" w:rsidRPr="00C274FA" w14:paraId="3AC3CD15" w14:textId="77777777" w:rsidTr="00C274FA">
        <w:trPr>
          <w:trHeight w:val="375"/>
          <w:jc w:val="center"/>
        </w:trPr>
        <w:tc>
          <w:tcPr>
            <w:tcW w:w="580" w:type="dxa"/>
            <w:tcBorders>
              <w:top w:val="nil"/>
              <w:left w:val="single" w:sz="4" w:space="0" w:color="auto"/>
              <w:bottom w:val="single" w:sz="4" w:space="0" w:color="auto"/>
              <w:right w:val="single" w:sz="4" w:space="0" w:color="auto"/>
            </w:tcBorders>
            <w:shd w:val="clear" w:color="000000" w:fill="FFFFFF"/>
            <w:hideMark/>
          </w:tcPr>
          <w:p w14:paraId="791B897A" w14:textId="77777777" w:rsidR="00C274FA" w:rsidRPr="00C274FA" w:rsidRDefault="00C274FA" w:rsidP="00C274FA">
            <w:pPr>
              <w:jc w:val="center"/>
              <w:rPr>
                <w:color w:val="000000"/>
                <w:sz w:val="28"/>
                <w:szCs w:val="28"/>
              </w:rPr>
            </w:pPr>
            <w:r w:rsidRPr="00C274FA">
              <w:rPr>
                <w:color w:val="000000"/>
                <w:sz w:val="28"/>
                <w:szCs w:val="28"/>
              </w:rPr>
              <w:t>24</w:t>
            </w:r>
          </w:p>
        </w:tc>
        <w:tc>
          <w:tcPr>
            <w:tcW w:w="11380" w:type="dxa"/>
            <w:tcBorders>
              <w:top w:val="nil"/>
              <w:left w:val="nil"/>
              <w:bottom w:val="single" w:sz="4" w:space="0" w:color="auto"/>
              <w:right w:val="single" w:sz="4" w:space="0" w:color="auto"/>
            </w:tcBorders>
            <w:shd w:val="clear" w:color="000000" w:fill="FFFFFF"/>
            <w:vAlign w:val="center"/>
            <w:hideMark/>
          </w:tcPr>
          <w:p w14:paraId="307605A8" w14:textId="77777777" w:rsidR="00C274FA" w:rsidRPr="00C274FA" w:rsidRDefault="00C274FA" w:rsidP="00C274FA">
            <w:pPr>
              <w:jc w:val="left"/>
              <w:rPr>
                <w:color w:val="000000"/>
                <w:sz w:val="28"/>
                <w:szCs w:val="28"/>
              </w:rPr>
            </w:pPr>
            <w:r w:rsidRPr="00C274FA">
              <w:rPr>
                <w:color w:val="000000"/>
                <w:sz w:val="28"/>
                <w:szCs w:val="28"/>
              </w:rPr>
              <w:t>Nhà máy xử lý nước thải Bãi Cháy (Quảng Ninh)</w:t>
            </w:r>
          </w:p>
        </w:tc>
      </w:tr>
      <w:tr w:rsidR="00C274FA" w:rsidRPr="00C274FA" w14:paraId="02868DC3" w14:textId="77777777" w:rsidTr="00C274FA">
        <w:trPr>
          <w:trHeight w:val="375"/>
          <w:jc w:val="center"/>
        </w:trPr>
        <w:tc>
          <w:tcPr>
            <w:tcW w:w="580" w:type="dxa"/>
            <w:tcBorders>
              <w:top w:val="nil"/>
              <w:left w:val="single" w:sz="4" w:space="0" w:color="auto"/>
              <w:bottom w:val="single" w:sz="4" w:space="0" w:color="auto"/>
              <w:right w:val="single" w:sz="4" w:space="0" w:color="auto"/>
            </w:tcBorders>
            <w:shd w:val="clear" w:color="000000" w:fill="FFFFFF"/>
            <w:hideMark/>
          </w:tcPr>
          <w:p w14:paraId="049F6A4F" w14:textId="77777777" w:rsidR="00C274FA" w:rsidRPr="00C274FA" w:rsidRDefault="00C274FA" w:rsidP="00C274FA">
            <w:pPr>
              <w:jc w:val="center"/>
              <w:rPr>
                <w:color w:val="000000"/>
                <w:sz w:val="28"/>
                <w:szCs w:val="28"/>
              </w:rPr>
            </w:pPr>
            <w:r w:rsidRPr="00C274FA">
              <w:rPr>
                <w:color w:val="000000"/>
                <w:sz w:val="28"/>
                <w:szCs w:val="28"/>
              </w:rPr>
              <w:t>25</w:t>
            </w:r>
          </w:p>
        </w:tc>
        <w:tc>
          <w:tcPr>
            <w:tcW w:w="11380" w:type="dxa"/>
            <w:tcBorders>
              <w:top w:val="nil"/>
              <w:left w:val="nil"/>
              <w:bottom w:val="single" w:sz="4" w:space="0" w:color="auto"/>
              <w:right w:val="single" w:sz="4" w:space="0" w:color="auto"/>
            </w:tcBorders>
            <w:shd w:val="clear" w:color="000000" w:fill="FFFFFF"/>
            <w:vAlign w:val="center"/>
            <w:hideMark/>
          </w:tcPr>
          <w:p w14:paraId="72BE1DB5" w14:textId="77777777" w:rsidR="00C274FA" w:rsidRPr="00C274FA" w:rsidRDefault="00C274FA" w:rsidP="00C274FA">
            <w:pPr>
              <w:jc w:val="left"/>
              <w:rPr>
                <w:color w:val="000000"/>
                <w:sz w:val="28"/>
                <w:szCs w:val="28"/>
              </w:rPr>
            </w:pPr>
            <w:r w:rsidRPr="00C274FA">
              <w:rPr>
                <w:color w:val="000000"/>
                <w:sz w:val="28"/>
                <w:szCs w:val="28"/>
              </w:rPr>
              <w:t>Nhà máy xử lý nước thải Hà Khánh (Quảng Ninh)</w:t>
            </w:r>
          </w:p>
        </w:tc>
      </w:tr>
      <w:tr w:rsidR="00C274FA" w:rsidRPr="00C274FA" w14:paraId="27874DDC" w14:textId="77777777" w:rsidTr="00C274FA">
        <w:trPr>
          <w:trHeight w:val="375"/>
          <w:jc w:val="center"/>
        </w:trPr>
        <w:tc>
          <w:tcPr>
            <w:tcW w:w="580" w:type="dxa"/>
            <w:tcBorders>
              <w:top w:val="nil"/>
              <w:left w:val="single" w:sz="4" w:space="0" w:color="auto"/>
              <w:bottom w:val="single" w:sz="4" w:space="0" w:color="auto"/>
              <w:right w:val="single" w:sz="4" w:space="0" w:color="auto"/>
            </w:tcBorders>
            <w:shd w:val="clear" w:color="000000" w:fill="FFFFFF"/>
            <w:hideMark/>
          </w:tcPr>
          <w:p w14:paraId="7EF91F9E" w14:textId="77777777" w:rsidR="00C274FA" w:rsidRPr="00C274FA" w:rsidRDefault="00C274FA" w:rsidP="00C274FA">
            <w:pPr>
              <w:jc w:val="center"/>
              <w:rPr>
                <w:color w:val="000000"/>
                <w:sz w:val="28"/>
                <w:szCs w:val="28"/>
              </w:rPr>
            </w:pPr>
            <w:r w:rsidRPr="00C274FA">
              <w:rPr>
                <w:color w:val="000000"/>
                <w:sz w:val="28"/>
                <w:szCs w:val="28"/>
              </w:rPr>
              <w:t>26</w:t>
            </w:r>
          </w:p>
        </w:tc>
        <w:tc>
          <w:tcPr>
            <w:tcW w:w="11380" w:type="dxa"/>
            <w:tcBorders>
              <w:top w:val="nil"/>
              <w:left w:val="nil"/>
              <w:bottom w:val="single" w:sz="4" w:space="0" w:color="auto"/>
              <w:right w:val="single" w:sz="4" w:space="0" w:color="auto"/>
            </w:tcBorders>
            <w:shd w:val="clear" w:color="000000" w:fill="FFFFFF"/>
            <w:vAlign w:val="center"/>
            <w:hideMark/>
          </w:tcPr>
          <w:p w14:paraId="363EEFEE" w14:textId="77777777" w:rsidR="00C274FA" w:rsidRPr="00C274FA" w:rsidRDefault="00C274FA" w:rsidP="00C274FA">
            <w:pPr>
              <w:jc w:val="left"/>
              <w:rPr>
                <w:color w:val="000000"/>
                <w:sz w:val="28"/>
                <w:szCs w:val="28"/>
              </w:rPr>
            </w:pPr>
            <w:r w:rsidRPr="00C274FA">
              <w:rPr>
                <w:color w:val="000000"/>
                <w:sz w:val="28"/>
                <w:szCs w:val="28"/>
              </w:rPr>
              <w:t>Nhà máy xử lý nước thải Vĩnh Yên (Vĩnh Phúc - đã hợp nhất với Phú Thọ)</w:t>
            </w:r>
          </w:p>
        </w:tc>
      </w:tr>
      <w:tr w:rsidR="00C274FA" w:rsidRPr="00C274FA" w14:paraId="48ED9E8E" w14:textId="77777777" w:rsidTr="00C274FA">
        <w:trPr>
          <w:trHeight w:val="375"/>
          <w:jc w:val="center"/>
        </w:trPr>
        <w:tc>
          <w:tcPr>
            <w:tcW w:w="580" w:type="dxa"/>
            <w:tcBorders>
              <w:top w:val="nil"/>
              <w:left w:val="single" w:sz="4" w:space="0" w:color="auto"/>
              <w:bottom w:val="single" w:sz="4" w:space="0" w:color="auto"/>
              <w:right w:val="single" w:sz="4" w:space="0" w:color="auto"/>
            </w:tcBorders>
            <w:shd w:val="clear" w:color="000000" w:fill="FFFFFF"/>
            <w:hideMark/>
          </w:tcPr>
          <w:p w14:paraId="0CC2C6F1" w14:textId="77777777" w:rsidR="00C274FA" w:rsidRPr="00C274FA" w:rsidRDefault="00C274FA" w:rsidP="00C274FA">
            <w:pPr>
              <w:jc w:val="center"/>
              <w:rPr>
                <w:color w:val="000000"/>
                <w:sz w:val="28"/>
                <w:szCs w:val="28"/>
              </w:rPr>
            </w:pPr>
            <w:r w:rsidRPr="00C274FA">
              <w:rPr>
                <w:color w:val="000000"/>
                <w:sz w:val="28"/>
                <w:szCs w:val="28"/>
              </w:rPr>
              <w:t>27</w:t>
            </w:r>
          </w:p>
        </w:tc>
        <w:tc>
          <w:tcPr>
            <w:tcW w:w="11380" w:type="dxa"/>
            <w:tcBorders>
              <w:top w:val="nil"/>
              <w:left w:val="nil"/>
              <w:bottom w:val="single" w:sz="4" w:space="0" w:color="auto"/>
              <w:right w:val="single" w:sz="4" w:space="0" w:color="auto"/>
            </w:tcBorders>
            <w:shd w:val="clear" w:color="000000" w:fill="FFFFFF"/>
            <w:vAlign w:val="center"/>
            <w:hideMark/>
          </w:tcPr>
          <w:p w14:paraId="2756D31C" w14:textId="77777777" w:rsidR="00C274FA" w:rsidRPr="00C274FA" w:rsidRDefault="00C274FA" w:rsidP="00C274FA">
            <w:pPr>
              <w:jc w:val="left"/>
              <w:rPr>
                <w:color w:val="000000"/>
                <w:sz w:val="28"/>
                <w:szCs w:val="28"/>
              </w:rPr>
            </w:pPr>
            <w:r w:rsidRPr="00C274FA">
              <w:rPr>
                <w:color w:val="000000"/>
                <w:sz w:val="28"/>
                <w:szCs w:val="28"/>
              </w:rPr>
              <w:t>Nhà máy xử lý nước thải Hải Dương (Hải Dương - đã hợp nhất với Hải Phòng)</w:t>
            </w:r>
          </w:p>
        </w:tc>
      </w:tr>
      <w:tr w:rsidR="00C274FA" w:rsidRPr="00C274FA" w14:paraId="21C38B4E" w14:textId="77777777" w:rsidTr="00C274FA">
        <w:trPr>
          <w:trHeight w:val="375"/>
          <w:jc w:val="center"/>
        </w:trPr>
        <w:tc>
          <w:tcPr>
            <w:tcW w:w="580" w:type="dxa"/>
            <w:tcBorders>
              <w:top w:val="nil"/>
              <w:left w:val="single" w:sz="4" w:space="0" w:color="auto"/>
              <w:bottom w:val="single" w:sz="4" w:space="0" w:color="auto"/>
              <w:right w:val="single" w:sz="4" w:space="0" w:color="auto"/>
            </w:tcBorders>
            <w:shd w:val="clear" w:color="000000" w:fill="FFFFFF"/>
            <w:hideMark/>
          </w:tcPr>
          <w:p w14:paraId="5EE88F11" w14:textId="77777777" w:rsidR="00C274FA" w:rsidRPr="00C274FA" w:rsidRDefault="00C274FA" w:rsidP="00C274FA">
            <w:pPr>
              <w:jc w:val="center"/>
              <w:rPr>
                <w:color w:val="000000"/>
                <w:sz w:val="28"/>
                <w:szCs w:val="28"/>
              </w:rPr>
            </w:pPr>
            <w:r w:rsidRPr="00C274FA">
              <w:rPr>
                <w:color w:val="000000"/>
                <w:sz w:val="28"/>
                <w:szCs w:val="28"/>
              </w:rPr>
              <w:t>28</w:t>
            </w:r>
          </w:p>
        </w:tc>
        <w:tc>
          <w:tcPr>
            <w:tcW w:w="11380" w:type="dxa"/>
            <w:tcBorders>
              <w:top w:val="nil"/>
              <w:left w:val="nil"/>
              <w:bottom w:val="single" w:sz="4" w:space="0" w:color="auto"/>
              <w:right w:val="single" w:sz="4" w:space="0" w:color="auto"/>
            </w:tcBorders>
            <w:shd w:val="clear" w:color="000000" w:fill="FFFFFF"/>
            <w:vAlign w:val="center"/>
            <w:hideMark/>
          </w:tcPr>
          <w:p w14:paraId="1AC56515" w14:textId="77777777" w:rsidR="00C274FA" w:rsidRPr="00C274FA" w:rsidRDefault="00C274FA" w:rsidP="00C274FA">
            <w:pPr>
              <w:jc w:val="left"/>
              <w:rPr>
                <w:color w:val="000000"/>
                <w:sz w:val="28"/>
                <w:szCs w:val="28"/>
              </w:rPr>
            </w:pPr>
            <w:r w:rsidRPr="00C274FA">
              <w:rPr>
                <w:color w:val="000000"/>
                <w:sz w:val="28"/>
                <w:szCs w:val="28"/>
              </w:rPr>
              <w:t>Nhà máy xử lý nước thải Hồ Mễ (Hà Nam - đã hợp nhất với Ninh Bình)</w:t>
            </w:r>
          </w:p>
        </w:tc>
      </w:tr>
      <w:tr w:rsidR="00C274FA" w:rsidRPr="00C274FA" w14:paraId="0FEA0960" w14:textId="77777777" w:rsidTr="00C274FA">
        <w:trPr>
          <w:trHeight w:val="375"/>
          <w:jc w:val="center"/>
        </w:trPr>
        <w:tc>
          <w:tcPr>
            <w:tcW w:w="580" w:type="dxa"/>
            <w:tcBorders>
              <w:top w:val="nil"/>
              <w:left w:val="single" w:sz="4" w:space="0" w:color="auto"/>
              <w:bottom w:val="single" w:sz="4" w:space="0" w:color="auto"/>
              <w:right w:val="single" w:sz="4" w:space="0" w:color="auto"/>
            </w:tcBorders>
            <w:shd w:val="clear" w:color="000000" w:fill="FFFFFF"/>
            <w:hideMark/>
          </w:tcPr>
          <w:p w14:paraId="65C3FD69" w14:textId="77777777" w:rsidR="00C274FA" w:rsidRPr="00C274FA" w:rsidRDefault="00C274FA" w:rsidP="00C274FA">
            <w:pPr>
              <w:jc w:val="center"/>
              <w:rPr>
                <w:color w:val="000000"/>
                <w:sz w:val="28"/>
                <w:szCs w:val="28"/>
              </w:rPr>
            </w:pPr>
            <w:r w:rsidRPr="00C274FA">
              <w:rPr>
                <w:color w:val="000000"/>
                <w:sz w:val="28"/>
                <w:szCs w:val="28"/>
              </w:rPr>
              <w:t>29</w:t>
            </w:r>
          </w:p>
        </w:tc>
        <w:tc>
          <w:tcPr>
            <w:tcW w:w="11380" w:type="dxa"/>
            <w:tcBorders>
              <w:top w:val="nil"/>
              <w:left w:val="nil"/>
              <w:bottom w:val="single" w:sz="4" w:space="0" w:color="auto"/>
              <w:right w:val="single" w:sz="4" w:space="0" w:color="auto"/>
            </w:tcBorders>
            <w:shd w:val="clear" w:color="000000" w:fill="FFFFFF"/>
            <w:vAlign w:val="center"/>
            <w:hideMark/>
          </w:tcPr>
          <w:p w14:paraId="2ADD8953" w14:textId="77777777" w:rsidR="00C274FA" w:rsidRPr="00C274FA" w:rsidRDefault="00C274FA" w:rsidP="00C274FA">
            <w:pPr>
              <w:jc w:val="left"/>
              <w:rPr>
                <w:color w:val="000000"/>
                <w:sz w:val="28"/>
                <w:szCs w:val="28"/>
              </w:rPr>
            </w:pPr>
            <w:r w:rsidRPr="00C274FA">
              <w:rPr>
                <w:color w:val="000000"/>
                <w:sz w:val="28"/>
                <w:szCs w:val="28"/>
              </w:rPr>
              <w:t>Nhà máy xử lý nước thải Cầu Giát (Hà Nam - đã hợp nhất với Ninh Bình)</w:t>
            </w:r>
          </w:p>
        </w:tc>
      </w:tr>
      <w:tr w:rsidR="00C274FA" w:rsidRPr="00C274FA" w14:paraId="4D74775A" w14:textId="77777777" w:rsidTr="00C274FA">
        <w:trPr>
          <w:trHeight w:val="375"/>
          <w:jc w:val="center"/>
        </w:trPr>
        <w:tc>
          <w:tcPr>
            <w:tcW w:w="580" w:type="dxa"/>
            <w:tcBorders>
              <w:top w:val="nil"/>
              <w:left w:val="single" w:sz="4" w:space="0" w:color="auto"/>
              <w:bottom w:val="single" w:sz="4" w:space="0" w:color="auto"/>
              <w:right w:val="single" w:sz="4" w:space="0" w:color="auto"/>
            </w:tcBorders>
            <w:shd w:val="clear" w:color="000000" w:fill="FFFFFF"/>
            <w:hideMark/>
          </w:tcPr>
          <w:p w14:paraId="207661A6" w14:textId="77777777" w:rsidR="00C274FA" w:rsidRPr="00C274FA" w:rsidRDefault="00C274FA" w:rsidP="00C274FA">
            <w:pPr>
              <w:jc w:val="center"/>
              <w:rPr>
                <w:color w:val="000000"/>
                <w:sz w:val="28"/>
                <w:szCs w:val="28"/>
              </w:rPr>
            </w:pPr>
            <w:r w:rsidRPr="00C274FA">
              <w:rPr>
                <w:color w:val="000000"/>
                <w:sz w:val="28"/>
                <w:szCs w:val="28"/>
              </w:rPr>
              <w:t>30</w:t>
            </w:r>
          </w:p>
        </w:tc>
        <w:tc>
          <w:tcPr>
            <w:tcW w:w="11380" w:type="dxa"/>
            <w:tcBorders>
              <w:top w:val="nil"/>
              <w:left w:val="nil"/>
              <w:bottom w:val="single" w:sz="4" w:space="0" w:color="auto"/>
              <w:right w:val="single" w:sz="4" w:space="0" w:color="auto"/>
            </w:tcBorders>
            <w:shd w:val="clear" w:color="000000" w:fill="FFFFFF"/>
            <w:vAlign w:val="center"/>
            <w:hideMark/>
          </w:tcPr>
          <w:p w14:paraId="788CD280" w14:textId="77777777" w:rsidR="00C274FA" w:rsidRPr="00C274FA" w:rsidRDefault="00C274FA" w:rsidP="00C274FA">
            <w:pPr>
              <w:jc w:val="left"/>
              <w:rPr>
                <w:color w:val="000000"/>
                <w:sz w:val="28"/>
                <w:szCs w:val="28"/>
              </w:rPr>
            </w:pPr>
            <w:r w:rsidRPr="00C274FA">
              <w:rPr>
                <w:color w:val="000000"/>
                <w:sz w:val="28"/>
                <w:szCs w:val="28"/>
              </w:rPr>
              <w:t>Nhà máy xử lý nước thải TP. Thanh Hóa (Thanh Hóa)</w:t>
            </w:r>
          </w:p>
        </w:tc>
      </w:tr>
      <w:tr w:rsidR="00C274FA" w:rsidRPr="00C274FA" w14:paraId="7704FD5B" w14:textId="77777777" w:rsidTr="00C274FA">
        <w:trPr>
          <w:trHeight w:val="375"/>
          <w:jc w:val="center"/>
        </w:trPr>
        <w:tc>
          <w:tcPr>
            <w:tcW w:w="580" w:type="dxa"/>
            <w:tcBorders>
              <w:top w:val="nil"/>
              <w:left w:val="single" w:sz="4" w:space="0" w:color="auto"/>
              <w:bottom w:val="single" w:sz="4" w:space="0" w:color="auto"/>
              <w:right w:val="single" w:sz="4" w:space="0" w:color="auto"/>
            </w:tcBorders>
            <w:shd w:val="clear" w:color="000000" w:fill="FFFFFF"/>
            <w:hideMark/>
          </w:tcPr>
          <w:p w14:paraId="0813A578" w14:textId="77777777" w:rsidR="00C274FA" w:rsidRPr="00C274FA" w:rsidRDefault="00C274FA" w:rsidP="00C274FA">
            <w:pPr>
              <w:jc w:val="center"/>
              <w:rPr>
                <w:color w:val="000000"/>
                <w:sz w:val="28"/>
                <w:szCs w:val="28"/>
              </w:rPr>
            </w:pPr>
            <w:r w:rsidRPr="00C274FA">
              <w:rPr>
                <w:color w:val="000000"/>
                <w:sz w:val="28"/>
                <w:szCs w:val="28"/>
              </w:rPr>
              <w:t>31</w:t>
            </w:r>
          </w:p>
        </w:tc>
        <w:tc>
          <w:tcPr>
            <w:tcW w:w="11380" w:type="dxa"/>
            <w:tcBorders>
              <w:top w:val="nil"/>
              <w:left w:val="nil"/>
              <w:bottom w:val="single" w:sz="4" w:space="0" w:color="auto"/>
              <w:right w:val="single" w:sz="4" w:space="0" w:color="auto"/>
            </w:tcBorders>
            <w:shd w:val="clear" w:color="000000" w:fill="FFFFFF"/>
            <w:vAlign w:val="center"/>
            <w:hideMark/>
          </w:tcPr>
          <w:p w14:paraId="74BFA40A" w14:textId="77777777" w:rsidR="00C274FA" w:rsidRPr="00C274FA" w:rsidRDefault="00C274FA" w:rsidP="00C274FA">
            <w:pPr>
              <w:jc w:val="left"/>
              <w:rPr>
                <w:color w:val="000000"/>
                <w:sz w:val="28"/>
                <w:szCs w:val="28"/>
              </w:rPr>
            </w:pPr>
            <w:r w:rsidRPr="00C274FA">
              <w:rPr>
                <w:color w:val="000000"/>
                <w:sz w:val="28"/>
                <w:szCs w:val="28"/>
              </w:rPr>
              <w:t>Nhà máy xử lý nước thải Bỉm Sơn (Thanh Hóa)</w:t>
            </w:r>
          </w:p>
        </w:tc>
      </w:tr>
      <w:tr w:rsidR="00C274FA" w:rsidRPr="00C274FA" w14:paraId="13031BB7" w14:textId="77777777" w:rsidTr="00C274FA">
        <w:trPr>
          <w:trHeight w:val="375"/>
          <w:jc w:val="center"/>
        </w:trPr>
        <w:tc>
          <w:tcPr>
            <w:tcW w:w="580" w:type="dxa"/>
            <w:tcBorders>
              <w:top w:val="nil"/>
              <w:left w:val="single" w:sz="4" w:space="0" w:color="auto"/>
              <w:bottom w:val="single" w:sz="4" w:space="0" w:color="auto"/>
              <w:right w:val="single" w:sz="4" w:space="0" w:color="auto"/>
            </w:tcBorders>
            <w:shd w:val="clear" w:color="000000" w:fill="FFFFFF"/>
            <w:hideMark/>
          </w:tcPr>
          <w:p w14:paraId="1578714A" w14:textId="77777777" w:rsidR="00C274FA" w:rsidRPr="00C274FA" w:rsidRDefault="00C274FA" w:rsidP="00C274FA">
            <w:pPr>
              <w:jc w:val="center"/>
              <w:rPr>
                <w:color w:val="000000"/>
                <w:sz w:val="28"/>
                <w:szCs w:val="28"/>
              </w:rPr>
            </w:pPr>
            <w:r w:rsidRPr="00C274FA">
              <w:rPr>
                <w:color w:val="000000"/>
                <w:sz w:val="28"/>
                <w:szCs w:val="28"/>
              </w:rPr>
              <w:t>32</w:t>
            </w:r>
          </w:p>
        </w:tc>
        <w:tc>
          <w:tcPr>
            <w:tcW w:w="11380" w:type="dxa"/>
            <w:tcBorders>
              <w:top w:val="nil"/>
              <w:left w:val="nil"/>
              <w:bottom w:val="single" w:sz="4" w:space="0" w:color="auto"/>
              <w:right w:val="single" w:sz="4" w:space="0" w:color="auto"/>
            </w:tcBorders>
            <w:shd w:val="clear" w:color="000000" w:fill="FFFFFF"/>
            <w:vAlign w:val="center"/>
            <w:hideMark/>
          </w:tcPr>
          <w:p w14:paraId="489EE6A5" w14:textId="77777777" w:rsidR="00C274FA" w:rsidRPr="00C274FA" w:rsidRDefault="00C274FA" w:rsidP="00C274FA">
            <w:pPr>
              <w:jc w:val="left"/>
              <w:rPr>
                <w:color w:val="000000"/>
                <w:sz w:val="28"/>
                <w:szCs w:val="28"/>
              </w:rPr>
            </w:pPr>
            <w:r w:rsidRPr="00C274FA">
              <w:rPr>
                <w:color w:val="000000"/>
                <w:sz w:val="28"/>
                <w:szCs w:val="28"/>
              </w:rPr>
              <w:t>Nhà máy xử lý nước thải Sầm Sơn (Thanh Hóa)</w:t>
            </w:r>
          </w:p>
        </w:tc>
      </w:tr>
      <w:tr w:rsidR="00C274FA" w:rsidRPr="00C274FA" w14:paraId="5453C415" w14:textId="77777777" w:rsidTr="00C274FA">
        <w:trPr>
          <w:trHeight w:val="375"/>
          <w:jc w:val="center"/>
        </w:trPr>
        <w:tc>
          <w:tcPr>
            <w:tcW w:w="580" w:type="dxa"/>
            <w:tcBorders>
              <w:top w:val="nil"/>
              <w:left w:val="single" w:sz="4" w:space="0" w:color="auto"/>
              <w:bottom w:val="single" w:sz="4" w:space="0" w:color="auto"/>
              <w:right w:val="single" w:sz="4" w:space="0" w:color="auto"/>
            </w:tcBorders>
            <w:shd w:val="clear" w:color="000000" w:fill="FFFFFF"/>
            <w:hideMark/>
          </w:tcPr>
          <w:p w14:paraId="794AF1CD" w14:textId="77777777" w:rsidR="00C274FA" w:rsidRPr="00C274FA" w:rsidRDefault="00C274FA" w:rsidP="00C274FA">
            <w:pPr>
              <w:jc w:val="center"/>
              <w:rPr>
                <w:color w:val="000000"/>
                <w:sz w:val="28"/>
                <w:szCs w:val="28"/>
              </w:rPr>
            </w:pPr>
            <w:r w:rsidRPr="00C274FA">
              <w:rPr>
                <w:color w:val="000000"/>
                <w:sz w:val="28"/>
                <w:szCs w:val="28"/>
              </w:rPr>
              <w:t>33</w:t>
            </w:r>
          </w:p>
        </w:tc>
        <w:tc>
          <w:tcPr>
            <w:tcW w:w="11380" w:type="dxa"/>
            <w:tcBorders>
              <w:top w:val="nil"/>
              <w:left w:val="nil"/>
              <w:bottom w:val="single" w:sz="4" w:space="0" w:color="auto"/>
              <w:right w:val="single" w:sz="4" w:space="0" w:color="auto"/>
            </w:tcBorders>
            <w:shd w:val="clear" w:color="000000" w:fill="FFFFFF"/>
            <w:vAlign w:val="center"/>
            <w:hideMark/>
          </w:tcPr>
          <w:p w14:paraId="4B2B39C3" w14:textId="77777777" w:rsidR="00C274FA" w:rsidRPr="00C274FA" w:rsidRDefault="00C274FA" w:rsidP="00C274FA">
            <w:pPr>
              <w:jc w:val="left"/>
              <w:rPr>
                <w:color w:val="000000"/>
                <w:sz w:val="28"/>
                <w:szCs w:val="28"/>
              </w:rPr>
            </w:pPr>
            <w:r w:rsidRPr="00C274FA">
              <w:rPr>
                <w:color w:val="000000"/>
                <w:sz w:val="28"/>
                <w:szCs w:val="28"/>
              </w:rPr>
              <w:t>Nhà máy xử lý nước thải Vinh (Nghệ An)</w:t>
            </w:r>
          </w:p>
        </w:tc>
      </w:tr>
      <w:tr w:rsidR="00C274FA" w:rsidRPr="00C274FA" w14:paraId="0DEB0845" w14:textId="77777777" w:rsidTr="00C274FA">
        <w:trPr>
          <w:trHeight w:val="375"/>
          <w:jc w:val="center"/>
        </w:trPr>
        <w:tc>
          <w:tcPr>
            <w:tcW w:w="580" w:type="dxa"/>
            <w:tcBorders>
              <w:top w:val="nil"/>
              <w:left w:val="single" w:sz="4" w:space="0" w:color="auto"/>
              <w:bottom w:val="single" w:sz="4" w:space="0" w:color="auto"/>
              <w:right w:val="single" w:sz="4" w:space="0" w:color="auto"/>
            </w:tcBorders>
            <w:shd w:val="clear" w:color="000000" w:fill="FFFFFF"/>
            <w:hideMark/>
          </w:tcPr>
          <w:p w14:paraId="2C963618" w14:textId="77777777" w:rsidR="00C274FA" w:rsidRPr="00C274FA" w:rsidRDefault="00C274FA" w:rsidP="00C274FA">
            <w:pPr>
              <w:jc w:val="center"/>
              <w:rPr>
                <w:color w:val="000000"/>
                <w:sz w:val="28"/>
                <w:szCs w:val="28"/>
              </w:rPr>
            </w:pPr>
            <w:r w:rsidRPr="00C274FA">
              <w:rPr>
                <w:color w:val="000000"/>
                <w:sz w:val="28"/>
                <w:szCs w:val="28"/>
              </w:rPr>
              <w:t>34</w:t>
            </w:r>
          </w:p>
        </w:tc>
        <w:tc>
          <w:tcPr>
            <w:tcW w:w="11380" w:type="dxa"/>
            <w:tcBorders>
              <w:top w:val="nil"/>
              <w:left w:val="nil"/>
              <w:bottom w:val="single" w:sz="4" w:space="0" w:color="auto"/>
              <w:right w:val="single" w:sz="4" w:space="0" w:color="auto"/>
            </w:tcBorders>
            <w:shd w:val="clear" w:color="000000" w:fill="FFFFFF"/>
            <w:vAlign w:val="center"/>
            <w:hideMark/>
          </w:tcPr>
          <w:p w14:paraId="19A5EFBE" w14:textId="77777777" w:rsidR="00C274FA" w:rsidRPr="00C274FA" w:rsidRDefault="00C274FA" w:rsidP="00C274FA">
            <w:pPr>
              <w:jc w:val="left"/>
              <w:rPr>
                <w:color w:val="000000"/>
                <w:sz w:val="28"/>
                <w:szCs w:val="28"/>
              </w:rPr>
            </w:pPr>
            <w:r w:rsidRPr="00C274FA">
              <w:rPr>
                <w:color w:val="000000"/>
                <w:sz w:val="28"/>
                <w:szCs w:val="28"/>
              </w:rPr>
              <w:t>Nhà máy xử lý nước thải Cửa Lò (Nghệ An)</w:t>
            </w:r>
          </w:p>
        </w:tc>
      </w:tr>
      <w:tr w:rsidR="00C274FA" w:rsidRPr="00C274FA" w14:paraId="4BC0E0D3" w14:textId="77777777" w:rsidTr="00C274FA">
        <w:trPr>
          <w:trHeight w:val="375"/>
          <w:jc w:val="center"/>
        </w:trPr>
        <w:tc>
          <w:tcPr>
            <w:tcW w:w="580" w:type="dxa"/>
            <w:tcBorders>
              <w:top w:val="nil"/>
              <w:left w:val="single" w:sz="4" w:space="0" w:color="auto"/>
              <w:bottom w:val="single" w:sz="4" w:space="0" w:color="auto"/>
              <w:right w:val="single" w:sz="4" w:space="0" w:color="auto"/>
            </w:tcBorders>
            <w:shd w:val="clear" w:color="000000" w:fill="FFFFFF"/>
            <w:hideMark/>
          </w:tcPr>
          <w:p w14:paraId="0CA8F40B" w14:textId="77777777" w:rsidR="00C274FA" w:rsidRPr="00C274FA" w:rsidRDefault="00C274FA" w:rsidP="00C274FA">
            <w:pPr>
              <w:jc w:val="center"/>
              <w:rPr>
                <w:color w:val="000000"/>
                <w:sz w:val="28"/>
                <w:szCs w:val="28"/>
              </w:rPr>
            </w:pPr>
            <w:r w:rsidRPr="00C274FA">
              <w:rPr>
                <w:color w:val="000000"/>
                <w:sz w:val="28"/>
                <w:szCs w:val="28"/>
              </w:rPr>
              <w:t>35</w:t>
            </w:r>
          </w:p>
        </w:tc>
        <w:tc>
          <w:tcPr>
            <w:tcW w:w="11380" w:type="dxa"/>
            <w:tcBorders>
              <w:top w:val="nil"/>
              <w:left w:val="nil"/>
              <w:bottom w:val="single" w:sz="4" w:space="0" w:color="auto"/>
              <w:right w:val="single" w:sz="4" w:space="0" w:color="auto"/>
            </w:tcBorders>
            <w:shd w:val="clear" w:color="000000" w:fill="FFFFFF"/>
            <w:vAlign w:val="center"/>
            <w:hideMark/>
          </w:tcPr>
          <w:p w14:paraId="48A70D95" w14:textId="77777777" w:rsidR="00C274FA" w:rsidRPr="00C274FA" w:rsidRDefault="00C274FA" w:rsidP="00C274FA">
            <w:pPr>
              <w:jc w:val="left"/>
              <w:rPr>
                <w:color w:val="000000"/>
                <w:sz w:val="28"/>
                <w:szCs w:val="28"/>
              </w:rPr>
            </w:pPr>
            <w:r w:rsidRPr="00C274FA">
              <w:rPr>
                <w:color w:val="000000"/>
                <w:sz w:val="28"/>
                <w:szCs w:val="28"/>
              </w:rPr>
              <w:t>Nhà máy xử lý nước thải Thái Hòa (Nghê An)</w:t>
            </w:r>
          </w:p>
        </w:tc>
      </w:tr>
      <w:tr w:rsidR="00C274FA" w:rsidRPr="00C274FA" w14:paraId="7559CDD0" w14:textId="77777777" w:rsidTr="00C274FA">
        <w:trPr>
          <w:trHeight w:val="375"/>
          <w:jc w:val="center"/>
        </w:trPr>
        <w:tc>
          <w:tcPr>
            <w:tcW w:w="580" w:type="dxa"/>
            <w:tcBorders>
              <w:top w:val="nil"/>
              <w:left w:val="single" w:sz="4" w:space="0" w:color="auto"/>
              <w:bottom w:val="single" w:sz="4" w:space="0" w:color="auto"/>
              <w:right w:val="single" w:sz="4" w:space="0" w:color="auto"/>
            </w:tcBorders>
            <w:shd w:val="clear" w:color="000000" w:fill="FFFFFF"/>
            <w:hideMark/>
          </w:tcPr>
          <w:p w14:paraId="417DD45F" w14:textId="77777777" w:rsidR="00C274FA" w:rsidRPr="00C274FA" w:rsidRDefault="00C274FA" w:rsidP="00C274FA">
            <w:pPr>
              <w:jc w:val="center"/>
              <w:rPr>
                <w:color w:val="000000"/>
                <w:sz w:val="28"/>
                <w:szCs w:val="28"/>
              </w:rPr>
            </w:pPr>
            <w:r w:rsidRPr="00C274FA">
              <w:rPr>
                <w:color w:val="000000"/>
                <w:sz w:val="28"/>
                <w:szCs w:val="28"/>
              </w:rPr>
              <w:t>36</w:t>
            </w:r>
          </w:p>
        </w:tc>
        <w:tc>
          <w:tcPr>
            <w:tcW w:w="11380" w:type="dxa"/>
            <w:tcBorders>
              <w:top w:val="nil"/>
              <w:left w:val="nil"/>
              <w:bottom w:val="single" w:sz="4" w:space="0" w:color="auto"/>
              <w:right w:val="single" w:sz="4" w:space="0" w:color="auto"/>
            </w:tcBorders>
            <w:shd w:val="clear" w:color="000000" w:fill="FFFFFF"/>
            <w:vAlign w:val="center"/>
            <w:hideMark/>
          </w:tcPr>
          <w:p w14:paraId="13491290" w14:textId="77777777" w:rsidR="00C274FA" w:rsidRPr="00C274FA" w:rsidRDefault="00C274FA" w:rsidP="00C274FA">
            <w:pPr>
              <w:jc w:val="left"/>
              <w:rPr>
                <w:color w:val="000000"/>
                <w:sz w:val="28"/>
                <w:szCs w:val="28"/>
              </w:rPr>
            </w:pPr>
            <w:r w:rsidRPr="00C274FA">
              <w:rPr>
                <w:color w:val="000000"/>
                <w:sz w:val="28"/>
                <w:szCs w:val="28"/>
              </w:rPr>
              <w:t>Nhà máy xử lý nước thải Đức Ninh (Quảng Bình - đã hợp nhất với Quảng Trị)</w:t>
            </w:r>
          </w:p>
        </w:tc>
      </w:tr>
      <w:tr w:rsidR="00C274FA" w:rsidRPr="00C274FA" w14:paraId="7F8869AA" w14:textId="77777777" w:rsidTr="00C274FA">
        <w:trPr>
          <w:trHeight w:val="375"/>
          <w:jc w:val="center"/>
        </w:trPr>
        <w:tc>
          <w:tcPr>
            <w:tcW w:w="580" w:type="dxa"/>
            <w:tcBorders>
              <w:top w:val="nil"/>
              <w:left w:val="single" w:sz="4" w:space="0" w:color="auto"/>
              <w:bottom w:val="single" w:sz="4" w:space="0" w:color="auto"/>
              <w:right w:val="single" w:sz="4" w:space="0" w:color="auto"/>
            </w:tcBorders>
            <w:shd w:val="clear" w:color="000000" w:fill="FFFFFF"/>
            <w:hideMark/>
          </w:tcPr>
          <w:p w14:paraId="1139AAEA" w14:textId="77777777" w:rsidR="00C274FA" w:rsidRPr="00C274FA" w:rsidRDefault="00C274FA" w:rsidP="00C274FA">
            <w:pPr>
              <w:jc w:val="center"/>
              <w:rPr>
                <w:color w:val="000000"/>
                <w:sz w:val="28"/>
                <w:szCs w:val="28"/>
              </w:rPr>
            </w:pPr>
            <w:r w:rsidRPr="00C274FA">
              <w:rPr>
                <w:color w:val="000000"/>
                <w:sz w:val="28"/>
                <w:szCs w:val="28"/>
              </w:rPr>
              <w:t>37</w:t>
            </w:r>
          </w:p>
        </w:tc>
        <w:tc>
          <w:tcPr>
            <w:tcW w:w="11380" w:type="dxa"/>
            <w:tcBorders>
              <w:top w:val="nil"/>
              <w:left w:val="nil"/>
              <w:bottom w:val="single" w:sz="4" w:space="0" w:color="auto"/>
              <w:right w:val="single" w:sz="4" w:space="0" w:color="auto"/>
            </w:tcBorders>
            <w:shd w:val="clear" w:color="000000" w:fill="FFFFFF"/>
            <w:vAlign w:val="center"/>
            <w:hideMark/>
          </w:tcPr>
          <w:p w14:paraId="6C5E7A58" w14:textId="77777777" w:rsidR="00C274FA" w:rsidRPr="00C274FA" w:rsidRDefault="00C274FA" w:rsidP="00C274FA">
            <w:pPr>
              <w:jc w:val="left"/>
              <w:rPr>
                <w:color w:val="000000"/>
                <w:sz w:val="28"/>
                <w:szCs w:val="28"/>
              </w:rPr>
            </w:pPr>
            <w:r w:rsidRPr="00C274FA">
              <w:rPr>
                <w:color w:val="000000"/>
                <w:sz w:val="28"/>
                <w:szCs w:val="28"/>
              </w:rPr>
              <w:t>Nhà máy xử lý nước thải Nhơn Bình (Bình Định - đã hợp nhất với Gia Lai)</w:t>
            </w:r>
          </w:p>
        </w:tc>
      </w:tr>
      <w:tr w:rsidR="00C274FA" w:rsidRPr="00C274FA" w14:paraId="1D569407" w14:textId="77777777" w:rsidTr="00C274FA">
        <w:trPr>
          <w:trHeight w:val="375"/>
          <w:jc w:val="center"/>
        </w:trPr>
        <w:tc>
          <w:tcPr>
            <w:tcW w:w="580" w:type="dxa"/>
            <w:tcBorders>
              <w:top w:val="nil"/>
              <w:left w:val="single" w:sz="4" w:space="0" w:color="auto"/>
              <w:bottom w:val="single" w:sz="4" w:space="0" w:color="auto"/>
              <w:right w:val="single" w:sz="4" w:space="0" w:color="auto"/>
            </w:tcBorders>
            <w:shd w:val="clear" w:color="000000" w:fill="FFFFFF"/>
            <w:hideMark/>
          </w:tcPr>
          <w:p w14:paraId="2F4AADF2" w14:textId="77777777" w:rsidR="00C274FA" w:rsidRPr="00C274FA" w:rsidRDefault="00C274FA" w:rsidP="00C274FA">
            <w:pPr>
              <w:jc w:val="center"/>
              <w:rPr>
                <w:color w:val="000000"/>
                <w:sz w:val="28"/>
                <w:szCs w:val="28"/>
              </w:rPr>
            </w:pPr>
            <w:r w:rsidRPr="00C274FA">
              <w:rPr>
                <w:color w:val="000000"/>
                <w:sz w:val="28"/>
                <w:szCs w:val="28"/>
              </w:rPr>
              <w:t>38</w:t>
            </w:r>
          </w:p>
        </w:tc>
        <w:tc>
          <w:tcPr>
            <w:tcW w:w="11380" w:type="dxa"/>
            <w:tcBorders>
              <w:top w:val="nil"/>
              <w:left w:val="nil"/>
              <w:bottom w:val="single" w:sz="4" w:space="0" w:color="auto"/>
              <w:right w:val="single" w:sz="4" w:space="0" w:color="auto"/>
            </w:tcBorders>
            <w:shd w:val="clear" w:color="000000" w:fill="FFFFFF"/>
            <w:vAlign w:val="center"/>
            <w:hideMark/>
          </w:tcPr>
          <w:p w14:paraId="5EFFFB3F" w14:textId="77777777" w:rsidR="00C274FA" w:rsidRPr="00C274FA" w:rsidRDefault="00C274FA" w:rsidP="00C274FA">
            <w:pPr>
              <w:jc w:val="left"/>
              <w:rPr>
                <w:color w:val="000000"/>
                <w:sz w:val="28"/>
                <w:szCs w:val="28"/>
              </w:rPr>
            </w:pPr>
            <w:r w:rsidRPr="00C274FA">
              <w:rPr>
                <w:color w:val="000000"/>
                <w:sz w:val="28"/>
                <w:szCs w:val="28"/>
              </w:rPr>
              <w:t>Nhà máy xử lý nước thải Bàu Sen (Bình Định - đã hợp nhất với Gia Lai)</w:t>
            </w:r>
          </w:p>
        </w:tc>
      </w:tr>
      <w:tr w:rsidR="00C274FA" w:rsidRPr="00C274FA" w14:paraId="09E6E368" w14:textId="77777777" w:rsidTr="00C274FA">
        <w:trPr>
          <w:trHeight w:val="375"/>
          <w:jc w:val="center"/>
        </w:trPr>
        <w:tc>
          <w:tcPr>
            <w:tcW w:w="580" w:type="dxa"/>
            <w:tcBorders>
              <w:top w:val="nil"/>
              <w:left w:val="single" w:sz="4" w:space="0" w:color="auto"/>
              <w:bottom w:val="single" w:sz="4" w:space="0" w:color="auto"/>
              <w:right w:val="single" w:sz="4" w:space="0" w:color="auto"/>
            </w:tcBorders>
            <w:shd w:val="clear" w:color="000000" w:fill="FFFFFF"/>
            <w:hideMark/>
          </w:tcPr>
          <w:p w14:paraId="1D7998DA" w14:textId="77777777" w:rsidR="00C274FA" w:rsidRPr="00C274FA" w:rsidRDefault="00C274FA" w:rsidP="00C274FA">
            <w:pPr>
              <w:jc w:val="center"/>
              <w:rPr>
                <w:color w:val="000000"/>
                <w:sz w:val="28"/>
                <w:szCs w:val="28"/>
              </w:rPr>
            </w:pPr>
            <w:r w:rsidRPr="00C274FA">
              <w:rPr>
                <w:color w:val="000000"/>
                <w:sz w:val="28"/>
                <w:szCs w:val="28"/>
              </w:rPr>
              <w:t>39</w:t>
            </w:r>
          </w:p>
        </w:tc>
        <w:tc>
          <w:tcPr>
            <w:tcW w:w="11380" w:type="dxa"/>
            <w:tcBorders>
              <w:top w:val="nil"/>
              <w:left w:val="nil"/>
              <w:bottom w:val="single" w:sz="4" w:space="0" w:color="auto"/>
              <w:right w:val="single" w:sz="4" w:space="0" w:color="auto"/>
            </w:tcBorders>
            <w:shd w:val="clear" w:color="000000" w:fill="FFFFFF"/>
            <w:vAlign w:val="center"/>
            <w:hideMark/>
          </w:tcPr>
          <w:p w14:paraId="5CE9A189" w14:textId="77777777" w:rsidR="00C274FA" w:rsidRPr="00C274FA" w:rsidRDefault="00C274FA" w:rsidP="00C274FA">
            <w:pPr>
              <w:jc w:val="left"/>
              <w:rPr>
                <w:color w:val="000000"/>
                <w:sz w:val="28"/>
                <w:szCs w:val="28"/>
              </w:rPr>
            </w:pPr>
            <w:r w:rsidRPr="00C274FA">
              <w:rPr>
                <w:color w:val="000000"/>
                <w:sz w:val="28"/>
                <w:szCs w:val="28"/>
              </w:rPr>
              <w:t>Nhà máy xử lý nước thải Buôn Ma Thuột (Đắk Lắk)</w:t>
            </w:r>
          </w:p>
        </w:tc>
      </w:tr>
      <w:tr w:rsidR="00C274FA" w:rsidRPr="00C274FA" w14:paraId="034181B4" w14:textId="77777777" w:rsidTr="00C274FA">
        <w:trPr>
          <w:trHeight w:val="375"/>
          <w:jc w:val="center"/>
        </w:trPr>
        <w:tc>
          <w:tcPr>
            <w:tcW w:w="580" w:type="dxa"/>
            <w:tcBorders>
              <w:top w:val="nil"/>
              <w:left w:val="single" w:sz="4" w:space="0" w:color="auto"/>
              <w:bottom w:val="single" w:sz="4" w:space="0" w:color="auto"/>
              <w:right w:val="single" w:sz="4" w:space="0" w:color="auto"/>
            </w:tcBorders>
            <w:shd w:val="clear" w:color="000000" w:fill="FFFFFF"/>
            <w:hideMark/>
          </w:tcPr>
          <w:p w14:paraId="79AED010" w14:textId="77777777" w:rsidR="00C274FA" w:rsidRPr="00C274FA" w:rsidRDefault="00C274FA" w:rsidP="00C274FA">
            <w:pPr>
              <w:jc w:val="center"/>
              <w:rPr>
                <w:color w:val="000000"/>
                <w:sz w:val="28"/>
                <w:szCs w:val="28"/>
              </w:rPr>
            </w:pPr>
            <w:r w:rsidRPr="00C274FA">
              <w:rPr>
                <w:color w:val="000000"/>
                <w:sz w:val="28"/>
                <w:szCs w:val="28"/>
              </w:rPr>
              <w:t>40</w:t>
            </w:r>
          </w:p>
        </w:tc>
        <w:tc>
          <w:tcPr>
            <w:tcW w:w="11380" w:type="dxa"/>
            <w:tcBorders>
              <w:top w:val="nil"/>
              <w:left w:val="nil"/>
              <w:bottom w:val="single" w:sz="4" w:space="0" w:color="auto"/>
              <w:right w:val="single" w:sz="4" w:space="0" w:color="auto"/>
            </w:tcBorders>
            <w:shd w:val="clear" w:color="000000" w:fill="FFFFFF"/>
            <w:vAlign w:val="center"/>
            <w:hideMark/>
          </w:tcPr>
          <w:p w14:paraId="4270FA5C" w14:textId="77777777" w:rsidR="00C274FA" w:rsidRPr="00C274FA" w:rsidRDefault="00C274FA" w:rsidP="00C274FA">
            <w:pPr>
              <w:jc w:val="left"/>
              <w:rPr>
                <w:color w:val="000000"/>
                <w:sz w:val="28"/>
                <w:szCs w:val="28"/>
              </w:rPr>
            </w:pPr>
            <w:r w:rsidRPr="00C274FA">
              <w:rPr>
                <w:color w:val="000000"/>
                <w:sz w:val="28"/>
                <w:szCs w:val="28"/>
              </w:rPr>
              <w:t>Nhà máy xử lý nước thải Đà Lạt (Lâm Đồng)</w:t>
            </w:r>
          </w:p>
        </w:tc>
      </w:tr>
      <w:tr w:rsidR="00C274FA" w:rsidRPr="00C274FA" w14:paraId="77C5F690" w14:textId="77777777" w:rsidTr="00C274FA">
        <w:trPr>
          <w:trHeight w:val="375"/>
          <w:jc w:val="center"/>
        </w:trPr>
        <w:tc>
          <w:tcPr>
            <w:tcW w:w="580" w:type="dxa"/>
            <w:tcBorders>
              <w:top w:val="nil"/>
              <w:left w:val="single" w:sz="4" w:space="0" w:color="auto"/>
              <w:bottom w:val="single" w:sz="4" w:space="0" w:color="auto"/>
              <w:right w:val="single" w:sz="4" w:space="0" w:color="auto"/>
            </w:tcBorders>
            <w:shd w:val="clear" w:color="000000" w:fill="FFFFFF"/>
            <w:hideMark/>
          </w:tcPr>
          <w:p w14:paraId="0319878C" w14:textId="77777777" w:rsidR="00C274FA" w:rsidRPr="00C274FA" w:rsidRDefault="00C274FA" w:rsidP="00C274FA">
            <w:pPr>
              <w:jc w:val="center"/>
              <w:rPr>
                <w:color w:val="000000"/>
                <w:sz w:val="28"/>
                <w:szCs w:val="28"/>
              </w:rPr>
            </w:pPr>
            <w:r w:rsidRPr="00C274FA">
              <w:rPr>
                <w:color w:val="000000"/>
                <w:sz w:val="28"/>
                <w:szCs w:val="28"/>
              </w:rPr>
              <w:t>41</w:t>
            </w:r>
          </w:p>
        </w:tc>
        <w:tc>
          <w:tcPr>
            <w:tcW w:w="11380" w:type="dxa"/>
            <w:tcBorders>
              <w:top w:val="nil"/>
              <w:left w:val="nil"/>
              <w:bottom w:val="single" w:sz="4" w:space="0" w:color="auto"/>
              <w:right w:val="single" w:sz="4" w:space="0" w:color="auto"/>
            </w:tcBorders>
            <w:shd w:val="clear" w:color="000000" w:fill="FFFFFF"/>
            <w:vAlign w:val="center"/>
            <w:hideMark/>
          </w:tcPr>
          <w:p w14:paraId="0571BF56" w14:textId="77777777" w:rsidR="00C274FA" w:rsidRPr="00C274FA" w:rsidRDefault="00C274FA" w:rsidP="00C274FA">
            <w:pPr>
              <w:jc w:val="left"/>
              <w:rPr>
                <w:color w:val="000000"/>
                <w:sz w:val="28"/>
                <w:szCs w:val="28"/>
              </w:rPr>
            </w:pPr>
            <w:r w:rsidRPr="00C274FA">
              <w:rPr>
                <w:color w:val="000000"/>
                <w:sz w:val="28"/>
                <w:szCs w:val="28"/>
              </w:rPr>
              <w:t>Nhà máy xử lý nước thải Nam Nha Trang (Khánh Hòa)</w:t>
            </w:r>
          </w:p>
        </w:tc>
      </w:tr>
      <w:tr w:rsidR="00C274FA" w:rsidRPr="00C274FA" w14:paraId="58128C98" w14:textId="77777777" w:rsidTr="00C274FA">
        <w:trPr>
          <w:trHeight w:val="375"/>
          <w:jc w:val="center"/>
        </w:trPr>
        <w:tc>
          <w:tcPr>
            <w:tcW w:w="580" w:type="dxa"/>
            <w:tcBorders>
              <w:top w:val="nil"/>
              <w:left w:val="single" w:sz="4" w:space="0" w:color="auto"/>
              <w:bottom w:val="single" w:sz="4" w:space="0" w:color="auto"/>
              <w:right w:val="single" w:sz="4" w:space="0" w:color="auto"/>
            </w:tcBorders>
            <w:shd w:val="clear" w:color="000000" w:fill="FFFFFF"/>
            <w:hideMark/>
          </w:tcPr>
          <w:p w14:paraId="0090F0F6" w14:textId="77777777" w:rsidR="00C274FA" w:rsidRPr="00C274FA" w:rsidRDefault="00C274FA" w:rsidP="00C274FA">
            <w:pPr>
              <w:jc w:val="center"/>
              <w:rPr>
                <w:color w:val="000000"/>
                <w:sz w:val="28"/>
                <w:szCs w:val="28"/>
              </w:rPr>
            </w:pPr>
            <w:r w:rsidRPr="00C274FA">
              <w:rPr>
                <w:color w:val="000000"/>
                <w:sz w:val="28"/>
                <w:szCs w:val="28"/>
              </w:rPr>
              <w:t>42</w:t>
            </w:r>
          </w:p>
        </w:tc>
        <w:tc>
          <w:tcPr>
            <w:tcW w:w="11380" w:type="dxa"/>
            <w:tcBorders>
              <w:top w:val="nil"/>
              <w:left w:val="nil"/>
              <w:bottom w:val="single" w:sz="4" w:space="0" w:color="auto"/>
              <w:right w:val="single" w:sz="4" w:space="0" w:color="auto"/>
            </w:tcBorders>
            <w:shd w:val="clear" w:color="000000" w:fill="FFFFFF"/>
            <w:vAlign w:val="center"/>
            <w:hideMark/>
          </w:tcPr>
          <w:p w14:paraId="5378B05C" w14:textId="77777777" w:rsidR="00C274FA" w:rsidRPr="00C274FA" w:rsidRDefault="00C274FA" w:rsidP="00C274FA">
            <w:pPr>
              <w:jc w:val="left"/>
              <w:rPr>
                <w:color w:val="000000"/>
                <w:sz w:val="28"/>
                <w:szCs w:val="28"/>
              </w:rPr>
            </w:pPr>
            <w:r w:rsidRPr="00C274FA">
              <w:rPr>
                <w:color w:val="000000"/>
                <w:sz w:val="28"/>
                <w:szCs w:val="28"/>
              </w:rPr>
              <w:t>Nhà máy xử lý nước thải Cam Ranh (Khánh Hòa)</w:t>
            </w:r>
          </w:p>
        </w:tc>
      </w:tr>
      <w:tr w:rsidR="00C274FA" w:rsidRPr="00C274FA" w14:paraId="585CDB22" w14:textId="77777777" w:rsidTr="00C274FA">
        <w:trPr>
          <w:trHeight w:val="375"/>
          <w:jc w:val="center"/>
        </w:trPr>
        <w:tc>
          <w:tcPr>
            <w:tcW w:w="580" w:type="dxa"/>
            <w:tcBorders>
              <w:top w:val="nil"/>
              <w:left w:val="single" w:sz="4" w:space="0" w:color="auto"/>
              <w:bottom w:val="single" w:sz="4" w:space="0" w:color="auto"/>
              <w:right w:val="single" w:sz="4" w:space="0" w:color="auto"/>
            </w:tcBorders>
            <w:shd w:val="clear" w:color="000000" w:fill="FFFFFF"/>
            <w:hideMark/>
          </w:tcPr>
          <w:p w14:paraId="5AA879FC" w14:textId="77777777" w:rsidR="00C274FA" w:rsidRPr="00C274FA" w:rsidRDefault="00C274FA" w:rsidP="00C274FA">
            <w:pPr>
              <w:jc w:val="center"/>
              <w:rPr>
                <w:color w:val="000000"/>
                <w:sz w:val="28"/>
                <w:szCs w:val="28"/>
              </w:rPr>
            </w:pPr>
            <w:r w:rsidRPr="00C274FA">
              <w:rPr>
                <w:color w:val="000000"/>
                <w:sz w:val="28"/>
                <w:szCs w:val="28"/>
              </w:rPr>
              <w:lastRenderedPageBreak/>
              <w:t>43</w:t>
            </w:r>
          </w:p>
        </w:tc>
        <w:tc>
          <w:tcPr>
            <w:tcW w:w="11380" w:type="dxa"/>
            <w:tcBorders>
              <w:top w:val="nil"/>
              <w:left w:val="nil"/>
              <w:bottom w:val="single" w:sz="4" w:space="0" w:color="auto"/>
              <w:right w:val="single" w:sz="4" w:space="0" w:color="auto"/>
            </w:tcBorders>
            <w:shd w:val="clear" w:color="000000" w:fill="FFFFFF"/>
            <w:vAlign w:val="center"/>
            <w:hideMark/>
          </w:tcPr>
          <w:p w14:paraId="0C5C9F6D" w14:textId="77777777" w:rsidR="00C274FA" w:rsidRPr="00C274FA" w:rsidRDefault="00C274FA" w:rsidP="00C274FA">
            <w:pPr>
              <w:jc w:val="left"/>
              <w:rPr>
                <w:color w:val="000000"/>
                <w:sz w:val="28"/>
                <w:szCs w:val="28"/>
              </w:rPr>
            </w:pPr>
            <w:r w:rsidRPr="00C274FA">
              <w:rPr>
                <w:color w:val="000000"/>
                <w:sz w:val="28"/>
                <w:szCs w:val="28"/>
              </w:rPr>
              <w:t>Nhà máy xử lý nước thải Phan Rang - Tháp Chàm (Ninh Thuận - đã hợp nhất với Khánh Hòa)</w:t>
            </w:r>
          </w:p>
        </w:tc>
      </w:tr>
      <w:tr w:rsidR="00C274FA" w:rsidRPr="00C274FA" w14:paraId="3E0008E1" w14:textId="77777777" w:rsidTr="00C274FA">
        <w:trPr>
          <w:trHeight w:val="375"/>
          <w:jc w:val="center"/>
        </w:trPr>
        <w:tc>
          <w:tcPr>
            <w:tcW w:w="580" w:type="dxa"/>
            <w:tcBorders>
              <w:top w:val="nil"/>
              <w:left w:val="single" w:sz="4" w:space="0" w:color="auto"/>
              <w:bottom w:val="single" w:sz="4" w:space="0" w:color="auto"/>
              <w:right w:val="single" w:sz="4" w:space="0" w:color="auto"/>
            </w:tcBorders>
            <w:shd w:val="clear" w:color="000000" w:fill="FFFFFF"/>
            <w:hideMark/>
          </w:tcPr>
          <w:p w14:paraId="7D4F8C94" w14:textId="77777777" w:rsidR="00C274FA" w:rsidRPr="00C274FA" w:rsidRDefault="00C274FA" w:rsidP="00C274FA">
            <w:pPr>
              <w:jc w:val="center"/>
              <w:rPr>
                <w:color w:val="000000"/>
                <w:sz w:val="28"/>
                <w:szCs w:val="28"/>
              </w:rPr>
            </w:pPr>
            <w:r w:rsidRPr="00C274FA">
              <w:rPr>
                <w:color w:val="000000"/>
                <w:sz w:val="28"/>
                <w:szCs w:val="28"/>
              </w:rPr>
              <w:t>44</w:t>
            </w:r>
          </w:p>
        </w:tc>
        <w:tc>
          <w:tcPr>
            <w:tcW w:w="11380" w:type="dxa"/>
            <w:tcBorders>
              <w:top w:val="nil"/>
              <w:left w:val="nil"/>
              <w:bottom w:val="single" w:sz="4" w:space="0" w:color="auto"/>
              <w:right w:val="single" w:sz="4" w:space="0" w:color="auto"/>
            </w:tcBorders>
            <w:shd w:val="clear" w:color="000000" w:fill="FFFFFF"/>
            <w:vAlign w:val="center"/>
            <w:hideMark/>
          </w:tcPr>
          <w:p w14:paraId="6FD0F2D0" w14:textId="77777777" w:rsidR="00C274FA" w:rsidRPr="00C274FA" w:rsidRDefault="00C274FA" w:rsidP="00C274FA">
            <w:pPr>
              <w:jc w:val="left"/>
              <w:rPr>
                <w:color w:val="000000"/>
                <w:sz w:val="28"/>
                <w:szCs w:val="28"/>
              </w:rPr>
            </w:pPr>
            <w:r w:rsidRPr="00C274FA">
              <w:rPr>
                <w:color w:val="000000"/>
                <w:sz w:val="28"/>
                <w:szCs w:val="28"/>
              </w:rPr>
              <w:t>Nhà máy xử lý nước thải Phú Hài (Bình Thuận - đã hợp nhất với Lâm Đồng)</w:t>
            </w:r>
          </w:p>
        </w:tc>
      </w:tr>
      <w:tr w:rsidR="00C274FA" w:rsidRPr="00C274FA" w14:paraId="74BB4F71" w14:textId="77777777" w:rsidTr="00C274FA">
        <w:trPr>
          <w:trHeight w:val="375"/>
          <w:jc w:val="center"/>
        </w:trPr>
        <w:tc>
          <w:tcPr>
            <w:tcW w:w="580" w:type="dxa"/>
            <w:tcBorders>
              <w:top w:val="nil"/>
              <w:left w:val="single" w:sz="4" w:space="0" w:color="auto"/>
              <w:bottom w:val="single" w:sz="4" w:space="0" w:color="auto"/>
              <w:right w:val="single" w:sz="4" w:space="0" w:color="auto"/>
            </w:tcBorders>
            <w:shd w:val="clear" w:color="000000" w:fill="FFFFFF"/>
            <w:hideMark/>
          </w:tcPr>
          <w:p w14:paraId="22616832" w14:textId="77777777" w:rsidR="00C274FA" w:rsidRPr="00C274FA" w:rsidRDefault="00C274FA" w:rsidP="00C274FA">
            <w:pPr>
              <w:jc w:val="center"/>
              <w:rPr>
                <w:color w:val="000000"/>
                <w:sz w:val="28"/>
                <w:szCs w:val="28"/>
              </w:rPr>
            </w:pPr>
            <w:r w:rsidRPr="00C274FA">
              <w:rPr>
                <w:color w:val="000000"/>
                <w:sz w:val="28"/>
                <w:szCs w:val="28"/>
              </w:rPr>
              <w:t>45</w:t>
            </w:r>
          </w:p>
        </w:tc>
        <w:tc>
          <w:tcPr>
            <w:tcW w:w="11380" w:type="dxa"/>
            <w:tcBorders>
              <w:top w:val="nil"/>
              <w:left w:val="nil"/>
              <w:bottom w:val="single" w:sz="4" w:space="0" w:color="auto"/>
              <w:right w:val="single" w:sz="4" w:space="0" w:color="auto"/>
            </w:tcBorders>
            <w:shd w:val="clear" w:color="000000" w:fill="FFFFFF"/>
            <w:vAlign w:val="center"/>
            <w:hideMark/>
          </w:tcPr>
          <w:p w14:paraId="0DE71272" w14:textId="77777777" w:rsidR="00C274FA" w:rsidRPr="00C274FA" w:rsidRDefault="00C274FA" w:rsidP="00C274FA">
            <w:pPr>
              <w:jc w:val="left"/>
              <w:rPr>
                <w:color w:val="000000"/>
                <w:sz w:val="28"/>
                <w:szCs w:val="28"/>
              </w:rPr>
            </w:pPr>
            <w:r w:rsidRPr="00C274FA">
              <w:rPr>
                <w:color w:val="000000"/>
                <w:sz w:val="28"/>
                <w:szCs w:val="28"/>
              </w:rPr>
              <w:t>Nhà máy xử lý nước thải Thủ Dầu Một (Bình Dương - đã hợp nhất với Tp. Hồ Chí Minh)</w:t>
            </w:r>
          </w:p>
        </w:tc>
      </w:tr>
    </w:tbl>
    <w:p w14:paraId="025BFBD8" w14:textId="77777777" w:rsidR="008C3222" w:rsidRPr="008C3222" w:rsidRDefault="008C3222" w:rsidP="008C3222"/>
    <w:sectPr w:rsidR="008C3222" w:rsidRPr="008C3222" w:rsidSect="001611D6">
      <w:pgSz w:w="16840" w:h="11907" w:orient="landscape" w:code="9"/>
      <w:pgMar w:top="1701"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VnTimeH">
    <w:panose1 w:val="020B7200000000000000"/>
    <w:charset w:val="00"/>
    <w:family w:val="swiss"/>
    <w:pitch w:val="variable"/>
    <w:sig w:usb0="00000007" w:usb1="00000000" w:usb2="00000000" w:usb3="00000000" w:csb0="0000001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54541"/>
    <w:multiLevelType w:val="hybridMultilevel"/>
    <w:tmpl w:val="D8C45C48"/>
    <w:lvl w:ilvl="0" w:tplc="D6A0509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8B3FD7"/>
    <w:multiLevelType w:val="hybridMultilevel"/>
    <w:tmpl w:val="C34E00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C67605A"/>
    <w:multiLevelType w:val="hybridMultilevel"/>
    <w:tmpl w:val="581801EA"/>
    <w:lvl w:ilvl="0" w:tplc="E698DA38">
      <w:start w:val="5"/>
      <w:numFmt w:val="bullet"/>
      <w:lvlText w:val="-"/>
      <w:lvlJc w:val="left"/>
      <w:pPr>
        <w:ind w:left="1080" w:hanging="360"/>
      </w:pPr>
      <w:rPr>
        <w:rFonts w:ascii="Times New Roman" w:eastAsia="Times New Roman" w:hAnsi="Times New Roman" w:cs="Times New Roman"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2B9404F"/>
    <w:multiLevelType w:val="hybridMultilevel"/>
    <w:tmpl w:val="55B2FAA0"/>
    <w:lvl w:ilvl="0" w:tplc="04090001">
      <w:start w:val="1"/>
      <w:numFmt w:val="bullet"/>
      <w:lvlText w:val=""/>
      <w:lvlJc w:val="left"/>
      <w:pPr>
        <w:ind w:left="720" w:hanging="360"/>
      </w:pPr>
      <w:rPr>
        <w:rFonts w:ascii="Symbol" w:hAnsi="Symbol" w:hint="default"/>
      </w:rPr>
    </w:lvl>
    <w:lvl w:ilvl="1" w:tplc="95D470C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F04B10"/>
    <w:multiLevelType w:val="hybridMultilevel"/>
    <w:tmpl w:val="B0E85CFA"/>
    <w:lvl w:ilvl="0" w:tplc="7B96A242">
      <w:start w:val="1"/>
      <w:numFmt w:val="decimal"/>
      <w:lvlText w:val="(%1)"/>
      <w:lvlJc w:val="left"/>
      <w:pPr>
        <w:ind w:left="1106" w:hanging="396"/>
      </w:pPr>
      <w:rPr>
        <w:rFonts w:hint="default"/>
        <w:b/>
        <w:bCs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8FB"/>
    <w:rsid w:val="00003BAE"/>
    <w:rsid w:val="0001204A"/>
    <w:rsid w:val="00023BE4"/>
    <w:rsid w:val="00027215"/>
    <w:rsid w:val="00027CB5"/>
    <w:rsid w:val="00030F50"/>
    <w:rsid w:val="00031F36"/>
    <w:rsid w:val="000335AD"/>
    <w:rsid w:val="00035DB7"/>
    <w:rsid w:val="00036E2E"/>
    <w:rsid w:val="000423FF"/>
    <w:rsid w:val="0004349A"/>
    <w:rsid w:val="00044217"/>
    <w:rsid w:val="00044C41"/>
    <w:rsid w:val="00045252"/>
    <w:rsid w:val="00051F09"/>
    <w:rsid w:val="000559D0"/>
    <w:rsid w:val="00055DA4"/>
    <w:rsid w:val="00062896"/>
    <w:rsid w:val="00063FEF"/>
    <w:rsid w:val="0006515D"/>
    <w:rsid w:val="00072B95"/>
    <w:rsid w:val="00073F79"/>
    <w:rsid w:val="000747F5"/>
    <w:rsid w:val="000909D2"/>
    <w:rsid w:val="000925BE"/>
    <w:rsid w:val="000953D3"/>
    <w:rsid w:val="000A1B60"/>
    <w:rsid w:val="000A3594"/>
    <w:rsid w:val="000A62C0"/>
    <w:rsid w:val="000B1A03"/>
    <w:rsid w:val="000B2E34"/>
    <w:rsid w:val="000B4EC8"/>
    <w:rsid w:val="000B7D57"/>
    <w:rsid w:val="000C6C95"/>
    <w:rsid w:val="000D00FF"/>
    <w:rsid w:val="000D1F90"/>
    <w:rsid w:val="000E26E3"/>
    <w:rsid w:val="000F0057"/>
    <w:rsid w:val="000F219F"/>
    <w:rsid w:val="000F43C2"/>
    <w:rsid w:val="000F5555"/>
    <w:rsid w:val="00117347"/>
    <w:rsid w:val="0011782A"/>
    <w:rsid w:val="00120B2C"/>
    <w:rsid w:val="001238B4"/>
    <w:rsid w:val="0012624E"/>
    <w:rsid w:val="00137206"/>
    <w:rsid w:val="00146608"/>
    <w:rsid w:val="00147249"/>
    <w:rsid w:val="00151893"/>
    <w:rsid w:val="001544F1"/>
    <w:rsid w:val="001568F4"/>
    <w:rsid w:val="001605D0"/>
    <w:rsid w:val="001611D6"/>
    <w:rsid w:val="001614E5"/>
    <w:rsid w:val="00166F9F"/>
    <w:rsid w:val="00167522"/>
    <w:rsid w:val="00171610"/>
    <w:rsid w:val="001745B4"/>
    <w:rsid w:val="00177480"/>
    <w:rsid w:val="00191378"/>
    <w:rsid w:val="001919EB"/>
    <w:rsid w:val="00191B1F"/>
    <w:rsid w:val="001A3589"/>
    <w:rsid w:val="001A3ECF"/>
    <w:rsid w:val="001B2E35"/>
    <w:rsid w:val="001B7D6F"/>
    <w:rsid w:val="001C1EA6"/>
    <w:rsid w:val="001C2734"/>
    <w:rsid w:val="001C6C73"/>
    <w:rsid w:val="001C75C1"/>
    <w:rsid w:val="001D40C9"/>
    <w:rsid w:val="001D45C2"/>
    <w:rsid w:val="001D74C3"/>
    <w:rsid w:val="001D7EA3"/>
    <w:rsid w:val="001F5CA3"/>
    <w:rsid w:val="001F7125"/>
    <w:rsid w:val="002014D9"/>
    <w:rsid w:val="002016C0"/>
    <w:rsid w:val="002037D6"/>
    <w:rsid w:val="0020698C"/>
    <w:rsid w:val="0020758F"/>
    <w:rsid w:val="002130ED"/>
    <w:rsid w:val="00216A69"/>
    <w:rsid w:val="00220458"/>
    <w:rsid w:val="00223864"/>
    <w:rsid w:val="0022566E"/>
    <w:rsid w:val="00232FB9"/>
    <w:rsid w:val="00234E2A"/>
    <w:rsid w:val="00235E5D"/>
    <w:rsid w:val="002535D0"/>
    <w:rsid w:val="00253A77"/>
    <w:rsid w:val="00274C23"/>
    <w:rsid w:val="002753A3"/>
    <w:rsid w:val="00276D49"/>
    <w:rsid w:val="00295B8F"/>
    <w:rsid w:val="002A0BF1"/>
    <w:rsid w:val="002A2DBB"/>
    <w:rsid w:val="002A3843"/>
    <w:rsid w:val="002A4ECF"/>
    <w:rsid w:val="002B67EF"/>
    <w:rsid w:val="002C39A9"/>
    <w:rsid w:val="002D0DF7"/>
    <w:rsid w:val="002D17E4"/>
    <w:rsid w:val="002E2B32"/>
    <w:rsid w:val="002E7BD2"/>
    <w:rsid w:val="002F2B31"/>
    <w:rsid w:val="002F367E"/>
    <w:rsid w:val="002F4261"/>
    <w:rsid w:val="002F6DF8"/>
    <w:rsid w:val="00302CF5"/>
    <w:rsid w:val="003030AD"/>
    <w:rsid w:val="00303668"/>
    <w:rsid w:val="00305696"/>
    <w:rsid w:val="00311DE5"/>
    <w:rsid w:val="0031351B"/>
    <w:rsid w:val="00316AA3"/>
    <w:rsid w:val="00332E32"/>
    <w:rsid w:val="00344CE6"/>
    <w:rsid w:val="003470D8"/>
    <w:rsid w:val="003552A0"/>
    <w:rsid w:val="003623F5"/>
    <w:rsid w:val="0036250C"/>
    <w:rsid w:val="003635F6"/>
    <w:rsid w:val="00366DDE"/>
    <w:rsid w:val="00374F90"/>
    <w:rsid w:val="0037775F"/>
    <w:rsid w:val="00384E74"/>
    <w:rsid w:val="0038508E"/>
    <w:rsid w:val="003877D6"/>
    <w:rsid w:val="00387B28"/>
    <w:rsid w:val="00387EF1"/>
    <w:rsid w:val="003900C1"/>
    <w:rsid w:val="00391B7C"/>
    <w:rsid w:val="003A1149"/>
    <w:rsid w:val="003A7477"/>
    <w:rsid w:val="003B44D3"/>
    <w:rsid w:val="003D04DD"/>
    <w:rsid w:val="003E1D93"/>
    <w:rsid w:val="003E282B"/>
    <w:rsid w:val="003E5C79"/>
    <w:rsid w:val="003F1786"/>
    <w:rsid w:val="003F3ADC"/>
    <w:rsid w:val="00402C20"/>
    <w:rsid w:val="00403012"/>
    <w:rsid w:val="0040453C"/>
    <w:rsid w:val="00406EE3"/>
    <w:rsid w:val="00407CB8"/>
    <w:rsid w:val="004116EB"/>
    <w:rsid w:val="00414889"/>
    <w:rsid w:val="00422EC7"/>
    <w:rsid w:val="004267E7"/>
    <w:rsid w:val="00434285"/>
    <w:rsid w:val="00443958"/>
    <w:rsid w:val="00456114"/>
    <w:rsid w:val="00466DCA"/>
    <w:rsid w:val="00466E69"/>
    <w:rsid w:val="00470C35"/>
    <w:rsid w:val="004816D7"/>
    <w:rsid w:val="004824D6"/>
    <w:rsid w:val="00484C38"/>
    <w:rsid w:val="00490B5F"/>
    <w:rsid w:val="00490E06"/>
    <w:rsid w:val="004970AE"/>
    <w:rsid w:val="0049782A"/>
    <w:rsid w:val="004A001D"/>
    <w:rsid w:val="004A1006"/>
    <w:rsid w:val="004A2E19"/>
    <w:rsid w:val="004A3073"/>
    <w:rsid w:val="004A3EBD"/>
    <w:rsid w:val="004B1EFC"/>
    <w:rsid w:val="004B4E34"/>
    <w:rsid w:val="004C4608"/>
    <w:rsid w:val="004C5BD3"/>
    <w:rsid w:val="004C6EE0"/>
    <w:rsid w:val="004D2747"/>
    <w:rsid w:val="004D7A4F"/>
    <w:rsid w:val="00500DD7"/>
    <w:rsid w:val="00500EC8"/>
    <w:rsid w:val="00500F26"/>
    <w:rsid w:val="005012B9"/>
    <w:rsid w:val="005022AA"/>
    <w:rsid w:val="0050276E"/>
    <w:rsid w:val="00520023"/>
    <w:rsid w:val="0052027B"/>
    <w:rsid w:val="00523C55"/>
    <w:rsid w:val="005258B8"/>
    <w:rsid w:val="00531403"/>
    <w:rsid w:val="00535757"/>
    <w:rsid w:val="0054197B"/>
    <w:rsid w:val="005441DE"/>
    <w:rsid w:val="00553A26"/>
    <w:rsid w:val="00554050"/>
    <w:rsid w:val="005630D8"/>
    <w:rsid w:val="005728F3"/>
    <w:rsid w:val="00573B31"/>
    <w:rsid w:val="00574C35"/>
    <w:rsid w:val="00576144"/>
    <w:rsid w:val="005816B3"/>
    <w:rsid w:val="00581B0F"/>
    <w:rsid w:val="00582CB7"/>
    <w:rsid w:val="00587DDF"/>
    <w:rsid w:val="00587F4F"/>
    <w:rsid w:val="00591545"/>
    <w:rsid w:val="00592F23"/>
    <w:rsid w:val="00597A71"/>
    <w:rsid w:val="005A396A"/>
    <w:rsid w:val="005A5003"/>
    <w:rsid w:val="005B6384"/>
    <w:rsid w:val="005C09DA"/>
    <w:rsid w:val="005C20FB"/>
    <w:rsid w:val="005C6DDC"/>
    <w:rsid w:val="005C71CF"/>
    <w:rsid w:val="005D01A5"/>
    <w:rsid w:val="005D5164"/>
    <w:rsid w:val="005D66C5"/>
    <w:rsid w:val="005E1020"/>
    <w:rsid w:val="005E28EB"/>
    <w:rsid w:val="005F571F"/>
    <w:rsid w:val="005F61A6"/>
    <w:rsid w:val="00606091"/>
    <w:rsid w:val="00611B6B"/>
    <w:rsid w:val="0062318C"/>
    <w:rsid w:val="006264A7"/>
    <w:rsid w:val="006305D8"/>
    <w:rsid w:val="00631159"/>
    <w:rsid w:val="0063177C"/>
    <w:rsid w:val="00640DDB"/>
    <w:rsid w:val="00641EBB"/>
    <w:rsid w:val="0064235E"/>
    <w:rsid w:val="00644637"/>
    <w:rsid w:val="00644E5F"/>
    <w:rsid w:val="00652DDF"/>
    <w:rsid w:val="00653A71"/>
    <w:rsid w:val="00654043"/>
    <w:rsid w:val="00662BE6"/>
    <w:rsid w:val="00664371"/>
    <w:rsid w:val="00665259"/>
    <w:rsid w:val="006665F5"/>
    <w:rsid w:val="00670D9D"/>
    <w:rsid w:val="00671369"/>
    <w:rsid w:val="006755A5"/>
    <w:rsid w:val="00676D32"/>
    <w:rsid w:val="00681F78"/>
    <w:rsid w:val="00683EFD"/>
    <w:rsid w:val="0069302B"/>
    <w:rsid w:val="006951FF"/>
    <w:rsid w:val="00695ABB"/>
    <w:rsid w:val="006A1665"/>
    <w:rsid w:val="006B41BD"/>
    <w:rsid w:val="006B6017"/>
    <w:rsid w:val="006B6199"/>
    <w:rsid w:val="006B7F66"/>
    <w:rsid w:val="006C416A"/>
    <w:rsid w:val="006C4DD9"/>
    <w:rsid w:val="006C5AA5"/>
    <w:rsid w:val="006D50C9"/>
    <w:rsid w:val="006D75F6"/>
    <w:rsid w:val="006D7A80"/>
    <w:rsid w:val="006E129D"/>
    <w:rsid w:val="006E47A2"/>
    <w:rsid w:val="006E6280"/>
    <w:rsid w:val="006E6FA8"/>
    <w:rsid w:val="006F1292"/>
    <w:rsid w:val="006F3AB3"/>
    <w:rsid w:val="006F73D5"/>
    <w:rsid w:val="007008F9"/>
    <w:rsid w:val="0070503D"/>
    <w:rsid w:val="0070507B"/>
    <w:rsid w:val="0071579A"/>
    <w:rsid w:val="007173A7"/>
    <w:rsid w:val="007177B7"/>
    <w:rsid w:val="00727499"/>
    <w:rsid w:val="00734024"/>
    <w:rsid w:val="00742544"/>
    <w:rsid w:val="007556DD"/>
    <w:rsid w:val="00756691"/>
    <w:rsid w:val="00766160"/>
    <w:rsid w:val="00770BAF"/>
    <w:rsid w:val="00776287"/>
    <w:rsid w:val="0077704C"/>
    <w:rsid w:val="007776F1"/>
    <w:rsid w:val="0079664D"/>
    <w:rsid w:val="007A126E"/>
    <w:rsid w:val="007A3706"/>
    <w:rsid w:val="007B167D"/>
    <w:rsid w:val="007C08A4"/>
    <w:rsid w:val="007D736E"/>
    <w:rsid w:val="007E2E65"/>
    <w:rsid w:val="007E466A"/>
    <w:rsid w:val="007F1405"/>
    <w:rsid w:val="007F3147"/>
    <w:rsid w:val="007F4021"/>
    <w:rsid w:val="007F54B0"/>
    <w:rsid w:val="007F5A9E"/>
    <w:rsid w:val="00800B0D"/>
    <w:rsid w:val="008020BE"/>
    <w:rsid w:val="0080419A"/>
    <w:rsid w:val="008118EA"/>
    <w:rsid w:val="00811A40"/>
    <w:rsid w:val="008164B2"/>
    <w:rsid w:val="0082064E"/>
    <w:rsid w:val="00823317"/>
    <w:rsid w:val="008301E5"/>
    <w:rsid w:val="0083149A"/>
    <w:rsid w:val="00835772"/>
    <w:rsid w:val="00837B3F"/>
    <w:rsid w:val="00840DCC"/>
    <w:rsid w:val="008446E8"/>
    <w:rsid w:val="0086125C"/>
    <w:rsid w:val="00864C6D"/>
    <w:rsid w:val="00875A8E"/>
    <w:rsid w:val="00877B7F"/>
    <w:rsid w:val="00891D6A"/>
    <w:rsid w:val="008A3150"/>
    <w:rsid w:val="008A4D46"/>
    <w:rsid w:val="008A6443"/>
    <w:rsid w:val="008B3543"/>
    <w:rsid w:val="008B6313"/>
    <w:rsid w:val="008C3222"/>
    <w:rsid w:val="008C38D7"/>
    <w:rsid w:val="008D02ED"/>
    <w:rsid w:val="008D4469"/>
    <w:rsid w:val="008D5F7D"/>
    <w:rsid w:val="008E74F9"/>
    <w:rsid w:val="008F228F"/>
    <w:rsid w:val="008F2E60"/>
    <w:rsid w:val="0090039E"/>
    <w:rsid w:val="00901CB8"/>
    <w:rsid w:val="00903A45"/>
    <w:rsid w:val="009056C7"/>
    <w:rsid w:val="00911206"/>
    <w:rsid w:val="009204B3"/>
    <w:rsid w:val="00922A5C"/>
    <w:rsid w:val="0092306F"/>
    <w:rsid w:val="00927F4D"/>
    <w:rsid w:val="0093328D"/>
    <w:rsid w:val="00935058"/>
    <w:rsid w:val="00937E4B"/>
    <w:rsid w:val="00942557"/>
    <w:rsid w:val="00951D13"/>
    <w:rsid w:val="00957EE4"/>
    <w:rsid w:val="00962B2F"/>
    <w:rsid w:val="00963B00"/>
    <w:rsid w:val="009858A9"/>
    <w:rsid w:val="0099058D"/>
    <w:rsid w:val="00996B6B"/>
    <w:rsid w:val="009A2FF4"/>
    <w:rsid w:val="009A7A17"/>
    <w:rsid w:val="009B0CF3"/>
    <w:rsid w:val="009D3EBB"/>
    <w:rsid w:val="009E03B4"/>
    <w:rsid w:val="009E11D1"/>
    <w:rsid w:val="009E3A55"/>
    <w:rsid w:val="009E54C7"/>
    <w:rsid w:val="009E738A"/>
    <w:rsid w:val="009F0786"/>
    <w:rsid w:val="009F0CC1"/>
    <w:rsid w:val="009F0F96"/>
    <w:rsid w:val="009F23E8"/>
    <w:rsid w:val="00A07E85"/>
    <w:rsid w:val="00A25070"/>
    <w:rsid w:val="00A3068E"/>
    <w:rsid w:val="00A30A7A"/>
    <w:rsid w:val="00A3233D"/>
    <w:rsid w:val="00A33381"/>
    <w:rsid w:val="00A43687"/>
    <w:rsid w:val="00A46F13"/>
    <w:rsid w:val="00A50268"/>
    <w:rsid w:val="00A517E5"/>
    <w:rsid w:val="00A55893"/>
    <w:rsid w:val="00A629CD"/>
    <w:rsid w:val="00A70582"/>
    <w:rsid w:val="00A71C8F"/>
    <w:rsid w:val="00A7206D"/>
    <w:rsid w:val="00A721DE"/>
    <w:rsid w:val="00A72216"/>
    <w:rsid w:val="00A80C71"/>
    <w:rsid w:val="00A8304A"/>
    <w:rsid w:val="00A90583"/>
    <w:rsid w:val="00A9061B"/>
    <w:rsid w:val="00A96697"/>
    <w:rsid w:val="00AA08F8"/>
    <w:rsid w:val="00AA1DF7"/>
    <w:rsid w:val="00AA59DD"/>
    <w:rsid w:val="00AA703C"/>
    <w:rsid w:val="00AB76C7"/>
    <w:rsid w:val="00AC10E0"/>
    <w:rsid w:val="00AC2F7A"/>
    <w:rsid w:val="00AD033D"/>
    <w:rsid w:val="00AD16CB"/>
    <w:rsid w:val="00AD4BCE"/>
    <w:rsid w:val="00AD5513"/>
    <w:rsid w:val="00AD7E62"/>
    <w:rsid w:val="00AD7FE8"/>
    <w:rsid w:val="00AE667F"/>
    <w:rsid w:val="00AF30CD"/>
    <w:rsid w:val="00AF324E"/>
    <w:rsid w:val="00AF5958"/>
    <w:rsid w:val="00B01A25"/>
    <w:rsid w:val="00B0240D"/>
    <w:rsid w:val="00B02859"/>
    <w:rsid w:val="00B02B19"/>
    <w:rsid w:val="00B03C70"/>
    <w:rsid w:val="00B05300"/>
    <w:rsid w:val="00B05329"/>
    <w:rsid w:val="00B064A4"/>
    <w:rsid w:val="00B107C8"/>
    <w:rsid w:val="00B11697"/>
    <w:rsid w:val="00B140E6"/>
    <w:rsid w:val="00B15C63"/>
    <w:rsid w:val="00B20E2B"/>
    <w:rsid w:val="00B221B5"/>
    <w:rsid w:val="00B35956"/>
    <w:rsid w:val="00B4568C"/>
    <w:rsid w:val="00B45886"/>
    <w:rsid w:val="00B471E0"/>
    <w:rsid w:val="00B47C35"/>
    <w:rsid w:val="00B50C06"/>
    <w:rsid w:val="00B50D2B"/>
    <w:rsid w:val="00B5275A"/>
    <w:rsid w:val="00B543C6"/>
    <w:rsid w:val="00B54685"/>
    <w:rsid w:val="00B551A3"/>
    <w:rsid w:val="00B632ED"/>
    <w:rsid w:val="00B65E5A"/>
    <w:rsid w:val="00B666D8"/>
    <w:rsid w:val="00B676AA"/>
    <w:rsid w:val="00B74EC9"/>
    <w:rsid w:val="00B757F2"/>
    <w:rsid w:val="00B82C23"/>
    <w:rsid w:val="00B82D10"/>
    <w:rsid w:val="00B83FBC"/>
    <w:rsid w:val="00B84455"/>
    <w:rsid w:val="00B85D34"/>
    <w:rsid w:val="00B873D9"/>
    <w:rsid w:val="00B90441"/>
    <w:rsid w:val="00B92F1C"/>
    <w:rsid w:val="00BA5C2A"/>
    <w:rsid w:val="00BB1598"/>
    <w:rsid w:val="00BB5B7B"/>
    <w:rsid w:val="00BB62EC"/>
    <w:rsid w:val="00BB63F5"/>
    <w:rsid w:val="00BB6551"/>
    <w:rsid w:val="00BB69BC"/>
    <w:rsid w:val="00BC49F6"/>
    <w:rsid w:val="00BC4FA9"/>
    <w:rsid w:val="00BC7F17"/>
    <w:rsid w:val="00BD0A61"/>
    <w:rsid w:val="00BD3124"/>
    <w:rsid w:val="00BD3E90"/>
    <w:rsid w:val="00BD4CD1"/>
    <w:rsid w:val="00BD70B2"/>
    <w:rsid w:val="00BE0576"/>
    <w:rsid w:val="00BE1190"/>
    <w:rsid w:val="00BE3876"/>
    <w:rsid w:val="00BE4E2E"/>
    <w:rsid w:val="00BE5A30"/>
    <w:rsid w:val="00BF3C0E"/>
    <w:rsid w:val="00BF5399"/>
    <w:rsid w:val="00BF6258"/>
    <w:rsid w:val="00BF745C"/>
    <w:rsid w:val="00BF753C"/>
    <w:rsid w:val="00C00CE1"/>
    <w:rsid w:val="00C02EDB"/>
    <w:rsid w:val="00C03246"/>
    <w:rsid w:val="00C04C49"/>
    <w:rsid w:val="00C05AF9"/>
    <w:rsid w:val="00C15437"/>
    <w:rsid w:val="00C17622"/>
    <w:rsid w:val="00C2244D"/>
    <w:rsid w:val="00C254AD"/>
    <w:rsid w:val="00C274FA"/>
    <w:rsid w:val="00C334D3"/>
    <w:rsid w:val="00C354F4"/>
    <w:rsid w:val="00C43C4C"/>
    <w:rsid w:val="00C44C73"/>
    <w:rsid w:val="00C504A9"/>
    <w:rsid w:val="00C54152"/>
    <w:rsid w:val="00C71880"/>
    <w:rsid w:val="00C721A4"/>
    <w:rsid w:val="00C75D51"/>
    <w:rsid w:val="00C76D3D"/>
    <w:rsid w:val="00C8256D"/>
    <w:rsid w:val="00C82A1C"/>
    <w:rsid w:val="00C8488A"/>
    <w:rsid w:val="00C874AC"/>
    <w:rsid w:val="00C87FD0"/>
    <w:rsid w:val="00C93799"/>
    <w:rsid w:val="00CA59D1"/>
    <w:rsid w:val="00CB043B"/>
    <w:rsid w:val="00CC477D"/>
    <w:rsid w:val="00CC6211"/>
    <w:rsid w:val="00CD082E"/>
    <w:rsid w:val="00CD437B"/>
    <w:rsid w:val="00CD75BF"/>
    <w:rsid w:val="00CE2B78"/>
    <w:rsid w:val="00CE5C7E"/>
    <w:rsid w:val="00CF12AA"/>
    <w:rsid w:val="00CF2899"/>
    <w:rsid w:val="00CF2A15"/>
    <w:rsid w:val="00CF4694"/>
    <w:rsid w:val="00CF5056"/>
    <w:rsid w:val="00D012B4"/>
    <w:rsid w:val="00D04D06"/>
    <w:rsid w:val="00D07F74"/>
    <w:rsid w:val="00D13A7B"/>
    <w:rsid w:val="00D15286"/>
    <w:rsid w:val="00D1566B"/>
    <w:rsid w:val="00D2216B"/>
    <w:rsid w:val="00D248EF"/>
    <w:rsid w:val="00D2594A"/>
    <w:rsid w:val="00D27E3E"/>
    <w:rsid w:val="00D3030E"/>
    <w:rsid w:val="00D31893"/>
    <w:rsid w:val="00D423A1"/>
    <w:rsid w:val="00D535EA"/>
    <w:rsid w:val="00D557F8"/>
    <w:rsid w:val="00D56748"/>
    <w:rsid w:val="00D57BC1"/>
    <w:rsid w:val="00D61AB9"/>
    <w:rsid w:val="00D63846"/>
    <w:rsid w:val="00D6572A"/>
    <w:rsid w:val="00D75ED8"/>
    <w:rsid w:val="00D772EB"/>
    <w:rsid w:val="00D80F31"/>
    <w:rsid w:val="00D846C3"/>
    <w:rsid w:val="00D87F77"/>
    <w:rsid w:val="00D92360"/>
    <w:rsid w:val="00D949FE"/>
    <w:rsid w:val="00D96944"/>
    <w:rsid w:val="00DA49A6"/>
    <w:rsid w:val="00DA5C12"/>
    <w:rsid w:val="00DB3611"/>
    <w:rsid w:val="00DB3B1F"/>
    <w:rsid w:val="00DB7951"/>
    <w:rsid w:val="00DD0CEC"/>
    <w:rsid w:val="00DD294F"/>
    <w:rsid w:val="00DD2D51"/>
    <w:rsid w:val="00DD5F84"/>
    <w:rsid w:val="00DD705C"/>
    <w:rsid w:val="00DE363E"/>
    <w:rsid w:val="00DE51A3"/>
    <w:rsid w:val="00DE7BA5"/>
    <w:rsid w:val="00E045FC"/>
    <w:rsid w:val="00E071D8"/>
    <w:rsid w:val="00E16898"/>
    <w:rsid w:val="00E178A3"/>
    <w:rsid w:val="00E32597"/>
    <w:rsid w:val="00E32733"/>
    <w:rsid w:val="00E33858"/>
    <w:rsid w:val="00E37A60"/>
    <w:rsid w:val="00E43CB9"/>
    <w:rsid w:val="00E45C4B"/>
    <w:rsid w:val="00E47864"/>
    <w:rsid w:val="00E57DF6"/>
    <w:rsid w:val="00E60380"/>
    <w:rsid w:val="00E608FB"/>
    <w:rsid w:val="00E621E6"/>
    <w:rsid w:val="00E650C8"/>
    <w:rsid w:val="00E65FA9"/>
    <w:rsid w:val="00E666B3"/>
    <w:rsid w:val="00E73029"/>
    <w:rsid w:val="00E73462"/>
    <w:rsid w:val="00E76BE5"/>
    <w:rsid w:val="00E93CFF"/>
    <w:rsid w:val="00E95076"/>
    <w:rsid w:val="00E9616A"/>
    <w:rsid w:val="00EA66F1"/>
    <w:rsid w:val="00EB2136"/>
    <w:rsid w:val="00EB7D66"/>
    <w:rsid w:val="00EC16CD"/>
    <w:rsid w:val="00EC3195"/>
    <w:rsid w:val="00EC7032"/>
    <w:rsid w:val="00EC7752"/>
    <w:rsid w:val="00ED0B42"/>
    <w:rsid w:val="00ED0C01"/>
    <w:rsid w:val="00ED2EE8"/>
    <w:rsid w:val="00ED531F"/>
    <w:rsid w:val="00EE68BD"/>
    <w:rsid w:val="00EF2BFB"/>
    <w:rsid w:val="00EF3930"/>
    <w:rsid w:val="00EF6038"/>
    <w:rsid w:val="00F0216B"/>
    <w:rsid w:val="00F12249"/>
    <w:rsid w:val="00F124AF"/>
    <w:rsid w:val="00F12B12"/>
    <w:rsid w:val="00F158FB"/>
    <w:rsid w:val="00F172B3"/>
    <w:rsid w:val="00F17366"/>
    <w:rsid w:val="00F210D9"/>
    <w:rsid w:val="00F300C7"/>
    <w:rsid w:val="00F635CB"/>
    <w:rsid w:val="00F6394D"/>
    <w:rsid w:val="00F642AB"/>
    <w:rsid w:val="00F71A1F"/>
    <w:rsid w:val="00F76C58"/>
    <w:rsid w:val="00F816CB"/>
    <w:rsid w:val="00F93608"/>
    <w:rsid w:val="00F948DE"/>
    <w:rsid w:val="00FA5A58"/>
    <w:rsid w:val="00FB1F28"/>
    <w:rsid w:val="00FC21AE"/>
    <w:rsid w:val="00FC6ABC"/>
    <w:rsid w:val="00FD3EB6"/>
    <w:rsid w:val="00FD6433"/>
    <w:rsid w:val="00FD65DE"/>
    <w:rsid w:val="00FD6FD8"/>
    <w:rsid w:val="00FE1B8E"/>
    <w:rsid w:val="00FE5B37"/>
    <w:rsid w:val="00FF1DF6"/>
    <w:rsid w:val="00FF37C7"/>
    <w:rsid w:val="00FF4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39ED4"/>
  <w15:chartTrackingRefBased/>
  <w15:docId w15:val="{E86A2DCB-DD93-40C6-AAD4-9C3A4759D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1D6"/>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aliases w:val="level 1"/>
    <w:basedOn w:val="Normal"/>
    <w:next w:val="Normal"/>
    <w:link w:val="Heading1Char"/>
    <w:qFormat/>
    <w:rsid w:val="00E608FB"/>
    <w:pPr>
      <w:suppressAutoHyphens/>
      <w:spacing w:before="60" w:after="60" w:line="288" w:lineRule="auto"/>
      <w:jc w:val="center"/>
      <w:outlineLvl w:val="0"/>
    </w:pPr>
    <w:rPr>
      <w:rFonts w:ascii="Times New Roman Bold" w:hAnsi="Times New Roman Bold"/>
      <w:b/>
      <w:sz w:val="28"/>
    </w:rPr>
  </w:style>
  <w:style w:type="paragraph" w:styleId="Heading2">
    <w:name w:val="heading 2"/>
    <w:basedOn w:val="Normal"/>
    <w:next w:val="Normal"/>
    <w:link w:val="Heading2Char"/>
    <w:uiPriority w:val="9"/>
    <w:semiHidden/>
    <w:unhideWhenUsed/>
    <w:qFormat/>
    <w:rsid w:val="001611D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Level 3"/>
    <w:basedOn w:val="Normal"/>
    <w:next w:val="Normal"/>
    <w:link w:val="Heading3Char1"/>
    <w:qFormat/>
    <w:rsid w:val="00E608FB"/>
    <w:pPr>
      <w:suppressAutoHyphens/>
      <w:spacing w:before="60" w:after="60" w:line="288" w:lineRule="auto"/>
      <w:ind w:firstLine="567"/>
      <w:jc w:val="left"/>
      <w:outlineLvl w:val="2"/>
    </w:pPr>
    <w:rPr>
      <w:b/>
      <w:sz w:val="28"/>
    </w:rPr>
  </w:style>
  <w:style w:type="paragraph" w:styleId="Heading4">
    <w:name w:val="heading 4"/>
    <w:basedOn w:val="Normal"/>
    <w:next w:val="Normal"/>
    <w:link w:val="Heading4Char"/>
    <w:uiPriority w:val="9"/>
    <w:semiHidden/>
    <w:unhideWhenUsed/>
    <w:qFormat/>
    <w:rsid w:val="00E608F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E608FB"/>
    <w:rPr>
      <w:rFonts w:ascii="Times New Roman Bold" w:eastAsia="Times New Roman" w:hAnsi="Times New Roman Bold" w:cs="Times New Roman"/>
      <w:b/>
      <w:kern w:val="0"/>
      <w:sz w:val="28"/>
      <w:szCs w:val="20"/>
      <w14:ligatures w14:val="none"/>
    </w:rPr>
  </w:style>
  <w:style w:type="character" w:customStyle="1" w:styleId="Heading3Char">
    <w:name w:val="Heading 3 Char"/>
    <w:basedOn w:val="DefaultParagraphFont"/>
    <w:uiPriority w:val="9"/>
    <w:semiHidden/>
    <w:rsid w:val="00E608FB"/>
    <w:rPr>
      <w:rFonts w:asciiTheme="majorHAnsi" w:eastAsiaTheme="majorEastAsia" w:hAnsiTheme="majorHAnsi" w:cstheme="majorBidi"/>
      <w:color w:val="1F3763" w:themeColor="accent1" w:themeShade="7F"/>
      <w:kern w:val="0"/>
      <w:sz w:val="24"/>
      <w:szCs w:val="24"/>
      <w14:ligatures w14:val="none"/>
    </w:rPr>
  </w:style>
  <w:style w:type="character" w:customStyle="1" w:styleId="Heading3Char1">
    <w:name w:val="Heading 3 Char1"/>
    <w:aliases w:val="Level 3 Char"/>
    <w:link w:val="Heading3"/>
    <w:rsid w:val="00E608FB"/>
    <w:rPr>
      <w:rFonts w:ascii="Times New Roman" w:eastAsia="Times New Roman" w:hAnsi="Times New Roman" w:cs="Times New Roman"/>
      <w:b/>
      <w:kern w:val="0"/>
      <w:sz w:val="28"/>
      <w:szCs w:val="20"/>
      <w14:ligatures w14:val="none"/>
    </w:rPr>
  </w:style>
  <w:style w:type="paragraph" w:styleId="BodyText">
    <w:name w:val="Body Text"/>
    <w:basedOn w:val="Normal"/>
    <w:link w:val="BodyTextChar"/>
    <w:rsid w:val="00E608FB"/>
    <w:pPr>
      <w:suppressAutoHyphens/>
      <w:ind w:right="-72"/>
    </w:pPr>
    <w:rPr>
      <w:spacing w:val="-4"/>
    </w:rPr>
  </w:style>
  <w:style w:type="character" w:customStyle="1" w:styleId="BodyTextChar">
    <w:name w:val="Body Text Char"/>
    <w:basedOn w:val="DefaultParagraphFont"/>
    <w:link w:val="BodyText"/>
    <w:rsid w:val="00E608FB"/>
    <w:rPr>
      <w:rFonts w:ascii="Times New Roman" w:eastAsia="Times New Roman" w:hAnsi="Times New Roman" w:cs="Times New Roman"/>
      <w:spacing w:val="-4"/>
      <w:kern w:val="0"/>
      <w:sz w:val="24"/>
      <w:szCs w:val="20"/>
      <w14:ligatures w14:val="none"/>
    </w:rPr>
  </w:style>
  <w:style w:type="paragraph" w:customStyle="1" w:styleId="Mau">
    <w:name w:val="Mau"/>
    <w:basedOn w:val="Heading4"/>
    <w:rsid w:val="00E608FB"/>
    <w:pPr>
      <w:keepLines w:val="0"/>
      <w:spacing w:before="0" w:after="120"/>
      <w:ind w:firstLine="567"/>
      <w:jc w:val="right"/>
    </w:pPr>
    <w:rPr>
      <w:rFonts w:ascii=".VnTime" w:eastAsia="Times New Roman" w:hAnsi=".VnTime" w:cs="Times New Roman"/>
      <w:b/>
      <w:bCs/>
      <w:i w:val="0"/>
      <w:iCs w:val="0"/>
      <w:color w:val="auto"/>
      <w:sz w:val="28"/>
      <w:szCs w:val="28"/>
      <w:u w:val="single"/>
      <w:lang w:val="de-DE"/>
    </w:rPr>
  </w:style>
  <w:style w:type="character" w:customStyle="1" w:styleId="Heading4Char">
    <w:name w:val="Heading 4 Char"/>
    <w:basedOn w:val="DefaultParagraphFont"/>
    <w:link w:val="Heading4"/>
    <w:uiPriority w:val="9"/>
    <w:semiHidden/>
    <w:rsid w:val="00E608FB"/>
    <w:rPr>
      <w:rFonts w:asciiTheme="majorHAnsi" w:eastAsiaTheme="majorEastAsia" w:hAnsiTheme="majorHAnsi" w:cstheme="majorBidi"/>
      <w:i/>
      <w:iCs/>
      <w:color w:val="2F5496" w:themeColor="accent1" w:themeShade="BF"/>
      <w:kern w:val="0"/>
      <w:sz w:val="24"/>
      <w:szCs w:val="20"/>
      <w14:ligatures w14:val="none"/>
    </w:rPr>
  </w:style>
  <w:style w:type="paragraph" w:styleId="Revision">
    <w:name w:val="Revision"/>
    <w:hidden/>
    <w:uiPriority w:val="99"/>
    <w:semiHidden/>
    <w:rsid w:val="00840DCC"/>
    <w:pPr>
      <w:spacing w:after="0" w:line="240" w:lineRule="auto"/>
    </w:pPr>
    <w:rPr>
      <w:rFonts w:ascii="Times New Roman" w:eastAsia="Times New Roman" w:hAnsi="Times New Roman" w:cs="Times New Roman"/>
      <w:kern w:val="0"/>
      <w:sz w:val="24"/>
      <w:szCs w:val="20"/>
      <w14:ligatures w14:val="none"/>
    </w:rPr>
  </w:style>
  <w:style w:type="character" w:styleId="CommentReference">
    <w:name w:val="annotation reference"/>
    <w:basedOn w:val="DefaultParagraphFont"/>
    <w:uiPriority w:val="99"/>
    <w:semiHidden/>
    <w:unhideWhenUsed/>
    <w:rsid w:val="00652DDF"/>
    <w:rPr>
      <w:sz w:val="16"/>
      <w:szCs w:val="16"/>
    </w:rPr>
  </w:style>
  <w:style w:type="paragraph" w:styleId="CommentText">
    <w:name w:val="annotation text"/>
    <w:basedOn w:val="Normal"/>
    <w:link w:val="CommentTextChar"/>
    <w:uiPriority w:val="99"/>
    <w:unhideWhenUsed/>
    <w:rsid w:val="00652DDF"/>
    <w:rPr>
      <w:sz w:val="20"/>
    </w:rPr>
  </w:style>
  <w:style w:type="character" w:customStyle="1" w:styleId="CommentTextChar">
    <w:name w:val="Comment Text Char"/>
    <w:basedOn w:val="DefaultParagraphFont"/>
    <w:link w:val="CommentText"/>
    <w:uiPriority w:val="99"/>
    <w:rsid w:val="00652DDF"/>
    <w:rPr>
      <w:rFonts w:ascii="Times New Roman" w:eastAsia="Times New Roman" w:hAnsi="Times New Roman" w:cs="Times New Roman"/>
      <w:kern w:val="0"/>
      <w:sz w:val="20"/>
      <w:szCs w:val="20"/>
      <w14:ligatures w14:val="none"/>
    </w:rPr>
  </w:style>
  <w:style w:type="paragraph" w:styleId="ListParagraph">
    <w:name w:val="List Paragraph"/>
    <w:basedOn w:val="Normal"/>
    <w:uiPriority w:val="34"/>
    <w:qFormat/>
    <w:rsid w:val="009E03B4"/>
    <w:pPr>
      <w:ind w:left="720"/>
      <w:contextualSpacing/>
    </w:pPr>
  </w:style>
  <w:style w:type="table" w:styleId="TableGrid">
    <w:name w:val="Table Grid"/>
    <w:basedOn w:val="TableNormal"/>
    <w:uiPriority w:val="59"/>
    <w:rsid w:val="008B354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87FD0"/>
    <w:rPr>
      <w:b/>
      <w:bCs/>
    </w:rPr>
  </w:style>
  <w:style w:type="character" w:customStyle="1" w:styleId="CommentSubjectChar">
    <w:name w:val="Comment Subject Char"/>
    <w:basedOn w:val="CommentTextChar"/>
    <w:link w:val="CommentSubject"/>
    <w:uiPriority w:val="99"/>
    <w:semiHidden/>
    <w:rsid w:val="00C87FD0"/>
    <w:rPr>
      <w:rFonts w:ascii="Times New Roman" w:eastAsia="Times New Roman" w:hAnsi="Times New Roman" w:cs="Times New Roman"/>
      <w:b/>
      <w:bCs/>
      <w:kern w:val="0"/>
      <w:sz w:val="20"/>
      <w:szCs w:val="20"/>
      <w14:ligatures w14:val="none"/>
    </w:rPr>
  </w:style>
  <w:style w:type="character" w:customStyle="1" w:styleId="fontstyle01">
    <w:name w:val="fontstyle01"/>
    <w:basedOn w:val="DefaultParagraphFont"/>
    <w:rsid w:val="00D07F74"/>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7F5A9E"/>
    <w:rPr>
      <w:rFonts w:ascii="TimesNewRomanPSMT" w:hAnsi="TimesNewRomanPSMT" w:hint="default"/>
      <w:b w:val="0"/>
      <w:bCs w:val="0"/>
      <w:i w:val="0"/>
      <w:iCs w:val="0"/>
      <w:color w:val="000000"/>
      <w:sz w:val="28"/>
      <w:szCs w:val="28"/>
    </w:rPr>
  </w:style>
  <w:style w:type="character" w:customStyle="1" w:styleId="Heading2Char">
    <w:name w:val="Heading 2 Char"/>
    <w:basedOn w:val="DefaultParagraphFont"/>
    <w:link w:val="Heading2"/>
    <w:uiPriority w:val="9"/>
    <w:semiHidden/>
    <w:rsid w:val="001611D6"/>
    <w:rPr>
      <w:rFonts w:asciiTheme="majorHAnsi" w:eastAsiaTheme="majorEastAsia" w:hAnsiTheme="majorHAnsi" w:cstheme="majorBidi"/>
      <w:color w:val="2F5496" w:themeColor="accent1" w:themeShade="BF"/>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4762">
      <w:bodyDiv w:val="1"/>
      <w:marLeft w:val="0"/>
      <w:marRight w:val="0"/>
      <w:marTop w:val="0"/>
      <w:marBottom w:val="0"/>
      <w:divBdr>
        <w:top w:val="none" w:sz="0" w:space="0" w:color="auto"/>
        <w:left w:val="none" w:sz="0" w:space="0" w:color="auto"/>
        <w:bottom w:val="none" w:sz="0" w:space="0" w:color="auto"/>
        <w:right w:val="none" w:sz="0" w:space="0" w:color="auto"/>
      </w:divBdr>
    </w:div>
    <w:div w:id="62610935">
      <w:bodyDiv w:val="1"/>
      <w:marLeft w:val="0"/>
      <w:marRight w:val="0"/>
      <w:marTop w:val="0"/>
      <w:marBottom w:val="0"/>
      <w:divBdr>
        <w:top w:val="none" w:sz="0" w:space="0" w:color="auto"/>
        <w:left w:val="none" w:sz="0" w:space="0" w:color="auto"/>
        <w:bottom w:val="none" w:sz="0" w:space="0" w:color="auto"/>
        <w:right w:val="none" w:sz="0" w:space="0" w:color="auto"/>
      </w:divBdr>
    </w:div>
    <w:div w:id="1214736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29B13-5C7C-4CA2-93DA-B3FD243D4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2674</Words>
  <Characters>15244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PhuongNhung</dc:creator>
  <cp:keywords/>
  <dc:description/>
  <cp:lastModifiedBy>Ngoc Nguyen</cp:lastModifiedBy>
  <cp:revision>5</cp:revision>
  <dcterms:created xsi:type="dcterms:W3CDTF">2026-06-24T08:50:00Z</dcterms:created>
  <dcterms:modified xsi:type="dcterms:W3CDTF">2026-06-26T03:23:00Z</dcterms:modified>
</cp:coreProperties>
</file>