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15F0B" w14:textId="77777777" w:rsidR="0044319C" w:rsidRPr="006C596E" w:rsidRDefault="0044319C" w:rsidP="0044319C">
      <w:pPr>
        <w:pStyle w:val="Style11"/>
        <w:tabs>
          <w:tab w:val="left" w:pos="0"/>
          <w:tab w:val="left" w:pos="851"/>
          <w:tab w:val="left" w:pos="1418"/>
        </w:tabs>
        <w:spacing w:before="120" w:after="120" w:line="264" w:lineRule="auto"/>
        <w:ind w:firstLine="567"/>
        <w:jc w:val="center"/>
        <w:rPr>
          <w:b/>
          <w:sz w:val="28"/>
          <w:szCs w:val="28"/>
          <w:lang w:val="vi-VN"/>
        </w:rPr>
      </w:pPr>
      <w:r w:rsidRPr="006C596E">
        <w:rPr>
          <w:sz w:val="28"/>
          <w:szCs w:val="28"/>
          <w:lang w:val="nl-NL"/>
        </w:rPr>
        <w:t xml:space="preserve"> </w:t>
      </w:r>
      <w:r w:rsidRPr="006C596E">
        <w:rPr>
          <w:b/>
          <w:sz w:val="28"/>
          <w:szCs w:val="28"/>
          <w:lang w:val="vi-VN"/>
        </w:rPr>
        <w:t>Chương V. YÊU CẦU VỀ KỸ THUẬT</w:t>
      </w:r>
    </w:p>
    <w:p w14:paraId="24280BC1" w14:textId="77777777" w:rsidR="0044319C" w:rsidRPr="006C596E" w:rsidRDefault="0044319C" w:rsidP="0044319C">
      <w:pPr>
        <w:spacing w:after="120"/>
        <w:ind w:firstLine="567"/>
        <w:rPr>
          <w:b/>
          <w:sz w:val="28"/>
          <w:szCs w:val="28"/>
          <w:lang w:val="vi-VN"/>
        </w:rPr>
      </w:pPr>
      <w:r w:rsidRPr="006C596E">
        <w:rPr>
          <w:b/>
          <w:sz w:val="28"/>
          <w:szCs w:val="28"/>
          <w:lang w:val="vi-VN"/>
        </w:rPr>
        <w:t>I. Giới thiệu về gói thầu</w:t>
      </w:r>
    </w:p>
    <w:p w14:paraId="2F57AE07" w14:textId="77777777" w:rsidR="0044319C" w:rsidRDefault="0044319C" w:rsidP="0044319C">
      <w:pPr>
        <w:widowControl w:val="0"/>
        <w:spacing w:after="120"/>
        <w:ind w:firstLine="567"/>
        <w:rPr>
          <w:b/>
          <w:bCs/>
          <w:sz w:val="28"/>
          <w:szCs w:val="28"/>
          <w:lang w:val="vi-VN"/>
        </w:rPr>
      </w:pPr>
      <w:r w:rsidRPr="006C596E">
        <w:rPr>
          <w:b/>
          <w:bCs/>
          <w:sz w:val="28"/>
          <w:szCs w:val="28"/>
          <w:lang w:val="vi-VN"/>
        </w:rPr>
        <w:t>1. Phạm vi công việc của gói thầu</w:t>
      </w:r>
    </w:p>
    <w:p w14:paraId="032E1BE2" w14:textId="77777777" w:rsidR="00652A92" w:rsidRPr="00652A92" w:rsidRDefault="00652A92" w:rsidP="00652A92">
      <w:pPr>
        <w:spacing w:before="120" w:after="120"/>
        <w:ind w:firstLine="720"/>
        <w:rPr>
          <w:bCs/>
          <w:sz w:val="28"/>
          <w:szCs w:val="28"/>
          <w:lang w:val="vi-VN"/>
        </w:rPr>
      </w:pPr>
      <w:bookmarkStart w:id="0" w:name="_Hlk212361101"/>
      <w:bookmarkStart w:id="1" w:name="_Hlk212728289"/>
      <w:bookmarkStart w:id="2" w:name="_Hlk175706985"/>
      <w:r w:rsidRPr="00652A92">
        <w:rPr>
          <w:bCs/>
          <w:sz w:val="28"/>
          <w:szCs w:val="28"/>
          <w:lang w:val="vi-VN"/>
        </w:rPr>
        <w:t xml:space="preserve">* Phần </w:t>
      </w:r>
      <w:r w:rsidRPr="00652A92">
        <w:rPr>
          <w:rFonts w:hint="eastAsia"/>
          <w:bCs/>
          <w:sz w:val="28"/>
          <w:szCs w:val="28"/>
          <w:lang w:val="vi-VN"/>
        </w:rPr>
        <w:t>đư</w:t>
      </w:r>
      <w:r w:rsidRPr="00652A92">
        <w:rPr>
          <w:bCs/>
          <w:sz w:val="28"/>
          <w:szCs w:val="28"/>
          <w:lang w:val="vi-VN"/>
        </w:rPr>
        <w:t>ờng giao thông:</w:t>
      </w:r>
    </w:p>
    <w:p w14:paraId="1AF057F7" w14:textId="77777777" w:rsidR="00652A92" w:rsidRPr="00652A92" w:rsidRDefault="00652A92" w:rsidP="00652A92">
      <w:pPr>
        <w:spacing w:before="120" w:after="120"/>
        <w:ind w:firstLine="567"/>
        <w:rPr>
          <w:bCs/>
          <w:sz w:val="28"/>
          <w:szCs w:val="28"/>
          <w:lang w:val="vi-VN"/>
        </w:rPr>
      </w:pPr>
      <w:r w:rsidRPr="00652A92">
        <w:rPr>
          <w:bCs/>
          <w:sz w:val="28"/>
          <w:szCs w:val="28"/>
          <w:lang w:val="vi-VN"/>
        </w:rPr>
        <w:t>- Chiều dài tuyến 1=242.91m.</w:t>
      </w:r>
    </w:p>
    <w:p w14:paraId="116B4E51" w14:textId="77777777" w:rsidR="00652A92" w:rsidRPr="00652A92" w:rsidRDefault="00652A92" w:rsidP="00652A92">
      <w:pPr>
        <w:spacing w:before="120" w:after="120"/>
        <w:ind w:firstLine="567"/>
        <w:rPr>
          <w:bCs/>
          <w:sz w:val="28"/>
          <w:szCs w:val="28"/>
          <w:lang w:val="vi-VN"/>
        </w:rPr>
      </w:pPr>
      <w:r w:rsidRPr="00652A92">
        <w:rPr>
          <w:bCs/>
          <w:sz w:val="28"/>
          <w:szCs w:val="28"/>
          <w:lang w:val="vi-VN"/>
        </w:rPr>
        <w:t>- Bề rộng mặt đường B=4.0m – 4.5m</w:t>
      </w:r>
    </w:p>
    <w:p w14:paraId="5CA82AA7" w14:textId="77777777" w:rsidR="00652A92" w:rsidRPr="00652A92" w:rsidRDefault="00652A92" w:rsidP="00652A92">
      <w:pPr>
        <w:spacing w:before="120" w:after="120"/>
        <w:ind w:firstLine="567"/>
        <w:rPr>
          <w:bCs/>
          <w:sz w:val="28"/>
          <w:szCs w:val="28"/>
          <w:lang w:val="vi-VN"/>
        </w:rPr>
      </w:pPr>
      <w:r w:rsidRPr="00652A92">
        <w:rPr>
          <w:bCs/>
          <w:sz w:val="28"/>
          <w:szCs w:val="28"/>
          <w:lang w:val="vi-VN"/>
        </w:rPr>
        <w:t>- Kết cấu đường: Bê tông nhựa chặt.</w:t>
      </w:r>
    </w:p>
    <w:p w14:paraId="3A792F78" w14:textId="77777777" w:rsidR="00652A92" w:rsidRPr="00652A92" w:rsidRDefault="00652A92" w:rsidP="00652A92">
      <w:pPr>
        <w:spacing w:before="120" w:after="120"/>
        <w:ind w:firstLine="567"/>
        <w:rPr>
          <w:bCs/>
          <w:sz w:val="28"/>
          <w:szCs w:val="28"/>
          <w:lang w:val="vi-VN"/>
        </w:rPr>
      </w:pPr>
      <w:r w:rsidRPr="00652A92">
        <w:rPr>
          <w:bCs/>
          <w:sz w:val="28"/>
          <w:szCs w:val="28"/>
          <w:lang w:val="vi-VN"/>
        </w:rPr>
        <w:t xml:space="preserve">- Mặt </w:t>
      </w:r>
      <w:r w:rsidRPr="00652A92">
        <w:rPr>
          <w:rFonts w:hint="eastAsia"/>
          <w:bCs/>
          <w:sz w:val="28"/>
          <w:szCs w:val="28"/>
          <w:lang w:val="vi-VN"/>
        </w:rPr>
        <w:t>đư</w:t>
      </w:r>
      <w:r w:rsidRPr="00652A92">
        <w:rPr>
          <w:bCs/>
          <w:sz w:val="28"/>
          <w:szCs w:val="28"/>
          <w:lang w:val="vi-VN"/>
        </w:rPr>
        <w:t xml:space="preserve">ờng theo hiện trạng rộng trung bình B=4.0m – 4.5m dốc ngang 2% phải sang trái; </w:t>
      </w:r>
    </w:p>
    <w:p w14:paraId="561EF086" w14:textId="77777777" w:rsidR="00652A92" w:rsidRPr="00652A92" w:rsidRDefault="00652A92" w:rsidP="00652A92">
      <w:pPr>
        <w:spacing w:before="120" w:after="120"/>
        <w:ind w:firstLine="567"/>
        <w:rPr>
          <w:bCs/>
          <w:sz w:val="28"/>
          <w:szCs w:val="28"/>
          <w:lang w:val="vi-VN"/>
        </w:rPr>
      </w:pPr>
      <w:r w:rsidRPr="00652A92">
        <w:rPr>
          <w:bCs/>
          <w:sz w:val="28"/>
          <w:szCs w:val="28"/>
          <w:lang w:val="vi-VN"/>
        </w:rPr>
        <w:t>- Chiều dài tuyến 2=103.78m</w:t>
      </w:r>
    </w:p>
    <w:p w14:paraId="7BFE2E07" w14:textId="77777777" w:rsidR="00652A92" w:rsidRPr="00652A92" w:rsidRDefault="00652A92" w:rsidP="00652A92">
      <w:pPr>
        <w:spacing w:before="120" w:after="120"/>
        <w:ind w:firstLine="567"/>
        <w:rPr>
          <w:bCs/>
          <w:sz w:val="28"/>
          <w:szCs w:val="28"/>
          <w:lang w:val="vi-VN"/>
        </w:rPr>
      </w:pPr>
      <w:r w:rsidRPr="00652A92">
        <w:rPr>
          <w:bCs/>
          <w:sz w:val="28"/>
          <w:szCs w:val="28"/>
          <w:lang w:val="vi-VN"/>
        </w:rPr>
        <w:t>- Bề rộng mặt đường B=4.0-4.5m</w:t>
      </w:r>
    </w:p>
    <w:p w14:paraId="6138AB37" w14:textId="77777777" w:rsidR="00652A92" w:rsidRPr="00652A92" w:rsidRDefault="00652A92" w:rsidP="00652A92">
      <w:pPr>
        <w:spacing w:before="120" w:after="120"/>
        <w:ind w:firstLine="567"/>
        <w:rPr>
          <w:bCs/>
          <w:sz w:val="28"/>
          <w:szCs w:val="28"/>
          <w:lang w:val="vi-VN"/>
        </w:rPr>
      </w:pPr>
      <w:r w:rsidRPr="00652A92">
        <w:rPr>
          <w:bCs/>
          <w:sz w:val="28"/>
          <w:szCs w:val="28"/>
          <w:lang w:val="vi-VN"/>
        </w:rPr>
        <w:t>- Kết cấu đường: Bê tông nhựa chặt.</w:t>
      </w:r>
    </w:p>
    <w:p w14:paraId="560D53BE" w14:textId="77777777" w:rsidR="00652A92" w:rsidRPr="00652A92" w:rsidRDefault="00652A92" w:rsidP="00652A92">
      <w:pPr>
        <w:spacing w:before="120" w:after="120"/>
        <w:ind w:firstLine="567"/>
        <w:rPr>
          <w:bCs/>
          <w:sz w:val="28"/>
          <w:szCs w:val="28"/>
          <w:lang w:val="vi-VN"/>
        </w:rPr>
      </w:pPr>
      <w:r w:rsidRPr="00652A92">
        <w:rPr>
          <w:bCs/>
          <w:sz w:val="28"/>
          <w:szCs w:val="28"/>
          <w:lang w:val="vi-VN"/>
        </w:rPr>
        <w:t xml:space="preserve">- Mặt </w:t>
      </w:r>
      <w:r w:rsidRPr="00652A92">
        <w:rPr>
          <w:rFonts w:hint="eastAsia"/>
          <w:bCs/>
          <w:sz w:val="28"/>
          <w:szCs w:val="28"/>
          <w:lang w:val="vi-VN"/>
        </w:rPr>
        <w:t>đư</w:t>
      </w:r>
      <w:r w:rsidRPr="00652A92">
        <w:rPr>
          <w:bCs/>
          <w:sz w:val="28"/>
          <w:szCs w:val="28"/>
          <w:lang w:val="vi-VN"/>
        </w:rPr>
        <w:t xml:space="preserve">ờng theo hiện trạng rộng trung bình B=4.0m – 4.5m dốc ngang 2% trái sang phải; </w:t>
      </w:r>
    </w:p>
    <w:p w14:paraId="5852760A" w14:textId="77777777" w:rsidR="00652A92" w:rsidRPr="00652A92" w:rsidRDefault="00652A92" w:rsidP="00652A92">
      <w:pPr>
        <w:spacing w:before="120" w:after="120"/>
        <w:rPr>
          <w:bCs/>
          <w:sz w:val="28"/>
          <w:szCs w:val="28"/>
          <w:lang w:val="vi-VN"/>
        </w:rPr>
      </w:pPr>
      <w:r w:rsidRPr="00652A92">
        <w:rPr>
          <w:bCs/>
          <w:sz w:val="28"/>
          <w:szCs w:val="28"/>
          <w:lang w:val="vi-VN"/>
        </w:rPr>
        <w:tab/>
        <w:t>+ Kết cấu mặt đường (từ trên xuống d</w:t>
      </w:r>
      <w:r w:rsidRPr="00652A92">
        <w:rPr>
          <w:rFonts w:hint="eastAsia"/>
          <w:bCs/>
          <w:sz w:val="28"/>
          <w:szCs w:val="28"/>
          <w:lang w:val="vi-VN"/>
        </w:rPr>
        <w:t>ư</w:t>
      </w:r>
      <w:r w:rsidRPr="00652A92">
        <w:rPr>
          <w:bCs/>
          <w:sz w:val="28"/>
          <w:szCs w:val="28"/>
          <w:lang w:val="vi-VN"/>
        </w:rPr>
        <w:t>ới): Bê tông nhựa chặt hàm lượng nhựa 4,5% dày 5cm, Bù vênh bê tông nhựa; Tưới nhựa dính bám 0.5kg/m2; Bê tông đường cũ</w:t>
      </w:r>
    </w:p>
    <w:p w14:paraId="6E874B8D" w14:textId="77777777" w:rsidR="00652A92" w:rsidRPr="00652A92" w:rsidRDefault="00652A92" w:rsidP="00652A92">
      <w:pPr>
        <w:spacing w:before="120" w:after="120"/>
        <w:ind w:firstLine="567"/>
        <w:rPr>
          <w:bCs/>
          <w:sz w:val="28"/>
          <w:szCs w:val="28"/>
          <w:lang w:val="vi-VN"/>
        </w:rPr>
      </w:pPr>
      <w:r w:rsidRPr="00652A92">
        <w:rPr>
          <w:bCs/>
          <w:sz w:val="28"/>
          <w:szCs w:val="28"/>
          <w:lang w:val="vi-VN"/>
        </w:rPr>
        <w:t xml:space="preserve"> + Kết cấu tuyến 1 đoạn từ cọc B-CT): Bê tông xi măng M250 đá 2x4 dày 16cm. Nilon chống mất nước, đất nền đầm chặt K98</w:t>
      </w:r>
    </w:p>
    <w:p w14:paraId="576A4BF8" w14:textId="77777777" w:rsidR="00652A92" w:rsidRPr="00652A92" w:rsidRDefault="00652A92" w:rsidP="00652A92">
      <w:pPr>
        <w:spacing w:before="120" w:after="120"/>
        <w:ind w:firstLine="567"/>
        <w:rPr>
          <w:bCs/>
          <w:sz w:val="28"/>
          <w:szCs w:val="28"/>
          <w:lang w:val="vi-VN"/>
        </w:rPr>
      </w:pPr>
      <w:r w:rsidRPr="00652A92">
        <w:rPr>
          <w:bCs/>
          <w:sz w:val="28"/>
          <w:szCs w:val="28"/>
          <w:lang w:val="vi-VN"/>
        </w:rPr>
        <w:t>- Chiều dài tuyến 3=123.39m</w:t>
      </w:r>
    </w:p>
    <w:p w14:paraId="23F14ABA" w14:textId="77777777" w:rsidR="00652A92" w:rsidRPr="00652A92" w:rsidRDefault="00652A92" w:rsidP="00652A92">
      <w:pPr>
        <w:spacing w:before="120" w:after="120"/>
        <w:ind w:firstLine="567"/>
        <w:rPr>
          <w:bCs/>
          <w:sz w:val="28"/>
          <w:szCs w:val="28"/>
          <w:lang w:val="vi-VN"/>
        </w:rPr>
      </w:pPr>
      <w:r w:rsidRPr="00652A92">
        <w:rPr>
          <w:bCs/>
          <w:sz w:val="28"/>
          <w:szCs w:val="28"/>
          <w:lang w:val="vi-VN"/>
        </w:rPr>
        <w:t>- Bề rộng mặt đường B=5.0m</w:t>
      </w:r>
    </w:p>
    <w:p w14:paraId="7ACC8F0B" w14:textId="77777777" w:rsidR="00652A92" w:rsidRPr="00652A92" w:rsidRDefault="00652A92" w:rsidP="00652A92">
      <w:pPr>
        <w:spacing w:before="120" w:after="120"/>
        <w:ind w:firstLine="567"/>
        <w:rPr>
          <w:bCs/>
          <w:sz w:val="28"/>
          <w:szCs w:val="28"/>
          <w:lang w:val="vi-VN"/>
        </w:rPr>
      </w:pPr>
      <w:r w:rsidRPr="00652A92">
        <w:rPr>
          <w:bCs/>
          <w:sz w:val="28"/>
          <w:szCs w:val="28"/>
          <w:lang w:val="vi-VN"/>
        </w:rPr>
        <w:t>- Kết cấu đường: Bê tông nhựa chặt.</w:t>
      </w:r>
    </w:p>
    <w:p w14:paraId="14989228" w14:textId="77777777" w:rsidR="00652A92" w:rsidRPr="00652A92" w:rsidRDefault="00652A92" w:rsidP="00652A92">
      <w:pPr>
        <w:spacing w:before="120" w:after="120"/>
        <w:ind w:firstLine="567"/>
        <w:rPr>
          <w:bCs/>
          <w:sz w:val="28"/>
          <w:szCs w:val="28"/>
          <w:lang w:val="vi-VN"/>
        </w:rPr>
      </w:pPr>
      <w:r w:rsidRPr="00652A92">
        <w:rPr>
          <w:bCs/>
          <w:sz w:val="28"/>
          <w:szCs w:val="28"/>
          <w:lang w:val="vi-VN"/>
        </w:rPr>
        <w:t xml:space="preserve">- Mặt </w:t>
      </w:r>
      <w:r w:rsidRPr="00652A92">
        <w:rPr>
          <w:rFonts w:hint="eastAsia"/>
          <w:bCs/>
          <w:sz w:val="28"/>
          <w:szCs w:val="28"/>
          <w:lang w:val="vi-VN"/>
        </w:rPr>
        <w:t>đư</w:t>
      </w:r>
      <w:r w:rsidRPr="00652A92">
        <w:rPr>
          <w:bCs/>
          <w:sz w:val="28"/>
          <w:szCs w:val="28"/>
          <w:lang w:val="vi-VN"/>
        </w:rPr>
        <w:t xml:space="preserve">ờng theo hiện trạng rộng trung bình B=5m dốc ngang 2% trái sang phải; </w:t>
      </w:r>
    </w:p>
    <w:p w14:paraId="3C2BD76E" w14:textId="77777777" w:rsidR="00652A92" w:rsidRPr="00652A92" w:rsidRDefault="00652A92" w:rsidP="00652A92">
      <w:pPr>
        <w:spacing w:before="120" w:after="120"/>
        <w:rPr>
          <w:bCs/>
          <w:sz w:val="28"/>
          <w:szCs w:val="28"/>
          <w:lang w:val="vi-VN"/>
        </w:rPr>
      </w:pPr>
      <w:r w:rsidRPr="00652A92">
        <w:rPr>
          <w:bCs/>
          <w:sz w:val="28"/>
          <w:szCs w:val="28"/>
          <w:lang w:val="vi-VN"/>
        </w:rPr>
        <w:tab/>
        <w:t>+ Kết cấu mặt đường (từ trên xuống d</w:t>
      </w:r>
      <w:r w:rsidRPr="00652A92">
        <w:rPr>
          <w:rFonts w:hint="eastAsia"/>
          <w:bCs/>
          <w:sz w:val="28"/>
          <w:szCs w:val="28"/>
          <w:lang w:val="vi-VN"/>
        </w:rPr>
        <w:t>ư</w:t>
      </w:r>
      <w:r w:rsidRPr="00652A92">
        <w:rPr>
          <w:bCs/>
          <w:sz w:val="28"/>
          <w:szCs w:val="28"/>
          <w:lang w:val="vi-VN"/>
        </w:rPr>
        <w:t>ới): Bê tông nhựa chặt hàm lượng nhựa 4,5% dày 7cm. Tưới nhựa thấm bám 1.0kg/m2; Cấp phối đá dăm loại 1 đầm chặt K98 dày 15cm. Cấp phối đá dăm loại 2 đầm chặt K98 dày 15cm. Đắp đất đầm chặt K98 dày 30cm.</w:t>
      </w:r>
    </w:p>
    <w:p w14:paraId="78F47B10" w14:textId="77777777" w:rsidR="00652A92" w:rsidRPr="00652A92" w:rsidRDefault="00652A92" w:rsidP="00652A92">
      <w:pPr>
        <w:spacing w:before="120" w:after="120"/>
        <w:ind w:firstLine="567"/>
        <w:rPr>
          <w:bCs/>
          <w:sz w:val="28"/>
          <w:szCs w:val="28"/>
          <w:lang w:val="vi-VN"/>
        </w:rPr>
      </w:pPr>
      <w:r w:rsidRPr="00652A92">
        <w:rPr>
          <w:bCs/>
          <w:sz w:val="28"/>
          <w:szCs w:val="28"/>
          <w:lang w:val="vi-VN"/>
        </w:rPr>
        <w:t>- Chiều dài tuyến 4=128.21m</w:t>
      </w:r>
    </w:p>
    <w:p w14:paraId="5622086D" w14:textId="77777777" w:rsidR="00652A92" w:rsidRPr="00652A92" w:rsidRDefault="00652A92" w:rsidP="00652A92">
      <w:pPr>
        <w:spacing w:before="120" w:after="120"/>
        <w:ind w:firstLine="567"/>
        <w:rPr>
          <w:bCs/>
          <w:sz w:val="28"/>
          <w:szCs w:val="28"/>
          <w:lang w:val="vi-VN"/>
        </w:rPr>
      </w:pPr>
      <w:r w:rsidRPr="00652A92">
        <w:rPr>
          <w:bCs/>
          <w:sz w:val="28"/>
          <w:szCs w:val="28"/>
          <w:lang w:val="vi-VN"/>
        </w:rPr>
        <w:t>- Bề rộng mặt đường B=5m</w:t>
      </w:r>
    </w:p>
    <w:p w14:paraId="72AA21ED" w14:textId="77777777" w:rsidR="00652A92" w:rsidRPr="00652A92" w:rsidRDefault="00652A92" w:rsidP="00652A92">
      <w:pPr>
        <w:spacing w:before="120" w:after="120"/>
        <w:ind w:firstLine="567"/>
        <w:rPr>
          <w:bCs/>
          <w:sz w:val="28"/>
          <w:szCs w:val="28"/>
          <w:lang w:val="vi-VN"/>
        </w:rPr>
      </w:pPr>
      <w:r w:rsidRPr="00652A92">
        <w:rPr>
          <w:bCs/>
          <w:sz w:val="28"/>
          <w:szCs w:val="28"/>
          <w:lang w:val="vi-VN"/>
        </w:rPr>
        <w:t>- Kết cấu đường: Bê tông nhựa chặt.</w:t>
      </w:r>
    </w:p>
    <w:p w14:paraId="03E46342" w14:textId="77777777" w:rsidR="00652A92" w:rsidRPr="00652A92" w:rsidRDefault="00652A92" w:rsidP="00652A92">
      <w:pPr>
        <w:spacing w:before="120" w:after="120"/>
        <w:ind w:firstLine="567"/>
        <w:rPr>
          <w:bCs/>
          <w:sz w:val="28"/>
          <w:szCs w:val="28"/>
          <w:lang w:val="vi-VN"/>
        </w:rPr>
      </w:pPr>
      <w:r w:rsidRPr="00652A92">
        <w:rPr>
          <w:bCs/>
          <w:sz w:val="28"/>
          <w:szCs w:val="28"/>
          <w:lang w:val="vi-VN"/>
        </w:rPr>
        <w:lastRenderedPageBreak/>
        <w:t xml:space="preserve">- Mặt </w:t>
      </w:r>
      <w:r w:rsidRPr="00652A92">
        <w:rPr>
          <w:rFonts w:hint="eastAsia"/>
          <w:bCs/>
          <w:sz w:val="28"/>
          <w:szCs w:val="28"/>
          <w:lang w:val="vi-VN"/>
        </w:rPr>
        <w:t>đư</w:t>
      </w:r>
      <w:r w:rsidRPr="00652A92">
        <w:rPr>
          <w:bCs/>
          <w:sz w:val="28"/>
          <w:szCs w:val="28"/>
          <w:lang w:val="vi-VN"/>
        </w:rPr>
        <w:t xml:space="preserve">ờng theo hiện trạng rộng trung bình B=4.0m – 4.5m dốc ngang 2% trái sang phải; </w:t>
      </w:r>
    </w:p>
    <w:p w14:paraId="6BC08CA7" w14:textId="77777777" w:rsidR="00652A92" w:rsidRPr="00652A92" w:rsidRDefault="00652A92" w:rsidP="00652A92">
      <w:pPr>
        <w:spacing w:before="120" w:after="120"/>
        <w:rPr>
          <w:bCs/>
          <w:sz w:val="28"/>
          <w:szCs w:val="28"/>
          <w:lang w:val="vi-VN"/>
        </w:rPr>
      </w:pPr>
      <w:r w:rsidRPr="00652A92">
        <w:rPr>
          <w:bCs/>
          <w:sz w:val="28"/>
          <w:szCs w:val="28"/>
          <w:lang w:val="vi-VN"/>
        </w:rPr>
        <w:tab/>
        <w:t>+ Kết cấu mặt đường (từ trên xuống d</w:t>
      </w:r>
      <w:r w:rsidRPr="00652A92">
        <w:rPr>
          <w:rFonts w:hint="eastAsia"/>
          <w:bCs/>
          <w:sz w:val="28"/>
          <w:szCs w:val="28"/>
          <w:lang w:val="vi-VN"/>
        </w:rPr>
        <w:t>ư</w:t>
      </w:r>
      <w:r w:rsidRPr="00652A92">
        <w:rPr>
          <w:bCs/>
          <w:sz w:val="28"/>
          <w:szCs w:val="28"/>
          <w:lang w:val="vi-VN"/>
        </w:rPr>
        <w:t>ới): Bê tông nhựa chặt hàm lượng nhựa 4,5% dày 7cm, Bù vênh bê tông nhựa; Tưới nhựa dính bám 0.5kg/m2; Bê tông đường cũ (mặt mương).</w:t>
      </w:r>
    </w:p>
    <w:p w14:paraId="54E0CCEA" w14:textId="77777777" w:rsidR="00652A92" w:rsidRPr="00652A92" w:rsidRDefault="00652A92" w:rsidP="00652A92">
      <w:pPr>
        <w:widowControl w:val="0"/>
        <w:tabs>
          <w:tab w:val="left" w:pos="720"/>
        </w:tabs>
        <w:spacing w:before="120" w:after="120"/>
        <w:ind w:firstLine="567"/>
        <w:rPr>
          <w:bCs/>
          <w:sz w:val="28"/>
          <w:szCs w:val="28"/>
          <w:lang w:val="vi-VN"/>
        </w:rPr>
      </w:pPr>
      <w:r w:rsidRPr="00652A92">
        <w:rPr>
          <w:bCs/>
          <w:sz w:val="28"/>
          <w:szCs w:val="28"/>
          <w:lang w:val="vi-VN"/>
        </w:rPr>
        <w:t>* Phần Mương thoát nước:</w:t>
      </w:r>
    </w:p>
    <w:p w14:paraId="4F221CBA" w14:textId="77777777" w:rsidR="00652A92" w:rsidRPr="00652A92" w:rsidRDefault="00652A92" w:rsidP="00652A92">
      <w:pPr>
        <w:spacing w:before="120" w:after="120"/>
        <w:ind w:firstLine="567"/>
        <w:rPr>
          <w:bCs/>
          <w:sz w:val="28"/>
          <w:szCs w:val="28"/>
          <w:lang w:val="vi-VN"/>
        </w:rPr>
      </w:pPr>
      <w:r w:rsidRPr="00652A92">
        <w:rPr>
          <w:bCs/>
          <w:sz w:val="28"/>
          <w:szCs w:val="28"/>
          <w:lang w:val="vi-VN"/>
        </w:rPr>
        <w:tab/>
        <w:t xml:space="preserve">Chiều dài mương thoát nước tuyến 1: L=176,62m xây mương khẩu độ B40. Móng bê tông M150 </w:t>
      </w:r>
      <w:r w:rsidRPr="00652A92">
        <w:rPr>
          <w:rFonts w:hint="eastAsia"/>
          <w:bCs/>
          <w:sz w:val="28"/>
          <w:szCs w:val="28"/>
          <w:lang w:val="vi-VN"/>
        </w:rPr>
        <w:t>đá</w:t>
      </w:r>
      <w:r w:rsidRPr="00652A92">
        <w:rPr>
          <w:bCs/>
          <w:sz w:val="28"/>
          <w:szCs w:val="28"/>
          <w:lang w:val="vi-VN"/>
        </w:rPr>
        <w:t xml:space="preserve"> 2x4 </w:t>
      </w:r>
      <w:r w:rsidRPr="00652A92">
        <w:rPr>
          <w:rFonts w:hint="eastAsia"/>
          <w:bCs/>
          <w:sz w:val="28"/>
          <w:szCs w:val="28"/>
          <w:lang w:val="vi-VN"/>
        </w:rPr>
        <w:t>đ</w:t>
      </w:r>
      <w:r w:rsidRPr="00652A92">
        <w:rPr>
          <w:bCs/>
          <w:sz w:val="28"/>
          <w:szCs w:val="28"/>
          <w:lang w:val="vi-VN"/>
        </w:rPr>
        <w:t xml:space="preserve">ổ tại chỗ dày 10cm trên lớp </w:t>
      </w:r>
      <w:r w:rsidRPr="00652A92">
        <w:rPr>
          <w:rFonts w:hint="eastAsia"/>
          <w:bCs/>
          <w:sz w:val="28"/>
          <w:szCs w:val="28"/>
          <w:lang w:val="vi-VN"/>
        </w:rPr>
        <w:t>đ</w:t>
      </w:r>
      <w:r w:rsidRPr="00652A92">
        <w:rPr>
          <w:bCs/>
          <w:sz w:val="28"/>
          <w:szCs w:val="28"/>
          <w:lang w:val="vi-VN"/>
        </w:rPr>
        <w:t>ệm móng bằng tro xỉ dày 5cm; t</w:t>
      </w:r>
      <w:r w:rsidRPr="00652A92">
        <w:rPr>
          <w:rFonts w:hint="eastAsia"/>
          <w:bCs/>
          <w:sz w:val="28"/>
          <w:szCs w:val="28"/>
          <w:lang w:val="vi-VN"/>
        </w:rPr>
        <w:t>ư</w:t>
      </w:r>
      <w:r w:rsidRPr="00652A92">
        <w:rPr>
          <w:bCs/>
          <w:sz w:val="28"/>
          <w:szCs w:val="28"/>
          <w:lang w:val="vi-VN"/>
        </w:rPr>
        <w:t xml:space="preserve">ờng xây gạch không nung M10 VXM M75 dày 22cm, trát trong VXM M75 dày 1,5cm; xà mũ BTXM M200 </w:t>
      </w:r>
      <w:r w:rsidRPr="00652A92">
        <w:rPr>
          <w:rFonts w:hint="eastAsia"/>
          <w:bCs/>
          <w:sz w:val="28"/>
          <w:szCs w:val="28"/>
          <w:lang w:val="vi-VN"/>
        </w:rPr>
        <w:t>đá</w:t>
      </w:r>
      <w:r w:rsidRPr="00652A92">
        <w:rPr>
          <w:bCs/>
          <w:sz w:val="28"/>
          <w:szCs w:val="28"/>
          <w:lang w:val="vi-VN"/>
        </w:rPr>
        <w:t xml:space="preserve"> 1x2 </w:t>
      </w:r>
      <w:r w:rsidRPr="00652A92">
        <w:rPr>
          <w:rFonts w:hint="eastAsia"/>
          <w:bCs/>
          <w:sz w:val="28"/>
          <w:szCs w:val="28"/>
          <w:lang w:val="vi-VN"/>
        </w:rPr>
        <w:t>đ</w:t>
      </w:r>
      <w:r w:rsidRPr="00652A92">
        <w:rPr>
          <w:bCs/>
          <w:sz w:val="28"/>
          <w:szCs w:val="28"/>
          <w:lang w:val="vi-VN"/>
        </w:rPr>
        <w:t xml:space="preserve">ổ tại chỗ; Tấm </w:t>
      </w:r>
      <w:r w:rsidRPr="00652A92">
        <w:rPr>
          <w:rFonts w:hint="eastAsia"/>
          <w:bCs/>
          <w:sz w:val="28"/>
          <w:szCs w:val="28"/>
          <w:lang w:val="vi-VN"/>
        </w:rPr>
        <w:t>đ</w:t>
      </w:r>
      <w:r w:rsidRPr="00652A92">
        <w:rPr>
          <w:bCs/>
          <w:sz w:val="28"/>
          <w:szCs w:val="28"/>
          <w:lang w:val="vi-VN"/>
        </w:rPr>
        <w:t xml:space="preserve">an BTCT M250 </w:t>
      </w:r>
      <w:r w:rsidRPr="00652A92">
        <w:rPr>
          <w:rFonts w:hint="eastAsia"/>
          <w:bCs/>
          <w:sz w:val="28"/>
          <w:szCs w:val="28"/>
          <w:lang w:val="vi-VN"/>
        </w:rPr>
        <w:t>đá</w:t>
      </w:r>
      <w:r w:rsidRPr="00652A92">
        <w:rPr>
          <w:bCs/>
          <w:sz w:val="28"/>
          <w:szCs w:val="28"/>
          <w:lang w:val="vi-VN"/>
        </w:rPr>
        <w:t xml:space="preserve"> 1x2 lắp ghép dày 15cm, mặt tấm </w:t>
      </w:r>
      <w:r w:rsidRPr="00652A92">
        <w:rPr>
          <w:rFonts w:hint="eastAsia"/>
          <w:bCs/>
          <w:sz w:val="28"/>
          <w:szCs w:val="28"/>
          <w:lang w:val="vi-VN"/>
        </w:rPr>
        <w:t>đ</w:t>
      </w:r>
      <w:r w:rsidRPr="00652A92">
        <w:rPr>
          <w:bCs/>
          <w:sz w:val="28"/>
          <w:szCs w:val="28"/>
          <w:lang w:val="vi-VN"/>
        </w:rPr>
        <w:t>an thấp h</w:t>
      </w:r>
      <w:r w:rsidRPr="00652A92">
        <w:rPr>
          <w:rFonts w:hint="eastAsia"/>
          <w:bCs/>
          <w:sz w:val="28"/>
          <w:szCs w:val="28"/>
          <w:lang w:val="vi-VN"/>
        </w:rPr>
        <w:t>ơ</w:t>
      </w:r>
      <w:r w:rsidRPr="00652A92">
        <w:rPr>
          <w:bCs/>
          <w:sz w:val="28"/>
          <w:szCs w:val="28"/>
          <w:lang w:val="vi-VN"/>
        </w:rPr>
        <w:t>n mặt bê tông nhựa hoàn thiện 5cm.</w:t>
      </w:r>
    </w:p>
    <w:p w14:paraId="6AB4DEBD" w14:textId="77777777" w:rsidR="00652A92" w:rsidRPr="00652A92" w:rsidRDefault="00652A92" w:rsidP="00652A92">
      <w:pPr>
        <w:spacing w:before="120" w:after="120"/>
        <w:ind w:firstLine="720"/>
        <w:rPr>
          <w:bCs/>
          <w:sz w:val="28"/>
          <w:szCs w:val="28"/>
          <w:lang w:val="vi-VN"/>
        </w:rPr>
      </w:pPr>
      <w:r w:rsidRPr="00652A92">
        <w:rPr>
          <w:bCs/>
          <w:sz w:val="28"/>
          <w:szCs w:val="28"/>
          <w:lang w:val="vi-VN"/>
        </w:rPr>
        <w:t xml:space="preserve">Kết cấu ga: Kích thức lòng ga 1.2x0.8m; Móng bê tông M150 </w:t>
      </w:r>
      <w:r w:rsidRPr="00652A92">
        <w:rPr>
          <w:rFonts w:hint="eastAsia"/>
          <w:bCs/>
          <w:sz w:val="28"/>
          <w:szCs w:val="28"/>
          <w:lang w:val="vi-VN"/>
        </w:rPr>
        <w:t>đá</w:t>
      </w:r>
      <w:r w:rsidRPr="00652A92">
        <w:rPr>
          <w:bCs/>
          <w:sz w:val="28"/>
          <w:szCs w:val="28"/>
          <w:lang w:val="vi-VN"/>
        </w:rPr>
        <w:t xml:space="preserve"> 2x4 </w:t>
      </w:r>
      <w:r w:rsidRPr="00652A92">
        <w:rPr>
          <w:rFonts w:hint="eastAsia"/>
          <w:bCs/>
          <w:sz w:val="28"/>
          <w:szCs w:val="28"/>
          <w:lang w:val="vi-VN"/>
        </w:rPr>
        <w:t>đ</w:t>
      </w:r>
      <w:r w:rsidRPr="00652A92">
        <w:rPr>
          <w:bCs/>
          <w:sz w:val="28"/>
          <w:szCs w:val="28"/>
          <w:lang w:val="vi-VN"/>
        </w:rPr>
        <w:t xml:space="preserve">ổ tại chỗ dày 10cm trên lớp </w:t>
      </w:r>
      <w:r w:rsidRPr="00652A92">
        <w:rPr>
          <w:rFonts w:hint="eastAsia"/>
          <w:bCs/>
          <w:sz w:val="28"/>
          <w:szCs w:val="28"/>
          <w:lang w:val="vi-VN"/>
        </w:rPr>
        <w:t>đ</w:t>
      </w:r>
      <w:r w:rsidRPr="00652A92">
        <w:rPr>
          <w:bCs/>
          <w:sz w:val="28"/>
          <w:szCs w:val="28"/>
          <w:lang w:val="vi-VN"/>
        </w:rPr>
        <w:t xml:space="preserve">ệm móng bằng tro xỉ dày 5cm; thành ga xây gạch không nung M10 VXM M75 dày 22cm, trát trong VXM M75 dày 1,5cm. Tấm </w:t>
      </w:r>
      <w:r w:rsidRPr="00652A92">
        <w:rPr>
          <w:rFonts w:hint="eastAsia"/>
          <w:bCs/>
          <w:sz w:val="28"/>
          <w:szCs w:val="28"/>
          <w:lang w:val="vi-VN"/>
        </w:rPr>
        <w:t>đ</w:t>
      </w:r>
      <w:r w:rsidRPr="00652A92">
        <w:rPr>
          <w:bCs/>
          <w:sz w:val="28"/>
          <w:szCs w:val="28"/>
          <w:lang w:val="vi-VN"/>
        </w:rPr>
        <w:t xml:space="preserve">an ga BTCT M250 </w:t>
      </w:r>
      <w:r w:rsidRPr="00652A92">
        <w:rPr>
          <w:rFonts w:hint="eastAsia"/>
          <w:bCs/>
          <w:sz w:val="28"/>
          <w:szCs w:val="28"/>
          <w:lang w:val="vi-VN"/>
        </w:rPr>
        <w:t>đá</w:t>
      </w:r>
      <w:r w:rsidRPr="00652A92">
        <w:rPr>
          <w:bCs/>
          <w:sz w:val="28"/>
          <w:szCs w:val="28"/>
          <w:lang w:val="vi-VN"/>
        </w:rPr>
        <w:t xml:space="preserve"> 1x2 lắp ghép dày 10cm, mặt tấm </w:t>
      </w:r>
      <w:r w:rsidRPr="00652A92">
        <w:rPr>
          <w:rFonts w:hint="eastAsia"/>
          <w:bCs/>
          <w:sz w:val="28"/>
          <w:szCs w:val="28"/>
          <w:lang w:val="vi-VN"/>
        </w:rPr>
        <w:t>đ</w:t>
      </w:r>
      <w:r w:rsidRPr="00652A92">
        <w:rPr>
          <w:bCs/>
          <w:sz w:val="28"/>
          <w:szCs w:val="28"/>
          <w:lang w:val="vi-VN"/>
        </w:rPr>
        <w:t xml:space="preserve">an ga bằng mặt đường hoàn thiện, bố trí tấm đan Composie 25T KT: 430x860mm </w:t>
      </w:r>
      <w:r w:rsidRPr="00652A92">
        <w:rPr>
          <w:rFonts w:hint="eastAsia"/>
          <w:bCs/>
          <w:sz w:val="28"/>
          <w:szCs w:val="28"/>
          <w:lang w:val="vi-VN"/>
        </w:rPr>
        <w:t>đ</w:t>
      </w:r>
      <w:r w:rsidRPr="00652A92">
        <w:rPr>
          <w:bCs/>
          <w:sz w:val="28"/>
          <w:szCs w:val="28"/>
          <w:lang w:val="vi-VN"/>
        </w:rPr>
        <w:t>ể thu n</w:t>
      </w:r>
      <w:r w:rsidRPr="00652A92">
        <w:rPr>
          <w:rFonts w:hint="eastAsia"/>
          <w:bCs/>
          <w:sz w:val="28"/>
          <w:szCs w:val="28"/>
          <w:lang w:val="vi-VN"/>
        </w:rPr>
        <w:t>ư</w:t>
      </w:r>
      <w:r w:rsidRPr="00652A92">
        <w:rPr>
          <w:bCs/>
          <w:sz w:val="28"/>
          <w:szCs w:val="28"/>
          <w:lang w:val="vi-VN"/>
        </w:rPr>
        <w:t>ớc mặt.</w:t>
      </w:r>
    </w:p>
    <w:p w14:paraId="37D1EA54" w14:textId="77777777" w:rsidR="00652A92" w:rsidRPr="00652A92" w:rsidRDefault="00652A92" w:rsidP="00652A92">
      <w:pPr>
        <w:spacing w:before="120" w:after="120"/>
        <w:ind w:firstLine="567"/>
        <w:rPr>
          <w:bCs/>
          <w:sz w:val="28"/>
          <w:szCs w:val="28"/>
          <w:lang w:val="vi-VN"/>
        </w:rPr>
      </w:pPr>
      <w:r w:rsidRPr="00652A92">
        <w:rPr>
          <w:bCs/>
          <w:sz w:val="28"/>
          <w:szCs w:val="28"/>
          <w:lang w:val="vi-VN"/>
        </w:rPr>
        <w:tab/>
        <w:t xml:space="preserve">Cải tạo tuyến mương hiện trạng B60 tuyến 1 chiều dài L=101.1m;  tháo dỡ tấm đan hiện trạng, xà mũ BTXM M200 </w:t>
      </w:r>
      <w:r w:rsidRPr="00652A92">
        <w:rPr>
          <w:rFonts w:hint="eastAsia"/>
          <w:bCs/>
          <w:sz w:val="28"/>
          <w:szCs w:val="28"/>
          <w:lang w:val="vi-VN"/>
        </w:rPr>
        <w:t>đá</w:t>
      </w:r>
      <w:r w:rsidRPr="00652A92">
        <w:rPr>
          <w:bCs/>
          <w:sz w:val="28"/>
          <w:szCs w:val="28"/>
          <w:lang w:val="vi-VN"/>
        </w:rPr>
        <w:t xml:space="preserve"> 1x2 </w:t>
      </w:r>
      <w:r w:rsidRPr="00652A92">
        <w:rPr>
          <w:rFonts w:hint="eastAsia"/>
          <w:bCs/>
          <w:sz w:val="28"/>
          <w:szCs w:val="28"/>
          <w:lang w:val="vi-VN"/>
        </w:rPr>
        <w:t>đ</w:t>
      </w:r>
      <w:r w:rsidRPr="00652A92">
        <w:rPr>
          <w:bCs/>
          <w:sz w:val="28"/>
          <w:szCs w:val="28"/>
          <w:lang w:val="vi-VN"/>
        </w:rPr>
        <w:t xml:space="preserve">ổ tại chỗ; Tấm </w:t>
      </w:r>
      <w:r w:rsidRPr="00652A92">
        <w:rPr>
          <w:rFonts w:hint="eastAsia"/>
          <w:bCs/>
          <w:sz w:val="28"/>
          <w:szCs w:val="28"/>
          <w:lang w:val="vi-VN"/>
        </w:rPr>
        <w:t>đ</w:t>
      </w:r>
      <w:r w:rsidRPr="00652A92">
        <w:rPr>
          <w:bCs/>
          <w:sz w:val="28"/>
          <w:szCs w:val="28"/>
          <w:lang w:val="vi-VN"/>
        </w:rPr>
        <w:t xml:space="preserve">an BTCT M250 </w:t>
      </w:r>
      <w:r w:rsidRPr="00652A92">
        <w:rPr>
          <w:rFonts w:hint="eastAsia"/>
          <w:bCs/>
          <w:sz w:val="28"/>
          <w:szCs w:val="28"/>
          <w:lang w:val="vi-VN"/>
        </w:rPr>
        <w:t>đá</w:t>
      </w:r>
      <w:r w:rsidRPr="00652A92">
        <w:rPr>
          <w:bCs/>
          <w:sz w:val="28"/>
          <w:szCs w:val="28"/>
          <w:lang w:val="vi-VN"/>
        </w:rPr>
        <w:t xml:space="preserve"> 1x2 lắp ghép dày 15cm, mặt tấm </w:t>
      </w:r>
      <w:r w:rsidRPr="00652A92">
        <w:rPr>
          <w:rFonts w:hint="eastAsia"/>
          <w:bCs/>
          <w:sz w:val="28"/>
          <w:szCs w:val="28"/>
          <w:lang w:val="vi-VN"/>
        </w:rPr>
        <w:t>đ</w:t>
      </w:r>
      <w:r w:rsidRPr="00652A92">
        <w:rPr>
          <w:bCs/>
          <w:sz w:val="28"/>
          <w:szCs w:val="28"/>
          <w:lang w:val="vi-VN"/>
        </w:rPr>
        <w:t>an thấp h</w:t>
      </w:r>
      <w:r w:rsidRPr="00652A92">
        <w:rPr>
          <w:rFonts w:hint="eastAsia"/>
          <w:bCs/>
          <w:sz w:val="28"/>
          <w:szCs w:val="28"/>
          <w:lang w:val="vi-VN"/>
        </w:rPr>
        <w:t>ơ</w:t>
      </w:r>
      <w:r w:rsidRPr="00652A92">
        <w:rPr>
          <w:bCs/>
          <w:sz w:val="28"/>
          <w:szCs w:val="28"/>
          <w:lang w:val="vi-VN"/>
        </w:rPr>
        <w:t>n mặt bê tông nhựa hoàn thiện 5cm</w:t>
      </w:r>
    </w:p>
    <w:p w14:paraId="0B17610D" w14:textId="77777777" w:rsidR="00652A92" w:rsidRPr="00652A92" w:rsidRDefault="00652A92" w:rsidP="00652A92">
      <w:pPr>
        <w:widowControl w:val="0"/>
        <w:tabs>
          <w:tab w:val="left" w:pos="720"/>
        </w:tabs>
        <w:spacing w:before="120" w:after="120"/>
        <w:ind w:firstLine="567"/>
        <w:rPr>
          <w:bCs/>
          <w:sz w:val="28"/>
          <w:szCs w:val="28"/>
          <w:lang w:val="vi-VN"/>
        </w:rPr>
      </w:pPr>
      <w:r w:rsidRPr="00652A92">
        <w:rPr>
          <w:bCs/>
          <w:sz w:val="28"/>
          <w:szCs w:val="28"/>
          <w:lang w:val="vi-VN"/>
        </w:rPr>
        <w:t>* Phần kè đá hộc:</w:t>
      </w:r>
    </w:p>
    <w:p w14:paraId="1AF2DC9B" w14:textId="77777777" w:rsidR="00652A92" w:rsidRPr="00652A92" w:rsidRDefault="00652A92" w:rsidP="00652A92">
      <w:pPr>
        <w:spacing w:before="120" w:after="120"/>
        <w:ind w:firstLine="567"/>
        <w:rPr>
          <w:bCs/>
          <w:sz w:val="28"/>
          <w:szCs w:val="28"/>
          <w:lang w:val="vi-VN"/>
        </w:rPr>
      </w:pPr>
      <w:r w:rsidRPr="00652A92">
        <w:rPr>
          <w:bCs/>
          <w:sz w:val="28"/>
          <w:szCs w:val="28"/>
          <w:lang w:val="vi-VN"/>
        </w:rPr>
        <w:tab/>
        <w:t xml:space="preserve">Tuyến kè đá hộc trên tuyến 3 chiều dài 106,18m. Móng kè đá hộc xây VXM M100 KT 0,5mx1,1m. Tường kè đá hộc xây VXM M100 KT đỉnh rộng 0,5 đáy rộng 0,7 cao ,5m. Bố trí ông nhựa PVC D90 khoảng cách 1000mm/2 ống. </w:t>
      </w:r>
    </w:p>
    <w:p w14:paraId="7205F894" w14:textId="77777777" w:rsidR="00652A92" w:rsidRPr="00652A92" w:rsidRDefault="00652A92" w:rsidP="00652A92">
      <w:pPr>
        <w:widowControl w:val="0"/>
        <w:tabs>
          <w:tab w:val="left" w:pos="720"/>
        </w:tabs>
        <w:spacing w:before="120" w:after="120"/>
        <w:ind w:firstLine="567"/>
        <w:rPr>
          <w:bCs/>
          <w:sz w:val="28"/>
          <w:szCs w:val="28"/>
          <w:lang w:val="vi-VN"/>
        </w:rPr>
      </w:pPr>
      <w:r w:rsidRPr="00652A92">
        <w:rPr>
          <w:bCs/>
          <w:sz w:val="28"/>
          <w:szCs w:val="28"/>
          <w:lang w:val="vi-VN"/>
        </w:rPr>
        <w:t>* Phần Điện chiếu sáng</w:t>
      </w:r>
    </w:p>
    <w:p w14:paraId="6A1E3089" w14:textId="77777777" w:rsidR="00652A92" w:rsidRPr="00652A92" w:rsidRDefault="00652A92" w:rsidP="00652A92">
      <w:pPr>
        <w:widowControl w:val="0"/>
        <w:tabs>
          <w:tab w:val="left" w:pos="720"/>
        </w:tabs>
        <w:spacing w:before="120" w:after="120"/>
        <w:ind w:firstLine="567"/>
        <w:rPr>
          <w:bCs/>
          <w:sz w:val="28"/>
          <w:szCs w:val="28"/>
          <w:lang w:val="vi-VN"/>
        </w:rPr>
      </w:pPr>
      <w:r w:rsidRPr="00652A92">
        <w:rPr>
          <w:bCs/>
          <w:sz w:val="28"/>
          <w:szCs w:val="28"/>
          <w:lang w:val="vi-VN"/>
        </w:rPr>
        <w:t>- Tổng chiều dài thiết kế chiếu sáng tuyến 1 là : 186.1m;</w:t>
      </w:r>
    </w:p>
    <w:p w14:paraId="2338F1D4" w14:textId="77777777" w:rsidR="00652A92" w:rsidRPr="00652A92" w:rsidRDefault="00652A92" w:rsidP="00652A92">
      <w:pPr>
        <w:widowControl w:val="0"/>
        <w:tabs>
          <w:tab w:val="left" w:pos="720"/>
        </w:tabs>
        <w:spacing w:before="120" w:after="120"/>
        <w:ind w:firstLine="567"/>
        <w:rPr>
          <w:bCs/>
          <w:sz w:val="28"/>
          <w:szCs w:val="28"/>
          <w:lang w:val="vi-VN"/>
        </w:rPr>
      </w:pPr>
      <w:r w:rsidRPr="00652A92">
        <w:rPr>
          <w:bCs/>
          <w:sz w:val="28"/>
          <w:szCs w:val="28"/>
          <w:lang w:val="vi-VN"/>
        </w:rPr>
        <w:t xml:space="preserve">- Trồng mới 2 cột </w:t>
      </w:r>
      <w:r w:rsidRPr="00652A92">
        <w:rPr>
          <w:rFonts w:hint="eastAsia"/>
          <w:bCs/>
          <w:sz w:val="28"/>
          <w:szCs w:val="28"/>
          <w:lang w:val="vi-VN"/>
        </w:rPr>
        <w:t>đè</w:t>
      </w:r>
      <w:r w:rsidRPr="00652A92">
        <w:rPr>
          <w:bCs/>
          <w:sz w:val="28"/>
          <w:szCs w:val="28"/>
          <w:lang w:val="vi-VN"/>
        </w:rPr>
        <w:t>n chiếu sáng, cột BTLT cao 8,5m dọc tuyến;</w:t>
      </w:r>
    </w:p>
    <w:p w14:paraId="5AA227BB" w14:textId="77777777" w:rsidR="00652A92" w:rsidRPr="00652A92" w:rsidRDefault="00652A92" w:rsidP="00652A92">
      <w:pPr>
        <w:widowControl w:val="0"/>
        <w:tabs>
          <w:tab w:val="left" w:pos="720"/>
        </w:tabs>
        <w:spacing w:before="120" w:after="120"/>
        <w:ind w:firstLine="567"/>
        <w:rPr>
          <w:bCs/>
          <w:sz w:val="28"/>
          <w:szCs w:val="28"/>
          <w:lang w:val="vi-VN"/>
        </w:rPr>
      </w:pPr>
      <w:r w:rsidRPr="00652A92">
        <w:rPr>
          <w:bCs/>
          <w:sz w:val="28"/>
          <w:szCs w:val="28"/>
          <w:lang w:val="vi-VN"/>
        </w:rPr>
        <w:t xml:space="preserve">- Tổng số </w:t>
      </w:r>
      <w:r w:rsidRPr="00652A92">
        <w:rPr>
          <w:rFonts w:hint="eastAsia"/>
          <w:bCs/>
          <w:sz w:val="28"/>
          <w:szCs w:val="28"/>
          <w:lang w:val="vi-VN"/>
        </w:rPr>
        <w:t>đè</w:t>
      </w:r>
      <w:r w:rsidRPr="00652A92">
        <w:rPr>
          <w:bCs/>
          <w:sz w:val="28"/>
          <w:szCs w:val="28"/>
          <w:lang w:val="vi-VN"/>
        </w:rPr>
        <w:t xml:space="preserve">n chiếu sáng là 6 bộ, sử dụng bộ </w:t>
      </w:r>
      <w:r w:rsidRPr="00652A92">
        <w:rPr>
          <w:rFonts w:hint="eastAsia"/>
          <w:bCs/>
          <w:sz w:val="28"/>
          <w:szCs w:val="28"/>
          <w:lang w:val="vi-VN"/>
        </w:rPr>
        <w:t>đè</w:t>
      </w:r>
      <w:r w:rsidRPr="00652A92">
        <w:rPr>
          <w:bCs/>
          <w:sz w:val="28"/>
          <w:szCs w:val="28"/>
          <w:lang w:val="vi-VN"/>
        </w:rPr>
        <w:t>n chiếu sáng 100W;</w:t>
      </w:r>
    </w:p>
    <w:p w14:paraId="19DB2959" w14:textId="77777777" w:rsidR="00652A92" w:rsidRPr="00652A92" w:rsidRDefault="00652A92" w:rsidP="00652A92">
      <w:pPr>
        <w:widowControl w:val="0"/>
        <w:tabs>
          <w:tab w:val="left" w:pos="720"/>
        </w:tabs>
        <w:spacing w:before="120" w:after="120"/>
        <w:ind w:firstLine="567"/>
        <w:rPr>
          <w:bCs/>
          <w:sz w:val="28"/>
          <w:szCs w:val="28"/>
          <w:lang w:val="vi-VN"/>
        </w:rPr>
      </w:pPr>
      <w:r w:rsidRPr="00652A92">
        <w:rPr>
          <w:bCs/>
          <w:sz w:val="28"/>
          <w:szCs w:val="28"/>
          <w:lang w:val="vi-VN"/>
        </w:rPr>
        <w:t>- Tổng công suất thiết kế chiếu sáng là: 0.2 kW;</w:t>
      </w:r>
    </w:p>
    <w:p w14:paraId="07CDEAD7" w14:textId="77777777" w:rsidR="00652A92" w:rsidRPr="00652A92" w:rsidRDefault="00652A92" w:rsidP="00652A92">
      <w:pPr>
        <w:widowControl w:val="0"/>
        <w:tabs>
          <w:tab w:val="left" w:pos="720"/>
        </w:tabs>
        <w:spacing w:before="120" w:after="120"/>
        <w:ind w:firstLine="567"/>
        <w:rPr>
          <w:bCs/>
          <w:sz w:val="28"/>
          <w:szCs w:val="28"/>
          <w:lang w:val="vi-VN"/>
        </w:rPr>
      </w:pPr>
      <w:r w:rsidRPr="00652A92">
        <w:rPr>
          <w:bCs/>
          <w:sz w:val="28"/>
          <w:szCs w:val="28"/>
          <w:lang w:val="vi-VN"/>
        </w:rPr>
        <w:t>- Đường điện chiếu sáng đấu nối trực tiếp với tuyến chiếu sáng tại tuyến đường trục chính;</w:t>
      </w:r>
      <w:bookmarkEnd w:id="2"/>
    </w:p>
    <w:p w14:paraId="01B6F3BB" w14:textId="77777777" w:rsidR="00652A92" w:rsidRPr="00652A92" w:rsidRDefault="00652A92" w:rsidP="00652A92">
      <w:pPr>
        <w:widowControl w:val="0"/>
        <w:tabs>
          <w:tab w:val="left" w:pos="720"/>
        </w:tabs>
        <w:spacing w:before="120" w:after="120"/>
        <w:ind w:firstLine="567"/>
        <w:rPr>
          <w:bCs/>
          <w:sz w:val="28"/>
          <w:szCs w:val="28"/>
          <w:lang w:val="vi-VN"/>
        </w:rPr>
      </w:pPr>
      <w:r w:rsidRPr="00652A92">
        <w:rPr>
          <w:bCs/>
          <w:sz w:val="28"/>
          <w:szCs w:val="28"/>
          <w:lang w:val="vi-VN"/>
        </w:rPr>
        <w:t>- Tổng chiều dài thiết kế chiếu sáng tuyến 3,4 là : 172.5m; sử dụng cáp ngầm CU/XLPE/PVC/DSTA/PVC 4*6mm2.</w:t>
      </w:r>
    </w:p>
    <w:p w14:paraId="62B0F432" w14:textId="77777777" w:rsidR="00652A92" w:rsidRPr="00652A92" w:rsidRDefault="00652A92" w:rsidP="00652A92">
      <w:pPr>
        <w:widowControl w:val="0"/>
        <w:tabs>
          <w:tab w:val="left" w:pos="720"/>
        </w:tabs>
        <w:spacing w:before="120" w:after="120"/>
        <w:ind w:firstLine="567"/>
        <w:rPr>
          <w:bCs/>
          <w:sz w:val="28"/>
          <w:szCs w:val="28"/>
          <w:lang w:val="vi-VN"/>
        </w:rPr>
      </w:pPr>
      <w:r w:rsidRPr="00652A92">
        <w:rPr>
          <w:bCs/>
          <w:sz w:val="28"/>
          <w:szCs w:val="28"/>
          <w:lang w:val="vi-VN"/>
        </w:rPr>
        <w:t xml:space="preserve">- Trồng mới 6 cột </w:t>
      </w:r>
      <w:r w:rsidRPr="00652A92">
        <w:rPr>
          <w:rFonts w:hint="eastAsia"/>
          <w:bCs/>
          <w:sz w:val="28"/>
          <w:szCs w:val="28"/>
          <w:lang w:val="vi-VN"/>
        </w:rPr>
        <w:t>đè</w:t>
      </w:r>
      <w:r w:rsidRPr="00652A92">
        <w:rPr>
          <w:bCs/>
          <w:sz w:val="28"/>
          <w:szCs w:val="28"/>
          <w:lang w:val="vi-VN"/>
        </w:rPr>
        <w:t>n chiếu sáng, cột thép mạ kẽm cao 6m, cần đèn cao 2m;</w:t>
      </w:r>
    </w:p>
    <w:p w14:paraId="399502E6" w14:textId="77777777" w:rsidR="00652A92" w:rsidRPr="00652A92" w:rsidRDefault="00652A92" w:rsidP="00652A92">
      <w:pPr>
        <w:widowControl w:val="0"/>
        <w:tabs>
          <w:tab w:val="left" w:pos="720"/>
        </w:tabs>
        <w:spacing w:before="120" w:after="120"/>
        <w:ind w:firstLine="567"/>
        <w:rPr>
          <w:bCs/>
          <w:sz w:val="28"/>
          <w:szCs w:val="28"/>
          <w:lang w:val="vi-VN"/>
        </w:rPr>
      </w:pPr>
      <w:r w:rsidRPr="00652A92">
        <w:rPr>
          <w:bCs/>
          <w:sz w:val="28"/>
          <w:szCs w:val="28"/>
          <w:lang w:val="vi-VN"/>
        </w:rPr>
        <w:t xml:space="preserve">- Tổng số </w:t>
      </w:r>
      <w:r w:rsidRPr="00652A92">
        <w:rPr>
          <w:rFonts w:hint="eastAsia"/>
          <w:bCs/>
          <w:sz w:val="28"/>
          <w:szCs w:val="28"/>
          <w:lang w:val="vi-VN"/>
        </w:rPr>
        <w:t>đè</w:t>
      </w:r>
      <w:r w:rsidRPr="00652A92">
        <w:rPr>
          <w:bCs/>
          <w:sz w:val="28"/>
          <w:szCs w:val="28"/>
          <w:lang w:val="vi-VN"/>
        </w:rPr>
        <w:t xml:space="preserve">n chiếu sáng là 6 bộ, sử dụng bộ </w:t>
      </w:r>
      <w:r w:rsidRPr="00652A92">
        <w:rPr>
          <w:rFonts w:hint="eastAsia"/>
          <w:bCs/>
          <w:sz w:val="28"/>
          <w:szCs w:val="28"/>
          <w:lang w:val="vi-VN"/>
        </w:rPr>
        <w:t>đè</w:t>
      </w:r>
      <w:r w:rsidRPr="00652A92">
        <w:rPr>
          <w:bCs/>
          <w:sz w:val="28"/>
          <w:szCs w:val="28"/>
          <w:lang w:val="vi-VN"/>
        </w:rPr>
        <w:t>n chiếu sáng 100W;</w:t>
      </w:r>
    </w:p>
    <w:p w14:paraId="249D0F24" w14:textId="77777777" w:rsidR="00652A92" w:rsidRPr="00652A92" w:rsidRDefault="00652A92" w:rsidP="00652A92">
      <w:pPr>
        <w:widowControl w:val="0"/>
        <w:tabs>
          <w:tab w:val="left" w:pos="720"/>
        </w:tabs>
        <w:spacing w:before="120" w:after="120"/>
        <w:ind w:firstLine="567"/>
        <w:rPr>
          <w:bCs/>
          <w:sz w:val="28"/>
          <w:szCs w:val="28"/>
          <w:lang w:val="vi-VN"/>
        </w:rPr>
      </w:pPr>
      <w:r w:rsidRPr="00652A92">
        <w:rPr>
          <w:bCs/>
          <w:sz w:val="28"/>
          <w:szCs w:val="28"/>
          <w:lang w:val="vi-VN"/>
        </w:rPr>
        <w:lastRenderedPageBreak/>
        <w:t>- Di chuyển 02 cột điện bê tông ly tâm trên mặt đường bê tông ra khỏi phạm vi đường. Trồng mới 02 cột điện BTLT cao 8,5m. Di chuyển cáp AL/XLPE 4x50mm chiều dài 88,1m từ cột hiện trạng sang cột trồng mới.</w:t>
      </w:r>
    </w:p>
    <w:p w14:paraId="385AACE6" w14:textId="77777777" w:rsidR="00652A92" w:rsidRPr="00652A92" w:rsidRDefault="00652A92" w:rsidP="00652A92">
      <w:pPr>
        <w:widowControl w:val="0"/>
        <w:tabs>
          <w:tab w:val="left" w:pos="720"/>
        </w:tabs>
        <w:spacing w:before="120" w:after="120"/>
        <w:ind w:firstLine="567"/>
        <w:rPr>
          <w:bCs/>
          <w:sz w:val="28"/>
          <w:szCs w:val="28"/>
          <w:lang w:val="vi-VN"/>
        </w:rPr>
      </w:pPr>
      <w:r w:rsidRPr="00652A92">
        <w:rPr>
          <w:bCs/>
          <w:sz w:val="28"/>
          <w:szCs w:val="28"/>
          <w:lang w:val="vi-VN"/>
        </w:rPr>
        <w:t>- Đường điện chiếu sáng sử dụng cáp ngầm đấu nối trực tiếp với tủ điện chiếu sáng hiện có tại khu vực;</w:t>
      </w:r>
    </w:p>
    <w:p w14:paraId="09A7BEB6" w14:textId="77777777" w:rsidR="00652A92" w:rsidRPr="00652A92" w:rsidRDefault="00652A92" w:rsidP="00652A92">
      <w:pPr>
        <w:widowControl w:val="0"/>
        <w:tabs>
          <w:tab w:val="left" w:pos="720"/>
        </w:tabs>
        <w:spacing w:before="120" w:after="120"/>
        <w:ind w:firstLine="567"/>
        <w:rPr>
          <w:bCs/>
          <w:sz w:val="28"/>
          <w:szCs w:val="28"/>
          <w:lang w:val="vi-VN"/>
        </w:rPr>
      </w:pPr>
      <w:r w:rsidRPr="00652A92">
        <w:rPr>
          <w:bCs/>
          <w:sz w:val="28"/>
          <w:szCs w:val="28"/>
          <w:lang w:val="vi-VN"/>
        </w:rPr>
        <w:t>* Phần tường rào:</w:t>
      </w:r>
    </w:p>
    <w:p w14:paraId="034C06B7" w14:textId="77777777" w:rsidR="00652A92" w:rsidRPr="00652A92" w:rsidRDefault="00652A92" w:rsidP="00652A92">
      <w:pPr>
        <w:spacing w:before="80" w:after="80"/>
        <w:ind w:firstLine="709"/>
        <w:rPr>
          <w:bCs/>
          <w:sz w:val="28"/>
          <w:szCs w:val="28"/>
          <w:lang w:val="vi-VN"/>
        </w:rPr>
      </w:pPr>
      <w:r w:rsidRPr="00652A92">
        <w:rPr>
          <w:bCs/>
          <w:sz w:val="28"/>
          <w:szCs w:val="28"/>
          <w:lang w:val="vi-VN"/>
        </w:rPr>
        <w:t>- Phá dỡ tường rào hiện trạng từ đầu tuyến 3 đến cổng nhà văn hoá khu Xuân Viên 1, tổng chiều dài phá dỡ 18,15m. Xây mới tường rào chiều dài 5,34m. Móng tường rào đổ bê tông lót M100 đá 4x6 dày 10cm, xây gạch không nung VXM M75. Giằng móng BTCT M250 đá 1x2 KT 200x200. Tường xây gạch không nung VXM M75. Trát tường, trụ VXM M75 dày 1,5cm. Sơn tường màu vàng 1 nước lót 2 nước màu.</w:t>
      </w:r>
      <w:bookmarkEnd w:id="1"/>
    </w:p>
    <w:bookmarkEnd w:id="0"/>
    <w:p w14:paraId="78821812" w14:textId="118A5DD6" w:rsidR="0044319C" w:rsidRPr="006C596E" w:rsidRDefault="0044319C" w:rsidP="0044319C">
      <w:pPr>
        <w:widowControl w:val="0"/>
        <w:spacing w:after="120"/>
        <w:ind w:firstLine="567"/>
        <w:rPr>
          <w:color w:val="6600CC"/>
          <w:sz w:val="28"/>
          <w:szCs w:val="28"/>
          <w:lang w:val="vi-VN"/>
        </w:rPr>
      </w:pPr>
      <w:r w:rsidRPr="006C596E">
        <w:rPr>
          <w:b/>
          <w:bCs/>
          <w:sz w:val="28"/>
          <w:szCs w:val="28"/>
          <w:lang w:val="vi-VN"/>
        </w:rPr>
        <w:t>2. Thời hạn hoàn thành:</w:t>
      </w:r>
      <w:r w:rsidRPr="006C596E">
        <w:rPr>
          <w:sz w:val="28"/>
          <w:szCs w:val="28"/>
          <w:lang w:val="vi-VN"/>
        </w:rPr>
        <w:t xml:space="preserve"> </w:t>
      </w:r>
      <w:r w:rsidR="00652A92">
        <w:rPr>
          <w:color w:val="6600CC"/>
          <w:sz w:val="28"/>
          <w:szCs w:val="28"/>
        </w:rPr>
        <w:t>9</w:t>
      </w:r>
      <w:r w:rsidR="00AC29DE">
        <w:rPr>
          <w:color w:val="6600CC"/>
          <w:sz w:val="28"/>
          <w:szCs w:val="28"/>
        </w:rPr>
        <w:t>0</w:t>
      </w:r>
      <w:r w:rsidRPr="006C596E">
        <w:rPr>
          <w:color w:val="6600CC"/>
          <w:sz w:val="28"/>
          <w:szCs w:val="28"/>
          <w:lang w:val="vi-VN"/>
        </w:rPr>
        <w:t xml:space="preserve"> ngày.</w:t>
      </w:r>
    </w:p>
    <w:p w14:paraId="31E26712" w14:textId="18249A41" w:rsidR="0044319C" w:rsidRPr="006C596E" w:rsidRDefault="0044319C" w:rsidP="0044319C">
      <w:pPr>
        <w:widowControl w:val="0"/>
        <w:spacing w:after="120"/>
        <w:ind w:firstLine="567"/>
        <w:rPr>
          <w:b/>
          <w:color w:val="7030A0"/>
          <w:sz w:val="28"/>
          <w:szCs w:val="28"/>
          <w:lang w:val="vi-VN"/>
        </w:rPr>
      </w:pPr>
      <w:r w:rsidRPr="006C596E">
        <w:rPr>
          <w:b/>
          <w:sz w:val="28"/>
          <w:szCs w:val="28"/>
          <w:lang w:val="vi-VN"/>
        </w:rPr>
        <w:t xml:space="preserve">II. Yêu cầu về tiến độ thực hiện: </w:t>
      </w:r>
      <w:r w:rsidR="00652A92">
        <w:rPr>
          <w:bCs/>
          <w:color w:val="6600CC"/>
          <w:sz w:val="28"/>
          <w:szCs w:val="28"/>
        </w:rPr>
        <w:t>9</w:t>
      </w:r>
      <w:r w:rsidR="00AC29DE">
        <w:rPr>
          <w:bCs/>
          <w:color w:val="6600CC"/>
          <w:sz w:val="28"/>
          <w:szCs w:val="28"/>
        </w:rPr>
        <w:t>0</w:t>
      </w:r>
      <w:r w:rsidRPr="006C596E">
        <w:rPr>
          <w:bCs/>
          <w:color w:val="6600CC"/>
          <w:sz w:val="28"/>
          <w:szCs w:val="28"/>
          <w:lang w:val="vi-VN"/>
        </w:rPr>
        <w:t xml:space="preserve"> ngày.</w:t>
      </w:r>
    </w:p>
    <w:p w14:paraId="5598F32E" w14:textId="77777777" w:rsidR="0044319C" w:rsidRPr="006C596E" w:rsidRDefault="0044319C" w:rsidP="0044319C">
      <w:pPr>
        <w:widowControl w:val="0"/>
        <w:tabs>
          <w:tab w:val="left" w:pos="700"/>
          <w:tab w:val="left" w:pos="1418"/>
        </w:tabs>
        <w:spacing w:before="120" w:after="120" w:line="264" w:lineRule="auto"/>
        <w:ind w:firstLine="709"/>
        <w:rPr>
          <w:b/>
          <w:bCs/>
          <w:sz w:val="28"/>
          <w:szCs w:val="28"/>
          <w:lang w:val="nl-NL"/>
        </w:rPr>
      </w:pPr>
      <w:r w:rsidRPr="006C596E">
        <w:rPr>
          <w:b/>
          <w:bCs/>
          <w:sz w:val="28"/>
          <w:szCs w:val="28"/>
          <w:lang w:val="nl-NL"/>
        </w:rPr>
        <w:t>III. Yêu cầu về kỹ thuật/chỉ dẫn kỹ thuật</w:t>
      </w:r>
    </w:p>
    <w:p w14:paraId="67B61D26" w14:textId="77777777" w:rsidR="0044319C" w:rsidRPr="006C596E" w:rsidRDefault="0044319C" w:rsidP="0044319C">
      <w:pPr>
        <w:widowControl w:val="0"/>
        <w:tabs>
          <w:tab w:val="left" w:pos="700"/>
        </w:tabs>
        <w:spacing w:before="60" w:after="60" w:line="259" w:lineRule="auto"/>
        <w:ind w:firstLine="567"/>
        <w:rPr>
          <w:b/>
          <w:spacing w:val="-6"/>
          <w:sz w:val="28"/>
          <w:szCs w:val="28"/>
          <w:lang w:val="vi-VN"/>
        </w:rPr>
      </w:pPr>
      <w:r w:rsidRPr="006C596E">
        <w:rPr>
          <w:b/>
          <w:spacing w:val="-6"/>
          <w:sz w:val="28"/>
          <w:szCs w:val="28"/>
          <w:lang w:val="vi-VN"/>
        </w:rPr>
        <w:t>1. Quy trình, quy phạm áp dụng cho việc thi công, nghiệm thu công trình</w:t>
      </w:r>
    </w:p>
    <w:p w14:paraId="50893B28" w14:textId="77777777" w:rsidR="0044319C" w:rsidRPr="006C596E" w:rsidRDefault="0044319C" w:rsidP="0044319C">
      <w:pPr>
        <w:widowControl w:val="0"/>
        <w:tabs>
          <w:tab w:val="left" w:pos="700"/>
        </w:tabs>
        <w:spacing w:before="60" w:after="60" w:line="259" w:lineRule="auto"/>
        <w:ind w:firstLine="567"/>
        <w:rPr>
          <w:bCs/>
          <w:sz w:val="28"/>
          <w:szCs w:val="28"/>
          <w:lang w:val="vi-VN"/>
        </w:rPr>
      </w:pPr>
      <w:r w:rsidRPr="006C596E">
        <w:rPr>
          <w:bCs/>
          <w:sz w:val="28"/>
          <w:szCs w:val="28"/>
          <w:lang w:val="vi-VN"/>
        </w:rPr>
        <w:t>Việc thi công và nghiệm thu: Phải theo đúng quy chuẩn xây dựng, tiêu chuẩn kỹ thuật xây dựng Việt Nam (TCVN) hoặc tiêu chuẩn xây dựng (TCXD) và các quy định khác của pháp luật được áp dụng cho gói thầu.</w:t>
      </w:r>
    </w:p>
    <w:p w14:paraId="3BAF4D24" w14:textId="77777777" w:rsidR="0044319C" w:rsidRPr="006C596E" w:rsidRDefault="0044319C" w:rsidP="0044319C">
      <w:pPr>
        <w:widowControl w:val="0"/>
        <w:tabs>
          <w:tab w:val="left" w:pos="700"/>
        </w:tabs>
        <w:spacing w:before="60" w:after="60" w:line="259" w:lineRule="auto"/>
        <w:ind w:firstLine="567"/>
        <w:rPr>
          <w:b/>
          <w:sz w:val="28"/>
          <w:szCs w:val="28"/>
          <w:lang w:val="vi-VN"/>
        </w:rPr>
      </w:pPr>
      <w:r w:rsidRPr="006C596E">
        <w:rPr>
          <w:b/>
          <w:sz w:val="28"/>
          <w:szCs w:val="28"/>
          <w:lang w:val="vi-VN"/>
        </w:rPr>
        <w:t>2. Yêu cầu về tổ chức kỹ thuật thi công</w:t>
      </w:r>
    </w:p>
    <w:p w14:paraId="4F2F2F3A" w14:textId="77777777" w:rsidR="0044319C" w:rsidRPr="006C596E" w:rsidRDefault="0044319C" w:rsidP="0044319C">
      <w:pPr>
        <w:widowControl w:val="0"/>
        <w:tabs>
          <w:tab w:val="left" w:pos="700"/>
        </w:tabs>
        <w:spacing w:before="60" w:after="60" w:line="259" w:lineRule="auto"/>
        <w:ind w:firstLine="567"/>
        <w:rPr>
          <w:b/>
          <w:color w:val="6600CC"/>
          <w:sz w:val="28"/>
          <w:szCs w:val="28"/>
          <w:lang w:val="vi-VN"/>
        </w:rPr>
      </w:pPr>
      <w:r w:rsidRPr="006C596E">
        <w:rPr>
          <w:b/>
          <w:color w:val="6600CC"/>
          <w:sz w:val="28"/>
          <w:szCs w:val="28"/>
          <w:lang w:val="vi-VN"/>
        </w:rPr>
        <w:t>2.1 Tổ chức công trường</w:t>
      </w:r>
    </w:p>
    <w:p w14:paraId="6033930B" w14:textId="77777777" w:rsidR="0044319C" w:rsidRPr="006C596E" w:rsidRDefault="0044319C" w:rsidP="0044319C">
      <w:pPr>
        <w:widowControl w:val="0"/>
        <w:tabs>
          <w:tab w:val="left" w:pos="700"/>
        </w:tabs>
        <w:spacing w:before="60" w:after="60" w:line="259" w:lineRule="auto"/>
        <w:ind w:firstLine="567"/>
        <w:rPr>
          <w:color w:val="6600CC"/>
          <w:sz w:val="28"/>
          <w:szCs w:val="28"/>
          <w:lang w:val="vi-VN"/>
        </w:rPr>
      </w:pPr>
      <w:r w:rsidRPr="006C596E">
        <w:rPr>
          <w:color w:val="6600CC"/>
          <w:sz w:val="28"/>
          <w:szCs w:val="28"/>
          <w:lang w:val="vi-VN"/>
        </w:rPr>
        <w:t>a) Lập thiết kế mặt bằng thi công: trên mặt bằng phải thể hiện đầy đủ, rõ rang các nội dung cho các giai đoạn thi công.</w:t>
      </w:r>
    </w:p>
    <w:p w14:paraId="359CF812" w14:textId="77777777" w:rsidR="0044319C" w:rsidRPr="006C596E" w:rsidRDefault="0044319C" w:rsidP="0044319C">
      <w:pPr>
        <w:widowControl w:val="0"/>
        <w:tabs>
          <w:tab w:val="left" w:pos="700"/>
        </w:tabs>
        <w:spacing w:before="60" w:after="60" w:line="259" w:lineRule="auto"/>
        <w:ind w:firstLine="567"/>
        <w:rPr>
          <w:color w:val="6600CC"/>
          <w:sz w:val="28"/>
          <w:szCs w:val="28"/>
          <w:lang w:val="vi-VN"/>
        </w:rPr>
      </w:pPr>
      <w:r w:rsidRPr="006C596E">
        <w:rPr>
          <w:color w:val="6600CC"/>
          <w:sz w:val="28"/>
          <w:szCs w:val="28"/>
          <w:lang w:val="vi-VN"/>
        </w:rPr>
        <w:t>Mỗi giai đoạn cần có đủ nội dung:</w:t>
      </w:r>
    </w:p>
    <w:p w14:paraId="61E593AB" w14:textId="77777777" w:rsidR="0044319C" w:rsidRPr="006C596E" w:rsidRDefault="0044319C" w:rsidP="0044319C">
      <w:pPr>
        <w:widowControl w:val="0"/>
        <w:tabs>
          <w:tab w:val="left" w:pos="700"/>
        </w:tabs>
        <w:spacing w:before="60" w:after="60" w:line="259" w:lineRule="auto"/>
        <w:ind w:firstLine="567"/>
        <w:rPr>
          <w:color w:val="6600CC"/>
          <w:sz w:val="28"/>
          <w:szCs w:val="28"/>
          <w:lang w:val="vi-VN"/>
        </w:rPr>
      </w:pPr>
      <w:r w:rsidRPr="006C596E">
        <w:rPr>
          <w:color w:val="6600CC"/>
          <w:sz w:val="28"/>
          <w:szCs w:val="28"/>
          <w:lang w:val="vi-VN"/>
        </w:rPr>
        <w:t>- Các biện pháp đảm bảo an toàn, vệ sinh môi trường, phòng chống cháy.</w:t>
      </w:r>
    </w:p>
    <w:p w14:paraId="3F5EEBC0" w14:textId="77777777" w:rsidR="0044319C" w:rsidRPr="006C596E" w:rsidRDefault="0044319C" w:rsidP="0044319C">
      <w:pPr>
        <w:widowControl w:val="0"/>
        <w:tabs>
          <w:tab w:val="left" w:pos="700"/>
        </w:tabs>
        <w:spacing w:before="60" w:after="60" w:line="259" w:lineRule="auto"/>
        <w:ind w:firstLine="567"/>
        <w:rPr>
          <w:color w:val="6600CC"/>
          <w:sz w:val="28"/>
          <w:szCs w:val="28"/>
          <w:lang w:val="vi-VN"/>
        </w:rPr>
      </w:pPr>
      <w:r w:rsidRPr="006C596E">
        <w:rPr>
          <w:color w:val="6600CC"/>
          <w:sz w:val="28"/>
          <w:szCs w:val="28"/>
          <w:lang w:val="vi-VN"/>
        </w:rPr>
        <w:t>- Vị trí các công trình được thi công, công trình phục vụ thi công, kho bãi, đường công vụ.</w:t>
      </w:r>
    </w:p>
    <w:p w14:paraId="3786FC6B" w14:textId="77777777" w:rsidR="0044319C" w:rsidRPr="006C596E" w:rsidRDefault="0044319C" w:rsidP="0044319C">
      <w:pPr>
        <w:widowControl w:val="0"/>
        <w:tabs>
          <w:tab w:val="left" w:pos="700"/>
        </w:tabs>
        <w:spacing w:before="60" w:after="60" w:line="259" w:lineRule="auto"/>
        <w:ind w:firstLine="567"/>
        <w:rPr>
          <w:color w:val="6600CC"/>
          <w:sz w:val="28"/>
          <w:szCs w:val="28"/>
          <w:lang w:val="vi-VN"/>
        </w:rPr>
      </w:pPr>
      <w:r w:rsidRPr="006C596E">
        <w:rPr>
          <w:color w:val="6600CC"/>
          <w:sz w:val="28"/>
          <w:szCs w:val="28"/>
          <w:lang w:val="vi-VN"/>
        </w:rPr>
        <w:t>- Khu vực sắp xếp nguyên vật liệu, cấu kiện.</w:t>
      </w:r>
    </w:p>
    <w:p w14:paraId="508E5C47" w14:textId="77777777" w:rsidR="0044319C" w:rsidRPr="006C596E" w:rsidRDefault="0044319C" w:rsidP="0044319C">
      <w:pPr>
        <w:widowControl w:val="0"/>
        <w:tabs>
          <w:tab w:val="left" w:pos="700"/>
        </w:tabs>
        <w:spacing w:before="60" w:after="60" w:line="259" w:lineRule="auto"/>
        <w:ind w:firstLine="567"/>
        <w:rPr>
          <w:color w:val="6600CC"/>
          <w:sz w:val="28"/>
          <w:szCs w:val="28"/>
          <w:lang w:val="vi-VN"/>
        </w:rPr>
      </w:pPr>
      <w:r w:rsidRPr="006C596E">
        <w:rPr>
          <w:color w:val="6600CC"/>
          <w:sz w:val="28"/>
          <w:szCs w:val="28"/>
          <w:lang w:val="vi-VN"/>
        </w:rPr>
        <w:t>- Khu vực thu gom vật liệu phế thải, đất đá dư thừa.</w:t>
      </w:r>
    </w:p>
    <w:p w14:paraId="0076ED9B" w14:textId="77777777" w:rsidR="0044319C" w:rsidRPr="006C596E" w:rsidRDefault="0044319C" w:rsidP="0044319C">
      <w:pPr>
        <w:widowControl w:val="0"/>
        <w:tabs>
          <w:tab w:val="left" w:pos="700"/>
        </w:tabs>
        <w:spacing w:before="60" w:after="60" w:line="259" w:lineRule="auto"/>
        <w:ind w:firstLine="567"/>
        <w:rPr>
          <w:color w:val="6600CC"/>
          <w:sz w:val="28"/>
          <w:szCs w:val="28"/>
          <w:lang w:val="vi-VN"/>
        </w:rPr>
      </w:pPr>
      <w:r w:rsidRPr="006C596E">
        <w:rPr>
          <w:color w:val="6600CC"/>
          <w:sz w:val="28"/>
          <w:szCs w:val="28"/>
          <w:lang w:val="vi-VN"/>
        </w:rPr>
        <w:t>- Tuyến đường đi lại, vận chuyển, hệ thống điện, nước phục vụ thi công và sinh hoạt.</w:t>
      </w:r>
    </w:p>
    <w:p w14:paraId="6D8616AB" w14:textId="77777777" w:rsidR="0044319C" w:rsidRPr="006C596E" w:rsidRDefault="0044319C" w:rsidP="0044319C">
      <w:pPr>
        <w:widowControl w:val="0"/>
        <w:tabs>
          <w:tab w:val="left" w:pos="700"/>
        </w:tabs>
        <w:spacing w:before="60" w:after="60" w:line="259" w:lineRule="auto"/>
        <w:ind w:firstLine="567"/>
        <w:rPr>
          <w:color w:val="6600CC"/>
          <w:sz w:val="28"/>
          <w:szCs w:val="28"/>
          <w:lang w:val="vi-VN"/>
        </w:rPr>
      </w:pPr>
      <w:r w:rsidRPr="006C596E">
        <w:rPr>
          <w:color w:val="6600CC"/>
          <w:sz w:val="28"/>
          <w:szCs w:val="28"/>
          <w:lang w:val="vi-VN"/>
        </w:rPr>
        <w:t>- Hệ thống thoát nước mưa, nước thải trên công trường và biện pháp xử lý trước khi đưa vào hệ thống công cộng.</w:t>
      </w:r>
    </w:p>
    <w:p w14:paraId="4C208346" w14:textId="77777777" w:rsidR="0044319C" w:rsidRPr="006C596E" w:rsidRDefault="0044319C" w:rsidP="0044319C">
      <w:pPr>
        <w:widowControl w:val="0"/>
        <w:tabs>
          <w:tab w:val="left" w:pos="700"/>
        </w:tabs>
        <w:spacing w:before="60" w:after="60" w:line="259" w:lineRule="auto"/>
        <w:ind w:firstLine="567"/>
        <w:rPr>
          <w:bCs/>
          <w:sz w:val="28"/>
          <w:szCs w:val="28"/>
          <w:lang w:val="vi-VN"/>
        </w:rPr>
      </w:pPr>
      <w:r w:rsidRPr="006C596E">
        <w:rPr>
          <w:bCs/>
          <w:sz w:val="28"/>
          <w:szCs w:val="28"/>
          <w:lang w:val="vi-VN"/>
        </w:rPr>
        <w:t xml:space="preserve">Nhà thầu phải đề xuất việc Tổ chức mặt bằng công trường bao gồm các nội </w:t>
      </w:r>
      <w:r w:rsidRPr="006C596E">
        <w:rPr>
          <w:bCs/>
          <w:sz w:val="28"/>
          <w:szCs w:val="28"/>
          <w:lang w:val="vi-VN"/>
        </w:rPr>
        <w:lastRenderedPageBreak/>
        <w:t>dung: vị trí tập kết thiết bị thi công, lán trại, kho bãi tập kết vật liệu, chất thải, rào chắn, biển báo, cấp nước, thoát nước, giao thông, liên lạc…. trong quá trình thi công phù hợp với điều kiện biện pháp thi công, tiến độ thi công và hiện trạng công trình xây dựng;</w:t>
      </w:r>
    </w:p>
    <w:p w14:paraId="1659020D" w14:textId="77777777" w:rsidR="0044319C" w:rsidRPr="006C596E" w:rsidRDefault="0044319C" w:rsidP="0044319C">
      <w:pPr>
        <w:widowControl w:val="0"/>
        <w:tabs>
          <w:tab w:val="left" w:pos="700"/>
        </w:tabs>
        <w:spacing w:before="60" w:after="60" w:line="259" w:lineRule="auto"/>
        <w:ind w:firstLine="567"/>
        <w:rPr>
          <w:bCs/>
          <w:sz w:val="28"/>
          <w:szCs w:val="28"/>
          <w:lang w:val="vi-VN"/>
        </w:rPr>
      </w:pPr>
      <w:r w:rsidRPr="006C596E">
        <w:rPr>
          <w:bCs/>
          <w:sz w:val="28"/>
          <w:szCs w:val="28"/>
          <w:lang w:val="vi-VN"/>
        </w:rPr>
        <w:t>Nhà thầu phải đề xuất việc thi công không làm ảnh hưởng đến hoạt động bình thường của nhà trường gồm: Thi công ngoài giờ làm việc, thi công buổi tối, thi công vào ngày nghỉ khi có yêu cầu của Chủ đầu tư để đảm bảo tiến độ thực hiện dự án.</w:t>
      </w:r>
    </w:p>
    <w:p w14:paraId="6FB07C98" w14:textId="77777777" w:rsidR="0044319C" w:rsidRPr="006C596E" w:rsidRDefault="0044319C" w:rsidP="0044319C">
      <w:pPr>
        <w:widowControl w:val="0"/>
        <w:tabs>
          <w:tab w:val="left" w:pos="700"/>
        </w:tabs>
        <w:spacing w:before="60" w:after="60" w:line="254" w:lineRule="auto"/>
        <w:ind w:firstLine="567"/>
        <w:rPr>
          <w:bCs/>
          <w:color w:val="6600CC"/>
          <w:sz w:val="28"/>
          <w:szCs w:val="28"/>
          <w:lang w:val="vi-VN"/>
        </w:rPr>
      </w:pPr>
      <w:r w:rsidRPr="006C596E">
        <w:rPr>
          <w:bCs/>
          <w:color w:val="6600CC"/>
          <w:sz w:val="28"/>
          <w:szCs w:val="28"/>
          <w:lang w:val="vi-VN"/>
        </w:rPr>
        <w:t>Tổ chức kỹ thuật thi công của nhà thầu phải đảm bảo các công tác được thi công đúng theo thiết kế, tuân thủ theo các tiêu chuẩn, quy trình, quy phạm thi công hiện hành của Việt Nam.</w:t>
      </w:r>
    </w:p>
    <w:p w14:paraId="60A8C52F" w14:textId="77777777" w:rsidR="0044319C" w:rsidRPr="006C596E" w:rsidRDefault="0044319C" w:rsidP="0044319C">
      <w:pPr>
        <w:widowControl w:val="0"/>
        <w:tabs>
          <w:tab w:val="left" w:pos="700"/>
        </w:tabs>
        <w:spacing w:before="60" w:after="60" w:line="254" w:lineRule="auto"/>
        <w:ind w:firstLine="567"/>
        <w:rPr>
          <w:bCs/>
          <w:color w:val="6600CC"/>
          <w:sz w:val="28"/>
          <w:szCs w:val="28"/>
          <w:lang w:val="vi-VN"/>
        </w:rPr>
      </w:pPr>
      <w:r w:rsidRPr="006C596E">
        <w:rPr>
          <w:bCs/>
          <w:color w:val="6600CC"/>
          <w:sz w:val="28"/>
          <w:szCs w:val="28"/>
          <w:lang w:val="vi-VN"/>
        </w:rPr>
        <w:t>b. Nội dung thuyết minh thiết kế tổ chức công trường:</w:t>
      </w:r>
    </w:p>
    <w:p w14:paraId="45A1808E" w14:textId="77777777" w:rsidR="0044319C" w:rsidRPr="006C596E" w:rsidRDefault="0044319C" w:rsidP="0044319C">
      <w:pPr>
        <w:widowControl w:val="0"/>
        <w:tabs>
          <w:tab w:val="left" w:pos="700"/>
        </w:tabs>
        <w:spacing w:before="60" w:after="60" w:line="254" w:lineRule="auto"/>
        <w:ind w:firstLine="567"/>
        <w:rPr>
          <w:bCs/>
          <w:color w:val="6600CC"/>
          <w:sz w:val="28"/>
          <w:szCs w:val="28"/>
          <w:lang w:val="vi-VN"/>
        </w:rPr>
      </w:pPr>
      <w:r w:rsidRPr="006C596E">
        <w:rPr>
          <w:bCs/>
          <w:color w:val="6600CC"/>
          <w:sz w:val="28"/>
          <w:szCs w:val="28"/>
          <w:lang w:val="vi-VN"/>
        </w:rPr>
        <w:t>- Trích dẫn tiêu chuẩn, quy phạm làm căn cứ thiết kế.</w:t>
      </w:r>
    </w:p>
    <w:p w14:paraId="5FCD9150" w14:textId="77777777" w:rsidR="0044319C" w:rsidRPr="006C596E" w:rsidRDefault="0044319C" w:rsidP="0044319C">
      <w:pPr>
        <w:widowControl w:val="0"/>
        <w:tabs>
          <w:tab w:val="left" w:pos="700"/>
        </w:tabs>
        <w:spacing w:before="60" w:after="60" w:line="254" w:lineRule="auto"/>
        <w:ind w:firstLine="567"/>
        <w:rPr>
          <w:bCs/>
          <w:color w:val="6600CC"/>
          <w:sz w:val="28"/>
          <w:szCs w:val="28"/>
          <w:lang w:val="vi-VN"/>
        </w:rPr>
      </w:pPr>
      <w:r w:rsidRPr="006C596E">
        <w:rPr>
          <w:bCs/>
          <w:color w:val="6600CC"/>
          <w:sz w:val="28"/>
          <w:szCs w:val="28"/>
          <w:lang w:val="vi-VN"/>
        </w:rPr>
        <w:t>- Xác định các khối lượng, công tác thi công chủ yếu để tính toán.</w:t>
      </w:r>
    </w:p>
    <w:p w14:paraId="6C4CA012" w14:textId="77777777" w:rsidR="0044319C" w:rsidRPr="006C596E" w:rsidRDefault="0044319C" w:rsidP="0044319C">
      <w:pPr>
        <w:widowControl w:val="0"/>
        <w:tabs>
          <w:tab w:val="left" w:pos="700"/>
        </w:tabs>
        <w:spacing w:before="60" w:after="60" w:line="254" w:lineRule="auto"/>
        <w:ind w:firstLine="567"/>
        <w:rPr>
          <w:bCs/>
          <w:color w:val="6600CC"/>
          <w:sz w:val="28"/>
          <w:szCs w:val="28"/>
          <w:lang w:val="vi-VN"/>
        </w:rPr>
      </w:pPr>
      <w:r w:rsidRPr="006C596E">
        <w:rPr>
          <w:bCs/>
          <w:color w:val="6600CC"/>
          <w:sz w:val="28"/>
          <w:szCs w:val="28"/>
          <w:lang w:val="vi-VN"/>
        </w:rPr>
        <w:t>- Thuyết minh và chỉ dẫn kỹ thuật cho các nội dung của bản vẽ.</w:t>
      </w:r>
    </w:p>
    <w:p w14:paraId="52A5D5F6" w14:textId="77777777" w:rsidR="0044319C" w:rsidRPr="006C596E" w:rsidRDefault="0044319C" w:rsidP="0044319C">
      <w:pPr>
        <w:widowControl w:val="0"/>
        <w:tabs>
          <w:tab w:val="left" w:pos="700"/>
        </w:tabs>
        <w:spacing w:before="60" w:after="60" w:line="254" w:lineRule="auto"/>
        <w:ind w:firstLine="567"/>
        <w:rPr>
          <w:bCs/>
          <w:color w:val="6600CC"/>
          <w:sz w:val="28"/>
          <w:szCs w:val="28"/>
          <w:lang w:val="vi-VN"/>
        </w:rPr>
      </w:pPr>
      <w:r w:rsidRPr="006C596E">
        <w:rPr>
          <w:bCs/>
          <w:color w:val="6600CC"/>
          <w:sz w:val="28"/>
          <w:szCs w:val="28"/>
          <w:lang w:val="vi-VN"/>
        </w:rPr>
        <w:t>- Đánh giá tác động môi trường của giải pháp thiết kế tổ chức công trường về dự kiến các biện pháp khắc phục.</w:t>
      </w:r>
    </w:p>
    <w:p w14:paraId="3F0E2F49" w14:textId="77777777" w:rsidR="0044319C" w:rsidRPr="006C596E" w:rsidRDefault="0044319C" w:rsidP="0044319C">
      <w:pPr>
        <w:widowControl w:val="0"/>
        <w:tabs>
          <w:tab w:val="left" w:pos="700"/>
        </w:tabs>
        <w:spacing w:before="60" w:after="60" w:line="254" w:lineRule="auto"/>
        <w:ind w:firstLine="567"/>
        <w:rPr>
          <w:b/>
          <w:bCs/>
          <w:color w:val="6600CC"/>
          <w:sz w:val="28"/>
          <w:szCs w:val="28"/>
          <w:lang w:val="vi-VN"/>
        </w:rPr>
      </w:pPr>
      <w:r w:rsidRPr="006C596E">
        <w:rPr>
          <w:b/>
          <w:bCs/>
          <w:color w:val="6600CC"/>
          <w:sz w:val="28"/>
          <w:szCs w:val="28"/>
          <w:lang w:val="vi-VN"/>
        </w:rPr>
        <w:t>2.2 Bộ máy quản lý:</w:t>
      </w:r>
    </w:p>
    <w:p w14:paraId="1E38D319" w14:textId="77777777" w:rsidR="0044319C" w:rsidRPr="006C596E" w:rsidRDefault="0044319C" w:rsidP="0044319C">
      <w:pPr>
        <w:widowControl w:val="0"/>
        <w:tabs>
          <w:tab w:val="left" w:pos="700"/>
        </w:tabs>
        <w:spacing w:before="60" w:after="60" w:line="254" w:lineRule="auto"/>
        <w:ind w:firstLine="567"/>
        <w:rPr>
          <w:bCs/>
          <w:color w:val="6600CC"/>
          <w:sz w:val="28"/>
          <w:szCs w:val="28"/>
          <w:lang w:val="vi-VN"/>
        </w:rPr>
      </w:pPr>
      <w:r w:rsidRPr="006C596E">
        <w:rPr>
          <w:bCs/>
          <w:color w:val="6600CC"/>
          <w:sz w:val="28"/>
          <w:szCs w:val="28"/>
          <w:lang w:val="vi-VN"/>
        </w:rPr>
        <w:t>- Chỉ huy tại hiện trường</w:t>
      </w:r>
    </w:p>
    <w:p w14:paraId="050715D1" w14:textId="77777777" w:rsidR="0044319C" w:rsidRPr="006C596E" w:rsidRDefault="0044319C" w:rsidP="0044319C">
      <w:pPr>
        <w:widowControl w:val="0"/>
        <w:tabs>
          <w:tab w:val="left" w:pos="700"/>
        </w:tabs>
        <w:spacing w:before="60" w:after="60" w:line="254" w:lineRule="auto"/>
        <w:ind w:firstLine="567"/>
        <w:rPr>
          <w:bCs/>
          <w:color w:val="6600CC"/>
          <w:sz w:val="28"/>
          <w:szCs w:val="28"/>
          <w:lang w:val="vi-VN"/>
        </w:rPr>
      </w:pPr>
      <w:r w:rsidRPr="006C596E">
        <w:rPr>
          <w:bCs/>
          <w:color w:val="6600CC"/>
          <w:sz w:val="28"/>
          <w:szCs w:val="28"/>
          <w:lang w:val="vi-VN"/>
        </w:rPr>
        <w:t>- Nhà thầu vẽ sơ đồ tổ chức bộ máy quản lý và chỉ huy tại hiện trường.</w:t>
      </w:r>
    </w:p>
    <w:p w14:paraId="7BDC9B16" w14:textId="77777777" w:rsidR="0044319C" w:rsidRPr="006C596E" w:rsidRDefault="0044319C" w:rsidP="0044319C">
      <w:pPr>
        <w:widowControl w:val="0"/>
        <w:tabs>
          <w:tab w:val="left" w:pos="700"/>
        </w:tabs>
        <w:spacing w:before="60" w:after="60" w:line="254" w:lineRule="auto"/>
        <w:ind w:firstLine="567"/>
        <w:rPr>
          <w:bCs/>
          <w:color w:val="6600CC"/>
          <w:sz w:val="28"/>
          <w:szCs w:val="28"/>
          <w:lang w:val="vi-VN"/>
        </w:rPr>
      </w:pPr>
      <w:r w:rsidRPr="006C596E">
        <w:rPr>
          <w:bCs/>
          <w:color w:val="6600CC"/>
          <w:sz w:val="28"/>
          <w:szCs w:val="28"/>
          <w:lang w:val="vi-VN"/>
        </w:rPr>
        <w:t>- Thuyết minh chỉ dẫn sơ đồ.</w:t>
      </w:r>
    </w:p>
    <w:p w14:paraId="5936829E" w14:textId="77777777" w:rsidR="0044319C" w:rsidRPr="006C596E" w:rsidRDefault="0044319C" w:rsidP="0044319C">
      <w:pPr>
        <w:widowControl w:val="0"/>
        <w:tabs>
          <w:tab w:val="left" w:pos="700"/>
        </w:tabs>
        <w:spacing w:before="60" w:after="60" w:line="254" w:lineRule="auto"/>
        <w:ind w:firstLine="567"/>
        <w:rPr>
          <w:bCs/>
          <w:color w:val="6600CC"/>
          <w:sz w:val="28"/>
          <w:szCs w:val="28"/>
          <w:lang w:val="vi-VN"/>
        </w:rPr>
      </w:pPr>
      <w:r w:rsidRPr="006C596E">
        <w:rPr>
          <w:bCs/>
          <w:color w:val="6600CC"/>
          <w:sz w:val="28"/>
          <w:szCs w:val="28"/>
          <w:lang w:val="vi-VN"/>
        </w:rPr>
        <w:t>- Mô tả quan hệ chính giữa Trụ sở chính với bộ máy chỉ huy công trường. Đặc biệt lưu ý đến các quan hệ, thẩm quyền giải quyết các sự cố.</w:t>
      </w:r>
    </w:p>
    <w:p w14:paraId="1B3DC955" w14:textId="77777777" w:rsidR="0044319C" w:rsidRPr="006C596E" w:rsidRDefault="0044319C" w:rsidP="0044319C">
      <w:pPr>
        <w:widowControl w:val="0"/>
        <w:tabs>
          <w:tab w:val="left" w:pos="700"/>
        </w:tabs>
        <w:spacing w:before="60" w:after="60" w:line="254" w:lineRule="auto"/>
        <w:ind w:firstLine="567"/>
        <w:rPr>
          <w:bCs/>
          <w:color w:val="6600CC"/>
          <w:sz w:val="28"/>
          <w:szCs w:val="28"/>
          <w:lang w:val="vi-VN"/>
        </w:rPr>
      </w:pPr>
      <w:r w:rsidRPr="006C596E">
        <w:rPr>
          <w:bCs/>
          <w:color w:val="6600CC"/>
          <w:sz w:val="28"/>
          <w:szCs w:val="28"/>
          <w:lang w:val="vi-VN"/>
        </w:rPr>
        <w:t>Nêu rõ trách nhiệm, quyền hạn sẽ được giao cho một số cán bộ chủ chốt tại hiện trường; chỉ huy công trường; phụ trách kỹ thuật thi công tại hiện trường; phụ trách hệ thống quản lý chất lượng tại hiện trường; đội trưởng, tổ trưởng.</w:t>
      </w:r>
    </w:p>
    <w:p w14:paraId="2C6184DE" w14:textId="77777777" w:rsidR="0044319C" w:rsidRPr="006C596E" w:rsidRDefault="0044319C" w:rsidP="0044319C">
      <w:pPr>
        <w:widowControl w:val="0"/>
        <w:tabs>
          <w:tab w:val="left" w:pos="700"/>
        </w:tabs>
        <w:spacing w:before="60" w:after="60" w:line="254" w:lineRule="auto"/>
        <w:ind w:firstLine="567"/>
        <w:rPr>
          <w:b/>
          <w:bCs/>
          <w:color w:val="6600CC"/>
          <w:sz w:val="28"/>
          <w:szCs w:val="28"/>
          <w:lang w:val="vi-VN"/>
        </w:rPr>
      </w:pPr>
      <w:r w:rsidRPr="006C596E">
        <w:rPr>
          <w:b/>
          <w:bCs/>
          <w:color w:val="6600CC"/>
          <w:sz w:val="28"/>
          <w:szCs w:val="28"/>
          <w:lang w:val="vi-VN"/>
        </w:rPr>
        <w:t>2.3 Biện pháp thi công:</w:t>
      </w:r>
    </w:p>
    <w:p w14:paraId="3432FAF6" w14:textId="77777777" w:rsidR="0044319C" w:rsidRPr="006C596E" w:rsidRDefault="0044319C" w:rsidP="0044319C">
      <w:pPr>
        <w:widowControl w:val="0"/>
        <w:tabs>
          <w:tab w:val="left" w:pos="700"/>
        </w:tabs>
        <w:spacing w:before="60" w:after="60" w:line="254" w:lineRule="auto"/>
        <w:ind w:firstLine="567"/>
        <w:rPr>
          <w:bCs/>
          <w:color w:val="6600CC"/>
          <w:sz w:val="28"/>
          <w:szCs w:val="28"/>
          <w:lang w:val="vi-VN"/>
        </w:rPr>
      </w:pPr>
      <w:r w:rsidRPr="006C596E">
        <w:rPr>
          <w:bCs/>
          <w:color w:val="6600CC"/>
          <w:sz w:val="28"/>
          <w:szCs w:val="28"/>
          <w:lang w:val="vi-VN"/>
        </w:rPr>
        <w:t>a. Biện pháp tổ chức thi công tổng thể, Biện pháp thi công phải đảm bảo các nguyên tắc:</w:t>
      </w:r>
    </w:p>
    <w:p w14:paraId="22D27FB1" w14:textId="77777777" w:rsidR="0044319C" w:rsidRPr="006C596E" w:rsidRDefault="0044319C" w:rsidP="0044319C">
      <w:pPr>
        <w:widowControl w:val="0"/>
        <w:tabs>
          <w:tab w:val="left" w:pos="700"/>
        </w:tabs>
        <w:spacing w:before="60" w:after="60" w:line="254" w:lineRule="auto"/>
        <w:ind w:firstLine="567"/>
        <w:rPr>
          <w:bCs/>
          <w:color w:val="6600CC"/>
          <w:sz w:val="28"/>
          <w:szCs w:val="28"/>
          <w:lang w:val="vi-VN"/>
        </w:rPr>
      </w:pPr>
      <w:r w:rsidRPr="006C596E">
        <w:rPr>
          <w:bCs/>
          <w:color w:val="6600CC"/>
          <w:sz w:val="28"/>
          <w:szCs w:val="28"/>
          <w:lang w:val="vi-VN"/>
        </w:rPr>
        <w:t>- Vừa thi công vừa đảm bảo hoạt động của cơ quan, phải đảm bảo an toàn tuyệt đối cho người và phương tiện tham gia giao thông trong khu vực thi công.</w:t>
      </w:r>
    </w:p>
    <w:p w14:paraId="0079785B" w14:textId="77777777" w:rsidR="0044319C" w:rsidRPr="006C596E" w:rsidRDefault="0044319C" w:rsidP="0044319C">
      <w:pPr>
        <w:widowControl w:val="0"/>
        <w:tabs>
          <w:tab w:val="left" w:pos="700"/>
        </w:tabs>
        <w:spacing w:before="60" w:after="60" w:line="254" w:lineRule="auto"/>
        <w:ind w:firstLine="567"/>
        <w:rPr>
          <w:bCs/>
          <w:color w:val="6600CC"/>
          <w:sz w:val="28"/>
          <w:szCs w:val="28"/>
          <w:lang w:val="vi-VN"/>
        </w:rPr>
      </w:pPr>
      <w:r w:rsidRPr="006C596E">
        <w:rPr>
          <w:bCs/>
          <w:color w:val="6600CC"/>
          <w:sz w:val="28"/>
          <w:szCs w:val="28"/>
          <w:lang w:val="vi-VN"/>
        </w:rPr>
        <w:t>- Nguyên tắc thi công: chủ yếu bằng cơ giới kết hợp với thi công thủ công ở những hạng mục và công việc yêu cầu bắt buộc phải thi công bằng thủ công.</w:t>
      </w:r>
    </w:p>
    <w:p w14:paraId="4F0AE05F" w14:textId="77777777" w:rsidR="0044319C" w:rsidRPr="006C596E" w:rsidRDefault="0044319C" w:rsidP="0044319C">
      <w:pPr>
        <w:widowControl w:val="0"/>
        <w:tabs>
          <w:tab w:val="left" w:pos="700"/>
        </w:tabs>
        <w:spacing w:before="60" w:after="60" w:line="254" w:lineRule="auto"/>
        <w:ind w:firstLine="567"/>
        <w:rPr>
          <w:bCs/>
          <w:color w:val="6600CC"/>
          <w:sz w:val="28"/>
          <w:szCs w:val="28"/>
          <w:lang w:val="vi-VN"/>
        </w:rPr>
      </w:pPr>
      <w:r w:rsidRPr="006C596E">
        <w:rPr>
          <w:bCs/>
          <w:color w:val="6600CC"/>
          <w:sz w:val="28"/>
          <w:szCs w:val="28"/>
          <w:lang w:val="vi-VN"/>
        </w:rPr>
        <w:t>b. Nhà thầu cần nêu biện pháp thi công chi tiết cho các công việc chính</w:t>
      </w:r>
    </w:p>
    <w:p w14:paraId="6F4E87E2" w14:textId="77777777" w:rsidR="0044319C" w:rsidRPr="006C596E" w:rsidRDefault="0044319C" w:rsidP="0044319C">
      <w:pPr>
        <w:widowControl w:val="0"/>
        <w:tabs>
          <w:tab w:val="left" w:pos="700"/>
        </w:tabs>
        <w:spacing w:before="60" w:after="60" w:line="254" w:lineRule="auto"/>
        <w:ind w:firstLine="567"/>
        <w:rPr>
          <w:bCs/>
          <w:color w:val="6600CC"/>
          <w:sz w:val="28"/>
          <w:szCs w:val="28"/>
          <w:lang w:val="vi-VN"/>
        </w:rPr>
      </w:pPr>
      <w:r w:rsidRPr="006C596E">
        <w:rPr>
          <w:bCs/>
          <w:color w:val="6600CC"/>
          <w:sz w:val="28"/>
          <w:szCs w:val="28"/>
          <w:lang w:val="vi-VN"/>
        </w:rPr>
        <w:lastRenderedPageBreak/>
        <w:t>- Công tác chuẩn bị khởi công;</w:t>
      </w:r>
    </w:p>
    <w:p w14:paraId="32BFD992" w14:textId="77777777" w:rsidR="0044319C" w:rsidRPr="006C596E" w:rsidRDefault="0044319C" w:rsidP="0044319C">
      <w:pPr>
        <w:widowControl w:val="0"/>
        <w:tabs>
          <w:tab w:val="left" w:pos="700"/>
        </w:tabs>
        <w:spacing w:before="60" w:after="60" w:line="254" w:lineRule="auto"/>
        <w:ind w:firstLine="567"/>
        <w:rPr>
          <w:bCs/>
          <w:color w:val="6600CC"/>
          <w:sz w:val="28"/>
          <w:szCs w:val="28"/>
          <w:lang w:val="vi-VN"/>
        </w:rPr>
      </w:pPr>
      <w:r w:rsidRPr="006C596E">
        <w:rPr>
          <w:bCs/>
          <w:color w:val="6600CC"/>
          <w:sz w:val="28"/>
          <w:szCs w:val="28"/>
          <w:lang w:val="vi-VN"/>
        </w:rPr>
        <w:t>- Công tác phá dỡ, tháo dỡ, vận chuyển;</w:t>
      </w:r>
    </w:p>
    <w:p w14:paraId="050A823F" w14:textId="77777777" w:rsidR="0044319C" w:rsidRPr="006C596E" w:rsidRDefault="0044319C" w:rsidP="0044319C">
      <w:pPr>
        <w:widowControl w:val="0"/>
        <w:tabs>
          <w:tab w:val="left" w:pos="700"/>
        </w:tabs>
        <w:spacing w:before="60" w:after="60" w:line="254" w:lineRule="auto"/>
        <w:ind w:firstLine="567"/>
        <w:rPr>
          <w:bCs/>
          <w:color w:val="6600CC"/>
          <w:sz w:val="28"/>
          <w:szCs w:val="28"/>
          <w:lang w:val="vi-VN"/>
        </w:rPr>
      </w:pPr>
      <w:r w:rsidRPr="006C596E">
        <w:rPr>
          <w:bCs/>
          <w:color w:val="6600CC"/>
          <w:sz w:val="28"/>
          <w:szCs w:val="28"/>
          <w:lang w:val="vi-VN"/>
        </w:rPr>
        <w:t>- Công tác thi công sửa chữa;</w:t>
      </w:r>
    </w:p>
    <w:p w14:paraId="7F3353F2" w14:textId="77777777" w:rsidR="0044319C" w:rsidRPr="006C596E" w:rsidRDefault="0044319C" w:rsidP="0044319C">
      <w:pPr>
        <w:widowControl w:val="0"/>
        <w:tabs>
          <w:tab w:val="left" w:pos="700"/>
        </w:tabs>
        <w:spacing w:before="60" w:after="60" w:line="254" w:lineRule="auto"/>
        <w:ind w:firstLine="567"/>
        <w:rPr>
          <w:bCs/>
          <w:color w:val="6600CC"/>
          <w:sz w:val="28"/>
          <w:szCs w:val="28"/>
        </w:rPr>
      </w:pPr>
      <w:r w:rsidRPr="006C596E">
        <w:rPr>
          <w:bCs/>
          <w:color w:val="6600CC"/>
          <w:sz w:val="28"/>
          <w:szCs w:val="28"/>
        </w:rPr>
        <w:t>- An toàn giao thông;</w:t>
      </w:r>
    </w:p>
    <w:p w14:paraId="6F28596E" w14:textId="77777777" w:rsidR="0044319C" w:rsidRPr="006C596E" w:rsidRDefault="0044319C" w:rsidP="0044319C">
      <w:pPr>
        <w:widowControl w:val="0"/>
        <w:tabs>
          <w:tab w:val="left" w:pos="700"/>
        </w:tabs>
        <w:spacing w:before="60" w:after="60" w:line="254" w:lineRule="auto"/>
        <w:ind w:firstLine="567"/>
        <w:rPr>
          <w:bCs/>
          <w:color w:val="6600CC"/>
          <w:sz w:val="28"/>
          <w:szCs w:val="28"/>
        </w:rPr>
      </w:pPr>
      <w:r w:rsidRPr="006C596E">
        <w:rPr>
          <w:bCs/>
          <w:color w:val="6600CC"/>
          <w:sz w:val="28"/>
          <w:szCs w:val="28"/>
        </w:rPr>
        <w:t>- Đảm bảo giao thông;</w:t>
      </w:r>
    </w:p>
    <w:p w14:paraId="79FBCE2A" w14:textId="77777777" w:rsidR="0044319C" w:rsidRPr="006C596E" w:rsidRDefault="0044319C" w:rsidP="0044319C">
      <w:pPr>
        <w:widowControl w:val="0"/>
        <w:tabs>
          <w:tab w:val="left" w:pos="700"/>
        </w:tabs>
        <w:spacing w:before="60" w:after="60" w:line="254" w:lineRule="auto"/>
        <w:ind w:firstLine="567"/>
        <w:rPr>
          <w:bCs/>
          <w:color w:val="6600CC"/>
          <w:sz w:val="28"/>
          <w:szCs w:val="28"/>
        </w:rPr>
      </w:pPr>
      <w:r w:rsidRPr="006C596E">
        <w:rPr>
          <w:bCs/>
          <w:color w:val="6600CC"/>
          <w:sz w:val="28"/>
          <w:szCs w:val="28"/>
        </w:rPr>
        <w:t>- Công tác vận chuyển phế thải, thu dọn vệ sinh công trường, đảm bảo giao thông.</w:t>
      </w:r>
    </w:p>
    <w:p w14:paraId="4C210F2D" w14:textId="77777777" w:rsidR="0044319C" w:rsidRPr="006C596E" w:rsidRDefault="0044319C" w:rsidP="0044319C">
      <w:pPr>
        <w:widowControl w:val="0"/>
        <w:tabs>
          <w:tab w:val="left" w:pos="700"/>
        </w:tabs>
        <w:spacing w:before="60" w:after="60" w:line="254" w:lineRule="auto"/>
        <w:ind w:firstLine="567"/>
        <w:rPr>
          <w:bCs/>
          <w:color w:val="6600CC"/>
          <w:sz w:val="28"/>
          <w:szCs w:val="28"/>
        </w:rPr>
      </w:pPr>
      <w:r w:rsidRPr="006C596E">
        <w:rPr>
          <w:bCs/>
          <w:color w:val="6600CC"/>
          <w:sz w:val="28"/>
          <w:szCs w:val="28"/>
        </w:rPr>
        <w:t>- Hoàn thiện các công việc khác, nghiệm thu bàn giao công trình đưa vào sử dụng. Ngoài những công tác nêu trên, các công tác còn lại khác phải tuân thủ theo đúng thiết kế và phù hợp với những quy chuẩn, quy phạm Nhà nước đã bàn hành.</w:t>
      </w:r>
    </w:p>
    <w:p w14:paraId="2B501D2C" w14:textId="77777777" w:rsidR="0044319C" w:rsidRPr="006C596E" w:rsidRDefault="0044319C" w:rsidP="0044319C">
      <w:pPr>
        <w:widowControl w:val="0"/>
        <w:tabs>
          <w:tab w:val="left" w:pos="700"/>
        </w:tabs>
        <w:spacing w:before="60" w:after="60" w:line="250" w:lineRule="auto"/>
        <w:ind w:firstLine="567"/>
        <w:rPr>
          <w:b/>
          <w:sz w:val="28"/>
          <w:szCs w:val="28"/>
          <w:lang w:val="vi-VN"/>
        </w:rPr>
      </w:pPr>
      <w:r w:rsidRPr="006C596E">
        <w:rPr>
          <w:b/>
          <w:sz w:val="28"/>
          <w:szCs w:val="28"/>
          <w:lang w:val="vi-VN"/>
        </w:rPr>
        <w:t xml:space="preserve">3. Yêu cầu về chủng loại, chất lượng vật tư, máy móc, thiết bị </w:t>
      </w:r>
    </w:p>
    <w:p w14:paraId="3B7BE312" w14:textId="77777777" w:rsidR="0044319C" w:rsidRPr="006C596E" w:rsidRDefault="0044319C" w:rsidP="0044319C">
      <w:pPr>
        <w:widowControl w:val="0"/>
        <w:tabs>
          <w:tab w:val="left" w:pos="700"/>
        </w:tabs>
        <w:spacing w:before="60" w:after="60" w:line="250" w:lineRule="auto"/>
        <w:ind w:firstLine="567"/>
        <w:rPr>
          <w:bCs/>
          <w:spacing w:val="-4"/>
          <w:sz w:val="28"/>
          <w:szCs w:val="28"/>
          <w:lang w:val="vi-VN"/>
        </w:rPr>
      </w:pPr>
      <w:r w:rsidRPr="006C596E">
        <w:rPr>
          <w:bCs/>
          <w:spacing w:val="-4"/>
          <w:sz w:val="28"/>
          <w:szCs w:val="28"/>
          <w:lang w:val="vi-VN"/>
        </w:rPr>
        <w:t xml:space="preserve">- Các loại vật tư, vật liệu đưa vào sử dụng phải đáp ứng được các yêu cầu của E-HSMT, hồ sơ thiết kế, thuyết minh thiết kế, chỉ dẫn kỹ thuật (nếu có) đáp ứng các yêu cầu của tiêu chuẩn (đảm bảo về chất lượng và số lượng để thi công cho các hạng mục). Phải kiểm tra các chỉ tiêu phù hợp với yêu cầu cho thi công, phải được bảo quản theo đúng phương pháp để tránh hao hụt hoặc suy giảm chất lượng. </w:t>
      </w:r>
    </w:p>
    <w:p w14:paraId="1AC30B53" w14:textId="77777777" w:rsidR="0044319C" w:rsidRPr="006C596E" w:rsidRDefault="0044319C" w:rsidP="0044319C">
      <w:pPr>
        <w:widowControl w:val="0"/>
        <w:tabs>
          <w:tab w:val="left" w:pos="700"/>
        </w:tabs>
        <w:spacing w:before="60" w:after="60" w:line="250" w:lineRule="auto"/>
        <w:ind w:firstLine="567"/>
        <w:rPr>
          <w:bCs/>
          <w:sz w:val="28"/>
          <w:szCs w:val="28"/>
          <w:lang w:val="vi-VN"/>
        </w:rPr>
      </w:pPr>
      <w:r w:rsidRPr="006C596E">
        <w:rPr>
          <w:bCs/>
          <w:sz w:val="28"/>
          <w:szCs w:val="28"/>
          <w:lang w:val="vi-VN"/>
        </w:rPr>
        <w:t xml:space="preserve">- Nhà thầu phải cam kết trong E-HSDT sẽ cung cấp và xuất trình đầy đủ các chứng từ sau của vật tư, vật liệu, thiết bị trước khi đưa vào lắp đặt (nếu trúng thầu), cụ thể như sau: </w:t>
      </w:r>
    </w:p>
    <w:p w14:paraId="47962434" w14:textId="77777777" w:rsidR="0044319C" w:rsidRPr="006C596E" w:rsidRDefault="0044319C" w:rsidP="0044319C">
      <w:pPr>
        <w:widowControl w:val="0"/>
        <w:tabs>
          <w:tab w:val="left" w:pos="700"/>
        </w:tabs>
        <w:spacing w:before="80" w:after="80" w:line="259" w:lineRule="auto"/>
        <w:ind w:firstLine="567"/>
        <w:rPr>
          <w:bCs/>
          <w:sz w:val="28"/>
          <w:szCs w:val="28"/>
          <w:lang w:val="vi-VN"/>
        </w:rPr>
      </w:pPr>
      <w:r w:rsidRPr="006C596E">
        <w:rPr>
          <w:bCs/>
          <w:sz w:val="28"/>
          <w:szCs w:val="28"/>
          <w:lang w:val="vi-VN"/>
        </w:rPr>
        <w:t>+ Đối với hàng hóa nhập khẩu (Bản gốc hoặc bản sao công chứng): Chứng nhận xuất xứ (CO), chứng nhận chất lượng của nhà sản xuất (CQ); Danh mục đóng gói hàng hóa (Packing list); Hóa đơn vận chuyển (Bill of lading); Chứng thư giám định tình trạng hàng hóa của cơ quan kiểm định hợp lệ theo các quy định hiện hành; Chứng nhận hợp quy (đối với hàng hóa bắt buộc phải chứng nhận và công bố hợp quy theo quy định của Nhà nước); Phiếu xuất kho hoặc Phiếu giao hàng của đơn vị nhập khẩu trực tiếp hàng hóa (nếu nhà thầu không phải đơn vị nhập khẩu trực tiếp);</w:t>
      </w:r>
    </w:p>
    <w:p w14:paraId="65F7A971" w14:textId="77777777" w:rsidR="0044319C" w:rsidRPr="006C596E" w:rsidRDefault="0044319C" w:rsidP="0044319C">
      <w:pPr>
        <w:widowControl w:val="0"/>
        <w:tabs>
          <w:tab w:val="left" w:pos="700"/>
        </w:tabs>
        <w:spacing w:before="80" w:after="80" w:line="259" w:lineRule="auto"/>
        <w:ind w:firstLine="567"/>
        <w:rPr>
          <w:bCs/>
          <w:sz w:val="28"/>
          <w:szCs w:val="28"/>
          <w:lang w:val="vi-VN"/>
        </w:rPr>
      </w:pPr>
      <w:r w:rsidRPr="006C596E">
        <w:rPr>
          <w:bCs/>
          <w:sz w:val="28"/>
          <w:szCs w:val="28"/>
          <w:lang w:val="vi-VN"/>
        </w:rPr>
        <w:t>+ Đối với hàng hóa là sản phẩm sản xuất trong nước (Bản gốc hoặc bản sao công chứng): Chứng nhận chất lượng của nhà sản xuất (CQ); Phiếu xuất kho hoặc Phiếu giao hàng của từ Nhà sản xuất.</w:t>
      </w:r>
    </w:p>
    <w:p w14:paraId="692C49FC" w14:textId="77777777" w:rsidR="0044319C" w:rsidRPr="006C596E" w:rsidRDefault="0044319C" w:rsidP="0044319C">
      <w:pPr>
        <w:widowControl w:val="0"/>
        <w:tabs>
          <w:tab w:val="left" w:pos="700"/>
        </w:tabs>
        <w:spacing w:before="80" w:after="80" w:line="259" w:lineRule="auto"/>
        <w:ind w:firstLine="567"/>
        <w:rPr>
          <w:bCs/>
          <w:sz w:val="28"/>
          <w:szCs w:val="28"/>
          <w:lang w:val="vi-VN"/>
        </w:rPr>
      </w:pPr>
      <w:r w:rsidRPr="006C596E">
        <w:rPr>
          <w:bCs/>
          <w:sz w:val="28"/>
          <w:szCs w:val="28"/>
          <w:lang w:val="vi-VN"/>
        </w:rPr>
        <w:t xml:space="preserve">- Toàn bộ vật liệu sử dụng vào xây dựng công trình phải thoả mãn các tiêu chuẩn Việt Nam theo yêu cầu thiết kế, đạt chất lượng. Vật tư vật liệu đưa vào xây dựng công trình trong hồ sơ dự thầu, nhà thầu phải nêu rõ chủng loại, thương hiệu, mẫu mã, quy cách của từng loại vật tư, vật liệu. Nhà thầu phải cung cấp các chứng chỉ thí nghiệm, kiểm định chất lượng vật liệu (bằng chi phí của nhà thầu) sử dụng </w:t>
      </w:r>
      <w:r w:rsidRPr="006C596E">
        <w:rPr>
          <w:bCs/>
          <w:sz w:val="28"/>
          <w:szCs w:val="28"/>
          <w:lang w:val="vi-VN"/>
        </w:rPr>
        <w:lastRenderedPageBreak/>
        <w:t>vào công trình cho chủ đầu tư.</w:t>
      </w:r>
    </w:p>
    <w:p w14:paraId="631F4500" w14:textId="77777777" w:rsidR="0044319C" w:rsidRPr="006C596E" w:rsidRDefault="0044319C" w:rsidP="0044319C">
      <w:pPr>
        <w:widowControl w:val="0"/>
        <w:spacing w:before="120" w:after="120" w:line="264" w:lineRule="auto"/>
        <w:ind w:firstLine="397"/>
        <w:jc w:val="center"/>
        <w:rPr>
          <w:b/>
          <w:bCs/>
          <w:sz w:val="26"/>
          <w:szCs w:val="26"/>
          <w:lang w:val="pl-PL"/>
        </w:rPr>
      </w:pPr>
      <w:r w:rsidRPr="006C596E">
        <w:rPr>
          <w:b/>
          <w:bCs/>
          <w:sz w:val="26"/>
          <w:szCs w:val="26"/>
          <w:lang w:val="pl-PL"/>
        </w:rPr>
        <w:t>Bảng 3.1: Yêu cầu kỹ thuật của các vật tư, vật liệu chính sử dụng cho gói thầu</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909"/>
        <w:gridCol w:w="5884"/>
      </w:tblGrid>
      <w:tr w:rsidR="0044319C" w:rsidRPr="006C596E" w14:paraId="4FB9E2FF" w14:textId="77777777" w:rsidTr="00A204EE">
        <w:trPr>
          <w:trHeight w:val="579"/>
          <w:tblHeader/>
          <w:jc w:val="center"/>
        </w:trPr>
        <w:tc>
          <w:tcPr>
            <w:tcW w:w="704" w:type="dxa"/>
            <w:vAlign w:val="center"/>
          </w:tcPr>
          <w:p w14:paraId="41A705E3" w14:textId="77777777" w:rsidR="0044319C" w:rsidRPr="006C596E" w:rsidRDefault="0044319C" w:rsidP="001355B2">
            <w:pPr>
              <w:spacing w:before="100" w:beforeAutospacing="1" w:after="100" w:afterAutospacing="1"/>
              <w:jc w:val="center"/>
              <w:rPr>
                <w:b/>
                <w:bCs/>
                <w:color w:val="6600CC"/>
                <w:sz w:val="26"/>
                <w:szCs w:val="26"/>
                <w:lang w:val="nl-NL"/>
              </w:rPr>
            </w:pPr>
            <w:r w:rsidRPr="006C596E">
              <w:rPr>
                <w:b/>
                <w:bCs/>
                <w:color w:val="6600CC"/>
                <w:sz w:val="26"/>
                <w:szCs w:val="26"/>
                <w:lang w:val="nl-NL"/>
              </w:rPr>
              <w:t>Stt</w:t>
            </w:r>
          </w:p>
        </w:tc>
        <w:tc>
          <w:tcPr>
            <w:tcW w:w="2909" w:type="dxa"/>
            <w:vAlign w:val="center"/>
          </w:tcPr>
          <w:p w14:paraId="3F99BD17" w14:textId="77777777" w:rsidR="0044319C" w:rsidRPr="006C596E" w:rsidRDefault="0044319C" w:rsidP="001355B2">
            <w:pPr>
              <w:jc w:val="center"/>
              <w:rPr>
                <w:b/>
                <w:bCs/>
                <w:color w:val="6600CC"/>
                <w:sz w:val="26"/>
                <w:szCs w:val="26"/>
                <w:lang w:val="nl-NL"/>
              </w:rPr>
            </w:pPr>
            <w:r w:rsidRPr="006C596E">
              <w:rPr>
                <w:b/>
                <w:bCs/>
                <w:color w:val="6600CC"/>
                <w:sz w:val="26"/>
                <w:szCs w:val="26"/>
                <w:lang w:val="nl-NL"/>
              </w:rPr>
              <w:t>Tên vật tư, vật liệu</w:t>
            </w:r>
          </w:p>
        </w:tc>
        <w:tc>
          <w:tcPr>
            <w:tcW w:w="5884" w:type="dxa"/>
            <w:vAlign w:val="center"/>
          </w:tcPr>
          <w:p w14:paraId="07F7FD37" w14:textId="77777777" w:rsidR="0044319C" w:rsidRPr="006C596E" w:rsidRDefault="0044319C" w:rsidP="001355B2">
            <w:pPr>
              <w:spacing w:before="100" w:beforeAutospacing="1" w:after="100" w:afterAutospacing="1"/>
              <w:jc w:val="center"/>
              <w:rPr>
                <w:b/>
                <w:bCs/>
                <w:color w:val="6600CC"/>
                <w:sz w:val="26"/>
                <w:szCs w:val="26"/>
                <w:lang w:val="nl-NL"/>
              </w:rPr>
            </w:pPr>
            <w:r w:rsidRPr="006C596E">
              <w:rPr>
                <w:b/>
                <w:bCs/>
                <w:color w:val="6600CC"/>
                <w:sz w:val="26"/>
                <w:szCs w:val="26"/>
                <w:lang w:val="nl-NL"/>
              </w:rPr>
              <w:t>Yêu cầu kỹ thuật / Tiêu chuẩn áp dụng</w:t>
            </w:r>
          </w:p>
        </w:tc>
      </w:tr>
      <w:tr w:rsidR="00A26AC3" w:rsidRPr="006C596E" w14:paraId="737E4C38" w14:textId="77777777" w:rsidTr="00A204EE">
        <w:trPr>
          <w:jc w:val="center"/>
        </w:trPr>
        <w:tc>
          <w:tcPr>
            <w:tcW w:w="704" w:type="dxa"/>
            <w:vAlign w:val="center"/>
          </w:tcPr>
          <w:p w14:paraId="0152814A" w14:textId="652FF958" w:rsidR="00A26AC3" w:rsidRPr="006C596E" w:rsidRDefault="008323D2" w:rsidP="001355B2">
            <w:pPr>
              <w:spacing w:before="40" w:after="20" w:line="264" w:lineRule="auto"/>
              <w:jc w:val="center"/>
              <w:rPr>
                <w:color w:val="6600CC"/>
                <w:sz w:val="26"/>
                <w:szCs w:val="26"/>
              </w:rPr>
            </w:pPr>
            <w:r>
              <w:rPr>
                <w:color w:val="6600CC"/>
                <w:sz w:val="26"/>
                <w:szCs w:val="26"/>
              </w:rPr>
              <w:t>1</w:t>
            </w:r>
          </w:p>
        </w:tc>
        <w:tc>
          <w:tcPr>
            <w:tcW w:w="2909" w:type="dxa"/>
            <w:vAlign w:val="center"/>
          </w:tcPr>
          <w:p w14:paraId="5536AD21" w14:textId="59392A9A" w:rsidR="008323D2" w:rsidRDefault="008323D2" w:rsidP="001355B2">
            <w:pPr>
              <w:spacing w:before="40" w:after="40" w:line="278" w:lineRule="auto"/>
              <w:rPr>
                <w:color w:val="6600CC"/>
                <w:sz w:val="26"/>
                <w:szCs w:val="26"/>
              </w:rPr>
            </w:pPr>
            <w:r>
              <w:rPr>
                <w:color w:val="6600CC"/>
                <w:sz w:val="26"/>
                <w:szCs w:val="26"/>
              </w:rPr>
              <w:t>Bê tông nhựa 12,5</w:t>
            </w:r>
          </w:p>
        </w:tc>
        <w:tc>
          <w:tcPr>
            <w:tcW w:w="5884" w:type="dxa"/>
            <w:vAlign w:val="center"/>
          </w:tcPr>
          <w:p w14:paraId="2D9C9C23" w14:textId="77777777" w:rsidR="00A26AC3" w:rsidRPr="006C596E" w:rsidRDefault="00A26AC3" w:rsidP="00A26AC3">
            <w:pPr>
              <w:widowControl w:val="0"/>
              <w:rPr>
                <w:color w:val="6600CC"/>
                <w:sz w:val="26"/>
                <w:szCs w:val="26"/>
              </w:rPr>
            </w:pPr>
            <w:r w:rsidRPr="006C596E">
              <w:rPr>
                <w:color w:val="6600CC"/>
                <w:sz w:val="26"/>
                <w:szCs w:val="26"/>
              </w:rPr>
              <w:t>- Theo yêu cầu của Hồ sơ thiết kế/ Chỉ dẫn kỹ thuật được duyệt;</w:t>
            </w:r>
          </w:p>
          <w:p w14:paraId="6C1EC527" w14:textId="77777777" w:rsidR="00A26AC3" w:rsidRPr="006C596E" w:rsidRDefault="00A26AC3" w:rsidP="00A26AC3">
            <w:pPr>
              <w:widowControl w:val="0"/>
              <w:rPr>
                <w:color w:val="6600CC"/>
                <w:sz w:val="26"/>
                <w:szCs w:val="26"/>
              </w:rPr>
            </w:pPr>
            <w:r w:rsidRPr="006C596E">
              <w:rPr>
                <w:color w:val="6600CC"/>
                <w:sz w:val="26"/>
                <w:szCs w:val="26"/>
              </w:rPr>
              <w:t>- Có Catalogue giới thiệu sản phẩm hoặc chứng chỉ chất lượng, công bố chất lượng sản phẩm của nhà sản xuất kèm theo hoặc các tài liệu khác tương đương.</w:t>
            </w:r>
          </w:p>
        </w:tc>
      </w:tr>
      <w:tr w:rsidR="00B24788" w:rsidRPr="006C596E" w14:paraId="4F328836" w14:textId="77777777" w:rsidTr="00A204EE">
        <w:trPr>
          <w:jc w:val="center"/>
        </w:trPr>
        <w:tc>
          <w:tcPr>
            <w:tcW w:w="704" w:type="dxa"/>
            <w:vAlign w:val="center"/>
          </w:tcPr>
          <w:p w14:paraId="069CDEF2" w14:textId="1BCD9E9B" w:rsidR="00B24788" w:rsidRDefault="009952AB" w:rsidP="00B24788">
            <w:pPr>
              <w:spacing w:before="40" w:after="20" w:line="264" w:lineRule="auto"/>
              <w:jc w:val="center"/>
              <w:rPr>
                <w:color w:val="6600CC"/>
                <w:sz w:val="26"/>
                <w:szCs w:val="26"/>
              </w:rPr>
            </w:pPr>
            <w:r>
              <w:rPr>
                <w:color w:val="6600CC"/>
                <w:sz w:val="26"/>
                <w:szCs w:val="26"/>
              </w:rPr>
              <w:t>2</w:t>
            </w:r>
          </w:p>
        </w:tc>
        <w:tc>
          <w:tcPr>
            <w:tcW w:w="2909" w:type="dxa"/>
            <w:vAlign w:val="center"/>
          </w:tcPr>
          <w:p w14:paraId="4B21912D" w14:textId="32EFEE87" w:rsidR="00B24788" w:rsidRDefault="008323D2" w:rsidP="00B24788">
            <w:pPr>
              <w:spacing w:before="40" w:after="40" w:line="278" w:lineRule="auto"/>
              <w:rPr>
                <w:color w:val="6600CC"/>
                <w:sz w:val="26"/>
                <w:szCs w:val="26"/>
              </w:rPr>
            </w:pPr>
            <w:r>
              <w:rPr>
                <w:color w:val="6600CC"/>
                <w:sz w:val="26"/>
                <w:szCs w:val="26"/>
              </w:rPr>
              <w:t>Sơn đường sơn dẻo nhiệt</w:t>
            </w:r>
            <w:r w:rsidR="00B24788">
              <w:rPr>
                <w:color w:val="6600CC"/>
                <w:sz w:val="26"/>
                <w:szCs w:val="26"/>
              </w:rPr>
              <w:t xml:space="preserve"> </w:t>
            </w:r>
          </w:p>
        </w:tc>
        <w:tc>
          <w:tcPr>
            <w:tcW w:w="5884" w:type="dxa"/>
            <w:vAlign w:val="center"/>
          </w:tcPr>
          <w:p w14:paraId="4851F6FC" w14:textId="77777777" w:rsidR="00B24788" w:rsidRPr="006C596E" w:rsidRDefault="00B24788" w:rsidP="00B24788">
            <w:pPr>
              <w:widowControl w:val="0"/>
              <w:rPr>
                <w:color w:val="6600CC"/>
                <w:sz w:val="26"/>
                <w:szCs w:val="26"/>
              </w:rPr>
            </w:pPr>
            <w:r w:rsidRPr="006C596E">
              <w:rPr>
                <w:color w:val="6600CC"/>
                <w:sz w:val="26"/>
                <w:szCs w:val="26"/>
              </w:rPr>
              <w:t>- Theo yêu cầu của Hồ sơ thiết kế/ Chỉ dẫn kỹ thuật được duyệt;</w:t>
            </w:r>
          </w:p>
          <w:p w14:paraId="61CB4C14" w14:textId="0B7D0607" w:rsidR="00B24788" w:rsidRPr="006C596E" w:rsidRDefault="00B24788" w:rsidP="00B24788">
            <w:pPr>
              <w:widowControl w:val="0"/>
              <w:rPr>
                <w:color w:val="6600CC"/>
                <w:sz w:val="26"/>
                <w:szCs w:val="26"/>
              </w:rPr>
            </w:pPr>
            <w:r w:rsidRPr="006C596E">
              <w:rPr>
                <w:color w:val="6600CC"/>
                <w:sz w:val="26"/>
                <w:szCs w:val="26"/>
              </w:rPr>
              <w:t>- Có Catalogue giới thiệu sản phẩm hoặc chứng chỉ chất lượng, công bố chất lượng sản phẩm của nhà sản xuất kèm theo hoặc các tài liệu khác tương đương.</w:t>
            </w:r>
          </w:p>
        </w:tc>
      </w:tr>
      <w:tr w:rsidR="00CD3CE9" w:rsidRPr="006C596E" w14:paraId="596A42F5" w14:textId="77777777" w:rsidTr="00A204EE">
        <w:trPr>
          <w:jc w:val="center"/>
        </w:trPr>
        <w:tc>
          <w:tcPr>
            <w:tcW w:w="704" w:type="dxa"/>
            <w:vAlign w:val="center"/>
          </w:tcPr>
          <w:p w14:paraId="11926DB1" w14:textId="5414EE4E" w:rsidR="00CD3CE9" w:rsidRDefault="009952AB" w:rsidP="00B24788">
            <w:pPr>
              <w:spacing w:before="40" w:after="20" w:line="264" w:lineRule="auto"/>
              <w:jc w:val="center"/>
              <w:rPr>
                <w:color w:val="6600CC"/>
                <w:sz w:val="26"/>
                <w:szCs w:val="26"/>
              </w:rPr>
            </w:pPr>
            <w:r>
              <w:rPr>
                <w:color w:val="6600CC"/>
                <w:sz w:val="26"/>
                <w:szCs w:val="26"/>
              </w:rPr>
              <w:t>3</w:t>
            </w:r>
          </w:p>
        </w:tc>
        <w:tc>
          <w:tcPr>
            <w:tcW w:w="2909" w:type="dxa"/>
            <w:vAlign w:val="center"/>
          </w:tcPr>
          <w:p w14:paraId="3986C73D" w14:textId="4545FD3B" w:rsidR="00CD3CE9" w:rsidRDefault="00CD3CE9" w:rsidP="00CD3CE9">
            <w:pPr>
              <w:spacing w:before="40" w:after="40" w:line="278" w:lineRule="auto"/>
              <w:rPr>
                <w:color w:val="6600CC"/>
                <w:sz w:val="26"/>
                <w:szCs w:val="26"/>
              </w:rPr>
            </w:pPr>
            <w:r>
              <w:rPr>
                <w:color w:val="6600CC"/>
                <w:sz w:val="26"/>
                <w:szCs w:val="26"/>
              </w:rPr>
              <w:t>B</w:t>
            </w:r>
            <w:r w:rsidRPr="00CD3CE9">
              <w:rPr>
                <w:color w:val="6600CC"/>
                <w:sz w:val="26"/>
                <w:szCs w:val="26"/>
              </w:rPr>
              <w:t xml:space="preserve">ê tông </w:t>
            </w:r>
            <w:r>
              <w:rPr>
                <w:color w:val="6600CC"/>
                <w:sz w:val="26"/>
                <w:szCs w:val="26"/>
              </w:rPr>
              <w:t xml:space="preserve">thương phẩm </w:t>
            </w:r>
          </w:p>
        </w:tc>
        <w:tc>
          <w:tcPr>
            <w:tcW w:w="5884" w:type="dxa"/>
            <w:vAlign w:val="center"/>
          </w:tcPr>
          <w:p w14:paraId="6F8FE844" w14:textId="77777777" w:rsidR="00D323E6" w:rsidRPr="006C596E" w:rsidRDefault="00D323E6" w:rsidP="00D323E6">
            <w:pPr>
              <w:widowControl w:val="0"/>
              <w:rPr>
                <w:color w:val="6600CC"/>
                <w:sz w:val="26"/>
                <w:szCs w:val="26"/>
              </w:rPr>
            </w:pPr>
            <w:r w:rsidRPr="006C596E">
              <w:rPr>
                <w:color w:val="6600CC"/>
                <w:sz w:val="26"/>
                <w:szCs w:val="26"/>
              </w:rPr>
              <w:t>- Theo yêu cầu của Hồ sơ thiết kế/ Chỉ dẫn kỹ thuật được duyệt;</w:t>
            </w:r>
          </w:p>
          <w:p w14:paraId="029641E3" w14:textId="7ECE648F" w:rsidR="00CD3CE9" w:rsidRPr="006C596E" w:rsidRDefault="00D323E6" w:rsidP="00D323E6">
            <w:pPr>
              <w:widowControl w:val="0"/>
              <w:rPr>
                <w:color w:val="6600CC"/>
                <w:sz w:val="26"/>
                <w:szCs w:val="26"/>
              </w:rPr>
            </w:pPr>
            <w:r w:rsidRPr="006C596E">
              <w:rPr>
                <w:color w:val="6600CC"/>
                <w:sz w:val="26"/>
                <w:szCs w:val="26"/>
              </w:rPr>
              <w:t>- Có Catalogue giới thiệu sản phẩm hoặc chứng chỉ chất lượng, công bố chất lượng sản phẩm của nhà sản xuất kèm theo hoặc các tài liệu khác tương đương.</w:t>
            </w:r>
          </w:p>
        </w:tc>
      </w:tr>
      <w:tr w:rsidR="004552D1" w:rsidRPr="006C596E" w14:paraId="27E7C9FC" w14:textId="77777777" w:rsidTr="00A204EE">
        <w:trPr>
          <w:jc w:val="center"/>
        </w:trPr>
        <w:tc>
          <w:tcPr>
            <w:tcW w:w="704" w:type="dxa"/>
            <w:vAlign w:val="center"/>
          </w:tcPr>
          <w:p w14:paraId="3A58E7F3" w14:textId="0684C448" w:rsidR="004552D1" w:rsidRDefault="004552D1" w:rsidP="00B24788">
            <w:pPr>
              <w:spacing w:before="40" w:after="20" w:line="264" w:lineRule="auto"/>
              <w:jc w:val="center"/>
              <w:rPr>
                <w:color w:val="6600CC"/>
                <w:sz w:val="26"/>
                <w:szCs w:val="26"/>
              </w:rPr>
            </w:pPr>
            <w:r>
              <w:rPr>
                <w:color w:val="6600CC"/>
                <w:sz w:val="26"/>
                <w:szCs w:val="26"/>
              </w:rPr>
              <w:t>4</w:t>
            </w:r>
          </w:p>
        </w:tc>
        <w:tc>
          <w:tcPr>
            <w:tcW w:w="2909" w:type="dxa"/>
            <w:vAlign w:val="center"/>
          </w:tcPr>
          <w:p w14:paraId="4E54DA02" w14:textId="77777777" w:rsidR="00A204EE" w:rsidRPr="00A204EE" w:rsidRDefault="00A204EE" w:rsidP="00A204EE">
            <w:pPr>
              <w:rPr>
                <w:color w:val="6600CC"/>
                <w:sz w:val="26"/>
                <w:szCs w:val="26"/>
              </w:rPr>
            </w:pPr>
            <w:r w:rsidRPr="00A204EE">
              <w:rPr>
                <w:color w:val="6600CC"/>
                <w:sz w:val="26"/>
                <w:szCs w:val="26"/>
              </w:rPr>
              <w:t>Cáp vặn xoắn AL/XLPE 4x25mm2</w:t>
            </w:r>
            <w:r>
              <w:rPr>
                <w:color w:val="6600CC"/>
                <w:sz w:val="26"/>
                <w:szCs w:val="26"/>
              </w:rPr>
              <w:t xml:space="preserve">; </w:t>
            </w:r>
          </w:p>
          <w:p w14:paraId="0A92F2A0" w14:textId="77777777" w:rsidR="00A204EE" w:rsidRPr="00A204EE" w:rsidRDefault="00A204EE" w:rsidP="00A204EE">
            <w:pPr>
              <w:rPr>
                <w:color w:val="6600CC"/>
                <w:sz w:val="26"/>
                <w:szCs w:val="26"/>
              </w:rPr>
            </w:pPr>
            <w:r w:rsidRPr="00A204EE">
              <w:rPr>
                <w:color w:val="6600CC"/>
                <w:sz w:val="26"/>
                <w:szCs w:val="26"/>
              </w:rPr>
              <w:t>Cáp cu/xlpe/pvc/dsta/pvc 4*6mm2</w:t>
            </w:r>
          </w:p>
          <w:p w14:paraId="7FC72273" w14:textId="2E12A439" w:rsidR="004552D1" w:rsidRPr="00837606" w:rsidRDefault="004552D1" w:rsidP="00837606">
            <w:pPr>
              <w:rPr>
                <w:color w:val="6600CC"/>
                <w:sz w:val="26"/>
                <w:szCs w:val="26"/>
              </w:rPr>
            </w:pPr>
            <w:bookmarkStart w:id="3" w:name="_GoBack"/>
            <w:bookmarkEnd w:id="3"/>
          </w:p>
        </w:tc>
        <w:tc>
          <w:tcPr>
            <w:tcW w:w="5884" w:type="dxa"/>
            <w:vAlign w:val="center"/>
          </w:tcPr>
          <w:p w14:paraId="1EE64918" w14:textId="77777777" w:rsidR="004552D1" w:rsidRPr="006C596E" w:rsidRDefault="004552D1" w:rsidP="004552D1">
            <w:pPr>
              <w:widowControl w:val="0"/>
              <w:rPr>
                <w:color w:val="6600CC"/>
                <w:sz w:val="26"/>
                <w:szCs w:val="26"/>
              </w:rPr>
            </w:pPr>
            <w:r w:rsidRPr="006C596E">
              <w:rPr>
                <w:color w:val="6600CC"/>
                <w:sz w:val="26"/>
                <w:szCs w:val="26"/>
              </w:rPr>
              <w:t>- Theo yêu cầu của Hồ sơ thiết kế/ Chỉ dẫn kỹ thuật được duyệt;</w:t>
            </w:r>
          </w:p>
          <w:p w14:paraId="1581996E" w14:textId="038EE91A" w:rsidR="004552D1" w:rsidRPr="006C596E" w:rsidRDefault="004552D1" w:rsidP="004552D1">
            <w:pPr>
              <w:widowControl w:val="0"/>
              <w:rPr>
                <w:color w:val="6600CC"/>
                <w:sz w:val="26"/>
                <w:szCs w:val="26"/>
              </w:rPr>
            </w:pPr>
            <w:r w:rsidRPr="006C596E">
              <w:rPr>
                <w:color w:val="6600CC"/>
                <w:sz w:val="26"/>
                <w:szCs w:val="26"/>
              </w:rPr>
              <w:t>- Có Catalogue giới thiệu sản phẩm hoặc chứng chỉ chất lượng, công bố chất lượng sản phẩm của nhà sản xuất kèm theo hoặc các tài liệu khác tương đương.</w:t>
            </w:r>
          </w:p>
        </w:tc>
      </w:tr>
    </w:tbl>
    <w:p w14:paraId="2C08EF29" w14:textId="77777777" w:rsidR="0044319C" w:rsidRPr="006C596E" w:rsidRDefault="0044319C" w:rsidP="0044319C">
      <w:pPr>
        <w:widowControl w:val="0"/>
        <w:spacing w:before="80" w:after="80" w:line="254" w:lineRule="auto"/>
        <w:ind w:firstLine="567"/>
        <w:rPr>
          <w:bCs/>
          <w:sz w:val="28"/>
          <w:szCs w:val="28"/>
          <w:lang w:val="vi-VN"/>
        </w:rPr>
      </w:pPr>
      <w:r w:rsidRPr="006C596E">
        <w:rPr>
          <w:bCs/>
          <w:sz w:val="28"/>
          <w:szCs w:val="28"/>
          <w:lang w:val="vi-VN"/>
        </w:rPr>
        <w:t xml:space="preserve">- </w:t>
      </w:r>
      <w:r w:rsidRPr="006C596E">
        <w:rPr>
          <w:bCs/>
          <w:sz w:val="28"/>
          <w:szCs w:val="28"/>
        </w:rPr>
        <w:t>Chủ đầu tư</w:t>
      </w:r>
      <w:r w:rsidRPr="006C596E">
        <w:rPr>
          <w:bCs/>
          <w:sz w:val="28"/>
          <w:szCs w:val="28"/>
          <w:lang w:val="vi-VN"/>
        </w:rPr>
        <w:t xml:space="preserve"> có quyền yêu cầu và nhà thầu có trách nhiệm cung cấp các hồ sơ cần thiết khi </w:t>
      </w:r>
      <w:r w:rsidRPr="006C596E">
        <w:rPr>
          <w:bCs/>
          <w:sz w:val="28"/>
          <w:szCs w:val="28"/>
        </w:rPr>
        <w:t>Chủ đầu tư</w:t>
      </w:r>
      <w:r w:rsidRPr="006C596E">
        <w:rPr>
          <w:bCs/>
          <w:sz w:val="28"/>
          <w:szCs w:val="28"/>
          <w:lang w:val="vi-VN"/>
        </w:rPr>
        <w:t xml:space="preserve"> cần làm rõ các thông tin về 1 số loại vật tư, thiết bị do nhà thầu chào. Trường hợp nhà thầu không cung cấp hồ sơ, tài liệu về vật tư, thiết bị chào thầu hoặc tài liệu, hồ sơ không đầy đủ thì trong trường hợp trúng thầu, những phần chưa rõ hoặc thiếu sót sẽ do Chủ đầu tư quy định và nhà thầu phải tuân thủ vô điều kiện các quy định đó khi tiến hành thi công công trình mà không được điều chỉnh đơn giá thanh toán trong hợp đồng.</w:t>
      </w:r>
    </w:p>
    <w:p w14:paraId="6DCBCF69" w14:textId="77777777" w:rsidR="0044319C" w:rsidRDefault="0044319C" w:rsidP="0044319C">
      <w:pPr>
        <w:widowControl w:val="0"/>
        <w:tabs>
          <w:tab w:val="left" w:pos="700"/>
        </w:tabs>
        <w:spacing w:before="60" w:after="60" w:line="254" w:lineRule="auto"/>
        <w:ind w:firstLine="567"/>
        <w:rPr>
          <w:bCs/>
          <w:sz w:val="28"/>
          <w:szCs w:val="28"/>
          <w:lang w:val="vi-VN"/>
        </w:rPr>
      </w:pPr>
      <w:r w:rsidRPr="006C596E">
        <w:rPr>
          <w:bCs/>
          <w:sz w:val="28"/>
          <w:szCs w:val="28"/>
          <w:lang w:val="vi-VN"/>
        </w:rPr>
        <w:t xml:space="preserve">- Nhà thầu phải lập danh mục các vật tư, vật liệu, thiết bị đưa vào để thi công theo mẫu tại </w:t>
      </w:r>
      <w:r w:rsidRPr="006C596E">
        <w:rPr>
          <w:b/>
          <w:sz w:val="28"/>
          <w:szCs w:val="28"/>
          <w:lang w:val="vi-VN"/>
        </w:rPr>
        <w:t>Bảng 3.2</w:t>
      </w:r>
      <w:r w:rsidRPr="006C596E">
        <w:rPr>
          <w:bCs/>
          <w:sz w:val="28"/>
          <w:szCs w:val="28"/>
          <w:lang w:val="vi-VN"/>
        </w:rPr>
        <w:t xml:space="preserve"> (các nội dung kê khai phù hợp với từng loại cụ thể) cho tất cả các loại vật tư, vật liệu chính quy định tại </w:t>
      </w:r>
      <w:r w:rsidRPr="006C596E">
        <w:rPr>
          <w:b/>
          <w:sz w:val="28"/>
          <w:szCs w:val="28"/>
          <w:lang w:val="vi-VN"/>
        </w:rPr>
        <w:t>Bảng 3.1</w:t>
      </w:r>
      <w:r w:rsidRPr="006C596E">
        <w:rPr>
          <w:bCs/>
          <w:sz w:val="28"/>
          <w:szCs w:val="28"/>
          <w:lang w:val="vi-VN"/>
        </w:rPr>
        <w:t xml:space="preserve"> và cung cấp các tài liệu chứng minh nguồn gốc xuất xứ, thông số kỹ thuật, tiêu chuẩn chất lượng như Catalouge hoặc chứng chỉ chất lượng hoặc công bố chất lượng sản phẩm của nhà sản xuất hoặc các tài liệu khác tương đương.</w:t>
      </w:r>
    </w:p>
    <w:p w14:paraId="3EE0CEFA" w14:textId="77777777" w:rsidR="0044319C" w:rsidRPr="006C596E" w:rsidRDefault="0044319C" w:rsidP="0044319C">
      <w:pPr>
        <w:widowControl w:val="0"/>
        <w:spacing w:before="120" w:after="120" w:line="264" w:lineRule="auto"/>
        <w:ind w:firstLine="567"/>
        <w:rPr>
          <w:b/>
          <w:bCs/>
          <w:sz w:val="28"/>
          <w:szCs w:val="28"/>
          <w:lang w:val="vi-VN"/>
        </w:rPr>
      </w:pPr>
      <w:r w:rsidRPr="006C596E">
        <w:rPr>
          <w:b/>
          <w:bCs/>
          <w:sz w:val="28"/>
          <w:szCs w:val="28"/>
          <w:lang w:val="vi-VN"/>
        </w:rPr>
        <w:t>Bảng 3.2: Bảng kê các vật tư, vật liệu chính sử dụng cho gói thầu</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2019"/>
        <w:gridCol w:w="1842"/>
        <w:gridCol w:w="1759"/>
        <w:gridCol w:w="2502"/>
      </w:tblGrid>
      <w:tr w:rsidR="0044319C" w:rsidRPr="006C596E" w14:paraId="5B282202" w14:textId="77777777" w:rsidTr="001355B2">
        <w:trPr>
          <w:trHeight w:val="20"/>
          <w:jc w:val="center"/>
        </w:trPr>
        <w:tc>
          <w:tcPr>
            <w:tcW w:w="615" w:type="dxa"/>
            <w:vAlign w:val="center"/>
          </w:tcPr>
          <w:p w14:paraId="517132F2" w14:textId="77777777" w:rsidR="0044319C" w:rsidRPr="006C596E" w:rsidRDefault="0044319C" w:rsidP="001355B2">
            <w:pPr>
              <w:widowControl w:val="0"/>
              <w:jc w:val="center"/>
              <w:rPr>
                <w:b/>
                <w:bCs/>
                <w:sz w:val="28"/>
                <w:szCs w:val="28"/>
                <w:lang w:val="pl-PL"/>
              </w:rPr>
            </w:pPr>
            <w:r w:rsidRPr="006C596E">
              <w:rPr>
                <w:b/>
                <w:bCs/>
                <w:sz w:val="28"/>
                <w:szCs w:val="28"/>
                <w:lang w:val="pl-PL"/>
              </w:rPr>
              <w:lastRenderedPageBreak/>
              <w:t>Stt</w:t>
            </w:r>
          </w:p>
        </w:tc>
        <w:tc>
          <w:tcPr>
            <w:tcW w:w="2019" w:type="dxa"/>
            <w:vAlign w:val="center"/>
          </w:tcPr>
          <w:p w14:paraId="7EBC5DDA" w14:textId="77777777" w:rsidR="0044319C" w:rsidRPr="006C596E" w:rsidRDefault="0044319C" w:rsidP="001355B2">
            <w:pPr>
              <w:widowControl w:val="0"/>
              <w:jc w:val="center"/>
              <w:rPr>
                <w:b/>
                <w:bCs/>
                <w:sz w:val="28"/>
                <w:szCs w:val="28"/>
                <w:lang w:val="pl-PL"/>
              </w:rPr>
            </w:pPr>
            <w:r w:rsidRPr="006C596E">
              <w:rPr>
                <w:b/>
                <w:bCs/>
                <w:sz w:val="28"/>
                <w:szCs w:val="28"/>
                <w:lang w:val="pl-PL"/>
              </w:rPr>
              <w:t>Tên loại vật tư, vật liệu, thiết bị</w:t>
            </w:r>
          </w:p>
        </w:tc>
        <w:tc>
          <w:tcPr>
            <w:tcW w:w="1842" w:type="dxa"/>
            <w:vAlign w:val="center"/>
          </w:tcPr>
          <w:p w14:paraId="1B6982A3" w14:textId="77777777" w:rsidR="0044319C" w:rsidRPr="006C596E" w:rsidRDefault="0044319C" w:rsidP="001355B2">
            <w:pPr>
              <w:widowControl w:val="0"/>
              <w:jc w:val="center"/>
              <w:rPr>
                <w:b/>
                <w:bCs/>
                <w:sz w:val="28"/>
                <w:szCs w:val="28"/>
                <w:lang w:val="pl-PL"/>
              </w:rPr>
            </w:pPr>
            <w:r w:rsidRPr="006C596E">
              <w:rPr>
                <w:b/>
                <w:bCs/>
                <w:sz w:val="28"/>
                <w:szCs w:val="28"/>
                <w:lang w:val="pl-PL"/>
              </w:rPr>
              <w:t>Model/ Mã hiệu sản phẩm</w:t>
            </w:r>
          </w:p>
        </w:tc>
        <w:tc>
          <w:tcPr>
            <w:tcW w:w="1759" w:type="dxa"/>
            <w:vAlign w:val="center"/>
          </w:tcPr>
          <w:p w14:paraId="39C5663B" w14:textId="77777777" w:rsidR="0044319C" w:rsidRPr="006C596E" w:rsidRDefault="0044319C" w:rsidP="001355B2">
            <w:pPr>
              <w:widowControl w:val="0"/>
              <w:jc w:val="center"/>
              <w:rPr>
                <w:b/>
                <w:bCs/>
                <w:sz w:val="28"/>
                <w:szCs w:val="28"/>
                <w:lang w:val="pl-PL"/>
              </w:rPr>
            </w:pPr>
            <w:r w:rsidRPr="006C596E">
              <w:rPr>
                <w:b/>
                <w:bCs/>
                <w:sz w:val="28"/>
                <w:szCs w:val="28"/>
                <w:lang w:val="pl-PL"/>
              </w:rPr>
              <w:t>Hãng sản xuất/ Xuất xứ</w:t>
            </w:r>
          </w:p>
        </w:tc>
        <w:tc>
          <w:tcPr>
            <w:tcW w:w="2502" w:type="dxa"/>
            <w:vAlign w:val="center"/>
          </w:tcPr>
          <w:p w14:paraId="64EFB60E" w14:textId="77777777" w:rsidR="0044319C" w:rsidRPr="006C596E" w:rsidRDefault="0044319C" w:rsidP="001355B2">
            <w:pPr>
              <w:widowControl w:val="0"/>
              <w:jc w:val="center"/>
              <w:rPr>
                <w:b/>
                <w:bCs/>
                <w:sz w:val="28"/>
                <w:szCs w:val="28"/>
                <w:lang w:val="pl-PL"/>
              </w:rPr>
            </w:pPr>
            <w:r w:rsidRPr="006C596E">
              <w:rPr>
                <w:b/>
                <w:bCs/>
                <w:sz w:val="28"/>
                <w:szCs w:val="28"/>
                <w:lang w:val="pl-PL"/>
              </w:rPr>
              <w:t>Thông số kỹ thuật/ Tiêu chuẩn áp dụng</w:t>
            </w:r>
          </w:p>
        </w:tc>
      </w:tr>
      <w:tr w:rsidR="0044319C" w:rsidRPr="006C596E" w14:paraId="6619629B" w14:textId="77777777" w:rsidTr="001355B2">
        <w:trPr>
          <w:trHeight w:val="20"/>
          <w:jc w:val="center"/>
        </w:trPr>
        <w:tc>
          <w:tcPr>
            <w:tcW w:w="615" w:type="dxa"/>
            <w:vAlign w:val="center"/>
          </w:tcPr>
          <w:p w14:paraId="2DAD8849" w14:textId="77777777" w:rsidR="0044319C" w:rsidRPr="006C596E" w:rsidRDefault="0044319C" w:rsidP="001355B2">
            <w:pPr>
              <w:widowControl w:val="0"/>
              <w:jc w:val="center"/>
              <w:rPr>
                <w:sz w:val="28"/>
                <w:szCs w:val="28"/>
                <w:lang w:val="pl-PL"/>
              </w:rPr>
            </w:pPr>
            <w:r w:rsidRPr="006C596E">
              <w:rPr>
                <w:sz w:val="28"/>
                <w:szCs w:val="28"/>
                <w:lang w:val="pl-PL"/>
              </w:rPr>
              <w:t>1</w:t>
            </w:r>
          </w:p>
        </w:tc>
        <w:tc>
          <w:tcPr>
            <w:tcW w:w="2019" w:type="dxa"/>
            <w:vAlign w:val="center"/>
          </w:tcPr>
          <w:p w14:paraId="75521F06" w14:textId="77777777" w:rsidR="0044319C" w:rsidRPr="006C596E" w:rsidRDefault="0044319C" w:rsidP="001355B2">
            <w:pPr>
              <w:widowControl w:val="0"/>
              <w:jc w:val="left"/>
              <w:rPr>
                <w:sz w:val="28"/>
                <w:szCs w:val="28"/>
                <w:lang w:val="pl-PL"/>
              </w:rPr>
            </w:pPr>
            <w:r w:rsidRPr="006C596E">
              <w:rPr>
                <w:sz w:val="28"/>
                <w:szCs w:val="28"/>
                <w:lang w:val="pl-PL"/>
              </w:rPr>
              <w:t>....</w:t>
            </w:r>
          </w:p>
        </w:tc>
        <w:tc>
          <w:tcPr>
            <w:tcW w:w="1842" w:type="dxa"/>
            <w:vAlign w:val="center"/>
          </w:tcPr>
          <w:p w14:paraId="6A7D2675" w14:textId="77777777" w:rsidR="0044319C" w:rsidRPr="006C596E" w:rsidRDefault="0044319C" w:rsidP="001355B2">
            <w:pPr>
              <w:widowControl w:val="0"/>
              <w:rPr>
                <w:sz w:val="28"/>
                <w:szCs w:val="28"/>
                <w:lang w:val="pl-PL"/>
              </w:rPr>
            </w:pPr>
            <w:r w:rsidRPr="006C596E">
              <w:rPr>
                <w:sz w:val="28"/>
                <w:szCs w:val="28"/>
                <w:lang w:val="pl-PL"/>
              </w:rPr>
              <w:t>....</w:t>
            </w:r>
          </w:p>
        </w:tc>
        <w:tc>
          <w:tcPr>
            <w:tcW w:w="1759" w:type="dxa"/>
            <w:vAlign w:val="center"/>
          </w:tcPr>
          <w:p w14:paraId="5E394B51" w14:textId="77777777" w:rsidR="0044319C" w:rsidRPr="006C596E" w:rsidRDefault="0044319C" w:rsidP="001355B2">
            <w:pPr>
              <w:widowControl w:val="0"/>
              <w:jc w:val="center"/>
              <w:rPr>
                <w:sz w:val="28"/>
                <w:szCs w:val="28"/>
                <w:lang w:val="pl-PL"/>
              </w:rPr>
            </w:pPr>
          </w:p>
        </w:tc>
        <w:tc>
          <w:tcPr>
            <w:tcW w:w="2502" w:type="dxa"/>
            <w:vAlign w:val="center"/>
          </w:tcPr>
          <w:p w14:paraId="570B4315" w14:textId="77777777" w:rsidR="0044319C" w:rsidRPr="006C596E" w:rsidRDefault="0044319C" w:rsidP="001355B2">
            <w:pPr>
              <w:widowControl w:val="0"/>
              <w:rPr>
                <w:sz w:val="28"/>
                <w:szCs w:val="28"/>
                <w:lang w:val="pl-PL"/>
              </w:rPr>
            </w:pPr>
          </w:p>
        </w:tc>
      </w:tr>
      <w:tr w:rsidR="0044319C" w:rsidRPr="006C596E" w14:paraId="2D53E331" w14:textId="77777777" w:rsidTr="001355B2">
        <w:trPr>
          <w:trHeight w:val="20"/>
          <w:jc w:val="center"/>
        </w:trPr>
        <w:tc>
          <w:tcPr>
            <w:tcW w:w="615" w:type="dxa"/>
            <w:vAlign w:val="center"/>
          </w:tcPr>
          <w:p w14:paraId="76E8B650" w14:textId="77777777" w:rsidR="0044319C" w:rsidRPr="006C596E" w:rsidRDefault="0044319C" w:rsidP="001355B2">
            <w:pPr>
              <w:widowControl w:val="0"/>
              <w:jc w:val="center"/>
              <w:rPr>
                <w:sz w:val="28"/>
                <w:szCs w:val="28"/>
                <w:lang w:val="pl-PL"/>
              </w:rPr>
            </w:pPr>
            <w:r w:rsidRPr="006C596E">
              <w:rPr>
                <w:sz w:val="28"/>
                <w:szCs w:val="28"/>
                <w:lang w:val="pl-PL"/>
              </w:rPr>
              <w:t>2</w:t>
            </w:r>
          </w:p>
        </w:tc>
        <w:tc>
          <w:tcPr>
            <w:tcW w:w="2019" w:type="dxa"/>
            <w:vAlign w:val="center"/>
          </w:tcPr>
          <w:p w14:paraId="58A70B61" w14:textId="77777777" w:rsidR="0044319C" w:rsidRPr="006C596E" w:rsidRDefault="0044319C" w:rsidP="001355B2">
            <w:pPr>
              <w:widowControl w:val="0"/>
              <w:rPr>
                <w:sz w:val="28"/>
                <w:szCs w:val="28"/>
                <w:lang w:val="pl-PL"/>
              </w:rPr>
            </w:pPr>
            <w:r w:rsidRPr="006C596E">
              <w:rPr>
                <w:sz w:val="28"/>
                <w:szCs w:val="28"/>
                <w:lang w:val="pl-PL"/>
              </w:rPr>
              <w:t>....</w:t>
            </w:r>
          </w:p>
        </w:tc>
        <w:tc>
          <w:tcPr>
            <w:tcW w:w="1842" w:type="dxa"/>
            <w:vAlign w:val="center"/>
          </w:tcPr>
          <w:p w14:paraId="1B6C6CDF" w14:textId="77777777" w:rsidR="0044319C" w:rsidRPr="006C596E" w:rsidRDefault="0044319C" w:rsidP="001355B2">
            <w:pPr>
              <w:widowControl w:val="0"/>
              <w:jc w:val="left"/>
              <w:rPr>
                <w:sz w:val="28"/>
                <w:szCs w:val="28"/>
                <w:lang w:val="pl-PL"/>
              </w:rPr>
            </w:pPr>
            <w:r w:rsidRPr="006C596E">
              <w:rPr>
                <w:sz w:val="28"/>
                <w:szCs w:val="28"/>
                <w:lang w:val="pl-PL"/>
              </w:rPr>
              <w:t>....</w:t>
            </w:r>
          </w:p>
        </w:tc>
        <w:tc>
          <w:tcPr>
            <w:tcW w:w="1759" w:type="dxa"/>
            <w:vAlign w:val="center"/>
          </w:tcPr>
          <w:p w14:paraId="29995851" w14:textId="77777777" w:rsidR="0044319C" w:rsidRPr="006C596E" w:rsidRDefault="0044319C" w:rsidP="001355B2">
            <w:pPr>
              <w:widowControl w:val="0"/>
              <w:jc w:val="center"/>
              <w:rPr>
                <w:sz w:val="28"/>
                <w:szCs w:val="28"/>
                <w:lang w:val="pl-PL"/>
              </w:rPr>
            </w:pPr>
          </w:p>
        </w:tc>
        <w:tc>
          <w:tcPr>
            <w:tcW w:w="2502" w:type="dxa"/>
            <w:vAlign w:val="center"/>
          </w:tcPr>
          <w:p w14:paraId="7ADDE2D4" w14:textId="77777777" w:rsidR="0044319C" w:rsidRPr="006C596E" w:rsidRDefault="0044319C" w:rsidP="001355B2">
            <w:pPr>
              <w:widowControl w:val="0"/>
              <w:rPr>
                <w:sz w:val="28"/>
                <w:szCs w:val="28"/>
                <w:lang w:val="pl-PL"/>
              </w:rPr>
            </w:pPr>
          </w:p>
        </w:tc>
      </w:tr>
      <w:tr w:rsidR="0044319C" w:rsidRPr="006C596E" w14:paraId="51C51CE7" w14:textId="77777777" w:rsidTr="001355B2">
        <w:trPr>
          <w:trHeight w:val="20"/>
          <w:jc w:val="center"/>
        </w:trPr>
        <w:tc>
          <w:tcPr>
            <w:tcW w:w="615" w:type="dxa"/>
            <w:vAlign w:val="center"/>
          </w:tcPr>
          <w:p w14:paraId="063F922A" w14:textId="77777777" w:rsidR="0044319C" w:rsidRPr="006C596E" w:rsidRDefault="0044319C" w:rsidP="001355B2">
            <w:pPr>
              <w:widowControl w:val="0"/>
              <w:jc w:val="center"/>
              <w:rPr>
                <w:sz w:val="28"/>
                <w:szCs w:val="28"/>
                <w:lang w:val="pl-PL"/>
              </w:rPr>
            </w:pPr>
            <w:r w:rsidRPr="006C596E">
              <w:rPr>
                <w:sz w:val="28"/>
                <w:szCs w:val="28"/>
                <w:lang w:val="pl-PL"/>
              </w:rPr>
              <w:t>...</w:t>
            </w:r>
          </w:p>
        </w:tc>
        <w:tc>
          <w:tcPr>
            <w:tcW w:w="2019" w:type="dxa"/>
            <w:vAlign w:val="center"/>
          </w:tcPr>
          <w:p w14:paraId="4FD7140C" w14:textId="77777777" w:rsidR="0044319C" w:rsidRPr="006C596E" w:rsidRDefault="0044319C" w:rsidP="001355B2">
            <w:pPr>
              <w:widowControl w:val="0"/>
              <w:rPr>
                <w:sz w:val="28"/>
                <w:szCs w:val="28"/>
                <w:lang w:val="pl-PL"/>
              </w:rPr>
            </w:pPr>
            <w:r w:rsidRPr="006C596E">
              <w:rPr>
                <w:sz w:val="28"/>
                <w:szCs w:val="28"/>
                <w:lang w:val="pl-PL"/>
              </w:rPr>
              <w:t>...</w:t>
            </w:r>
          </w:p>
        </w:tc>
        <w:tc>
          <w:tcPr>
            <w:tcW w:w="1842" w:type="dxa"/>
            <w:vAlign w:val="center"/>
          </w:tcPr>
          <w:p w14:paraId="0928F272" w14:textId="77777777" w:rsidR="0044319C" w:rsidRPr="006C596E" w:rsidRDefault="0044319C" w:rsidP="001355B2">
            <w:pPr>
              <w:widowControl w:val="0"/>
              <w:jc w:val="left"/>
              <w:rPr>
                <w:sz w:val="28"/>
                <w:szCs w:val="28"/>
                <w:lang w:val="pl-PL"/>
              </w:rPr>
            </w:pPr>
            <w:r w:rsidRPr="006C596E">
              <w:rPr>
                <w:sz w:val="28"/>
                <w:szCs w:val="28"/>
                <w:lang w:val="pl-PL"/>
              </w:rPr>
              <w:t>....</w:t>
            </w:r>
          </w:p>
        </w:tc>
        <w:tc>
          <w:tcPr>
            <w:tcW w:w="1759" w:type="dxa"/>
            <w:vAlign w:val="center"/>
          </w:tcPr>
          <w:p w14:paraId="02E9A9FA" w14:textId="77777777" w:rsidR="0044319C" w:rsidRPr="006C596E" w:rsidRDefault="0044319C" w:rsidP="001355B2">
            <w:pPr>
              <w:widowControl w:val="0"/>
              <w:jc w:val="center"/>
              <w:rPr>
                <w:sz w:val="28"/>
                <w:szCs w:val="28"/>
                <w:lang w:val="pl-PL"/>
              </w:rPr>
            </w:pPr>
          </w:p>
        </w:tc>
        <w:tc>
          <w:tcPr>
            <w:tcW w:w="2502" w:type="dxa"/>
            <w:vAlign w:val="center"/>
          </w:tcPr>
          <w:p w14:paraId="592A95E3" w14:textId="77777777" w:rsidR="0044319C" w:rsidRPr="006C596E" w:rsidRDefault="0044319C" w:rsidP="001355B2">
            <w:pPr>
              <w:widowControl w:val="0"/>
              <w:rPr>
                <w:sz w:val="28"/>
                <w:szCs w:val="28"/>
                <w:lang w:val="pl-PL"/>
              </w:rPr>
            </w:pPr>
          </w:p>
        </w:tc>
      </w:tr>
    </w:tbl>
    <w:p w14:paraId="11F2A8EE" w14:textId="77777777" w:rsidR="0044319C" w:rsidRPr="006C596E" w:rsidRDefault="0044319C" w:rsidP="0044319C">
      <w:pPr>
        <w:widowControl w:val="0"/>
        <w:tabs>
          <w:tab w:val="left" w:pos="700"/>
        </w:tabs>
        <w:spacing w:before="60" w:after="60" w:line="254" w:lineRule="auto"/>
        <w:ind w:firstLine="567"/>
        <w:rPr>
          <w:bCs/>
          <w:color w:val="6600CC"/>
          <w:sz w:val="28"/>
          <w:szCs w:val="28"/>
        </w:rPr>
      </w:pPr>
      <w:r w:rsidRPr="006C596E">
        <w:rPr>
          <w:bCs/>
          <w:color w:val="6600CC"/>
          <w:sz w:val="28"/>
          <w:szCs w:val="28"/>
        </w:rPr>
        <w:t xml:space="preserve">* </w:t>
      </w:r>
      <w:r w:rsidRPr="006C596E">
        <w:rPr>
          <w:bCs/>
          <w:color w:val="6600CC"/>
          <w:sz w:val="28"/>
          <w:szCs w:val="28"/>
          <w:lang w:val="vi-VN"/>
        </w:rPr>
        <w:t xml:space="preserve">Trường hợp nhà thầu </w:t>
      </w:r>
      <w:r w:rsidRPr="006C596E">
        <w:rPr>
          <w:bCs/>
          <w:color w:val="6600CC"/>
          <w:sz w:val="28"/>
          <w:szCs w:val="28"/>
        </w:rPr>
        <w:t xml:space="preserve">không kê khai đầy đủ danh mục </w:t>
      </w:r>
      <w:r w:rsidRPr="006C596E">
        <w:rPr>
          <w:color w:val="6600CC"/>
          <w:sz w:val="28"/>
          <w:szCs w:val="28"/>
          <w:lang w:val="vi-VN"/>
        </w:rPr>
        <w:t>vật tư, vật liệu</w:t>
      </w:r>
      <w:r w:rsidRPr="006C596E">
        <w:rPr>
          <w:color w:val="6600CC"/>
          <w:sz w:val="28"/>
          <w:szCs w:val="28"/>
        </w:rPr>
        <w:t>, thiết bị theo quy định tại Bảng 3.1</w:t>
      </w:r>
      <w:r w:rsidRPr="006C596E">
        <w:rPr>
          <w:b/>
          <w:bCs/>
          <w:color w:val="6600CC"/>
          <w:sz w:val="28"/>
          <w:szCs w:val="28"/>
        </w:rPr>
        <w:t xml:space="preserve"> </w:t>
      </w:r>
      <w:r w:rsidRPr="006C596E">
        <w:rPr>
          <w:bCs/>
          <w:color w:val="6600CC"/>
          <w:sz w:val="28"/>
          <w:szCs w:val="28"/>
          <w:lang w:val="vi-VN"/>
        </w:rPr>
        <w:t xml:space="preserve">thì trong trường hợp trúng thầu, những </w:t>
      </w:r>
      <w:r w:rsidRPr="006C596E">
        <w:rPr>
          <w:color w:val="6600CC"/>
          <w:sz w:val="28"/>
          <w:szCs w:val="28"/>
          <w:lang w:val="vi-VN"/>
        </w:rPr>
        <w:t>vật tư, vật liệu</w:t>
      </w:r>
      <w:r w:rsidRPr="006C596E">
        <w:rPr>
          <w:color w:val="6600CC"/>
          <w:sz w:val="28"/>
          <w:szCs w:val="28"/>
        </w:rPr>
        <w:t xml:space="preserve">, thiết bị không kê khai </w:t>
      </w:r>
      <w:r w:rsidRPr="006C596E">
        <w:rPr>
          <w:bCs/>
          <w:color w:val="6600CC"/>
          <w:sz w:val="28"/>
          <w:szCs w:val="28"/>
          <w:lang w:val="vi-VN"/>
        </w:rPr>
        <w:t xml:space="preserve">sẽ do </w:t>
      </w:r>
      <w:r w:rsidRPr="006C596E">
        <w:rPr>
          <w:bCs/>
          <w:color w:val="6600CC"/>
          <w:sz w:val="28"/>
          <w:szCs w:val="28"/>
        </w:rPr>
        <w:t>Chủ đầu tư</w:t>
      </w:r>
      <w:r w:rsidRPr="006C596E">
        <w:rPr>
          <w:bCs/>
          <w:color w:val="6600CC"/>
          <w:sz w:val="28"/>
          <w:szCs w:val="28"/>
          <w:lang w:val="vi-VN"/>
        </w:rPr>
        <w:t xml:space="preserve"> quy định và nhà thầu phải tuân thủ vô điều kiện các quy định đó</w:t>
      </w:r>
      <w:r w:rsidRPr="006C596E">
        <w:rPr>
          <w:bCs/>
          <w:color w:val="6600CC"/>
          <w:sz w:val="28"/>
          <w:szCs w:val="28"/>
        </w:rPr>
        <w:t xml:space="preserve"> trong quá trình</w:t>
      </w:r>
      <w:r w:rsidRPr="006C596E">
        <w:rPr>
          <w:bCs/>
          <w:color w:val="6600CC"/>
          <w:sz w:val="28"/>
          <w:szCs w:val="28"/>
          <w:lang w:val="vi-VN"/>
        </w:rPr>
        <w:t xml:space="preserve"> thi công công trình.</w:t>
      </w:r>
    </w:p>
    <w:p w14:paraId="2547723A" w14:textId="77777777" w:rsidR="0044319C" w:rsidRPr="006C596E" w:rsidRDefault="0044319C" w:rsidP="0044319C">
      <w:pPr>
        <w:widowControl w:val="0"/>
        <w:tabs>
          <w:tab w:val="left" w:pos="700"/>
        </w:tabs>
        <w:spacing w:before="60" w:after="60" w:line="254" w:lineRule="auto"/>
        <w:ind w:firstLine="567"/>
        <w:rPr>
          <w:bCs/>
          <w:color w:val="6600CC"/>
          <w:sz w:val="28"/>
          <w:szCs w:val="28"/>
        </w:rPr>
      </w:pPr>
      <w:r w:rsidRPr="006C596E">
        <w:rPr>
          <w:bCs/>
          <w:color w:val="6600CC"/>
          <w:sz w:val="28"/>
          <w:szCs w:val="28"/>
        </w:rPr>
        <w:t>- Lưu ý: Nếu trong hồ sơ mời thầu, hồ sơ thiết kế (bao gồm cả bản vẽ, thuyết minh, chỉ dẫn kỹ thuật (nếu có)) có nêu yêu cầu về nhãn hiệu, catalogue, hãng sản xuất, xuất xứ của thiết bị, vật tư, vật liệu nào đó thì được hiểu là chỉ mang tính chất hướng dẫn, không mang tính chất bắt buộc. Nhà thầu lập hồ sơ dự thầu căn cứ các yêu cầu, thông số kỹ thuật của các loại vật tư, vật liệu, thiết bị phải đảm bảo có đặc tính kỹ thuật tương tự, có tính năng sử dụng là tương đương hoặc tốt hơn với các yêu cầu của hồ sơ mời thầu, hồ sơ thiết kế; đảm bảo tính đồng bộ và tương thích với các chủng loại thiết bị trong công trình.</w:t>
      </w:r>
    </w:p>
    <w:p w14:paraId="40F5E4A6" w14:textId="77777777" w:rsidR="0044319C" w:rsidRPr="006C596E" w:rsidRDefault="0044319C" w:rsidP="0044319C">
      <w:pPr>
        <w:widowControl w:val="0"/>
        <w:tabs>
          <w:tab w:val="left" w:pos="700"/>
        </w:tabs>
        <w:spacing w:before="60" w:after="60" w:line="254" w:lineRule="auto"/>
        <w:ind w:firstLine="567"/>
        <w:rPr>
          <w:bCs/>
          <w:sz w:val="28"/>
          <w:szCs w:val="28"/>
          <w:lang w:val="vi-VN"/>
        </w:rPr>
      </w:pPr>
      <w:r w:rsidRPr="006C596E">
        <w:rPr>
          <w:b/>
          <w:sz w:val="28"/>
          <w:szCs w:val="28"/>
          <w:lang w:val="vi-VN"/>
        </w:rPr>
        <w:t xml:space="preserve">4. </w:t>
      </w:r>
      <w:r w:rsidRPr="006C596E">
        <w:rPr>
          <w:b/>
          <w:bCs/>
          <w:sz w:val="28"/>
          <w:szCs w:val="28"/>
        </w:rPr>
        <w:t>Yêu cầu về trình tự thi công, lắp đặt:</w:t>
      </w:r>
    </w:p>
    <w:p w14:paraId="34519C62" w14:textId="77777777" w:rsidR="0044319C" w:rsidRPr="006C596E" w:rsidRDefault="0044319C" w:rsidP="0044319C">
      <w:pPr>
        <w:widowControl w:val="0"/>
        <w:spacing w:before="80" w:after="80" w:line="259" w:lineRule="auto"/>
        <w:ind w:firstLine="567"/>
        <w:rPr>
          <w:bCs/>
          <w:sz w:val="28"/>
          <w:szCs w:val="28"/>
          <w:lang w:val="vi-VN"/>
        </w:rPr>
      </w:pPr>
      <w:r w:rsidRPr="006C596E">
        <w:rPr>
          <w:bCs/>
          <w:sz w:val="28"/>
          <w:szCs w:val="28"/>
          <w:lang w:val="vi-VN"/>
        </w:rPr>
        <w:t>Nhà thầu đề xuất trình tự thi công phù hợp và hợp lý dựa trên Bản vẽ thiết kế được duyệt kèm theo Hồ sơ mời thầu. Trong đó, bao gồm tất cả các hạng mục theo Hồ sơ thiết kế được duyệt.</w:t>
      </w:r>
    </w:p>
    <w:p w14:paraId="39E91A8B" w14:textId="77777777" w:rsidR="0044319C" w:rsidRPr="006C596E" w:rsidRDefault="0044319C" w:rsidP="0044319C">
      <w:pPr>
        <w:widowControl w:val="0"/>
        <w:tabs>
          <w:tab w:val="left" w:pos="700"/>
        </w:tabs>
        <w:spacing w:before="60" w:after="60" w:line="254" w:lineRule="auto"/>
        <w:ind w:firstLine="567"/>
        <w:rPr>
          <w:b/>
          <w:sz w:val="28"/>
          <w:szCs w:val="28"/>
          <w:lang w:val="vi-VN"/>
        </w:rPr>
      </w:pPr>
      <w:r w:rsidRPr="006C596E">
        <w:rPr>
          <w:b/>
          <w:sz w:val="28"/>
          <w:szCs w:val="28"/>
          <w:lang w:val="vi-VN"/>
        </w:rPr>
        <w:t>5. Yêu cầu về vận hành thử nghiệm, an toàn</w:t>
      </w:r>
    </w:p>
    <w:p w14:paraId="3EAC1027" w14:textId="77777777" w:rsidR="0044319C" w:rsidRPr="006C596E" w:rsidRDefault="0044319C" w:rsidP="0044319C">
      <w:pPr>
        <w:widowControl w:val="0"/>
        <w:tabs>
          <w:tab w:val="left" w:pos="700"/>
        </w:tabs>
        <w:spacing w:before="60" w:after="60" w:line="254" w:lineRule="auto"/>
        <w:ind w:firstLine="567"/>
        <w:rPr>
          <w:bCs/>
          <w:sz w:val="28"/>
          <w:szCs w:val="28"/>
          <w:lang w:val="vi-VN"/>
        </w:rPr>
      </w:pPr>
      <w:r w:rsidRPr="006C596E">
        <w:rPr>
          <w:bCs/>
          <w:sz w:val="28"/>
          <w:szCs w:val="28"/>
          <w:lang w:val="vi-VN"/>
        </w:rPr>
        <w:t>Công tác vận hành thử nghiệm, an toàn trong vận hành thử nghiệm phải tuân thủ theo các quy định hiện hành</w:t>
      </w:r>
    </w:p>
    <w:p w14:paraId="69F470D9" w14:textId="77777777" w:rsidR="0044319C" w:rsidRPr="006C596E" w:rsidRDefault="0044319C" w:rsidP="0044319C">
      <w:pPr>
        <w:widowControl w:val="0"/>
        <w:tabs>
          <w:tab w:val="left" w:pos="700"/>
        </w:tabs>
        <w:spacing w:before="60" w:after="60" w:line="254" w:lineRule="auto"/>
        <w:ind w:firstLine="567"/>
        <w:rPr>
          <w:b/>
          <w:sz w:val="28"/>
          <w:szCs w:val="28"/>
          <w:lang w:val="vi-VN"/>
        </w:rPr>
      </w:pPr>
      <w:r w:rsidRPr="006C596E">
        <w:rPr>
          <w:b/>
          <w:sz w:val="28"/>
          <w:szCs w:val="28"/>
          <w:lang w:val="vi-VN"/>
        </w:rPr>
        <w:t>6. Yêu cầu về phòng, chống cháy, nổ</w:t>
      </w:r>
    </w:p>
    <w:p w14:paraId="619A1603" w14:textId="77777777" w:rsidR="0044319C" w:rsidRPr="006C596E" w:rsidRDefault="0044319C" w:rsidP="0044319C">
      <w:pPr>
        <w:widowControl w:val="0"/>
        <w:tabs>
          <w:tab w:val="left" w:pos="700"/>
        </w:tabs>
        <w:spacing w:before="60" w:after="60" w:line="254" w:lineRule="auto"/>
        <w:ind w:firstLine="567"/>
        <w:rPr>
          <w:bCs/>
          <w:sz w:val="28"/>
          <w:szCs w:val="28"/>
          <w:lang w:val="vi-VN"/>
        </w:rPr>
      </w:pPr>
      <w:r w:rsidRPr="006C596E">
        <w:rPr>
          <w:bCs/>
          <w:sz w:val="28"/>
          <w:szCs w:val="28"/>
          <w:lang w:val="vi-VN"/>
        </w:rPr>
        <w:t>Đơn vị thi công phải tuyệt đối chấp hành các quy định của Nhà nước, của các bộ, ngành chức năng đã ban hành về công tác an toàn lao động, bảo hộ lao động, VSMT, phòng chống cháy nổ. Không được để gây mất an toàn về cháy nổ tại công trường cũng như làm mất an toàn cháy nổ cho các khu vực xung quanh.</w:t>
      </w:r>
    </w:p>
    <w:p w14:paraId="6F4B617B" w14:textId="77777777" w:rsidR="0044319C" w:rsidRPr="006C596E" w:rsidRDefault="0044319C" w:rsidP="0044319C">
      <w:pPr>
        <w:widowControl w:val="0"/>
        <w:tabs>
          <w:tab w:val="left" w:pos="700"/>
        </w:tabs>
        <w:spacing w:before="60" w:after="60" w:line="254" w:lineRule="auto"/>
        <w:ind w:firstLine="567"/>
        <w:rPr>
          <w:bCs/>
          <w:sz w:val="28"/>
          <w:szCs w:val="28"/>
          <w:lang w:val="vi-VN"/>
        </w:rPr>
      </w:pPr>
      <w:r w:rsidRPr="006C596E">
        <w:rPr>
          <w:bCs/>
          <w:sz w:val="28"/>
          <w:szCs w:val="28"/>
          <w:lang w:val="vi-VN"/>
        </w:rPr>
        <w:t>Khi thi công phải có phương án và biện pháp phòng chống cháy nổ tại công trường. Phải có nội quy, bảng tiêu lệnh cũng như đầy đủ các dụng cụ phòng cháy chữa cháy cần thiết tại chỗ đúng quy định. Các thiết bị phòng cháy, chữa cháy phải để tại nơi dễ lấy, dễ thấy và phải đảm bảo thuận tiện, dễ sử dụng.</w:t>
      </w:r>
    </w:p>
    <w:p w14:paraId="39E79735" w14:textId="77777777" w:rsidR="0044319C" w:rsidRPr="006C596E" w:rsidRDefault="0044319C" w:rsidP="0044319C">
      <w:pPr>
        <w:widowControl w:val="0"/>
        <w:tabs>
          <w:tab w:val="left" w:pos="700"/>
        </w:tabs>
        <w:spacing w:before="60" w:after="60" w:line="254" w:lineRule="auto"/>
        <w:ind w:firstLine="567"/>
        <w:rPr>
          <w:bCs/>
          <w:sz w:val="28"/>
          <w:szCs w:val="28"/>
          <w:lang w:val="vi-VN"/>
        </w:rPr>
      </w:pPr>
      <w:r w:rsidRPr="006C596E">
        <w:rPr>
          <w:bCs/>
          <w:sz w:val="28"/>
          <w:szCs w:val="28"/>
          <w:lang w:val="vi-VN"/>
        </w:rPr>
        <w:t>Các cán bộ, công nhân phải được phổ biến và chấp hành đầy đủ nội quy phòng chống cháy nổ tại công trường.</w:t>
      </w:r>
    </w:p>
    <w:p w14:paraId="04A098E9" w14:textId="77777777" w:rsidR="0044319C" w:rsidRPr="006C596E" w:rsidRDefault="0044319C" w:rsidP="0044319C">
      <w:pPr>
        <w:widowControl w:val="0"/>
        <w:tabs>
          <w:tab w:val="left" w:pos="700"/>
        </w:tabs>
        <w:spacing w:before="80" w:after="80" w:line="254" w:lineRule="auto"/>
        <w:ind w:firstLine="567"/>
        <w:rPr>
          <w:b/>
          <w:sz w:val="28"/>
          <w:szCs w:val="28"/>
          <w:lang w:val="vi-VN"/>
        </w:rPr>
      </w:pPr>
      <w:r w:rsidRPr="006C596E">
        <w:rPr>
          <w:b/>
          <w:sz w:val="28"/>
          <w:szCs w:val="28"/>
          <w:lang w:val="vi-VN"/>
        </w:rPr>
        <w:lastRenderedPageBreak/>
        <w:t>7. Yêu cầu về vệ sinh môi trường</w:t>
      </w:r>
    </w:p>
    <w:p w14:paraId="2016CF27" w14:textId="77777777" w:rsidR="0044319C" w:rsidRPr="006C596E" w:rsidRDefault="0044319C" w:rsidP="0044319C">
      <w:pPr>
        <w:widowControl w:val="0"/>
        <w:tabs>
          <w:tab w:val="left" w:pos="700"/>
        </w:tabs>
        <w:spacing w:before="80" w:after="80" w:line="254" w:lineRule="auto"/>
        <w:ind w:firstLine="567"/>
        <w:rPr>
          <w:bCs/>
          <w:sz w:val="28"/>
          <w:szCs w:val="28"/>
          <w:lang w:val="vi-VN"/>
        </w:rPr>
      </w:pPr>
      <w:r w:rsidRPr="006C596E">
        <w:rPr>
          <w:bCs/>
          <w:sz w:val="28"/>
          <w:szCs w:val="28"/>
          <w:lang w:val="vi-VN"/>
        </w:rPr>
        <w:t>Trong quá trình thi công xây lắp, các đơn vị xây dựng không được thải bừa bãi nước thải bẩn và các phế liệu khác làm hỏng đất nông nghiệp, các loại đất canh tác khác và các công trình lân cận. Chất thải của cán bộ công nhân tham gia thi công phải được thu gom, phân loại và xử lý đúng quy định.</w:t>
      </w:r>
    </w:p>
    <w:p w14:paraId="2615E0F6" w14:textId="77777777" w:rsidR="0044319C" w:rsidRPr="006C596E" w:rsidRDefault="0044319C" w:rsidP="0044319C">
      <w:pPr>
        <w:widowControl w:val="0"/>
        <w:tabs>
          <w:tab w:val="left" w:pos="700"/>
        </w:tabs>
        <w:spacing w:before="80" w:after="80" w:line="254" w:lineRule="auto"/>
        <w:ind w:firstLine="567"/>
        <w:rPr>
          <w:bCs/>
          <w:spacing w:val="-2"/>
          <w:sz w:val="28"/>
          <w:szCs w:val="28"/>
          <w:lang w:val="vi-VN"/>
        </w:rPr>
      </w:pPr>
      <w:r w:rsidRPr="006C596E">
        <w:rPr>
          <w:bCs/>
          <w:spacing w:val="-2"/>
          <w:sz w:val="28"/>
          <w:szCs w:val="28"/>
          <w:lang w:val="vi-VN"/>
        </w:rPr>
        <w:t>Phải dùng mọi biện pháp để hạn chế tiếng ồn, rung động, bụi và những chất khí độc hại thải vào không khí. Phải có biện pháp bảo vệ cây xanh. Chỉ được chặt cây phát bụi trên mặt bằng xây dựng công trình trong phạm vi giới hạn quy định của thiết kế. Trong quá trình thi công, tại những khu đất mượn để thi công, lớp đất mầu trồng trọt cần được giữ lại để sau này sử dụng phục hồi lại đất.</w:t>
      </w:r>
    </w:p>
    <w:p w14:paraId="30641662" w14:textId="77777777" w:rsidR="0044319C" w:rsidRPr="006C596E" w:rsidRDefault="0044319C" w:rsidP="0044319C">
      <w:pPr>
        <w:widowControl w:val="0"/>
        <w:tabs>
          <w:tab w:val="left" w:pos="700"/>
        </w:tabs>
        <w:spacing w:before="80" w:after="80" w:line="254" w:lineRule="auto"/>
        <w:ind w:firstLine="567"/>
        <w:rPr>
          <w:bCs/>
          <w:sz w:val="28"/>
          <w:szCs w:val="28"/>
          <w:lang w:val="vi-VN"/>
        </w:rPr>
      </w:pPr>
      <w:r w:rsidRPr="006C596E">
        <w:rPr>
          <w:bCs/>
          <w:sz w:val="28"/>
          <w:szCs w:val="28"/>
          <w:lang w:val="vi-VN"/>
        </w:rPr>
        <w:t>Trong quá trình thi công nhà thầu không được để vật liệu rơi vãi trong công trường cũng như các khu vực lân cận. Việc vận chuyển đất, cát bằng các phương tiện cơ giới phải đảm bảo tránh các giờ cao điểm, xe phải được che phủ cẩn thận. Mọi vấn đề làm rơi vãi vật liệu nhà thầu phải tổ chức bố trí cán bộ, công nhân thu gom sạch sẽ đưa đến đổ đúng nơi quy định.</w:t>
      </w:r>
    </w:p>
    <w:p w14:paraId="0ABB7F5A" w14:textId="77777777" w:rsidR="0044319C" w:rsidRPr="006C596E" w:rsidRDefault="0044319C" w:rsidP="0044319C">
      <w:pPr>
        <w:widowControl w:val="0"/>
        <w:tabs>
          <w:tab w:val="left" w:pos="700"/>
        </w:tabs>
        <w:spacing w:before="80" w:after="80" w:line="254" w:lineRule="auto"/>
        <w:ind w:firstLine="567"/>
        <w:rPr>
          <w:bCs/>
          <w:spacing w:val="-6"/>
          <w:sz w:val="28"/>
          <w:szCs w:val="28"/>
          <w:lang w:val="vi-VN"/>
        </w:rPr>
      </w:pPr>
      <w:r w:rsidRPr="006C596E">
        <w:rPr>
          <w:bCs/>
          <w:spacing w:val="-6"/>
          <w:sz w:val="28"/>
          <w:szCs w:val="28"/>
          <w:lang w:val="vi-VN"/>
        </w:rPr>
        <w:t>Phải có biện pháp chống bụi như phun, tưới nước thường xuyên tại công trường, cổng công trường để bảo đảm vệ sinh môi trường. Phải có biện pháp rào, chắn không cho các vật liệu rơi vãi, bụi từ công trường lan sang các khu vực lân cận.</w:t>
      </w:r>
    </w:p>
    <w:p w14:paraId="561159B0" w14:textId="77777777" w:rsidR="0044319C" w:rsidRPr="006C596E" w:rsidRDefault="0044319C" w:rsidP="0044319C">
      <w:pPr>
        <w:widowControl w:val="0"/>
        <w:tabs>
          <w:tab w:val="left" w:pos="700"/>
        </w:tabs>
        <w:spacing w:before="80" w:after="80" w:line="254" w:lineRule="auto"/>
        <w:ind w:firstLine="567"/>
        <w:rPr>
          <w:b/>
          <w:sz w:val="28"/>
          <w:szCs w:val="28"/>
        </w:rPr>
      </w:pPr>
      <w:r w:rsidRPr="006C596E">
        <w:rPr>
          <w:b/>
          <w:sz w:val="28"/>
          <w:szCs w:val="28"/>
        </w:rPr>
        <w:t>8. Yêu cầu về an toàn lao động</w:t>
      </w:r>
    </w:p>
    <w:p w14:paraId="72AAA567" w14:textId="77777777" w:rsidR="0044319C" w:rsidRPr="006C596E" w:rsidRDefault="0044319C" w:rsidP="0044319C">
      <w:pPr>
        <w:widowControl w:val="0"/>
        <w:tabs>
          <w:tab w:val="left" w:pos="700"/>
        </w:tabs>
        <w:spacing w:before="80" w:after="80" w:line="254" w:lineRule="auto"/>
        <w:ind w:firstLine="567"/>
        <w:rPr>
          <w:bCs/>
          <w:spacing w:val="-2"/>
          <w:sz w:val="28"/>
          <w:szCs w:val="28"/>
        </w:rPr>
      </w:pPr>
      <w:r w:rsidRPr="006C596E">
        <w:rPr>
          <w:bCs/>
          <w:spacing w:val="-2"/>
          <w:sz w:val="28"/>
          <w:szCs w:val="28"/>
        </w:rPr>
        <w:t>Nhà thầu phải có trách nhiệm bố trí cán bộ có đủ chuyên môn để giám sát thực hiện an toàn tại công trường. Tất cả các công tác thi công phải chấp hành đầy đủ quy  tắc an toàn, các cán bộ, công nhân thực hiện thi công trên công trường phải được phổ biến đầy đủ nội quy an toàn lao động và được cấp phát đầy đủ dụng cụ, thiết bị an toàn (giầy, ủng, áo, mũ, găng tay, giây đeo an toàn…).</w:t>
      </w:r>
    </w:p>
    <w:p w14:paraId="179852E9"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Phải có bảng nội quy an toàn lao động treo tại nơi dễ nhìn tại vị trí ra vào công trường, chữ viết trên bảng nội quy phải rõ ràng, dễ đọc và dễ hiểu.</w:t>
      </w:r>
    </w:p>
    <w:p w14:paraId="49B17D1A"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Phải đặt biển báo an toàn hoặc đèn tín hiệu an toàn tại các vị trí dễ gây mất an toàn lao động (như khi làm việc trên cao hoặc cạnh các hố đào, nơi các máy móc thiết bị hoạt động…);</w:t>
      </w:r>
    </w:p>
    <w:p w14:paraId="39191AB9"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Phải có biện pháp ngăn cách khu vực thi công với các khu vực lân cận, không để người, động vật hoặc phương tiện không tham gia thi công trên công trường vào khu vực thi công;</w:t>
      </w:r>
    </w:p>
    <w:p w14:paraId="1323019A"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Khi thi công trên cao, nhà thầu phải tổ chức và có biện pháp bảo đảm an toàn cho người thi công trên cao, che chắn vật liệu rơi vãi hợp lý, không để gây mất an toàn cho người, máy móc thiết bị thi công bên dưới;</w:t>
      </w:r>
    </w:p>
    <w:p w14:paraId="410134FB"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lastRenderedPageBreak/>
        <w:t>Công tác an toàn nhà thầu phải chấp hành theo các tiêu chuẩn hiện hành</w:t>
      </w:r>
    </w:p>
    <w:p w14:paraId="665A5853" w14:textId="77777777" w:rsidR="0044319C" w:rsidRPr="006C596E" w:rsidRDefault="0044319C" w:rsidP="0044319C">
      <w:pPr>
        <w:widowControl w:val="0"/>
        <w:tabs>
          <w:tab w:val="left" w:pos="700"/>
        </w:tabs>
        <w:spacing w:before="80" w:after="80" w:line="254" w:lineRule="auto"/>
        <w:ind w:firstLine="567"/>
        <w:rPr>
          <w:b/>
          <w:sz w:val="28"/>
          <w:szCs w:val="28"/>
        </w:rPr>
      </w:pPr>
      <w:r w:rsidRPr="006C596E">
        <w:rPr>
          <w:b/>
          <w:sz w:val="28"/>
          <w:szCs w:val="28"/>
        </w:rPr>
        <w:t>9. Cơ cấu tổ chức và thiết bị phục vụ thi công</w:t>
      </w:r>
    </w:p>
    <w:p w14:paraId="32FB4B82" w14:textId="77777777" w:rsidR="0044319C" w:rsidRPr="006C596E" w:rsidRDefault="0044319C" w:rsidP="0044319C">
      <w:pPr>
        <w:widowControl w:val="0"/>
        <w:tabs>
          <w:tab w:val="left" w:pos="700"/>
        </w:tabs>
        <w:spacing w:before="80" w:after="80" w:line="254" w:lineRule="auto"/>
        <w:ind w:firstLine="567"/>
        <w:rPr>
          <w:b/>
          <w:i/>
          <w:iCs/>
          <w:sz w:val="28"/>
          <w:szCs w:val="28"/>
        </w:rPr>
      </w:pPr>
      <w:r w:rsidRPr="006C596E">
        <w:rPr>
          <w:b/>
          <w:i/>
          <w:iCs/>
          <w:sz w:val="28"/>
          <w:szCs w:val="28"/>
        </w:rPr>
        <w:t>9.1. Sơ đồ tổ chức công trường:</w:t>
      </w:r>
    </w:p>
    <w:p w14:paraId="6D8C8E85"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xml:space="preserve">- Nhà thầu có sơ đồ và thuyết minh về bộ máy quản lý tại công ty và tại hiện trường, mối quan hệ giữa nhà thầu và chủ đầu tư, tư vấn giám sát, ban quản lý dự án, tư vấn thiết kế… </w:t>
      </w:r>
    </w:p>
    <w:p w14:paraId="44446B6B"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Có thuyết minh đầy đủ nhiệm vụ của chỉ huy trưởng công trường và các bộ phận chức năng.</w:t>
      </w:r>
    </w:p>
    <w:p w14:paraId="0FD9BF51"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Có thuyết minh đầy đủ nội dung về nhiệm vụ của Chỉ huy trưởng công trường đối với:</w:t>
      </w:r>
    </w:p>
    <w:p w14:paraId="2F8D38EE"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Quản lý khối lượng, thanh toán.</w:t>
      </w:r>
    </w:p>
    <w:p w14:paraId="57CDC645"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Quản lý phương án kỹ thuật.</w:t>
      </w:r>
    </w:p>
    <w:p w14:paraId="0C3C2DAB"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Quản lý tiến độ.</w:t>
      </w:r>
    </w:p>
    <w:p w14:paraId="7BB0C279"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Quản lý cán bộ thuộc ban chi huy công trường.</w:t>
      </w:r>
    </w:p>
    <w:p w14:paraId="4721957E"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xml:space="preserve">+ Chịu trách nhiệm về ATLĐ, </w:t>
      </w:r>
      <w:r w:rsidRPr="006C596E">
        <w:rPr>
          <w:bCs/>
          <w:spacing w:val="-4"/>
          <w:sz w:val="28"/>
          <w:szCs w:val="28"/>
        </w:rPr>
        <w:t>VSMT</w:t>
      </w:r>
      <w:r w:rsidRPr="006C596E">
        <w:rPr>
          <w:bCs/>
          <w:sz w:val="28"/>
          <w:szCs w:val="28"/>
        </w:rPr>
        <w:t>, PCCC, an ninh.</w:t>
      </w:r>
    </w:p>
    <w:p w14:paraId="6E70CE39"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Đầu mối quan hệ với các cơ quan có liên quan.</w:t>
      </w:r>
    </w:p>
    <w:p w14:paraId="78A45D89" w14:textId="77777777" w:rsidR="0044319C" w:rsidRPr="006C596E" w:rsidRDefault="0044319C" w:rsidP="0044319C">
      <w:pPr>
        <w:widowControl w:val="0"/>
        <w:tabs>
          <w:tab w:val="left" w:pos="700"/>
        </w:tabs>
        <w:spacing w:before="80" w:after="80" w:line="254" w:lineRule="auto"/>
        <w:ind w:firstLine="567"/>
        <w:rPr>
          <w:b/>
          <w:i/>
          <w:iCs/>
          <w:sz w:val="28"/>
          <w:szCs w:val="28"/>
        </w:rPr>
      </w:pPr>
      <w:r w:rsidRPr="006C596E">
        <w:rPr>
          <w:b/>
          <w:i/>
          <w:iCs/>
          <w:sz w:val="28"/>
          <w:szCs w:val="28"/>
        </w:rPr>
        <w:t>9.2. Nhiệm vụ của các tổ đội:</w:t>
      </w:r>
    </w:p>
    <w:p w14:paraId="54A54249"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Nhà thầu nêu rõ nhiệm vụ cụ thể của các tổ thi công, lắp đặt cho từng công tác thi công.</w:t>
      </w:r>
    </w:p>
    <w:p w14:paraId="62ECCB8D"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Nhà thầu lập bảng kê khai chi tiết số lượng nhân sự của các tổ, bằng cấp, chứng chỉ bậc thợ đề xuất thực hiện công trình. Số lượng nhân công phải phù hợp với tiến độ.</w:t>
      </w:r>
    </w:p>
    <w:p w14:paraId="3149C2AE" w14:textId="77777777" w:rsidR="0044319C" w:rsidRPr="006C596E" w:rsidRDefault="0044319C" w:rsidP="0044319C">
      <w:pPr>
        <w:widowControl w:val="0"/>
        <w:tabs>
          <w:tab w:val="left" w:pos="700"/>
        </w:tabs>
        <w:spacing w:before="80" w:after="80" w:line="254" w:lineRule="auto"/>
        <w:ind w:firstLine="567"/>
        <w:rPr>
          <w:b/>
          <w:i/>
          <w:iCs/>
          <w:sz w:val="28"/>
          <w:szCs w:val="28"/>
        </w:rPr>
      </w:pPr>
      <w:r w:rsidRPr="006C596E">
        <w:rPr>
          <w:b/>
          <w:i/>
          <w:iCs/>
          <w:sz w:val="28"/>
          <w:szCs w:val="28"/>
        </w:rPr>
        <w:t xml:space="preserve">9.3. Biện pháp huy động nhân lực và thiết bị phục vụ thi công: </w:t>
      </w:r>
    </w:p>
    <w:p w14:paraId="75BE5A9C"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Bố trí nhân lực, thiết bị thi công theo quy định của hợp đồng xây dựng và quy định của pháp luật có liên quan. Tổ chức thực hiện kế hoạch tổng hợp về an toàn lao động đối với phần việc do mình thực hiện. Người thực hiện công tác quản lý an toàn lao động của nhà thầu thi công xây dựng phải được đào tạo về chuyên ngành an toàn lao động hoặc chuyên ngành kỹ thuật xây dựng và đáp ứng quy định khác của pháp luật về an toàn, vệ sinh lao động.</w:t>
      </w:r>
    </w:p>
    <w:p w14:paraId="22A704DD"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Bố trí nhân lực và thiết bị của nhà thầu phải phù hợp với biện pháp tổ chức thi công, kỹ thuật thi công tiến độ thi công nêu tại HSDT của nhà thầu, phù hợp với tiến độ thi công chi tiết mà nhà thầu lập khi khởi công công trình được chủ đầu tư phê duyệt và phù hợp với tiến độ thi công được cập nhật từng giai đoạn trong suốt quá trình thi công xây dựng công trình.</w:t>
      </w:r>
    </w:p>
    <w:p w14:paraId="7C72653A" w14:textId="77777777" w:rsidR="0044319C" w:rsidRPr="006C596E" w:rsidRDefault="0044319C" w:rsidP="0044319C">
      <w:pPr>
        <w:widowControl w:val="0"/>
        <w:tabs>
          <w:tab w:val="left" w:pos="700"/>
        </w:tabs>
        <w:spacing w:before="80" w:after="80" w:line="254" w:lineRule="auto"/>
        <w:ind w:firstLine="567"/>
        <w:rPr>
          <w:b/>
          <w:sz w:val="28"/>
          <w:szCs w:val="28"/>
        </w:rPr>
      </w:pPr>
      <w:r w:rsidRPr="006C596E">
        <w:rPr>
          <w:b/>
          <w:sz w:val="28"/>
          <w:szCs w:val="28"/>
        </w:rPr>
        <w:lastRenderedPageBreak/>
        <w:t>10. Yêu cầu về biện pháp tổ chức thi công tổng thể và các hạng mục</w:t>
      </w:r>
    </w:p>
    <w:p w14:paraId="4BA26532"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Nhà thầu có thuyết minh đầy đủ nội dung:</w:t>
      </w:r>
    </w:p>
    <w:p w14:paraId="30110435" w14:textId="77777777" w:rsidR="0044319C" w:rsidRPr="006C596E" w:rsidRDefault="0044319C" w:rsidP="0044319C">
      <w:pPr>
        <w:widowControl w:val="0"/>
        <w:tabs>
          <w:tab w:val="left" w:pos="700"/>
        </w:tabs>
        <w:spacing w:before="80" w:after="80" w:line="254" w:lineRule="auto"/>
        <w:ind w:firstLine="567"/>
        <w:rPr>
          <w:bCs/>
          <w:spacing w:val="-6"/>
          <w:sz w:val="28"/>
          <w:szCs w:val="28"/>
        </w:rPr>
      </w:pPr>
      <w:r w:rsidRPr="006C596E">
        <w:rPr>
          <w:bCs/>
          <w:spacing w:val="-6"/>
          <w:sz w:val="28"/>
          <w:szCs w:val="28"/>
        </w:rPr>
        <w:t>+ Tổ chức thi công hạng mục theo thiết kế bản vẽ thi công đã được phê duyệt.</w:t>
      </w:r>
    </w:p>
    <w:p w14:paraId="17DB4551"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Kế hoạch vật tư cho từng giai đoạn.</w:t>
      </w:r>
    </w:p>
    <w:p w14:paraId="51FEE2A8"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Đề xuất các mẫu biên bản liên quan đến quản lý chất lượng thi công theo quy định</w:t>
      </w:r>
    </w:p>
    <w:p w14:paraId="3A4A23A5"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Quy trình lập bản vẽ hoàn công.</w:t>
      </w:r>
    </w:p>
    <w:p w14:paraId="494637E6"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Quy trình lập và phê duyệt khối lượng thanh toán.</w:t>
      </w:r>
    </w:p>
    <w:p w14:paraId="25DB4CEC" w14:textId="77777777" w:rsidR="0044319C" w:rsidRPr="006C596E" w:rsidRDefault="0044319C" w:rsidP="0044319C">
      <w:pPr>
        <w:widowControl w:val="0"/>
        <w:tabs>
          <w:tab w:val="left" w:pos="700"/>
        </w:tabs>
        <w:spacing w:before="80" w:after="80" w:line="254" w:lineRule="auto"/>
        <w:ind w:firstLine="567"/>
        <w:rPr>
          <w:bCs/>
          <w:spacing w:val="-4"/>
          <w:sz w:val="28"/>
          <w:szCs w:val="28"/>
        </w:rPr>
      </w:pPr>
      <w:r w:rsidRPr="006C596E">
        <w:rPr>
          <w:bCs/>
          <w:spacing w:val="-4"/>
          <w:sz w:val="28"/>
          <w:szCs w:val="28"/>
        </w:rPr>
        <w:t>+ Lập và quản lý thực hiện các công tác ATLĐ, VSMT, PCCC.</w:t>
      </w:r>
    </w:p>
    <w:p w14:paraId="6922AF75"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Quy trình Kiểm soát chất lượng vật liệu, vật tư và thiếp bị nhập vào công trường.</w:t>
      </w:r>
    </w:p>
    <w:p w14:paraId="72B1FE68" w14:textId="77777777" w:rsidR="0044319C" w:rsidRPr="006C596E" w:rsidRDefault="0044319C" w:rsidP="0044319C">
      <w:pPr>
        <w:widowControl w:val="0"/>
        <w:tabs>
          <w:tab w:val="left" w:pos="700"/>
        </w:tabs>
        <w:spacing w:before="80" w:after="80" w:line="254" w:lineRule="auto"/>
        <w:ind w:firstLine="567"/>
        <w:rPr>
          <w:bCs/>
          <w:spacing w:val="-4"/>
          <w:sz w:val="28"/>
          <w:szCs w:val="28"/>
        </w:rPr>
      </w:pPr>
      <w:r w:rsidRPr="006C596E">
        <w:rPr>
          <w:bCs/>
          <w:spacing w:val="-4"/>
          <w:sz w:val="28"/>
          <w:szCs w:val="28"/>
        </w:rPr>
        <w:t>+ Quy trình lấy mẫu thí nghiệm và quản lý hố sơ thí nghiệm theo quy định.</w:t>
      </w:r>
    </w:p>
    <w:p w14:paraId="3179D2FE"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Quy trình quản lý các nhà thầu phụ (nếu có);</w:t>
      </w:r>
    </w:p>
    <w:p w14:paraId="29A033D0"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Quy trình lập hồ sơ thanh toán.</w:t>
      </w:r>
    </w:p>
    <w:p w14:paraId="01F08EBA"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Quy trình Kiểm soát các khối lượng phát sinh và thực hiện thanh toán phát sinh.</w:t>
      </w:r>
    </w:p>
    <w:p w14:paraId="04A03916"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Quy trình Quản lý toàn bộ hồ sơ nghiệm thu của công trình.</w:t>
      </w:r>
    </w:p>
    <w:p w14:paraId="11BAA75C"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xml:space="preserve">+ Công tác quản lý hồ sơ ATLĐ của công trình, nhân lực trong công trường, </w:t>
      </w:r>
    </w:p>
    <w:p w14:paraId="40B33EE4"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xml:space="preserve">+ Công tác kiểm tra về thực hiện đảm bảo công tác ATLĐ, </w:t>
      </w:r>
      <w:r w:rsidRPr="006C596E">
        <w:rPr>
          <w:bCs/>
          <w:spacing w:val="-4"/>
          <w:sz w:val="28"/>
          <w:szCs w:val="28"/>
        </w:rPr>
        <w:t>VSMT</w:t>
      </w:r>
      <w:r w:rsidRPr="006C596E">
        <w:rPr>
          <w:bCs/>
          <w:sz w:val="28"/>
          <w:szCs w:val="28"/>
        </w:rPr>
        <w:t>, PCCC.</w:t>
      </w:r>
    </w:p>
    <w:p w14:paraId="3780908D"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Quy trình Làm việc với cơ quan chức năng về an ninh trật tự trong phạm vi công trường.</w:t>
      </w:r>
    </w:p>
    <w:p w14:paraId="5A36399A" w14:textId="77777777" w:rsidR="0044319C" w:rsidRPr="006C596E" w:rsidRDefault="0044319C" w:rsidP="0044319C">
      <w:pPr>
        <w:widowControl w:val="0"/>
        <w:tabs>
          <w:tab w:val="left" w:pos="700"/>
        </w:tabs>
        <w:spacing w:before="80" w:after="80" w:line="254" w:lineRule="auto"/>
        <w:ind w:firstLine="567"/>
        <w:rPr>
          <w:bCs/>
          <w:color w:val="6600CC"/>
          <w:sz w:val="28"/>
          <w:szCs w:val="28"/>
        </w:rPr>
      </w:pPr>
      <w:r w:rsidRPr="006C596E">
        <w:rPr>
          <w:bCs/>
          <w:color w:val="6600CC"/>
          <w:sz w:val="28"/>
          <w:szCs w:val="28"/>
        </w:rPr>
        <w:t>+ Đề ra các kế hoạch khai thác, cung cấp vật liệu (cát, đá, thép, xi măng…) và kế hoạch lưu kho các loại vật liệu.</w:t>
      </w:r>
    </w:p>
    <w:p w14:paraId="6D4CB49D" w14:textId="77777777" w:rsidR="0044319C" w:rsidRPr="006C596E" w:rsidRDefault="0044319C" w:rsidP="0044319C">
      <w:pPr>
        <w:widowControl w:val="0"/>
        <w:tabs>
          <w:tab w:val="left" w:pos="700"/>
        </w:tabs>
        <w:spacing w:before="80" w:after="80" w:line="254" w:lineRule="auto"/>
        <w:ind w:firstLine="567"/>
        <w:rPr>
          <w:bCs/>
          <w:color w:val="6600CC"/>
          <w:sz w:val="28"/>
          <w:szCs w:val="28"/>
        </w:rPr>
      </w:pPr>
      <w:r w:rsidRPr="006C596E">
        <w:rPr>
          <w:bCs/>
          <w:color w:val="6600CC"/>
          <w:sz w:val="28"/>
          <w:szCs w:val="28"/>
        </w:rPr>
        <w:t>+ Công tác chuẩn bị và tổ chức mặt bằng thi công.</w:t>
      </w:r>
    </w:p>
    <w:p w14:paraId="32B9EBEA" w14:textId="77777777" w:rsidR="0044319C" w:rsidRPr="006C596E" w:rsidRDefault="0044319C" w:rsidP="0044319C">
      <w:pPr>
        <w:widowControl w:val="0"/>
        <w:tabs>
          <w:tab w:val="left" w:pos="700"/>
        </w:tabs>
        <w:spacing w:before="80" w:after="80" w:line="254" w:lineRule="auto"/>
        <w:ind w:firstLine="567"/>
        <w:rPr>
          <w:bCs/>
          <w:color w:val="6600CC"/>
          <w:sz w:val="28"/>
          <w:szCs w:val="28"/>
        </w:rPr>
      </w:pPr>
      <w:r w:rsidRPr="006C596E">
        <w:rPr>
          <w:bCs/>
          <w:color w:val="6600CC"/>
          <w:sz w:val="28"/>
          <w:szCs w:val="28"/>
        </w:rPr>
        <w:t>+ Tổ chức công trường.</w:t>
      </w:r>
    </w:p>
    <w:p w14:paraId="219C33AC" w14:textId="77777777" w:rsidR="0044319C" w:rsidRPr="006C596E" w:rsidRDefault="0044319C" w:rsidP="0044319C">
      <w:pPr>
        <w:widowControl w:val="0"/>
        <w:tabs>
          <w:tab w:val="left" w:pos="700"/>
        </w:tabs>
        <w:spacing w:before="80" w:after="80" w:line="254" w:lineRule="auto"/>
        <w:ind w:firstLine="567"/>
        <w:rPr>
          <w:bCs/>
          <w:color w:val="6600CC"/>
          <w:sz w:val="28"/>
          <w:szCs w:val="28"/>
        </w:rPr>
      </w:pPr>
      <w:r w:rsidRPr="006C596E">
        <w:rPr>
          <w:bCs/>
          <w:color w:val="6600CC"/>
          <w:sz w:val="28"/>
          <w:szCs w:val="28"/>
        </w:rPr>
        <w:t>+ Tiếp nhận mặt bằng công trình.</w:t>
      </w:r>
    </w:p>
    <w:p w14:paraId="007701CA" w14:textId="77777777" w:rsidR="0044319C" w:rsidRPr="006C596E" w:rsidRDefault="0044319C" w:rsidP="0044319C">
      <w:pPr>
        <w:widowControl w:val="0"/>
        <w:tabs>
          <w:tab w:val="left" w:pos="700"/>
        </w:tabs>
        <w:spacing w:before="80" w:after="80" w:line="254" w:lineRule="auto"/>
        <w:ind w:firstLine="567"/>
        <w:rPr>
          <w:bCs/>
          <w:color w:val="6600CC"/>
          <w:sz w:val="28"/>
          <w:szCs w:val="28"/>
        </w:rPr>
      </w:pPr>
      <w:r w:rsidRPr="006C596E">
        <w:rPr>
          <w:bCs/>
          <w:color w:val="6600CC"/>
          <w:sz w:val="28"/>
          <w:szCs w:val="28"/>
        </w:rPr>
        <w:t>+ Biển báo thi công.</w:t>
      </w:r>
    </w:p>
    <w:p w14:paraId="708C4D9D" w14:textId="77777777" w:rsidR="0044319C" w:rsidRPr="006C596E" w:rsidRDefault="0044319C" w:rsidP="0044319C">
      <w:pPr>
        <w:widowControl w:val="0"/>
        <w:tabs>
          <w:tab w:val="left" w:pos="700"/>
        </w:tabs>
        <w:spacing w:before="80" w:after="80" w:line="254" w:lineRule="auto"/>
        <w:ind w:firstLine="567"/>
        <w:rPr>
          <w:bCs/>
          <w:color w:val="6600CC"/>
          <w:sz w:val="28"/>
          <w:szCs w:val="28"/>
        </w:rPr>
      </w:pPr>
      <w:r w:rsidRPr="006C596E">
        <w:rPr>
          <w:bCs/>
          <w:color w:val="6600CC"/>
          <w:sz w:val="28"/>
          <w:szCs w:val="28"/>
        </w:rPr>
        <w:t>+ Cấp điện thi công.</w:t>
      </w:r>
    </w:p>
    <w:p w14:paraId="518A78D2" w14:textId="77777777" w:rsidR="0044319C" w:rsidRPr="006C596E" w:rsidRDefault="0044319C" w:rsidP="0044319C">
      <w:pPr>
        <w:widowControl w:val="0"/>
        <w:tabs>
          <w:tab w:val="left" w:pos="700"/>
        </w:tabs>
        <w:spacing w:before="80" w:after="80" w:line="254" w:lineRule="auto"/>
        <w:ind w:firstLine="567"/>
        <w:rPr>
          <w:bCs/>
          <w:color w:val="6600CC"/>
          <w:sz w:val="28"/>
          <w:szCs w:val="28"/>
        </w:rPr>
      </w:pPr>
      <w:r w:rsidRPr="006C596E">
        <w:rPr>
          <w:bCs/>
          <w:color w:val="6600CC"/>
          <w:sz w:val="28"/>
          <w:szCs w:val="28"/>
        </w:rPr>
        <w:t>+ Cấp nước thi công.</w:t>
      </w:r>
    </w:p>
    <w:p w14:paraId="4849EE2D" w14:textId="77777777" w:rsidR="0044319C" w:rsidRPr="006C596E" w:rsidRDefault="0044319C" w:rsidP="0044319C">
      <w:pPr>
        <w:widowControl w:val="0"/>
        <w:tabs>
          <w:tab w:val="left" w:pos="700"/>
        </w:tabs>
        <w:spacing w:before="80" w:after="80" w:line="254" w:lineRule="auto"/>
        <w:ind w:firstLine="567"/>
        <w:rPr>
          <w:b/>
          <w:sz w:val="28"/>
          <w:szCs w:val="28"/>
        </w:rPr>
      </w:pPr>
      <w:r w:rsidRPr="006C596E">
        <w:rPr>
          <w:b/>
          <w:sz w:val="28"/>
          <w:szCs w:val="28"/>
        </w:rPr>
        <w:t>11. Yêu cầu về hệ thống kiểm tra, giám sát chất lượng của nhà thầu</w:t>
      </w:r>
    </w:p>
    <w:p w14:paraId="5742FEAD" w14:textId="77777777" w:rsidR="0044319C" w:rsidRPr="006C596E" w:rsidRDefault="0044319C" w:rsidP="0044319C">
      <w:pPr>
        <w:widowControl w:val="0"/>
        <w:tabs>
          <w:tab w:val="left" w:pos="700"/>
        </w:tabs>
        <w:spacing w:before="80" w:after="80" w:line="254" w:lineRule="auto"/>
        <w:ind w:firstLine="567"/>
        <w:rPr>
          <w:bCs/>
          <w:color w:val="6600CC"/>
          <w:sz w:val="28"/>
          <w:szCs w:val="28"/>
        </w:rPr>
      </w:pPr>
      <w:r w:rsidRPr="006C596E">
        <w:rPr>
          <w:bCs/>
          <w:color w:val="6600CC"/>
          <w:sz w:val="28"/>
          <w:szCs w:val="28"/>
        </w:rPr>
        <w:t xml:space="preserve">- Nhà thầu phải trình bày, bố trí hệ thống giám sát kiểm tra chất lượng cho các công tác thi công đảm bảo tuân thủ các quy định của pháp luật. Các cán bộ bố trí </w:t>
      </w:r>
      <w:r w:rsidRPr="006C596E">
        <w:rPr>
          <w:bCs/>
          <w:color w:val="6600CC"/>
          <w:sz w:val="28"/>
          <w:szCs w:val="28"/>
        </w:rPr>
        <w:lastRenderedPageBreak/>
        <w:t>cho các vị trí trong hệ thống giám sát, kiểm tra chất lượng phải đúng chuyên môn và phù hợp với điều kiện của nhà thầu, phù hợp với điều kiện thi công công trình. Tất cả các công tác nhà thầu thi công phải được nghiệm thu nội bộ trước khi nghiệm thu của tổ chức tư vấn giám sát của chủ đầu tư. Bao gồm các nội dung chính:</w:t>
      </w:r>
    </w:p>
    <w:p w14:paraId="403113E1" w14:textId="77777777" w:rsidR="0044319C" w:rsidRPr="006C596E" w:rsidRDefault="0044319C" w:rsidP="0044319C">
      <w:pPr>
        <w:widowControl w:val="0"/>
        <w:tabs>
          <w:tab w:val="left" w:pos="700"/>
        </w:tabs>
        <w:spacing w:before="80" w:after="80" w:line="254" w:lineRule="auto"/>
        <w:ind w:firstLine="567"/>
        <w:rPr>
          <w:bCs/>
          <w:color w:val="6600CC"/>
          <w:sz w:val="28"/>
          <w:szCs w:val="28"/>
        </w:rPr>
      </w:pPr>
      <w:r w:rsidRPr="006C596E">
        <w:rPr>
          <w:bCs/>
          <w:color w:val="6600CC"/>
          <w:sz w:val="28"/>
          <w:szCs w:val="28"/>
        </w:rPr>
        <w:t>- Biện pháp quản lý chất lượng vật tư.</w:t>
      </w:r>
    </w:p>
    <w:p w14:paraId="35D48132" w14:textId="77777777" w:rsidR="0044319C" w:rsidRPr="006C596E" w:rsidRDefault="0044319C" w:rsidP="0044319C">
      <w:pPr>
        <w:widowControl w:val="0"/>
        <w:tabs>
          <w:tab w:val="left" w:pos="700"/>
        </w:tabs>
        <w:spacing w:before="80" w:after="80" w:line="254" w:lineRule="auto"/>
        <w:ind w:firstLine="567"/>
        <w:rPr>
          <w:bCs/>
          <w:color w:val="6600CC"/>
          <w:sz w:val="28"/>
          <w:szCs w:val="28"/>
        </w:rPr>
      </w:pPr>
      <w:r w:rsidRPr="006C596E">
        <w:rPr>
          <w:bCs/>
          <w:color w:val="6600CC"/>
          <w:sz w:val="28"/>
          <w:szCs w:val="28"/>
        </w:rPr>
        <w:t>- Biện pháp quản lý chất lượng cho từng công tác thi công</w:t>
      </w:r>
    </w:p>
    <w:p w14:paraId="346D2891" w14:textId="77777777" w:rsidR="0044319C" w:rsidRPr="006C596E" w:rsidRDefault="0044319C" w:rsidP="0044319C">
      <w:pPr>
        <w:widowControl w:val="0"/>
        <w:tabs>
          <w:tab w:val="left" w:pos="700"/>
        </w:tabs>
        <w:spacing w:before="80" w:after="80" w:line="254" w:lineRule="auto"/>
        <w:ind w:firstLine="567"/>
        <w:rPr>
          <w:bCs/>
          <w:color w:val="6600CC"/>
          <w:sz w:val="28"/>
          <w:szCs w:val="28"/>
        </w:rPr>
      </w:pPr>
      <w:r w:rsidRPr="006C596E">
        <w:rPr>
          <w:bCs/>
          <w:color w:val="6600CC"/>
          <w:sz w:val="28"/>
          <w:szCs w:val="28"/>
        </w:rPr>
        <w:t>- Biện pháp bảo quản vật liệu, công trình khi tạm dừng thi công, khi mưa bão.</w:t>
      </w:r>
    </w:p>
    <w:p w14:paraId="5ABA0E80" w14:textId="77777777" w:rsidR="0044319C" w:rsidRPr="006C596E" w:rsidRDefault="0044319C" w:rsidP="0044319C">
      <w:pPr>
        <w:widowControl w:val="0"/>
        <w:tabs>
          <w:tab w:val="left" w:pos="700"/>
        </w:tabs>
        <w:spacing w:before="80" w:after="80" w:line="254" w:lineRule="auto"/>
        <w:ind w:firstLine="567"/>
        <w:rPr>
          <w:bCs/>
          <w:color w:val="6600CC"/>
          <w:sz w:val="28"/>
          <w:szCs w:val="28"/>
        </w:rPr>
      </w:pPr>
      <w:r w:rsidRPr="006C596E">
        <w:rPr>
          <w:bCs/>
          <w:color w:val="6600CC"/>
          <w:sz w:val="28"/>
          <w:szCs w:val="28"/>
        </w:rPr>
        <w:t>- Biện pháp sửa chữa hư hỏng và bảo hành công trình</w:t>
      </w:r>
    </w:p>
    <w:p w14:paraId="2ECB3DCF" w14:textId="77777777" w:rsidR="0044319C" w:rsidRPr="006C596E" w:rsidRDefault="0044319C" w:rsidP="0044319C">
      <w:pPr>
        <w:widowControl w:val="0"/>
        <w:tabs>
          <w:tab w:val="left" w:pos="700"/>
        </w:tabs>
        <w:spacing w:before="80" w:after="80" w:line="254" w:lineRule="auto"/>
        <w:ind w:firstLine="567"/>
        <w:rPr>
          <w:bCs/>
          <w:color w:val="6600CC"/>
          <w:sz w:val="28"/>
          <w:szCs w:val="28"/>
        </w:rPr>
      </w:pPr>
      <w:r w:rsidRPr="006C596E">
        <w:rPr>
          <w:bCs/>
          <w:color w:val="6600CC"/>
          <w:sz w:val="28"/>
          <w:szCs w:val="28"/>
        </w:rPr>
        <w:t>- Biện pháp quản lý hồ sơ, tài liệu.</w:t>
      </w:r>
    </w:p>
    <w:p w14:paraId="460F0AF6" w14:textId="77777777" w:rsidR="0044319C" w:rsidRPr="006C596E" w:rsidRDefault="0044319C" w:rsidP="0044319C">
      <w:pPr>
        <w:widowControl w:val="0"/>
        <w:tabs>
          <w:tab w:val="left" w:pos="700"/>
        </w:tabs>
        <w:spacing w:before="80" w:after="80" w:line="254" w:lineRule="auto"/>
        <w:ind w:firstLine="567"/>
        <w:rPr>
          <w:bCs/>
          <w:color w:val="6600CC"/>
          <w:sz w:val="28"/>
          <w:szCs w:val="28"/>
        </w:rPr>
      </w:pPr>
      <w:r w:rsidRPr="006C596E">
        <w:rPr>
          <w:bCs/>
          <w:color w:val="6600CC"/>
          <w:sz w:val="28"/>
          <w:szCs w:val="28"/>
        </w:rPr>
        <w:t>- Công tác nghiệm thu, thanh quyết toán.</w:t>
      </w:r>
    </w:p>
    <w:p w14:paraId="4A245443" w14:textId="77777777" w:rsidR="0044319C" w:rsidRPr="006C596E" w:rsidRDefault="0044319C" w:rsidP="0044319C">
      <w:pPr>
        <w:widowControl w:val="0"/>
        <w:spacing w:before="80" w:after="80" w:line="259" w:lineRule="auto"/>
        <w:ind w:firstLine="567"/>
        <w:rPr>
          <w:b/>
          <w:bCs/>
          <w:iCs/>
          <w:sz w:val="28"/>
          <w:szCs w:val="28"/>
        </w:rPr>
      </w:pPr>
      <w:r w:rsidRPr="006C596E">
        <w:rPr>
          <w:b/>
          <w:bCs/>
          <w:iCs/>
          <w:sz w:val="28"/>
          <w:szCs w:val="28"/>
        </w:rPr>
        <w:t>12. Yêu cầu về giá chào thầu:</w:t>
      </w:r>
    </w:p>
    <w:p w14:paraId="6EC16075" w14:textId="77777777" w:rsidR="0044319C" w:rsidRPr="006C596E" w:rsidRDefault="0044319C" w:rsidP="0044319C">
      <w:pPr>
        <w:widowControl w:val="0"/>
        <w:spacing w:before="80" w:after="80" w:line="259" w:lineRule="auto"/>
        <w:ind w:firstLine="567"/>
        <w:rPr>
          <w:bCs/>
          <w:spacing w:val="-2"/>
          <w:sz w:val="28"/>
          <w:szCs w:val="28"/>
        </w:rPr>
      </w:pPr>
      <w:r w:rsidRPr="006C596E">
        <w:rPr>
          <w:bCs/>
          <w:spacing w:val="-2"/>
          <w:sz w:val="28"/>
          <w:szCs w:val="28"/>
        </w:rPr>
        <w:t>Đơn giá dự thầu của nhà thầu là giá trị để thực hiện toàn bộ nội dung công việc theo yêu cầu của E-HSMT, hồ sơ thiết kế, chỉ dẫn kỹ thuật theo các quy chuẩn, tiêu chuẩn hiện hành. Đơn giá đã bao gồm toàn bộ chi phí cho các loại thuế, phí, lệ phí (nếu có).</w:t>
      </w:r>
    </w:p>
    <w:p w14:paraId="0B9E6BB5" w14:textId="77777777" w:rsidR="0044319C" w:rsidRPr="006C596E" w:rsidRDefault="0044319C" w:rsidP="0044319C">
      <w:pPr>
        <w:widowControl w:val="0"/>
        <w:spacing w:before="80" w:after="80" w:line="259" w:lineRule="auto"/>
        <w:ind w:firstLine="567"/>
        <w:rPr>
          <w:b/>
          <w:bCs/>
          <w:color w:val="6600CC"/>
          <w:sz w:val="28"/>
          <w:szCs w:val="28"/>
        </w:rPr>
      </w:pPr>
      <w:r w:rsidRPr="006C596E">
        <w:rPr>
          <w:b/>
          <w:bCs/>
          <w:iCs/>
          <w:color w:val="6600CC"/>
          <w:sz w:val="28"/>
          <w:szCs w:val="28"/>
        </w:rPr>
        <w:t>13.</w:t>
      </w:r>
      <w:r w:rsidRPr="006C596E">
        <w:rPr>
          <w:b/>
          <w:bCs/>
          <w:color w:val="6600CC"/>
          <w:spacing w:val="-2"/>
          <w:sz w:val="28"/>
          <w:szCs w:val="28"/>
        </w:rPr>
        <w:t xml:space="preserve"> Để đảm bảo nhà thầu tuân thủ theo các yêu cầu về </w:t>
      </w:r>
      <w:r w:rsidRPr="006C596E">
        <w:rPr>
          <w:b/>
          <w:bCs/>
          <w:color w:val="6600CC"/>
          <w:sz w:val="28"/>
          <w:szCs w:val="28"/>
        </w:rPr>
        <w:t>thi công, lắp đặt; yêu cầu về vận hành thử nghiệm, an toàn; yêu cầu về phòng, chống cháy, nổ; yêu cầu về vệ sinh môi trường; yêu cầu về an toàn lao động và các yêu cầu khác được nêu trong E-HSMT, khi ký kết hợp đồng, Chủ đầu tư quy định về các mức phạt vi phạm như sau:</w:t>
      </w:r>
    </w:p>
    <w:p w14:paraId="5796B454" w14:textId="77777777" w:rsidR="0044319C" w:rsidRPr="006C596E" w:rsidRDefault="0044319C" w:rsidP="0044319C">
      <w:pPr>
        <w:spacing w:before="120" w:line="278" w:lineRule="auto"/>
        <w:ind w:firstLine="567"/>
        <w:contextualSpacing/>
        <w:rPr>
          <w:b/>
          <w:color w:val="6600CC"/>
          <w:sz w:val="28"/>
          <w:szCs w:val="28"/>
        </w:rPr>
      </w:pPr>
      <w:r w:rsidRPr="006C596E">
        <w:rPr>
          <w:b/>
          <w:color w:val="6600CC"/>
          <w:sz w:val="28"/>
          <w:szCs w:val="28"/>
        </w:rPr>
        <w:t>13.1. Mức xử phạt đối với hành vi vi phạm về chất lượng, tiến độ thi công:</w:t>
      </w:r>
    </w:p>
    <w:tbl>
      <w:tblP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45"/>
        <w:gridCol w:w="2464"/>
      </w:tblGrid>
      <w:tr w:rsidR="0044319C" w:rsidRPr="006C596E" w14:paraId="290B9B02" w14:textId="77777777" w:rsidTr="001355B2">
        <w:trPr>
          <w:trHeight w:val="20"/>
          <w:tblHeader/>
          <w:jc w:val="center"/>
        </w:trPr>
        <w:tc>
          <w:tcPr>
            <w:tcW w:w="709" w:type="dxa"/>
            <w:vAlign w:val="center"/>
          </w:tcPr>
          <w:p w14:paraId="4B90CF7C" w14:textId="77777777" w:rsidR="0044319C" w:rsidRPr="006C596E" w:rsidRDefault="0044319C" w:rsidP="001355B2">
            <w:pPr>
              <w:spacing w:before="20" w:after="20"/>
              <w:jc w:val="center"/>
              <w:rPr>
                <w:b/>
                <w:bCs/>
                <w:color w:val="6600CC"/>
                <w:sz w:val="26"/>
                <w:szCs w:val="26"/>
              </w:rPr>
            </w:pPr>
            <w:r w:rsidRPr="006C596E">
              <w:rPr>
                <w:b/>
                <w:bCs/>
                <w:color w:val="6600CC"/>
                <w:sz w:val="26"/>
                <w:szCs w:val="26"/>
              </w:rPr>
              <w:t>Stt</w:t>
            </w:r>
          </w:p>
        </w:tc>
        <w:tc>
          <w:tcPr>
            <w:tcW w:w="6345" w:type="dxa"/>
            <w:vAlign w:val="center"/>
          </w:tcPr>
          <w:p w14:paraId="0D74A124" w14:textId="77777777" w:rsidR="0044319C" w:rsidRPr="006C596E" w:rsidRDefault="0044319C" w:rsidP="001355B2">
            <w:pPr>
              <w:spacing w:before="20" w:after="20"/>
              <w:jc w:val="center"/>
              <w:rPr>
                <w:b/>
                <w:bCs/>
                <w:color w:val="6600CC"/>
                <w:sz w:val="26"/>
                <w:szCs w:val="26"/>
              </w:rPr>
            </w:pPr>
            <w:r w:rsidRPr="006C596E">
              <w:rPr>
                <w:b/>
                <w:bCs/>
                <w:color w:val="6600CC"/>
                <w:sz w:val="26"/>
                <w:szCs w:val="26"/>
              </w:rPr>
              <w:t>Nội dung</w:t>
            </w:r>
          </w:p>
        </w:tc>
        <w:tc>
          <w:tcPr>
            <w:tcW w:w="2464" w:type="dxa"/>
            <w:vAlign w:val="center"/>
          </w:tcPr>
          <w:p w14:paraId="4E56946E" w14:textId="77777777" w:rsidR="0044319C" w:rsidRPr="006C596E" w:rsidRDefault="0044319C" w:rsidP="001355B2">
            <w:pPr>
              <w:spacing w:before="20" w:after="20"/>
              <w:jc w:val="center"/>
              <w:rPr>
                <w:b/>
                <w:bCs/>
                <w:color w:val="6600CC"/>
                <w:sz w:val="26"/>
                <w:szCs w:val="26"/>
              </w:rPr>
            </w:pPr>
            <w:r w:rsidRPr="006C596E">
              <w:rPr>
                <w:b/>
                <w:bCs/>
                <w:color w:val="6600CC"/>
                <w:sz w:val="26"/>
                <w:szCs w:val="26"/>
              </w:rPr>
              <w:t>Mức phạt</w:t>
            </w:r>
          </w:p>
          <w:p w14:paraId="6A891C32" w14:textId="77777777" w:rsidR="0044319C" w:rsidRPr="006C596E" w:rsidRDefault="0044319C" w:rsidP="001355B2">
            <w:pPr>
              <w:spacing w:before="20" w:after="20"/>
              <w:jc w:val="center"/>
              <w:rPr>
                <w:b/>
                <w:bCs/>
                <w:color w:val="6600CC"/>
                <w:sz w:val="26"/>
                <w:szCs w:val="26"/>
              </w:rPr>
            </w:pPr>
            <w:r w:rsidRPr="006C596E">
              <w:rPr>
                <w:b/>
                <w:bCs/>
                <w:color w:val="6600CC"/>
                <w:sz w:val="26"/>
                <w:szCs w:val="26"/>
              </w:rPr>
              <w:t>(Đồng)</w:t>
            </w:r>
          </w:p>
        </w:tc>
      </w:tr>
      <w:tr w:rsidR="0044319C" w:rsidRPr="006C596E" w14:paraId="5059C0CC" w14:textId="77777777" w:rsidTr="001355B2">
        <w:trPr>
          <w:trHeight w:val="20"/>
          <w:jc w:val="center"/>
        </w:trPr>
        <w:tc>
          <w:tcPr>
            <w:tcW w:w="709" w:type="dxa"/>
            <w:vAlign w:val="center"/>
            <w:hideMark/>
          </w:tcPr>
          <w:p w14:paraId="3D466455" w14:textId="77777777" w:rsidR="0044319C" w:rsidRPr="006C596E" w:rsidRDefault="0044319C" w:rsidP="001355B2">
            <w:pPr>
              <w:spacing w:before="20" w:after="20"/>
              <w:jc w:val="center"/>
              <w:rPr>
                <w:b/>
                <w:bCs/>
                <w:color w:val="6600CC"/>
                <w:sz w:val="26"/>
                <w:szCs w:val="26"/>
              </w:rPr>
            </w:pPr>
            <w:r w:rsidRPr="006C596E">
              <w:rPr>
                <w:b/>
                <w:bCs/>
                <w:color w:val="6600CC"/>
                <w:sz w:val="26"/>
                <w:szCs w:val="26"/>
              </w:rPr>
              <w:t>I</w:t>
            </w:r>
          </w:p>
        </w:tc>
        <w:tc>
          <w:tcPr>
            <w:tcW w:w="6345" w:type="dxa"/>
            <w:vAlign w:val="center"/>
            <w:hideMark/>
          </w:tcPr>
          <w:p w14:paraId="5083EB18" w14:textId="77777777" w:rsidR="0044319C" w:rsidRPr="006C596E" w:rsidRDefault="0044319C" w:rsidP="001355B2">
            <w:pPr>
              <w:spacing w:before="20" w:after="20"/>
              <w:rPr>
                <w:b/>
                <w:bCs/>
                <w:color w:val="6600CC"/>
                <w:sz w:val="26"/>
                <w:szCs w:val="26"/>
              </w:rPr>
            </w:pPr>
            <w:r w:rsidRPr="006C596E">
              <w:rPr>
                <w:b/>
                <w:bCs/>
                <w:color w:val="6600CC"/>
                <w:sz w:val="26"/>
                <w:szCs w:val="26"/>
              </w:rPr>
              <w:t>VẬT LIỆU THI CÔNG</w:t>
            </w:r>
          </w:p>
        </w:tc>
        <w:tc>
          <w:tcPr>
            <w:tcW w:w="2464" w:type="dxa"/>
            <w:vAlign w:val="center"/>
            <w:hideMark/>
          </w:tcPr>
          <w:p w14:paraId="6FDEC5DE" w14:textId="77777777" w:rsidR="0044319C" w:rsidRPr="006C596E" w:rsidRDefault="0044319C" w:rsidP="001355B2">
            <w:pPr>
              <w:spacing w:before="20" w:after="20"/>
              <w:jc w:val="right"/>
              <w:rPr>
                <w:b/>
                <w:bCs/>
                <w:color w:val="6600CC"/>
                <w:sz w:val="26"/>
                <w:szCs w:val="26"/>
              </w:rPr>
            </w:pPr>
            <w:r w:rsidRPr="006C596E">
              <w:rPr>
                <w:b/>
                <w:bCs/>
                <w:color w:val="6600CC"/>
                <w:sz w:val="26"/>
                <w:szCs w:val="26"/>
              </w:rPr>
              <w:t> </w:t>
            </w:r>
          </w:p>
        </w:tc>
      </w:tr>
      <w:tr w:rsidR="0044319C" w:rsidRPr="006C596E" w14:paraId="3702D565" w14:textId="77777777" w:rsidTr="001355B2">
        <w:trPr>
          <w:trHeight w:val="20"/>
          <w:jc w:val="center"/>
        </w:trPr>
        <w:tc>
          <w:tcPr>
            <w:tcW w:w="709" w:type="dxa"/>
            <w:vAlign w:val="center"/>
          </w:tcPr>
          <w:p w14:paraId="1E46225C" w14:textId="77777777" w:rsidR="0044319C" w:rsidRPr="006C596E" w:rsidRDefault="0044319C" w:rsidP="001355B2">
            <w:pPr>
              <w:spacing w:before="20" w:after="20"/>
              <w:jc w:val="center"/>
              <w:rPr>
                <w:bCs/>
                <w:color w:val="6600CC"/>
                <w:sz w:val="26"/>
                <w:szCs w:val="26"/>
              </w:rPr>
            </w:pPr>
            <w:r w:rsidRPr="006C596E">
              <w:rPr>
                <w:bCs/>
                <w:color w:val="6600CC"/>
                <w:sz w:val="26"/>
                <w:szCs w:val="26"/>
              </w:rPr>
              <w:t>1</w:t>
            </w:r>
          </w:p>
        </w:tc>
        <w:tc>
          <w:tcPr>
            <w:tcW w:w="6345" w:type="dxa"/>
            <w:vAlign w:val="center"/>
          </w:tcPr>
          <w:p w14:paraId="03A0EB82" w14:textId="77777777" w:rsidR="0044319C" w:rsidRPr="006C596E" w:rsidRDefault="0044319C" w:rsidP="001355B2">
            <w:pPr>
              <w:spacing w:before="20" w:after="20"/>
              <w:rPr>
                <w:b/>
                <w:bCs/>
                <w:color w:val="6600CC"/>
                <w:sz w:val="26"/>
                <w:szCs w:val="26"/>
              </w:rPr>
            </w:pPr>
            <w:r w:rsidRPr="006C596E">
              <w:rPr>
                <w:color w:val="6600CC"/>
                <w:sz w:val="26"/>
                <w:szCs w:val="26"/>
              </w:rPr>
              <w:t>Sử dụng vật tư, thiết bị không đạt tiêu chuẩn hoặc chưa được nghiệm thu vật liệu đầu vào trong công trình - Đối với vật tư chính trong cấu tạo kết cấu, cấu kiện chính, vật liệu hoàn thiện chính, Các thiết bị chính trên sơ đồ nguyên lý</w:t>
            </w:r>
          </w:p>
        </w:tc>
        <w:tc>
          <w:tcPr>
            <w:tcW w:w="2464" w:type="dxa"/>
            <w:vAlign w:val="center"/>
          </w:tcPr>
          <w:p w14:paraId="4F7783A9" w14:textId="77777777" w:rsidR="0044319C" w:rsidRPr="006C596E" w:rsidRDefault="0044319C" w:rsidP="001355B2">
            <w:pPr>
              <w:spacing w:before="20" w:after="20"/>
              <w:jc w:val="right"/>
              <w:rPr>
                <w:color w:val="6600CC"/>
                <w:sz w:val="26"/>
                <w:szCs w:val="26"/>
              </w:rPr>
            </w:pPr>
            <w:r w:rsidRPr="006C596E">
              <w:rPr>
                <w:color w:val="6600CC"/>
                <w:sz w:val="26"/>
                <w:szCs w:val="26"/>
              </w:rPr>
              <w:t>100.000.000</w:t>
            </w:r>
          </w:p>
        </w:tc>
      </w:tr>
      <w:tr w:rsidR="0044319C" w:rsidRPr="006C596E" w14:paraId="59EB662F" w14:textId="77777777" w:rsidTr="001355B2">
        <w:trPr>
          <w:trHeight w:val="20"/>
          <w:jc w:val="center"/>
        </w:trPr>
        <w:tc>
          <w:tcPr>
            <w:tcW w:w="709" w:type="dxa"/>
            <w:vAlign w:val="center"/>
          </w:tcPr>
          <w:p w14:paraId="02C145DB" w14:textId="77777777" w:rsidR="0044319C" w:rsidRPr="006C596E" w:rsidRDefault="0044319C" w:rsidP="001355B2">
            <w:pPr>
              <w:spacing w:before="20" w:after="20"/>
              <w:jc w:val="center"/>
              <w:rPr>
                <w:bCs/>
                <w:color w:val="6600CC"/>
                <w:sz w:val="26"/>
                <w:szCs w:val="26"/>
              </w:rPr>
            </w:pPr>
            <w:r w:rsidRPr="006C596E">
              <w:rPr>
                <w:bCs/>
                <w:color w:val="6600CC"/>
                <w:sz w:val="26"/>
                <w:szCs w:val="26"/>
              </w:rPr>
              <w:t>2</w:t>
            </w:r>
          </w:p>
        </w:tc>
        <w:tc>
          <w:tcPr>
            <w:tcW w:w="6345" w:type="dxa"/>
            <w:vAlign w:val="center"/>
          </w:tcPr>
          <w:p w14:paraId="4BA1A4F2" w14:textId="77777777" w:rsidR="0044319C" w:rsidRPr="006C596E" w:rsidRDefault="0044319C" w:rsidP="001355B2">
            <w:pPr>
              <w:spacing w:before="20" w:after="20"/>
              <w:rPr>
                <w:b/>
                <w:bCs/>
                <w:color w:val="6600CC"/>
                <w:sz w:val="26"/>
                <w:szCs w:val="26"/>
              </w:rPr>
            </w:pPr>
            <w:r w:rsidRPr="006C596E">
              <w:rPr>
                <w:color w:val="6600CC"/>
                <w:sz w:val="26"/>
                <w:szCs w:val="26"/>
              </w:rPr>
              <w:t>Sử dụng vật tư, thiết bị không đạt tiêu chuẩn hoặc chưa được nghiệm thu vật liệu đầu vào trong công trình - Đối với vật tư phụ trong cấu tạo kết cấu, cấu kiện phụ, vật liệu hoàn thiện phụ, Các thiết bị phụ trên sơ đồ nguyên lý (chiếm tỷ trọng giá trị trong hợp đồng &lt;10%)</w:t>
            </w:r>
          </w:p>
        </w:tc>
        <w:tc>
          <w:tcPr>
            <w:tcW w:w="2464" w:type="dxa"/>
            <w:vAlign w:val="center"/>
          </w:tcPr>
          <w:p w14:paraId="1341AF36" w14:textId="77777777" w:rsidR="0044319C" w:rsidRPr="006C596E" w:rsidRDefault="0044319C" w:rsidP="001355B2">
            <w:pPr>
              <w:spacing w:before="20" w:after="20"/>
              <w:jc w:val="right"/>
              <w:rPr>
                <w:bCs/>
                <w:color w:val="6600CC"/>
                <w:sz w:val="26"/>
                <w:szCs w:val="26"/>
              </w:rPr>
            </w:pPr>
            <w:r w:rsidRPr="006C596E">
              <w:rPr>
                <w:bCs/>
                <w:color w:val="6600CC"/>
                <w:sz w:val="26"/>
                <w:szCs w:val="26"/>
              </w:rPr>
              <w:t>10.000.000</w:t>
            </w:r>
          </w:p>
        </w:tc>
      </w:tr>
      <w:tr w:rsidR="0044319C" w:rsidRPr="006C596E" w14:paraId="1F7BC946" w14:textId="77777777" w:rsidTr="001355B2">
        <w:trPr>
          <w:trHeight w:val="20"/>
          <w:jc w:val="center"/>
        </w:trPr>
        <w:tc>
          <w:tcPr>
            <w:tcW w:w="709" w:type="dxa"/>
            <w:vAlign w:val="center"/>
          </w:tcPr>
          <w:p w14:paraId="36BC026D" w14:textId="77777777" w:rsidR="0044319C" w:rsidRPr="006C596E" w:rsidRDefault="0044319C" w:rsidP="001355B2">
            <w:pPr>
              <w:spacing w:before="20" w:after="20"/>
              <w:rPr>
                <w:color w:val="6600CC"/>
                <w:sz w:val="26"/>
                <w:szCs w:val="26"/>
              </w:rPr>
            </w:pPr>
            <w:r w:rsidRPr="006C596E">
              <w:rPr>
                <w:color w:val="6600CC"/>
                <w:sz w:val="26"/>
                <w:szCs w:val="26"/>
              </w:rPr>
              <w:lastRenderedPageBreak/>
              <w:t xml:space="preserve">   3</w:t>
            </w:r>
          </w:p>
        </w:tc>
        <w:tc>
          <w:tcPr>
            <w:tcW w:w="6345" w:type="dxa"/>
            <w:vAlign w:val="center"/>
          </w:tcPr>
          <w:p w14:paraId="65B5D1E8" w14:textId="77777777" w:rsidR="0044319C" w:rsidRPr="006C596E" w:rsidRDefault="0044319C" w:rsidP="001355B2">
            <w:pPr>
              <w:spacing w:before="20" w:after="20"/>
              <w:rPr>
                <w:b/>
                <w:bCs/>
                <w:color w:val="6600CC"/>
                <w:sz w:val="26"/>
                <w:szCs w:val="26"/>
              </w:rPr>
            </w:pPr>
            <w:r w:rsidRPr="006C596E">
              <w:rPr>
                <w:color w:val="6600CC"/>
                <w:sz w:val="26"/>
                <w:szCs w:val="26"/>
              </w:rPr>
              <w:t>Không tuân thủ quy định về lấy mẫu, quản lý mẫu vật liệu theo quy chuẩn, tiêu chuẩn xây dựng hiện hành</w:t>
            </w:r>
          </w:p>
        </w:tc>
        <w:tc>
          <w:tcPr>
            <w:tcW w:w="2464" w:type="dxa"/>
            <w:vAlign w:val="center"/>
          </w:tcPr>
          <w:p w14:paraId="0B42A7F9" w14:textId="77777777" w:rsidR="0044319C" w:rsidRPr="006C596E" w:rsidRDefault="0044319C" w:rsidP="001355B2">
            <w:pPr>
              <w:spacing w:before="20" w:after="20"/>
              <w:rPr>
                <w:color w:val="6600CC"/>
                <w:sz w:val="26"/>
                <w:szCs w:val="26"/>
              </w:rPr>
            </w:pPr>
            <w:r w:rsidRPr="006C596E">
              <w:rPr>
                <w:color w:val="6600CC"/>
                <w:sz w:val="26"/>
                <w:szCs w:val="26"/>
              </w:rPr>
              <w:t>- Lần 1: 150.000.000 đồng;</w:t>
            </w:r>
          </w:p>
          <w:p w14:paraId="1732A425" w14:textId="77777777" w:rsidR="0044319C" w:rsidRPr="006C596E" w:rsidRDefault="0044319C" w:rsidP="001355B2">
            <w:pPr>
              <w:spacing w:before="20" w:after="20"/>
              <w:rPr>
                <w:color w:val="6600CC"/>
                <w:sz w:val="26"/>
                <w:szCs w:val="26"/>
              </w:rPr>
            </w:pPr>
            <w:r w:rsidRPr="006C596E">
              <w:rPr>
                <w:color w:val="6600CC"/>
                <w:sz w:val="26"/>
                <w:szCs w:val="26"/>
              </w:rPr>
              <w:t>- Lần 2: Chủ đầu tư đơn phương chấm dứt Hợp đồng, Nhà thầu phải chịu phạt và bồi thường theo quy định của Hợp đồng;</w:t>
            </w:r>
          </w:p>
          <w:p w14:paraId="0CCFEB1F" w14:textId="77777777" w:rsidR="0044319C" w:rsidRPr="006C596E" w:rsidRDefault="0044319C" w:rsidP="001355B2">
            <w:pPr>
              <w:spacing w:before="20" w:after="20"/>
              <w:rPr>
                <w:color w:val="6600CC"/>
                <w:sz w:val="26"/>
                <w:szCs w:val="26"/>
              </w:rPr>
            </w:pPr>
            <w:r w:rsidRPr="006C596E">
              <w:rPr>
                <w:color w:val="6600CC"/>
                <w:sz w:val="26"/>
                <w:szCs w:val="26"/>
              </w:rPr>
              <w:t>- Nếu có dấu hiệu vi phạm pháp luật hình sự, Chủ đầu tư sẽ chuyển hồ sơ cho cơ quan điều tra để xử lý theo quy định</w:t>
            </w:r>
          </w:p>
        </w:tc>
      </w:tr>
      <w:tr w:rsidR="0044319C" w:rsidRPr="006C596E" w14:paraId="386A174A" w14:textId="77777777" w:rsidTr="001355B2">
        <w:trPr>
          <w:trHeight w:val="20"/>
          <w:jc w:val="center"/>
        </w:trPr>
        <w:tc>
          <w:tcPr>
            <w:tcW w:w="709" w:type="dxa"/>
            <w:vAlign w:val="center"/>
            <w:hideMark/>
          </w:tcPr>
          <w:p w14:paraId="6AE54111" w14:textId="77777777" w:rsidR="0044319C" w:rsidRPr="006C596E" w:rsidRDefault="0044319C" w:rsidP="001355B2">
            <w:pPr>
              <w:spacing w:before="20" w:after="20"/>
              <w:jc w:val="center"/>
              <w:rPr>
                <w:b/>
                <w:bCs/>
                <w:color w:val="6600CC"/>
                <w:sz w:val="26"/>
                <w:szCs w:val="26"/>
              </w:rPr>
            </w:pPr>
            <w:r w:rsidRPr="006C596E">
              <w:rPr>
                <w:b/>
                <w:bCs/>
                <w:color w:val="6600CC"/>
                <w:sz w:val="26"/>
                <w:szCs w:val="26"/>
              </w:rPr>
              <w:t>II</w:t>
            </w:r>
          </w:p>
        </w:tc>
        <w:tc>
          <w:tcPr>
            <w:tcW w:w="6345" w:type="dxa"/>
            <w:vAlign w:val="center"/>
            <w:hideMark/>
          </w:tcPr>
          <w:p w14:paraId="77FE23AE" w14:textId="77777777" w:rsidR="0044319C" w:rsidRPr="006C596E" w:rsidRDefault="0044319C" w:rsidP="001355B2">
            <w:pPr>
              <w:spacing w:before="20" w:after="20"/>
              <w:rPr>
                <w:b/>
                <w:bCs/>
                <w:color w:val="6600CC"/>
                <w:sz w:val="26"/>
                <w:szCs w:val="26"/>
              </w:rPr>
            </w:pPr>
            <w:r w:rsidRPr="006C596E">
              <w:rPr>
                <w:b/>
                <w:bCs/>
                <w:color w:val="6600CC"/>
                <w:sz w:val="26"/>
                <w:szCs w:val="26"/>
              </w:rPr>
              <w:t>VI PHẠM QUY TRÌNH KỸ THUẬT,  CHẤT LƯỢNG THI CÔNG</w:t>
            </w:r>
          </w:p>
        </w:tc>
        <w:tc>
          <w:tcPr>
            <w:tcW w:w="2464" w:type="dxa"/>
            <w:vAlign w:val="center"/>
            <w:hideMark/>
          </w:tcPr>
          <w:p w14:paraId="6BABC9D0" w14:textId="77777777" w:rsidR="0044319C" w:rsidRPr="006C596E" w:rsidRDefault="0044319C" w:rsidP="001355B2">
            <w:pPr>
              <w:spacing w:before="20" w:after="20"/>
              <w:jc w:val="right"/>
              <w:rPr>
                <w:b/>
                <w:bCs/>
                <w:color w:val="6600CC"/>
                <w:sz w:val="26"/>
                <w:szCs w:val="26"/>
              </w:rPr>
            </w:pPr>
            <w:r w:rsidRPr="006C596E">
              <w:rPr>
                <w:b/>
                <w:bCs/>
                <w:color w:val="6600CC"/>
                <w:sz w:val="26"/>
                <w:szCs w:val="26"/>
              </w:rPr>
              <w:t> </w:t>
            </w:r>
          </w:p>
        </w:tc>
      </w:tr>
      <w:tr w:rsidR="0044319C" w:rsidRPr="006C596E" w14:paraId="78D34174" w14:textId="77777777" w:rsidTr="001355B2">
        <w:trPr>
          <w:trHeight w:val="20"/>
          <w:jc w:val="center"/>
        </w:trPr>
        <w:tc>
          <w:tcPr>
            <w:tcW w:w="709" w:type="dxa"/>
            <w:vAlign w:val="center"/>
            <w:hideMark/>
          </w:tcPr>
          <w:p w14:paraId="590C4CEB" w14:textId="77777777" w:rsidR="0044319C" w:rsidRPr="006C596E" w:rsidRDefault="0044319C" w:rsidP="001355B2">
            <w:pPr>
              <w:spacing w:before="20" w:after="20"/>
              <w:jc w:val="center"/>
              <w:rPr>
                <w:color w:val="6600CC"/>
                <w:sz w:val="26"/>
                <w:szCs w:val="26"/>
              </w:rPr>
            </w:pPr>
            <w:r w:rsidRPr="006C596E">
              <w:rPr>
                <w:color w:val="6600CC"/>
                <w:sz w:val="26"/>
                <w:szCs w:val="26"/>
              </w:rPr>
              <w:t>1</w:t>
            </w:r>
          </w:p>
        </w:tc>
        <w:tc>
          <w:tcPr>
            <w:tcW w:w="6345" w:type="dxa"/>
            <w:vAlign w:val="center"/>
            <w:hideMark/>
          </w:tcPr>
          <w:p w14:paraId="47EFC7CF" w14:textId="77777777" w:rsidR="0044319C" w:rsidRPr="006C596E" w:rsidRDefault="0044319C" w:rsidP="001355B2">
            <w:pPr>
              <w:spacing w:before="20" w:after="20"/>
              <w:rPr>
                <w:color w:val="6600CC"/>
                <w:sz w:val="26"/>
                <w:szCs w:val="26"/>
              </w:rPr>
            </w:pPr>
            <w:r w:rsidRPr="006C596E">
              <w:rPr>
                <w:color w:val="6600CC"/>
                <w:sz w:val="26"/>
                <w:szCs w:val="26"/>
              </w:rPr>
              <w:t>Thi công sai quy trình thi công ảnh hưởng đến chất lượng cấu kiện sản phẩm (tùy mức độ vi phạm áp dụng mức phạt phù hợp)</w:t>
            </w:r>
          </w:p>
        </w:tc>
        <w:tc>
          <w:tcPr>
            <w:tcW w:w="2464" w:type="dxa"/>
            <w:vAlign w:val="center"/>
            <w:hideMark/>
          </w:tcPr>
          <w:p w14:paraId="54D13461" w14:textId="77777777" w:rsidR="0044319C" w:rsidRPr="006C596E" w:rsidRDefault="0044319C" w:rsidP="001355B2">
            <w:pPr>
              <w:spacing w:before="20" w:after="20"/>
              <w:jc w:val="right"/>
              <w:rPr>
                <w:color w:val="6600CC"/>
                <w:sz w:val="26"/>
                <w:szCs w:val="26"/>
              </w:rPr>
            </w:pPr>
            <w:r w:rsidRPr="006C596E">
              <w:rPr>
                <w:color w:val="6600CC"/>
                <w:sz w:val="26"/>
                <w:szCs w:val="26"/>
              </w:rPr>
              <w:t>10.000.000 - 50.000.000</w:t>
            </w:r>
          </w:p>
        </w:tc>
      </w:tr>
      <w:tr w:rsidR="0044319C" w:rsidRPr="006C596E" w14:paraId="1011B33F" w14:textId="77777777" w:rsidTr="001355B2">
        <w:trPr>
          <w:trHeight w:val="20"/>
          <w:jc w:val="center"/>
        </w:trPr>
        <w:tc>
          <w:tcPr>
            <w:tcW w:w="709" w:type="dxa"/>
            <w:vAlign w:val="center"/>
            <w:hideMark/>
          </w:tcPr>
          <w:p w14:paraId="5B8305A3" w14:textId="77777777" w:rsidR="0044319C" w:rsidRPr="006C596E" w:rsidRDefault="0044319C" w:rsidP="001355B2">
            <w:pPr>
              <w:spacing w:before="20" w:after="20"/>
              <w:jc w:val="center"/>
              <w:rPr>
                <w:color w:val="6600CC"/>
                <w:sz w:val="26"/>
                <w:szCs w:val="26"/>
              </w:rPr>
            </w:pPr>
            <w:r w:rsidRPr="006C596E">
              <w:rPr>
                <w:color w:val="6600CC"/>
                <w:sz w:val="26"/>
                <w:szCs w:val="26"/>
              </w:rPr>
              <w:t>2</w:t>
            </w:r>
          </w:p>
        </w:tc>
        <w:tc>
          <w:tcPr>
            <w:tcW w:w="6345" w:type="dxa"/>
            <w:vAlign w:val="center"/>
            <w:hideMark/>
          </w:tcPr>
          <w:p w14:paraId="4C7C19DA" w14:textId="77777777" w:rsidR="0044319C" w:rsidRPr="006C596E" w:rsidRDefault="0044319C" w:rsidP="001355B2">
            <w:pPr>
              <w:spacing w:before="20" w:after="20"/>
              <w:rPr>
                <w:color w:val="6600CC"/>
                <w:sz w:val="26"/>
                <w:szCs w:val="26"/>
              </w:rPr>
            </w:pPr>
            <w:r w:rsidRPr="006C596E">
              <w:rPr>
                <w:color w:val="6600CC"/>
                <w:sz w:val="26"/>
                <w:szCs w:val="26"/>
              </w:rPr>
              <w:t>Thi công gây ảnh hưởng đến sản phẩm của nhà thầu khác trong cùng mặt bằng mà gây hậu quả, bị các nhà thầu khác khiếu nại</w:t>
            </w:r>
          </w:p>
        </w:tc>
        <w:tc>
          <w:tcPr>
            <w:tcW w:w="2464" w:type="dxa"/>
            <w:vAlign w:val="center"/>
            <w:hideMark/>
          </w:tcPr>
          <w:p w14:paraId="4FF89FA7" w14:textId="77777777" w:rsidR="0044319C" w:rsidRPr="006C596E" w:rsidRDefault="0044319C" w:rsidP="001355B2">
            <w:pPr>
              <w:spacing w:before="20" w:after="20"/>
              <w:jc w:val="right"/>
              <w:rPr>
                <w:color w:val="6600CC"/>
                <w:sz w:val="26"/>
                <w:szCs w:val="26"/>
              </w:rPr>
            </w:pPr>
            <w:r w:rsidRPr="006C596E">
              <w:rPr>
                <w:color w:val="6600CC"/>
                <w:sz w:val="26"/>
                <w:szCs w:val="26"/>
              </w:rPr>
              <w:t>10.000.000</w:t>
            </w:r>
          </w:p>
        </w:tc>
      </w:tr>
      <w:tr w:rsidR="0044319C" w:rsidRPr="006C596E" w14:paraId="28B4C579" w14:textId="77777777" w:rsidTr="001355B2">
        <w:trPr>
          <w:trHeight w:val="20"/>
          <w:jc w:val="center"/>
        </w:trPr>
        <w:tc>
          <w:tcPr>
            <w:tcW w:w="709" w:type="dxa"/>
            <w:vAlign w:val="center"/>
          </w:tcPr>
          <w:p w14:paraId="121628BE" w14:textId="77777777" w:rsidR="0044319C" w:rsidRPr="006C596E" w:rsidRDefault="0044319C" w:rsidP="001355B2">
            <w:pPr>
              <w:spacing w:before="20" w:after="20"/>
              <w:jc w:val="center"/>
              <w:rPr>
                <w:bCs/>
                <w:color w:val="6600CC"/>
                <w:sz w:val="26"/>
                <w:szCs w:val="26"/>
              </w:rPr>
            </w:pPr>
            <w:r w:rsidRPr="006C596E">
              <w:rPr>
                <w:bCs/>
                <w:color w:val="6600CC"/>
                <w:sz w:val="26"/>
                <w:szCs w:val="26"/>
              </w:rPr>
              <w:t>3</w:t>
            </w:r>
          </w:p>
        </w:tc>
        <w:tc>
          <w:tcPr>
            <w:tcW w:w="6345" w:type="dxa"/>
            <w:vAlign w:val="center"/>
          </w:tcPr>
          <w:p w14:paraId="7725C4FB" w14:textId="77777777" w:rsidR="0044319C" w:rsidRPr="006C596E" w:rsidRDefault="0044319C" w:rsidP="001355B2">
            <w:pPr>
              <w:spacing w:before="20" w:after="20"/>
              <w:rPr>
                <w:bCs/>
                <w:color w:val="6600CC"/>
                <w:sz w:val="26"/>
                <w:szCs w:val="26"/>
              </w:rPr>
            </w:pPr>
            <w:r w:rsidRPr="006C596E">
              <w:rPr>
                <w:color w:val="6600CC"/>
                <w:sz w:val="26"/>
                <w:szCs w:val="26"/>
              </w:rPr>
              <w:t>Chất lượng thi công các hạng mục công trình hoặc công trình không đạt, phải làm lại. Đặc biệt, đối với công tác vệ sinh hoàn thiện bề mặt, nếu không vệ sinh được hoặc khó vệ sinh, Bên giao thầu có quyền yêu cầu làm lại</w:t>
            </w:r>
          </w:p>
        </w:tc>
        <w:tc>
          <w:tcPr>
            <w:tcW w:w="2464" w:type="dxa"/>
            <w:vAlign w:val="center"/>
          </w:tcPr>
          <w:p w14:paraId="7F02C7B7" w14:textId="77777777" w:rsidR="0044319C" w:rsidRPr="006C596E" w:rsidRDefault="0044319C" w:rsidP="001355B2">
            <w:pPr>
              <w:spacing w:before="20" w:after="20"/>
              <w:jc w:val="center"/>
              <w:rPr>
                <w:bCs/>
                <w:color w:val="6600CC"/>
                <w:sz w:val="26"/>
                <w:szCs w:val="26"/>
              </w:rPr>
            </w:pPr>
            <w:r w:rsidRPr="006C596E">
              <w:rPr>
                <w:bCs/>
                <w:color w:val="6600CC"/>
                <w:sz w:val="26"/>
                <w:szCs w:val="26"/>
              </w:rPr>
              <w:t>100% chi phí làm lại</w:t>
            </w:r>
          </w:p>
        </w:tc>
      </w:tr>
      <w:tr w:rsidR="0044319C" w:rsidRPr="006C596E" w14:paraId="0E0CC9BF" w14:textId="77777777" w:rsidTr="001355B2">
        <w:trPr>
          <w:trHeight w:val="20"/>
          <w:jc w:val="center"/>
        </w:trPr>
        <w:tc>
          <w:tcPr>
            <w:tcW w:w="709" w:type="dxa"/>
            <w:vAlign w:val="center"/>
          </w:tcPr>
          <w:p w14:paraId="3A086E87" w14:textId="77777777" w:rsidR="0044319C" w:rsidRPr="006C596E" w:rsidRDefault="0044319C" w:rsidP="001355B2">
            <w:pPr>
              <w:spacing w:before="20" w:after="20"/>
              <w:jc w:val="center"/>
              <w:rPr>
                <w:bCs/>
                <w:color w:val="6600CC"/>
                <w:sz w:val="26"/>
                <w:szCs w:val="26"/>
              </w:rPr>
            </w:pPr>
            <w:r w:rsidRPr="006C596E">
              <w:rPr>
                <w:bCs/>
                <w:color w:val="6600CC"/>
                <w:sz w:val="26"/>
                <w:szCs w:val="26"/>
              </w:rPr>
              <w:t>4</w:t>
            </w:r>
          </w:p>
        </w:tc>
        <w:tc>
          <w:tcPr>
            <w:tcW w:w="6345" w:type="dxa"/>
            <w:vAlign w:val="center"/>
          </w:tcPr>
          <w:p w14:paraId="7084F407" w14:textId="77777777" w:rsidR="0044319C" w:rsidRPr="006C596E" w:rsidRDefault="0044319C" w:rsidP="001355B2">
            <w:pPr>
              <w:spacing w:before="20" w:after="20"/>
              <w:rPr>
                <w:bCs/>
                <w:color w:val="6600CC"/>
                <w:sz w:val="26"/>
                <w:szCs w:val="26"/>
              </w:rPr>
            </w:pPr>
            <w:r w:rsidRPr="006C596E">
              <w:rPr>
                <w:bCs/>
                <w:color w:val="6600CC"/>
                <w:sz w:val="26"/>
                <w:szCs w:val="26"/>
              </w:rPr>
              <w:t>Thi công sai thiết kế được duyệt, thi công không đúng với biện pháp tổ chức thi công đã được phê duyệt</w:t>
            </w:r>
          </w:p>
        </w:tc>
        <w:tc>
          <w:tcPr>
            <w:tcW w:w="2464" w:type="dxa"/>
            <w:vAlign w:val="center"/>
          </w:tcPr>
          <w:p w14:paraId="37929938" w14:textId="77777777" w:rsidR="0044319C" w:rsidRPr="006C596E" w:rsidRDefault="0044319C" w:rsidP="001355B2">
            <w:pPr>
              <w:spacing w:before="20" w:after="20"/>
              <w:jc w:val="right"/>
              <w:rPr>
                <w:bCs/>
                <w:color w:val="6600CC"/>
                <w:sz w:val="26"/>
                <w:szCs w:val="26"/>
              </w:rPr>
            </w:pPr>
            <w:r w:rsidRPr="006C596E">
              <w:rPr>
                <w:bCs/>
                <w:color w:val="6600CC"/>
                <w:sz w:val="26"/>
                <w:szCs w:val="26"/>
              </w:rPr>
              <w:t>100.000.000 (phạt thêm ngoài quy định tại Điều 19 của Hợp đồng)</w:t>
            </w:r>
          </w:p>
        </w:tc>
      </w:tr>
      <w:tr w:rsidR="0044319C" w:rsidRPr="006C596E" w14:paraId="63FAA093" w14:textId="77777777" w:rsidTr="001355B2">
        <w:trPr>
          <w:trHeight w:val="20"/>
          <w:jc w:val="center"/>
        </w:trPr>
        <w:tc>
          <w:tcPr>
            <w:tcW w:w="709" w:type="dxa"/>
            <w:vAlign w:val="center"/>
          </w:tcPr>
          <w:p w14:paraId="1BA4540B" w14:textId="77777777" w:rsidR="0044319C" w:rsidRPr="006C596E" w:rsidRDefault="0044319C" w:rsidP="001355B2">
            <w:pPr>
              <w:spacing w:before="20" w:after="20"/>
              <w:jc w:val="center"/>
              <w:rPr>
                <w:bCs/>
                <w:color w:val="6600CC"/>
                <w:sz w:val="26"/>
                <w:szCs w:val="26"/>
              </w:rPr>
            </w:pPr>
            <w:r w:rsidRPr="006C596E">
              <w:rPr>
                <w:bCs/>
                <w:color w:val="6600CC"/>
                <w:sz w:val="26"/>
                <w:szCs w:val="26"/>
              </w:rPr>
              <w:t>5</w:t>
            </w:r>
          </w:p>
        </w:tc>
        <w:tc>
          <w:tcPr>
            <w:tcW w:w="6345" w:type="dxa"/>
            <w:vAlign w:val="center"/>
          </w:tcPr>
          <w:p w14:paraId="0A38F18E" w14:textId="77777777" w:rsidR="0044319C" w:rsidRPr="006C596E" w:rsidRDefault="0044319C" w:rsidP="001355B2">
            <w:pPr>
              <w:spacing w:before="20" w:after="20"/>
              <w:rPr>
                <w:bCs/>
                <w:color w:val="6600CC"/>
                <w:sz w:val="26"/>
                <w:szCs w:val="26"/>
              </w:rPr>
            </w:pPr>
            <w:r w:rsidRPr="006C596E">
              <w:rPr>
                <w:bCs/>
                <w:color w:val="6600CC"/>
                <w:sz w:val="26"/>
                <w:szCs w:val="26"/>
              </w:rPr>
              <w:t xml:space="preserve">Vi phạm công tác quản lý chất lượng thi công công trình gây sụp đổ hoặc </w:t>
            </w:r>
            <w:r w:rsidRPr="006C596E">
              <w:rPr>
                <w:bCs/>
                <w:i/>
                <w:color w:val="6600CC"/>
                <w:sz w:val="26"/>
                <w:szCs w:val="26"/>
              </w:rPr>
              <w:t>chắc chắn</w:t>
            </w:r>
            <w:r w:rsidRPr="006C596E">
              <w:rPr>
                <w:bCs/>
                <w:color w:val="6600CC"/>
                <w:sz w:val="26"/>
                <w:szCs w:val="26"/>
              </w:rPr>
              <w:t xml:space="preserve"> sẽ gây sụp đổ công trình lân cận </w:t>
            </w:r>
            <w:r w:rsidRPr="006C596E">
              <w:rPr>
                <w:bCs/>
                <w:i/>
                <w:color w:val="6600CC"/>
                <w:sz w:val="26"/>
                <w:szCs w:val="26"/>
              </w:rPr>
              <w:t xml:space="preserve">mặc dù </w:t>
            </w:r>
            <w:r w:rsidRPr="006C596E">
              <w:rPr>
                <w:bCs/>
                <w:color w:val="6600CC"/>
                <w:sz w:val="26"/>
                <w:szCs w:val="26"/>
              </w:rPr>
              <w:t>chưa gây thiệt hại về  sức khỏe, tính mạng của người khác</w:t>
            </w:r>
          </w:p>
        </w:tc>
        <w:tc>
          <w:tcPr>
            <w:tcW w:w="2464" w:type="dxa"/>
            <w:vAlign w:val="center"/>
          </w:tcPr>
          <w:p w14:paraId="459799F8" w14:textId="77777777" w:rsidR="0044319C" w:rsidRPr="006C596E" w:rsidRDefault="0044319C" w:rsidP="001355B2">
            <w:pPr>
              <w:spacing w:before="20" w:after="20"/>
              <w:jc w:val="right"/>
              <w:rPr>
                <w:bCs/>
                <w:color w:val="6600CC"/>
                <w:sz w:val="26"/>
                <w:szCs w:val="26"/>
              </w:rPr>
            </w:pPr>
            <w:r w:rsidRPr="006C596E">
              <w:rPr>
                <w:bCs/>
                <w:color w:val="6600CC"/>
                <w:sz w:val="26"/>
                <w:szCs w:val="26"/>
              </w:rPr>
              <w:t>150.000.000</w:t>
            </w:r>
          </w:p>
        </w:tc>
      </w:tr>
      <w:tr w:rsidR="0044319C" w:rsidRPr="006C596E" w14:paraId="34E92275" w14:textId="77777777" w:rsidTr="001355B2">
        <w:trPr>
          <w:trHeight w:val="20"/>
          <w:jc w:val="center"/>
        </w:trPr>
        <w:tc>
          <w:tcPr>
            <w:tcW w:w="709" w:type="dxa"/>
            <w:vAlign w:val="center"/>
          </w:tcPr>
          <w:p w14:paraId="20EF0D4F" w14:textId="77777777" w:rsidR="0044319C" w:rsidRPr="006C596E" w:rsidRDefault="0044319C" w:rsidP="001355B2">
            <w:pPr>
              <w:spacing w:before="20" w:after="20"/>
              <w:jc w:val="center"/>
              <w:rPr>
                <w:bCs/>
                <w:color w:val="6600CC"/>
                <w:sz w:val="26"/>
                <w:szCs w:val="26"/>
              </w:rPr>
            </w:pPr>
            <w:r w:rsidRPr="006C596E">
              <w:rPr>
                <w:bCs/>
                <w:color w:val="6600CC"/>
                <w:sz w:val="26"/>
                <w:szCs w:val="26"/>
              </w:rPr>
              <w:t>6</w:t>
            </w:r>
          </w:p>
        </w:tc>
        <w:tc>
          <w:tcPr>
            <w:tcW w:w="6345" w:type="dxa"/>
            <w:vAlign w:val="center"/>
          </w:tcPr>
          <w:p w14:paraId="0DDE4461" w14:textId="77777777" w:rsidR="0044319C" w:rsidRPr="006C596E" w:rsidRDefault="0044319C" w:rsidP="001355B2">
            <w:pPr>
              <w:spacing w:before="20" w:after="20"/>
              <w:rPr>
                <w:bCs/>
                <w:color w:val="6600CC"/>
                <w:sz w:val="26"/>
                <w:szCs w:val="26"/>
              </w:rPr>
            </w:pPr>
            <w:r w:rsidRPr="006C596E">
              <w:rPr>
                <w:bCs/>
                <w:color w:val="6600CC"/>
                <w:sz w:val="26"/>
                <w:szCs w:val="26"/>
              </w:rPr>
              <w:t>Không tuân thủ quy trình nghiệm thu, kiểm soát chất lượng:</w:t>
            </w:r>
          </w:p>
        </w:tc>
        <w:tc>
          <w:tcPr>
            <w:tcW w:w="2464" w:type="dxa"/>
            <w:vAlign w:val="center"/>
          </w:tcPr>
          <w:p w14:paraId="22F1E4F4" w14:textId="77777777" w:rsidR="0044319C" w:rsidRPr="006C596E" w:rsidRDefault="0044319C" w:rsidP="001355B2">
            <w:pPr>
              <w:spacing w:before="20" w:after="20"/>
              <w:jc w:val="right"/>
              <w:rPr>
                <w:bCs/>
                <w:color w:val="6600CC"/>
                <w:sz w:val="26"/>
                <w:szCs w:val="26"/>
              </w:rPr>
            </w:pPr>
          </w:p>
        </w:tc>
      </w:tr>
      <w:tr w:rsidR="0044319C" w:rsidRPr="006C596E" w14:paraId="10CC0A0F" w14:textId="77777777" w:rsidTr="001355B2">
        <w:trPr>
          <w:trHeight w:val="20"/>
          <w:jc w:val="center"/>
        </w:trPr>
        <w:tc>
          <w:tcPr>
            <w:tcW w:w="709" w:type="dxa"/>
            <w:vAlign w:val="center"/>
          </w:tcPr>
          <w:p w14:paraId="6EDBB6B9" w14:textId="77777777" w:rsidR="0044319C" w:rsidRPr="006C596E" w:rsidRDefault="0044319C" w:rsidP="001355B2">
            <w:pPr>
              <w:spacing w:before="20" w:after="20"/>
              <w:jc w:val="center"/>
              <w:rPr>
                <w:bCs/>
                <w:color w:val="6600CC"/>
                <w:sz w:val="26"/>
                <w:szCs w:val="26"/>
              </w:rPr>
            </w:pPr>
          </w:p>
        </w:tc>
        <w:tc>
          <w:tcPr>
            <w:tcW w:w="6345" w:type="dxa"/>
            <w:vAlign w:val="center"/>
          </w:tcPr>
          <w:p w14:paraId="7DFDB756" w14:textId="77777777" w:rsidR="0044319C" w:rsidRPr="006C596E" w:rsidRDefault="0044319C" w:rsidP="001355B2">
            <w:pPr>
              <w:spacing w:before="20" w:after="20"/>
              <w:rPr>
                <w:bCs/>
                <w:i/>
                <w:color w:val="6600CC"/>
                <w:sz w:val="26"/>
                <w:szCs w:val="26"/>
              </w:rPr>
            </w:pPr>
            <w:r w:rsidRPr="006C596E">
              <w:rPr>
                <w:bCs/>
                <w:i/>
                <w:color w:val="6600CC"/>
                <w:sz w:val="26"/>
                <w:szCs w:val="26"/>
              </w:rPr>
              <w:t>- Không gây hậu quả (hoặc hậu quả không nghiêm trọng)</w:t>
            </w:r>
          </w:p>
        </w:tc>
        <w:tc>
          <w:tcPr>
            <w:tcW w:w="2464" w:type="dxa"/>
            <w:vAlign w:val="center"/>
          </w:tcPr>
          <w:p w14:paraId="096F603F" w14:textId="77777777" w:rsidR="0044319C" w:rsidRPr="006C596E" w:rsidRDefault="0044319C" w:rsidP="001355B2">
            <w:pPr>
              <w:spacing w:before="20" w:after="20"/>
              <w:jc w:val="right"/>
              <w:rPr>
                <w:bCs/>
                <w:color w:val="6600CC"/>
                <w:sz w:val="26"/>
                <w:szCs w:val="26"/>
              </w:rPr>
            </w:pPr>
            <w:r w:rsidRPr="006C596E">
              <w:rPr>
                <w:bCs/>
                <w:color w:val="6600CC"/>
                <w:sz w:val="26"/>
                <w:szCs w:val="26"/>
              </w:rPr>
              <w:t>5.000.000</w:t>
            </w:r>
          </w:p>
        </w:tc>
      </w:tr>
      <w:tr w:rsidR="0044319C" w:rsidRPr="006C596E" w14:paraId="5688199D" w14:textId="77777777" w:rsidTr="001355B2">
        <w:trPr>
          <w:trHeight w:val="20"/>
          <w:jc w:val="center"/>
        </w:trPr>
        <w:tc>
          <w:tcPr>
            <w:tcW w:w="709" w:type="dxa"/>
            <w:vAlign w:val="center"/>
          </w:tcPr>
          <w:p w14:paraId="7EAAABA0" w14:textId="77777777" w:rsidR="0044319C" w:rsidRPr="006C596E" w:rsidRDefault="0044319C" w:rsidP="001355B2">
            <w:pPr>
              <w:spacing w:before="20" w:after="20"/>
              <w:jc w:val="center"/>
              <w:rPr>
                <w:bCs/>
                <w:color w:val="6600CC"/>
                <w:sz w:val="26"/>
                <w:szCs w:val="26"/>
              </w:rPr>
            </w:pPr>
          </w:p>
        </w:tc>
        <w:tc>
          <w:tcPr>
            <w:tcW w:w="6345" w:type="dxa"/>
            <w:vAlign w:val="center"/>
          </w:tcPr>
          <w:p w14:paraId="74871295" w14:textId="77777777" w:rsidR="0044319C" w:rsidRPr="006C596E" w:rsidRDefault="0044319C" w:rsidP="001355B2">
            <w:pPr>
              <w:spacing w:before="20" w:after="20"/>
              <w:rPr>
                <w:bCs/>
                <w:i/>
                <w:color w:val="6600CC"/>
                <w:sz w:val="26"/>
                <w:szCs w:val="26"/>
              </w:rPr>
            </w:pPr>
            <w:r w:rsidRPr="006C596E">
              <w:rPr>
                <w:bCs/>
                <w:i/>
                <w:color w:val="6600CC"/>
                <w:sz w:val="26"/>
                <w:szCs w:val="26"/>
              </w:rPr>
              <w:t>- Gây hậu quả</w:t>
            </w:r>
          </w:p>
        </w:tc>
        <w:tc>
          <w:tcPr>
            <w:tcW w:w="2464" w:type="dxa"/>
            <w:vAlign w:val="center"/>
          </w:tcPr>
          <w:p w14:paraId="7CE0C8E6" w14:textId="77777777" w:rsidR="0044319C" w:rsidRPr="006C596E" w:rsidRDefault="0044319C" w:rsidP="001355B2">
            <w:pPr>
              <w:spacing w:before="20" w:after="20"/>
              <w:jc w:val="right"/>
              <w:rPr>
                <w:bCs/>
                <w:color w:val="6600CC"/>
                <w:sz w:val="26"/>
                <w:szCs w:val="26"/>
              </w:rPr>
            </w:pPr>
            <w:r w:rsidRPr="006C596E">
              <w:rPr>
                <w:bCs/>
                <w:color w:val="6600CC"/>
                <w:sz w:val="26"/>
                <w:szCs w:val="26"/>
              </w:rPr>
              <w:t>50.000.000</w:t>
            </w:r>
          </w:p>
        </w:tc>
      </w:tr>
      <w:tr w:rsidR="0044319C" w:rsidRPr="006C596E" w14:paraId="77449E19" w14:textId="77777777" w:rsidTr="001355B2">
        <w:trPr>
          <w:trHeight w:val="20"/>
          <w:jc w:val="center"/>
        </w:trPr>
        <w:tc>
          <w:tcPr>
            <w:tcW w:w="709" w:type="dxa"/>
            <w:vAlign w:val="center"/>
          </w:tcPr>
          <w:p w14:paraId="3E4B71D4" w14:textId="77777777" w:rsidR="0044319C" w:rsidRPr="006C596E" w:rsidRDefault="0044319C" w:rsidP="001355B2">
            <w:pPr>
              <w:spacing w:before="20" w:after="20"/>
              <w:jc w:val="center"/>
              <w:rPr>
                <w:bCs/>
                <w:color w:val="6600CC"/>
                <w:sz w:val="26"/>
                <w:szCs w:val="26"/>
              </w:rPr>
            </w:pPr>
            <w:r w:rsidRPr="006C596E">
              <w:rPr>
                <w:bCs/>
                <w:color w:val="6600CC"/>
                <w:sz w:val="26"/>
                <w:szCs w:val="26"/>
              </w:rPr>
              <w:lastRenderedPageBreak/>
              <w:t>7</w:t>
            </w:r>
          </w:p>
        </w:tc>
        <w:tc>
          <w:tcPr>
            <w:tcW w:w="6345" w:type="dxa"/>
            <w:vAlign w:val="center"/>
          </w:tcPr>
          <w:p w14:paraId="6F5AAB07" w14:textId="77777777" w:rsidR="0044319C" w:rsidRPr="006C596E" w:rsidRDefault="0044319C" w:rsidP="001355B2">
            <w:pPr>
              <w:spacing w:before="20" w:after="20"/>
              <w:rPr>
                <w:bCs/>
                <w:color w:val="6600CC"/>
                <w:sz w:val="26"/>
                <w:szCs w:val="26"/>
              </w:rPr>
            </w:pPr>
            <w:r w:rsidRPr="006C596E">
              <w:rPr>
                <w:bCs/>
                <w:color w:val="6600CC"/>
                <w:sz w:val="26"/>
                <w:szCs w:val="26"/>
              </w:rPr>
              <w:t>Nghiệm thu bộ phận công trình, hạng mục công trình nhưng không có bản vẽ hoàn công bộ phận công trình, hạng mục công trình; nghiệm thu công tác nhỏ lẻ không cần bản vẽ hoàn công nhưng chưa được kiểm đếm đo đạc xác định kích thước thực tế</w:t>
            </w:r>
          </w:p>
        </w:tc>
        <w:tc>
          <w:tcPr>
            <w:tcW w:w="2464" w:type="dxa"/>
            <w:vAlign w:val="center"/>
          </w:tcPr>
          <w:p w14:paraId="046023A8" w14:textId="77777777" w:rsidR="0044319C" w:rsidRPr="006C596E" w:rsidRDefault="0044319C" w:rsidP="001355B2">
            <w:pPr>
              <w:spacing w:before="20" w:after="20"/>
              <w:jc w:val="right"/>
              <w:rPr>
                <w:bCs/>
                <w:color w:val="6600CC"/>
                <w:sz w:val="26"/>
                <w:szCs w:val="26"/>
              </w:rPr>
            </w:pPr>
            <w:r w:rsidRPr="006C596E">
              <w:rPr>
                <w:bCs/>
                <w:color w:val="6600CC"/>
                <w:sz w:val="26"/>
                <w:szCs w:val="26"/>
              </w:rPr>
              <w:t>20.000.000</w:t>
            </w:r>
          </w:p>
        </w:tc>
      </w:tr>
      <w:tr w:rsidR="0044319C" w:rsidRPr="006C596E" w14:paraId="1D602A16" w14:textId="77777777" w:rsidTr="001355B2">
        <w:trPr>
          <w:trHeight w:val="20"/>
          <w:jc w:val="center"/>
        </w:trPr>
        <w:tc>
          <w:tcPr>
            <w:tcW w:w="709" w:type="dxa"/>
            <w:vAlign w:val="center"/>
          </w:tcPr>
          <w:p w14:paraId="1E721C85" w14:textId="77777777" w:rsidR="0044319C" w:rsidRPr="006C596E" w:rsidRDefault="0044319C" w:rsidP="001355B2">
            <w:pPr>
              <w:spacing w:before="20" w:after="20"/>
              <w:jc w:val="center"/>
              <w:rPr>
                <w:bCs/>
                <w:color w:val="6600CC"/>
                <w:sz w:val="26"/>
                <w:szCs w:val="26"/>
              </w:rPr>
            </w:pPr>
            <w:r w:rsidRPr="006C596E">
              <w:rPr>
                <w:bCs/>
                <w:color w:val="6600CC"/>
                <w:sz w:val="26"/>
                <w:szCs w:val="26"/>
              </w:rPr>
              <w:t>8</w:t>
            </w:r>
          </w:p>
        </w:tc>
        <w:tc>
          <w:tcPr>
            <w:tcW w:w="6345" w:type="dxa"/>
            <w:vAlign w:val="center"/>
          </w:tcPr>
          <w:p w14:paraId="1ABCE27A" w14:textId="77777777" w:rsidR="0044319C" w:rsidRPr="006C596E" w:rsidRDefault="0044319C" w:rsidP="001355B2">
            <w:pPr>
              <w:spacing w:before="20" w:after="20"/>
              <w:rPr>
                <w:bCs/>
                <w:color w:val="6600CC"/>
                <w:sz w:val="26"/>
                <w:szCs w:val="26"/>
              </w:rPr>
            </w:pPr>
            <w:r w:rsidRPr="006C596E">
              <w:rPr>
                <w:bCs/>
                <w:color w:val="6600CC"/>
                <w:sz w:val="26"/>
                <w:szCs w:val="26"/>
              </w:rPr>
              <w:t>Không tổ chức giám sát thi công nội bộ</w:t>
            </w:r>
          </w:p>
        </w:tc>
        <w:tc>
          <w:tcPr>
            <w:tcW w:w="2464" w:type="dxa"/>
            <w:vAlign w:val="center"/>
          </w:tcPr>
          <w:p w14:paraId="5B4912B9" w14:textId="77777777" w:rsidR="0044319C" w:rsidRPr="006C596E" w:rsidRDefault="0044319C" w:rsidP="001355B2">
            <w:pPr>
              <w:spacing w:before="20" w:after="20"/>
              <w:jc w:val="right"/>
              <w:rPr>
                <w:bCs/>
                <w:color w:val="6600CC"/>
                <w:sz w:val="26"/>
                <w:szCs w:val="26"/>
              </w:rPr>
            </w:pPr>
            <w:r w:rsidRPr="006C596E">
              <w:rPr>
                <w:bCs/>
                <w:color w:val="6600CC"/>
                <w:sz w:val="26"/>
                <w:szCs w:val="26"/>
              </w:rPr>
              <w:t>20.000.000</w:t>
            </w:r>
          </w:p>
        </w:tc>
      </w:tr>
      <w:tr w:rsidR="0044319C" w:rsidRPr="006C596E" w14:paraId="104E3BB4" w14:textId="77777777" w:rsidTr="001355B2">
        <w:trPr>
          <w:trHeight w:val="20"/>
          <w:jc w:val="center"/>
        </w:trPr>
        <w:tc>
          <w:tcPr>
            <w:tcW w:w="709" w:type="dxa"/>
            <w:vAlign w:val="center"/>
            <w:hideMark/>
          </w:tcPr>
          <w:p w14:paraId="0D3B5088" w14:textId="77777777" w:rsidR="0044319C" w:rsidRPr="006C596E" w:rsidRDefault="0044319C" w:rsidP="001355B2">
            <w:pPr>
              <w:spacing w:before="20" w:after="20"/>
              <w:jc w:val="center"/>
              <w:rPr>
                <w:b/>
                <w:bCs/>
                <w:color w:val="6600CC"/>
                <w:sz w:val="26"/>
                <w:szCs w:val="26"/>
              </w:rPr>
            </w:pPr>
            <w:r w:rsidRPr="006C596E">
              <w:rPr>
                <w:b/>
                <w:bCs/>
                <w:color w:val="6600CC"/>
                <w:sz w:val="26"/>
                <w:szCs w:val="26"/>
              </w:rPr>
              <w:t>III</w:t>
            </w:r>
          </w:p>
        </w:tc>
        <w:tc>
          <w:tcPr>
            <w:tcW w:w="6345" w:type="dxa"/>
            <w:vAlign w:val="center"/>
            <w:hideMark/>
          </w:tcPr>
          <w:p w14:paraId="378D3046" w14:textId="77777777" w:rsidR="0044319C" w:rsidRPr="006C596E" w:rsidRDefault="0044319C" w:rsidP="001355B2">
            <w:pPr>
              <w:spacing w:before="20" w:after="20"/>
              <w:rPr>
                <w:b/>
                <w:bCs/>
                <w:color w:val="6600CC"/>
                <w:sz w:val="26"/>
                <w:szCs w:val="26"/>
              </w:rPr>
            </w:pPr>
            <w:r w:rsidRPr="006C596E">
              <w:rPr>
                <w:b/>
                <w:bCs/>
                <w:color w:val="6600CC"/>
                <w:sz w:val="26"/>
                <w:szCs w:val="26"/>
              </w:rPr>
              <w:t>VI PHẠM QUY ĐỊNH VỀ NHÂN LỰC VÀ TIẾN ĐỘ THI CÔNG DỰ ÁN</w:t>
            </w:r>
          </w:p>
        </w:tc>
        <w:tc>
          <w:tcPr>
            <w:tcW w:w="2464" w:type="dxa"/>
            <w:vAlign w:val="center"/>
            <w:hideMark/>
          </w:tcPr>
          <w:p w14:paraId="3E81B01E" w14:textId="77777777" w:rsidR="0044319C" w:rsidRPr="006C596E" w:rsidRDefault="0044319C" w:rsidP="001355B2">
            <w:pPr>
              <w:spacing w:before="20" w:after="20"/>
              <w:jc w:val="right"/>
              <w:rPr>
                <w:b/>
                <w:bCs/>
                <w:color w:val="6600CC"/>
                <w:sz w:val="26"/>
                <w:szCs w:val="26"/>
              </w:rPr>
            </w:pPr>
            <w:r w:rsidRPr="006C596E">
              <w:rPr>
                <w:b/>
                <w:bCs/>
                <w:color w:val="6600CC"/>
                <w:sz w:val="26"/>
                <w:szCs w:val="26"/>
              </w:rPr>
              <w:t> </w:t>
            </w:r>
          </w:p>
        </w:tc>
      </w:tr>
      <w:tr w:rsidR="0044319C" w:rsidRPr="006C596E" w14:paraId="1C4F59F2" w14:textId="77777777" w:rsidTr="001355B2">
        <w:trPr>
          <w:trHeight w:val="20"/>
          <w:jc w:val="center"/>
        </w:trPr>
        <w:tc>
          <w:tcPr>
            <w:tcW w:w="709" w:type="dxa"/>
            <w:vAlign w:val="center"/>
            <w:hideMark/>
          </w:tcPr>
          <w:p w14:paraId="245522D6" w14:textId="77777777" w:rsidR="0044319C" w:rsidRPr="006C596E" w:rsidRDefault="0044319C" w:rsidP="001355B2">
            <w:pPr>
              <w:spacing w:before="20" w:after="20"/>
              <w:jc w:val="center"/>
              <w:rPr>
                <w:color w:val="6600CC"/>
                <w:sz w:val="26"/>
                <w:szCs w:val="26"/>
              </w:rPr>
            </w:pPr>
            <w:r w:rsidRPr="006C596E">
              <w:rPr>
                <w:color w:val="6600CC"/>
                <w:sz w:val="26"/>
                <w:szCs w:val="26"/>
              </w:rPr>
              <w:t>1</w:t>
            </w:r>
          </w:p>
        </w:tc>
        <w:tc>
          <w:tcPr>
            <w:tcW w:w="6345" w:type="dxa"/>
            <w:vAlign w:val="center"/>
            <w:hideMark/>
          </w:tcPr>
          <w:p w14:paraId="7126394A" w14:textId="77777777" w:rsidR="0044319C" w:rsidRPr="006C596E" w:rsidRDefault="0044319C" w:rsidP="001355B2">
            <w:pPr>
              <w:spacing w:before="20" w:after="20"/>
              <w:rPr>
                <w:color w:val="6600CC"/>
                <w:sz w:val="26"/>
                <w:szCs w:val="26"/>
              </w:rPr>
            </w:pPr>
            <w:r w:rsidRPr="006C596E">
              <w:rPr>
                <w:color w:val="6600CC"/>
                <w:sz w:val="26"/>
                <w:szCs w:val="26"/>
              </w:rPr>
              <w:t>Việc phạt vi phạm về tiến độ thi công.</w:t>
            </w:r>
          </w:p>
        </w:tc>
        <w:tc>
          <w:tcPr>
            <w:tcW w:w="2464" w:type="dxa"/>
            <w:vAlign w:val="center"/>
            <w:hideMark/>
          </w:tcPr>
          <w:p w14:paraId="6270CC02" w14:textId="77777777" w:rsidR="0044319C" w:rsidRPr="006C596E" w:rsidRDefault="0044319C" w:rsidP="001355B2">
            <w:pPr>
              <w:spacing w:before="20" w:after="20"/>
              <w:rPr>
                <w:color w:val="6600CC"/>
                <w:sz w:val="26"/>
                <w:szCs w:val="26"/>
              </w:rPr>
            </w:pPr>
            <w:r w:rsidRPr="006C596E">
              <w:rPr>
                <w:color w:val="6600CC"/>
                <w:sz w:val="26"/>
                <w:szCs w:val="26"/>
              </w:rPr>
              <w:t>Theo quy định tại Khoản 49, Điều kiện chung của Hợp đồng, Chương VII của E-HSMT.</w:t>
            </w:r>
          </w:p>
        </w:tc>
      </w:tr>
      <w:tr w:rsidR="0044319C" w:rsidRPr="006C596E" w14:paraId="67787934" w14:textId="77777777" w:rsidTr="001355B2">
        <w:trPr>
          <w:trHeight w:val="20"/>
          <w:jc w:val="center"/>
        </w:trPr>
        <w:tc>
          <w:tcPr>
            <w:tcW w:w="709" w:type="dxa"/>
            <w:vAlign w:val="center"/>
          </w:tcPr>
          <w:p w14:paraId="2B3A5E00" w14:textId="77777777" w:rsidR="0044319C" w:rsidRPr="006C596E" w:rsidRDefault="0044319C" w:rsidP="001355B2">
            <w:pPr>
              <w:spacing w:before="20" w:after="20"/>
              <w:jc w:val="center"/>
              <w:rPr>
                <w:color w:val="6600CC"/>
                <w:sz w:val="26"/>
                <w:szCs w:val="26"/>
              </w:rPr>
            </w:pPr>
            <w:r w:rsidRPr="006C596E">
              <w:rPr>
                <w:color w:val="6600CC"/>
                <w:sz w:val="26"/>
                <w:szCs w:val="26"/>
              </w:rPr>
              <w:t>2</w:t>
            </w:r>
          </w:p>
        </w:tc>
        <w:tc>
          <w:tcPr>
            <w:tcW w:w="6345" w:type="dxa"/>
            <w:vAlign w:val="center"/>
          </w:tcPr>
          <w:p w14:paraId="7934EB9B" w14:textId="77777777" w:rsidR="0044319C" w:rsidRPr="006C596E" w:rsidRDefault="0044319C" w:rsidP="001355B2">
            <w:pPr>
              <w:spacing w:before="20" w:after="20"/>
              <w:rPr>
                <w:color w:val="6600CC"/>
                <w:sz w:val="26"/>
                <w:szCs w:val="26"/>
              </w:rPr>
            </w:pPr>
            <w:r w:rsidRPr="006C596E">
              <w:rPr>
                <w:color w:val="6600CC"/>
                <w:sz w:val="26"/>
                <w:szCs w:val="26"/>
              </w:rPr>
              <w:t>Không có biểu đồ nhân lực hoặc có nhưng không thực hiện đúng theo biểu đồ nhân lực (kể từ ngày Chủ đầu tư phê duyệt):</w:t>
            </w:r>
          </w:p>
        </w:tc>
        <w:tc>
          <w:tcPr>
            <w:tcW w:w="2464" w:type="dxa"/>
            <w:vAlign w:val="center"/>
          </w:tcPr>
          <w:p w14:paraId="7E3F8FB1" w14:textId="77777777" w:rsidR="0044319C" w:rsidRPr="006C596E" w:rsidRDefault="0044319C" w:rsidP="001355B2">
            <w:pPr>
              <w:spacing w:before="20" w:after="20"/>
              <w:jc w:val="right"/>
              <w:rPr>
                <w:color w:val="6600CC"/>
                <w:sz w:val="26"/>
                <w:szCs w:val="26"/>
              </w:rPr>
            </w:pPr>
          </w:p>
        </w:tc>
      </w:tr>
      <w:tr w:rsidR="0044319C" w:rsidRPr="006C596E" w14:paraId="03FB5AD2" w14:textId="77777777" w:rsidTr="001355B2">
        <w:trPr>
          <w:trHeight w:val="20"/>
          <w:jc w:val="center"/>
        </w:trPr>
        <w:tc>
          <w:tcPr>
            <w:tcW w:w="709" w:type="dxa"/>
            <w:vAlign w:val="center"/>
          </w:tcPr>
          <w:p w14:paraId="13CE9C21" w14:textId="77777777" w:rsidR="0044319C" w:rsidRPr="006C596E" w:rsidRDefault="0044319C" w:rsidP="001355B2">
            <w:pPr>
              <w:spacing w:before="20" w:after="20"/>
              <w:jc w:val="center"/>
              <w:rPr>
                <w:color w:val="6600CC"/>
                <w:sz w:val="26"/>
                <w:szCs w:val="26"/>
              </w:rPr>
            </w:pPr>
          </w:p>
        </w:tc>
        <w:tc>
          <w:tcPr>
            <w:tcW w:w="6345" w:type="dxa"/>
            <w:vAlign w:val="center"/>
          </w:tcPr>
          <w:p w14:paraId="78486877" w14:textId="77777777" w:rsidR="0044319C" w:rsidRPr="006C596E" w:rsidRDefault="0044319C" w:rsidP="0044319C">
            <w:pPr>
              <w:numPr>
                <w:ilvl w:val="1"/>
                <w:numId w:val="1"/>
              </w:numPr>
              <w:spacing w:before="20" w:after="20"/>
              <w:ind w:left="109" w:hanging="154"/>
              <w:rPr>
                <w:color w:val="6600CC"/>
                <w:sz w:val="26"/>
                <w:szCs w:val="26"/>
              </w:rPr>
            </w:pPr>
            <w:r w:rsidRPr="006C596E">
              <w:rPr>
                <w:i/>
                <w:color w:val="6600CC"/>
                <w:sz w:val="26"/>
                <w:szCs w:val="26"/>
              </w:rPr>
              <w:t>Số lượng nhân công thực tế thiếu so với biểu đồ nhân lực trong vòng 10 ngày đầu</w:t>
            </w:r>
          </w:p>
        </w:tc>
        <w:tc>
          <w:tcPr>
            <w:tcW w:w="2464" w:type="dxa"/>
            <w:vAlign w:val="center"/>
          </w:tcPr>
          <w:p w14:paraId="0CDC8C34" w14:textId="77777777" w:rsidR="0044319C" w:rsidRPr="006C596E" w:rsidRDefault="0044319C" w:rsidP="001355B2">
            <w:pPr>
              <w:spacing w:before="20" w:after="20"/>
              <w:jc w:val="right"/>
              <w:rPr>
                <w:color w:val="6600CC"/>
                <w:sz w:val="26"/>
                <w:szCs w:val="26"/>
                <w:lang w:val="vi-VN"/>
              </w:rPr>
            </w:pPr>
            <w:r w:rsidRPr="006C596E">
              <w:rPr>
                <w:color w:val="6600CC"/>
                <w:sz w:val="26"/>
                <w:szCs w:val="26"/>
              </w:rPr>
              <w:t>500.000/ngày /người</w:t>
            </w:r>
          </w:p>
        </w:tc>
      </w:tr>
      <w:tr w:rsidR="0044319C" w:rsidRPr="006C596E" w14:paraId="7469F3A7" w14:textId="77777777" w:rsidTr="001355B2">
        <w:trPr>
          <w:trHeight w:val="20"/>
          <w:jc w:val="center"/>
        </w:trPr>
        <w:tc>
          <w:tcPr>
            <w:tcW w:w="709" w:type="dxa"/>
            <w:vAlign w:val="center"/>
          </w:tcPr>
          <w:p w14:paraId="5CD7D90B" w14:textId="77777777" w:rsidR="0044319C" w:rsidRPr="006C596E" w:rsidRDefault="0044319C" w:rsidP="001355B2">
            <w:pPr>
              <w:spacing w:before="20" w:after="20"/>
              <w:jc w:val="center"/>
              <w:rPr>
                <w:color w:val="6600CC"/>
                <w:sz w:val="26"/>
                <w:szCs w:val="26"/>
                <w:lang w:val="vi-VN"/>
              </w:rPr>
            </w:pPr>
          </w:p>
        </w:tc>
        <w:tc>
          <w:tcPr>
            <w:tcW w:w="6345" w:type="dxa"/>
            <w:vAlign w:val="center"/>
          </w:tcPr>
          <w:p w14:paraId="5FAE6205" w14:textId="77777777" w:rsidR="0044319C" w:rsidRPr="006C596E" w:rsidRDefault="0044319C" w:rsidP="0044319C">
            <w:pPr>
              <w:numPr>
                <w:ilvl w:val="1"/>
                <w:numId w:val="1"/>
              </w:numPr>
              <w:spacing w:before="20" w:after="20"/>
              <w:ind w:left="109" w:hanging="154"/>
              <w:rPr>
                <w:i/>
                <w:color w:val="6600CC"/>
                <w:sz w:val="26"/>
                <w:szCs w:val="26"/>
                <w:lang w:val="vi-VN"/>
              </w:rPr>
            </w:pPr>
            <w:r w:rsidRPr="006C596E">
              <w:rPr>
                <w:i/>
                <w:color w:val="6600CC"/>
                <w:sz w:val="26"/>
                <w:szCs w:val="26"/>
                <w:lang w:val="vi-VN"/>
              </w:rPr>
              <w:t>Số lượng nhân công thực tế thiếu so với biểu đồ nhân lực trong vòng 10 ngày tiếp theo</w:t>
            </w:r>
          </w:p>
        </w:tc>
        <w:tc>
          <w:tcPr>
            <w:tcW w:w="2464" w:type="dxa"/>
            <w:vAlign w:val="center"/>
          </w:tcPr>
          <w:p w14:paraId="3FF350A7" w14:textId="77777777" w:rsidR="0044319C" w:rsidRPr="006C596E" w:rsidRDefault="0044319C" w:rsidP="001355B2">
            <w:pPr>
              <w:spacing w:before="20" w:after="20"/>
              <w:jc w:val="right"/>
              <w:rPr>
                <w:color w:val="6600CC"/>
                <w:sz w:val="26"/>
                <w:szCs w:val="26"/>
              </w:rPr>
            </w:pPr>
            <w:r w:rsidRPr="006C596E">
              <w:rPr>
                <w:color w:val="6600CC"/>
                <w:sz w:val="26"/>
                <w:szCs w:val="26"/>
              </w:rPr>
              <w:t>1.000.000/ngày /người</w:t>
            </w:r>
          </w:p>
        </w:tc>
      </w:tr>
      <w:tr w:rsidR="0044319C" w:rsidRPr="006C596E" w14:paraId="62394C54" w14:textId="77777777" w:rsidTr="001355B2">
        <w:trPr>
          <w:trHeight w:val="20"/>
          <w:jc w:val="center"/>
        </w:trPr>
        <w:tc>
          <w:tcPr>
            <w:tcW w:w="709" w:type="dxa"/>
            <w:vAlign w:val="center"/>
          </w:tcPr>
          <w:p w14:paraId="1FB53778" w14:textId="77777777" w:rsidR="0044319C" w:rsidRPr="006C596E" w:rsidRDefault="0044319C" w:rsidP="001355B2">
            <w:pPr>
              <w:spacing w:before="20" w:after="20"/>
              <w:jc w:val="center"/>
              <w:rPr>
                <w:color w:val="6600CC"/>
                <w:sz w:val="26"/>
                <w:szCs w:val="26"/>
              </w:rPr>
            </w:pPr>
          </w:p>
        </w:tc>
        <w:tc>
          <w:tcPr>
            <w:tcW w:w="6345" w:type="dxa"/>
            <w:vAlign w:val="center"/>
          </w:tcPr>
          <w:p w14:paraId="061DBC5B" w14:textId="77777777" w:rsidR="0044319C" w:rsidRPr="006C596E" w:rsidRDefault="0044319C" w:rsidP="0044319C">
            <w:pPr>
              <w:numPr>
                <w:ilvl w:val="1"/>
                <w:numId w:val="1"/>
              </w:numPr>
              <w:spacing w:before="20" w:after="20"/>
              <w:ind w:left="109" w:hanging="154"/>
              <w:rPr>
                <w:color w:val="6600CC"/>
                <w:sz w:val="26"/>
                <w:szCs w:val="26"/>
              </w:rPr>
            </w:pPr>
            <w:r w:rsidRPr="006C596E">
              <w:rPr>
                <w:i/>
                <w:color w:val="6600CC"/>
                <w:sz w:val="26"/>
                <w:szCs w:val="26"/>
              </w:rPr>
              <w:t>Số lượng nhân công thực tế thiếu so với biểu đồ nhân lực từ ngày thứ 21 trở đi</w:t>
            </w:r>
          </w:p>
        </w:tc>
        <w:tc>
          <w:tcPr>
            <w:tcW w:w="2464" w:type="dxa"/>
            <w:vAlign w:val="center"/>
          </w:tcPr>
          <w:p w14:paraId="3DCFA6A8" w14:textId="77777777" w:rsidR="0044319C" w:rsidRPr="006C596E" w:rsidRDefault="0044319C" w:rsidP="001355B2">
            <w:pPr>
              <w:spacing w:before="20" w:after="20"/>
              <w:jc w:val="right"/>
              <w:rPr>
                <w:color w:val="6600CC"/>
                <w:sz w:val="26"/>
                <w:szCs w:val="26"/>
              </w:rPr>
            </w:pPr>
            <w:r w:rsidRPr="006C596E">
              <w:rPr>
                <w:color w:val="6600CC"/>
                <w:sz w:val="26"/>
                <w:szCs w:val="26"/>
              </w:rPr>
              <w:t>12% giá trị Hợp Đồng và cắt giảm khối lượng</w:t>
            </w:r>
          </w:p>
        </w:tc>
      </w:tr>
      <w:tr w:rsidR="0044319C" w:rsidRPr="006C596E" w14:paraId="620869B0" w14:textId="77777777" w:rsidTr="001355B2">
        <w:trPr>
          <w:trHeight w:val="20"/>
          <w:jc w:val="center"/>
        </w:trPr>
        <w:tc>
          <w:tcPr>
            <w:tcW w:w="709" w:type="dxa"/>
            <w:vAlign w:val="center"/>
          </w:tcPr>
          <w:p w14:paraId="4B320F6D" w14:textId="77777777" w:rsidR="0044319C" w:rsidRPr="006C596E" w:rsidRDefault="0044319C" w:rsidP="001355B2">
            <w:pPr>
              <w:spacing w:before="20" w:after="20"/>
              <w:jc w:val="center"/>
              <w:rPr>
                <w:color w:val="6600CC"/>
                <w:sz w:val="26"/>
                <w:szCs w:val="26"/>
              </w:rPr>
            </w:pPr>
            <w:r w:rsidRPr="006C596E">
              <w:rPr>
                <w:color w:val="6600CC"/>
                <w:sz w:val="26"/>
                <w:szCs w:val="26"/>
              </w:rPr>
              <w:t>3</w:t>
            </w:r>
          </w:p>
        </w:tc>
        <w:tc>
          <w:tcPr>
            <w:tcW w:w="6345" w:type="dxa"/>
            <w:vAlign w:val="center"/>
          </w:tcPr>
          <w:p w14:paraId="5A86AB6D" w14:textId="77777777" w:rsidR="0044319C" w:rsidRPr="006C596E" w:rsidRDefault="0044319C" w:rsidP="001355B2">
            <w:pPr>
              <w:spacing w:before="20" w:after="20"/>
              <w:rPr>
                <w:color w:val="6600CC"/>
                <w:sz w:val="26"/>
                <w:szCs w:val="26"/>
              </w:rPr>
            </w:pPr>
            <w:r w:rsidRPr="006C596E">
              <w:rPr>
                <w:color w:val="6600CC"/>
                <w:sz w:val="26"/>
                <w:szCs w:val="26"/>
              </w:rPr>
              <w:t>Không kê khai, đăng ký danh sách các nhân sự chủ chốt hoặc kê khai, đăng ký những nhân sự đã huy động cho gói thầu khác có thời gian làm việc trùng với thời gian thực hiện gói thầu theo Hợp Đồng này</w:t>
            </w:r>
          </w:p>
        </w:tc>
        <w:tc>
          <w:tcPr>
            <w:tcW w:w="2464" w:type="dxa"/>
            <w:vAlign w:val="center"/>
          </w:tcPr>
          <w:p w14:paraId="7B6B64D6" w14:textId="77777777" w:rsidR="0044319C" w:rsidRPr="006C596E" w:rsidRDefault="0044319C" w:rsidP="001355B2">
            <w:pPr>
              <w:spacing w:before="20" w:after="20"/>
              <w:jc w:val="right"/>
              <w:rPr>
                <w:color w:val="6600CC"/>
                <w:sz w:val="26"/>
                <w:szCs w:val="26"/>
              </w:rPr>
            </w:pPr>
            <w:r w:rsidRPr="006C596E">
              <w:rPr>
                <w:color w:val="6600CC"/>
                <w:sz w:val="26"/>
                <w:szCs w:val="26"/>
              </w:rPr>
              <w:t>20.000.000/lỗi</w:t>
            </w:r>
          </w:p>
        </w:tc>
      </w:tr>
      <w:tr w:rsidR="0044319C" w:rsidRPr="006C596E" w14:paraId="402A47EC" w14:textId="77777777" w:rsidTr="001355B2">
        <w:trPr>
          <w:trHeight w:val="20"/>
          <w:jc w:val="center"/>
        </w:trPr>
        <w:tc>
          <w:tcPr>
            <w:tcW w:w="709" w:type="dxa"/>
            <w:vAlign w:val="center"/>
          </w:tcPr>
          <w:p w14:paraId="77CB8031" w14:textId="77777777" w:rsidR="0044319C" w:rsidRPr="006C596E" w:rsidRDefault="0044319C" w:rsidP="001355B2">
            <w:pPr>
              <w:spacing w:before="20" w:after="20"/>
              <w:jc w:val="center"/>
              <w:rPr>
                <w:color w:val="6600CC"/>
                <w:sz w:val="26"/>
                <w:szCs w:val="26"/>
              </w:rPr>
            </w:pPr>
            <w:r w:rsidRPr="006C596E">
              <w:rPr>
                <w:color w:val="6600CC"/>
                <w:sz w:val="26"/>
                <w:szCs w:val="26"/>
              </w:rPr>
              <w:t>4</w:t>
            </w:r>
          </w:p>
        </w:tc>
        <w:tc>
          <w:tcPr>
            <w:tcW w:w="6345" w:type="dxa"/>
            <w:vAlign w:val="center"/>
          </w:tcPr>
          <w:p w14:paraId="5501D049" w14:textId="77777777" w:rsidR="0044319C" w:rsidRPr="006C596E" w:rsidRDefault="0044319C" w:rsidP="001355B2">
            <w:pPr>
              <w:spacing w:before="20" w:after="20"/>
              <w:rPr>
                <w:color w:val="6600CC"/>
                <w:sz w:val="26"/>
                <w:szCs w:val="26"/>
              </w:rPr>
            </w:pPr>
            <w:r w:rsidRPr="006C596E">
              <w:rPr>
                <w:color w:val="6600CC"/>
                <w:sz w:val="26"/>
                <w:szCs w:val="26"/>
              </w:rPr>
              <w:t>Cán bộ chỉ huy công trường, cán bộ kỹ thuật, công nhân thi công trên Công trường không đủ điều kiện năng lực theo quy định; hoặc sai chứng chỉ hành nghề; hoặc không có chứng chỉ hành nghề; hoặc chứng chỉ hành nghề đã hết hiệu lực; hoặc không có chứng nhận bồi dưỡng chuyên môn nghiệp vụ về lĩnh vực đặc thù của dự án theo quy định</w:t>
            </w:r>
          </w:p>
        </w:tc>
        <w:tc>
          <w:tcPr>
            <w:tcW w:w="2464" w:type="dxa"/>
            <w:vAlign w:val="center"/>
          </w:tcPr>
          <w:p w14:paraId="41A05D5B" w14:textId="77777777" w:rsidR="0044319C" w:rsidRPr="006C596E" w:rsidRDefault="0044319C" w:rsidP="001355B2">
            <w:pPr>
              <w:spacing w:before="20" w:after="20"/>
              <w:jc w:val="right"/>
              <w:rPr>
                <w:color w:val="6600CC"/>
                <w:sz w:val="26"/>
                <w:szCs w:val="26"/>
              </w:rPr>
            </w:pPr>
            <w:r w:rsidRPr="006C596E">
              <w:rPr>
                <w:color w:val="6600CC"/>
                <w:sz w:val="26"/>
                <w:szCs w:val="26"/>
              </w:rPr>
              <w:t>20.000.000 – 30.000.000/lỗi</w:t>
            </w:r>
          </w:p>
        </w:tc>
      </w:tr>
      <w:tr w:rsidR="0044319C" w:rsidRPr="006C596E" w14:paraId="77ADA06E" w14:textId="77777777" w:rsidTr="001355B2">
        <w:trPr>
          <w:trHeight w:val="20"/>
          <w:jc w:val="center"/>
        </w:trPr>
        <w:tc>
          <w:tcPr>
            <w:tcW w:w="709" w:type="dxa"/>
            <w:vAlign w:val="center"/>
            <w:hideMark/>
          </w:tcPr>
          <w:p w14:paraId="3115F6BC" w14:textId="77777777" w:rsidR="0044319C" w:rsidRPr="006C596E" w:rsidRDefault="0044319C" w:rsidP="001355B2">
            <w:pPr>
              <w:spacing w:before="20" w:after="20"/>
              <w:jc w:val="center"/>
              <w:rPr>
                <w:b/>
                <w:color w:val="6600CC"/>
                <w:sz w:val="26"/>
                <w:szCs w:val="26"/>
              </w:rPr>
            </w:pPr>
            <w:r w:rsidRPr="006C596E">
              <w:rPr>
                <w:b/>
                <w:color w:val="6600CC"/>
                <w:sz w:val="26"/>
                <w:szCs w:val="26"/>
              </w:rPr>
              <w:t>IV</w:t>
            </w:r>
          </w:p>
        </w:tc>
        <w:tc>
          <w:tcPr>
            <w:tcW w:w="6345" w:type="dxa"/>
            <w:vAlign w:val="center"/>
            <w:hideMark/>
          </w:tcPr>
          <w:p w14:paraId="32A76782" w14:textId="77777777" w:rsidR="0044319C" w:rsidRPr="006C596E" w:rsidRDefault="0044319C" w:rsidP="001355B2">
            <w:pPr>
              <w:spacing w:before="20" w:after="20"/>
              <w:rPr>
                <w:b/>
                <w:color w:val="6600CC"/>
                <w:sz w:val="26"/>
                <w:szCs w:val="26"/>
              </w:rPr>
            </w:pPr>
            <w:r w:rsidRPr="006C596E">
              <w:rPr>
                <w:b/>
                <w:color w:val="6600CC"/>
                <w:sz w:val="26"/>
                <w:szCs w:val="26"/>
              </w:rPr>
              <w:t>VI PHẠM CÁC QUY ĐỊNH KHÁC</w:t>
            </w:r>
          </w:p>
        </w:tc>
        <w:tc>
          <w:tcPr>
            <w:tcW w:w="2464" w:type="dxa"/>
            <w:vAlign w:val="center"/>
            <w:hideMark/>
          </w:tcPr>
          <w:p w14:paraId="5B3ABE91" w14:textId="77777777" w:rsidR="0044319C" w:rsidRPr="006C596E" w:rsidRDefault="0044319C" w:rsidP="001355B2">
            <w:pPr>
              <w:spacing w:before="20" w:after="20"/>
              <w:jc w:val="right"/>
              <w:rPr>
                <w:color w:val="6600CC"/>
                <w:sz w:val="26"/>
                <w:szCs w:val="26"/>
              </w:rPr>
            </w:pPr>
            <w:r w:rsidRPr="006C596E">
              <w:rPr>
                <w:color w:val="6600CC"/>
                <w:sz w:val="26"/>
                <w:szCs w:val="26"/>
              </w:rPr>
              <w:t> </w:t>
            </w:r>
          </w:p>
        </w:tc>
      </w:tr>
      <w:tr w:rsidR="0044319C" w:rsidRPr="006C596E" w14:paraId="1AA37082" w14:textId="77777777" w:rsidTr="001355B2">
        <w:trPr>
          <w:trHeight w:val="20"/>
          <w:jc w:val="center"/>
        </w:trPr>
        <w:tc>
          <w:tcPr>
            <w:tcW w:w="709" w:type="dxa"/>
            <w:vAlign w:val="center"/>
            <w:hideMark/>
          </w:tcPr>
          <w:p w14:paraId="5AF0A168" w14:textId="77777777" w:rsidR="0044319C" w:rsidRPr="006C596E" w:rsidRDefault="0044319C" w:rsidP="001355B2">
            <w:pPr>
              <w:spacing w:before="20" w:after="20"/>
              <w:jc w:val="center"/>
              <w:rPr>
                <w:color w:val="6600CC"/>
                <w:sz w:val="26"/>
                <w:szCs w:val="26"/>
              </w:rPr>
            </w:pPr>
            <w:r w:rsidRPr="006C596E">
              <w:rPr>
                <w:color w:val="6600CC"/>
                <w:sz w:val="26"/>
                <w:szCs w:val="26"/>
              </w:rPr>
              <w:t>1</w:t>
            </w:r>
          </w:p>
        </w:tc>
        <w:tc>
          <w:tcPr>
            <w:tcW w:w="6345" w:type="dxa"/>
            <w:vAlign w:val="center"/>
            <w:hideMark/>
          </w:tcPr>
          <w:p w14:paraId="5C6CFFF3" w14:textId="77777777" w:rsidR="0044319C" w:rsidRPr="006C596E" w:rsidRDefault="0044319C" w:rsidP="001355B2">
            <w:pPr>
              <w:spacing w:before="20" w:after="20"/>
              <w:rPr>
                <w:color w:val="6600CC"/>
                <w:sz w:val="26"/>
                <w:szCs w:val="26"/>
              </w:rPr>
            </w:pPr>
            <w:r w:rsidRPr="006C596E">
              <w:rPr>
                <w:color w:val="6600CC"/>
                <w:sz w:val="26"/>
                <w:szCs w:val="26"/>
              </w:rPr>
              <w:t>Không có sổ nhật ký thi công hoặc có nhưng không dùng sổ Nhật ký theo mẫu yêu cầu, Bảo quản Nhật ký không tốt, để bị xé mất nhật ký công trường:</w:t>
            </w:r>
          </w:p>
        </w:tc>
        <w:tc>
          <w:tcPr>
            <w:tcW w:w="2464" w:type="dxa"/>
            <w:vAlign w:val="center"/>
            <w:hideMark/>
          </w:tcPr>
          <w:p w14:paraId="5CA40011" w14:textId="77777777" w:rsidR="0044319C" w:rsidRPr="006C596E" w:rsidRDefault="0044319C" w:rsidP="001355B2">
            <w:pPr>
              <w:spacing w:before="20" w:after="20"/>
              <w:jc w:val="right"/>
              <w:rPr>
                <w:color w:val="6600CC"/>
                <w:sz w:val="26"/>
                <w:szCs w:val="26"/>
              </w:rPr>
            </w:pPr>
            <w:r w:rsidRPr="006C596E">
              <w:rPr>
                <w:color w:val="6600CC"/>
                <w:sz w:val="26"/>
                <w:szCs w:val="26"/>
              </w:rPr>
              <w:t> </w:t>
            </w:r>
          </w:p>
        </w:tc>
      </w:tr>
      <w:tr w:rsidR="0044319C" w:rsidRPr="006C596E" w14:paraId="603BFB9F" w14:textId="77777777" w:rsidTr="001355B2">
        <w:trPr>
          <w:trHeight w:val="20"/>
          <w:jc w:val="center"/>
        </w:trPr>
        <w:tc>
          <w:tcPr>
            <w:tcW w:w="709" w:type="dxa"/>
            <w:vAlign w:val="center"/>
            <w:hideMark/>
          </w:tcPr>
          <w:p w14:paraId="0B1FE706" w14:textId="77777777" w:rsidR="0044319C" w:rsidRPr="006C596E" w:rsidRDefault="0044319C" w:rsidP="001355B2">
            <w:pPr>
              <w:spacing w:before="20" w:after="20"/>
              <w:jc w:val="center"/>
              <w:rPr>
                <w:color w:val="6600CC"/>
                <w:sz w:val="26"/>
                <w:szCs w:val="26"/>
              </w:rPr>
            </w:pPr>
          </w:p>
        </w:tc>
        <w:tc>
          <w:tcPr>
            <w:tcW w:w="6345" w:type="dxa"/>
            <w:vAlign w:val="center"/>
            <w:hideMark/>
          </w:tcPr>
          <w:p w14:paraId="61EE82B5" w14:textId="77777777" w:rsidR="0044319C" w:rsidRPr="006C596E" w:rsidRDefault="0044319C" w:rsidP="001355B2">
            <w:pPr>
              <w:spacing w:before="20" w:after="20"/>
              <w:rPr>
                <w:i/>
                <w:color w:val="6600CC"/>
                <w:sz w:val="26"/>
                <w:szCs w:val="26"/>
              </w:rPr>
            </w:pPr>
            <w:r w:rsidRPr="006C596E">
              <w:rPr>
                <w:i/>
                <w:color w:val="6600CC"/>
                <w:sz w:val="26"/>
                <w:szCs w:val="26"/>
              </w:rPr>
              <w:t>- Không có sổ nhật ký thi công; hoặc có nhưng không dùng quyển mẫu theo yêu cầu</w:t>
            </w:r>
          </w:p>
        </w:tc>
        <w:tc>
          <w:tcPr>
            <w:tcW w:w="2464" w:type="dxa"/>
            <w:vAlign w:val="center"/>
            <w:hideMark/>
          </w:tcPr>
          <w:p w14:paraId="16193612" w14:textId="77777777" w:rsidR="0044319C" w:rsidRPr="006C596E" w:rsidRDefault="0044319C" w:rsidP="001355B2">
            <w:pPr>
              <w:spacing w:before="20" w:after="20"/>
              <w:jc w:val="right"/>
              <w:rPr>
                <w:color w:val="6600CC"/>
                <w:sz w:val="26"/>
                <w:szCs w:val="26"/>
              </w:rPr>
            </w:pPr>
            <w:r w:rsidRPr="006C596E">
              <w:rPr>
                <w:color w:val="6600CC"/>
                <w:sz w:val="26"/>
                <w:szCs w:val="26"/>
              </w:rPr>
              <w:t>20.000.000</w:t>
            </w:r>
          </w:p>
        </w:tc>
      </w:tr>
      <w:tr w:rsidR="0044319C" w:rsidRPr="006C596E" w14:paraId="5315D881" w14:textId="77777777" w:rsidTr="001355B2">
        <w:trPr>
          <w:trHeight w:val="20"/>
          <w:jc w:val="center"/>
        </w:trPr>
        <w:tc>
          <w:tcPr>
            <w:tcW w:w="709" w:type="dxa"/>
            <w:vAlign w:val="center"/>
            <w:hideMark/>
          </w:tcPr>
          <w:p w14:paraId="7830ED9B" w14:textId="77777777" w:rsidR="0044319C" w:rsidRPr="006C596E" w:rsidRDefault="0044319C" w:rsidP="001355B2">
            <w:pPr>
              <w:spacing w:before="20" w:after="20"/>
              <w:jc w:val="center"/>
              <w:rPr>
                <w:color w:val="6600CC"/>
                <w:sz w:val="26"/>
                <w:szCs w:val="26"/>
              </w:rPr>
            </w:pPr>
          </w:p>
        </w:tc>
        <w:tc>
          <w:tcPr>
            <w:tcW w:w="6345" w:type="dxa"/>
            <w:vAlign w:val="center"/>
            <w:hideMark/>
          </w:tcPr>
          <w:p w14:paraId="08185444" w14:textId="77777777" w:rsidR="0044319C" w:rsidRPr="006C596E" w:rsidRDefault="0044319C" w:rsidP="001355B2">
            <w:pPr>
              <w:spacing w:before="20" w:after="20"/>
              <w:rPr>
                <w:i/>
                <w:color w:val="6600CC"/>
                <w:sz w:val="26"/>
                <w:szCs w:val="26"/>
              </w:rPr>
            </w:pPr>
            <w:r w:rsidRPr="006C596E">
              <w:rPr>
                <w:i/>
                <w:color w:val="6600CC"/>
                <w:sz w:val="26"/>
                <w:szCs w:val="26"/>
              </w:rPr>
              <w:t>- Bảo quản Nhật ký công trường không tốt (rách nát, không điền đủ thông tin kịp thời,…)</w:t>
            </w:r>
          </w:p>
        </w:tc>
        <w:tc>
          <w:tcPr>
            <w:tcW w:w="2464" w:type="dxa"/>
            <w:vAlign w:val="center"/>
            <w:hideMark/>
          </w:tcPr>
          <w:p w14:paraId="2865590C" w14:textId="77777777" w:rsidR="0044319C" w:rsidRPr="006C596E" w:rsidRDefault="0044319C" w:rsidP="001355B2">
            <w:pPr>
              <w:spacing w:before="20" w:after="20"/>
              <w:jc w:val="right"/>
              <w:rPr>
                <w:color w:val="6600CC"/>
                <w:sz w:val="26"/>
                <w:szCs w:val="26"/>
              </w:rPr>
            </w:pPr>
            <w:r w:rsidRPr="006C596E">
              <w:rPr>
                <w:color w:val="6600CC"/>
                <w:sz w:val="26"/>
                <w:szCs w:val="26"/>
              </w:rPr>
              <w:t>10.000.000</w:t>
            </w:r>
          </w:p>
        </w:tc>
      </w:tr>
      <w:tr w:rsidR="0044319C" w:rsidRPr="006C596E" w14:paraId="1852647E" w14:textId="77777777" w:rsidTr="001355B2">
        <w:trPr>
          <w:trHeight w:val="20"/>
          <w:jc w:val="center"/>
        </w:trPr>
        <w:tc>
          <w:tcPr>
            <w:tcW w:w="709" w:type="dxa"/>
            <w:vAlign w:val="center"/>
            <w:hideMark/>
          </w:tcPr>
          <w:p w14:paraId="081FC115" w14:textId="77777777" w:rsidR="0044319C" w:rsidRPr="006C596E" w:rsidRDefault="0044319C" w:rsidP="001355B2">
            <w:pPr>
              <w:spacing w:before="20" w:after="20"/>
              <w:jc w:val="center"/>
              <w:rPr>
                <w:color w:val="6600CC"/>
                <w:sz w:val="26"/>
                <w:szCs w:val="26"/>
              </w:rPr>
            </w:pPr>
          </w:p>
        </w:tc>
        <w:tc>
          <w:tcPr>
            <w:tcW w:w="6345" w:type="dxa"/>
            <w:vAlign w:val="center"/>
            <w:hideMark/>
          </w:tcPr>
          <w:p w14:paraId="453EEB8A" w14:textId="77777777" w:rsidR="0044319C" w:rsidRPr="006C596E" w:rsidRDefault="0044319C" w:rsidP="001355B2">
            <w:pPr>
              <w:spacing w:before="20" w:after="20"/>
              <w:rPr>
                <w:i/>
                <w:color w:val="6600CC"/>
                <w:sz w:val="26"/>
                <w:szCs w:val="26"/>
              </w:rPr>
            </w:pPr>
            <w:r w:rsidRPr="006C596E">
              <w:rPr>
                <w:i/>
                <w:color w:val="6600CC"/>
                <w:sz w:val="26"/>
                <w:szCs w:val="26"/>
              </w:rPr>
              <w:t>- Nhật ký thi công bị xé (tính trên đơn vị 01 trang bị xé)</w:t>
            </w:r>
          </w:p>
        </w:tc>
        <w:tc>
          <w:tcPr>
            <w:tcW w:w="2464" w:type="dxa"/>
            <w:vAlign w:val="center"/>
            <w:hideMark/>
          </w:tcPr>
          <w:p w14:paraId="19DEEDB8" w14:textId="77777777" w:rsidR="0044319C" w:rsidRPr="006C596E" w:rsidRDefault="0044319C" w:rsidP="001355B2">
            <w:pPr>
              <w:spacing w:before="20" w:after="20"/>
              <w:jc w:val="right"/>
              <w:rPr>
                <w:color w:val="6600CC"/>
                <w:sz w:val="26"/>
                <w:szCs w:val="26"/>
              </w:rPr>
            </w:pPr>
            <w:r w:rsidRPr="006C596E">
              <w:rPr>
                <w:color w:val="6600CC"/>
                <w:sz w:val="26"/>
                <w:szCs w:val="26"/>
              </w:rPr>
              <w:t>5.000.000</w:t>
            </w:r>
          </w:p>
        </w:tc>
      </w:tr>
      <w:tr w:rsidR="0044319C" w:rsidRPr="006C596E" w14:paraId="2C882B1B" w14:textId="77777777" w:rsidTr="001355B2">
        <w:trPr>
          <w:trHeight w:val="20"/>
          <w:jc w:val="center"/>
        </w:trPr>
        <w:tc>
          <w:tcPr>
            <w:tcW w:w="709" w:type="dxa"/>
            <w:vAlign w:val="center"/>
            <w:hideMark/>
          </w:tcPr>
          <w:p w14:paraId="2BE5F58A" w14:textId="77777777" w:rsidR="0044319C" w:rsidRPr="006C596E" w:rsidRDefault="0044319C" w:rsidP="001355B2">
            <w:pPr>
              <w:spacing w:before="20" w:after="20"/>
              <w:jc w:val="center"/>
              <w:rPr>
                <w:color w:val="6600CC"/>
                <w:sz w:val="26"/>
                <w:szCs w:val="26"/>
              </w:rPr>
            </w:pPr>
            <w:r w:rsidRPr="006C596E">
              <w:rPr>
                <w:color w:val="6600CC"/>
                <w:sz w:val="26"/>
                <w:szCs w:val="26"/>
              </w:rPr>
              <w:t>2</w:t>
            </w:r>
          </w:p>
        </w:tc>
        <w:tc>
          <w:tcPr>
            <w:tcW w:w="6345" w:type="dxa"/>
            <w:vAlign w:val="center"/>
            <w:hideMark/>
          </w:tcPr>
          <w:p w14:paraId="300978B7" w14:textId="77777777" w:rsidR="0044319C" w:rsidRPr="006C596E" w:rsidRDefault="0044319C" w:rsidP="001355B2">
            <w:pPr>
              <w:spacing w:before="20" w:after="20"/>
              <w:rPr>
                <w:color w:val="6600CC"/>
                <w:sz w:val="26"/>
                <w:szCs w:val="26"/>
              </w:rPr>
            </w:pPr>
            <w:r w:rsidRPr="006C596E">
              <w:rPr>
                <w:color w:val="6600CC"/>
                <w:sz w:val="26"/>
                <w:szCs w:val="26"/>
              </w:rPr>
              <w:t>Không có cán bộ kỹ thuật Nhà thầu khi thực hiện công tác đổ bê tông</w:t>
            </w:r>
          </w:p>
        </w:tc>
        <w:tc>
          <w:tcPr>
            <w:tcW w:w="2464" w:type="dxa"/>
            <w:vAlign w:val="center"/>
            <w:hideMark/>
          </w:tcPr>
          <w:p w14:paraId="7668C631" w14:textId="77777777" w:rsidR="0044319C" w:rsidRPr="006C596E" w:rsidRDefault="0044319C" w:rsidP="001355B2">
            <w:pPr>
              <w:spacing w:before="20" w:after="20"/>
              <w:jc w:val="right"/>
              <w:rPr>
                <w:color w:val="6600CC"/>
                <w:sz w:val="26"/>
                <w:szCs w:val="26"/>
              </w:rPr>
            </w:pPr>
            <w:r w:rsidRPr="006C596E">
              <w:rPr>
                <w:color w:val="6600CC"/>
                <w:sz w:val="26"/>
                <w:szCs w:val="26"/>
              </w:rPr>
              <w:t>30.000.000</w:t>
            </w:r>
          </w:p>
        </w:tc>
      </w:tr>
      <w:tr w:rsidR="0044319C" w:rsidRPr="006C596E" w14:paraId="5CD796C9" w14:textId="77777777" w:rsidTr="001355B2">
        <w:trPr>
          <w:trHeight w:val="20"/>
          <w:jc w:val="center"/>
        </w:trPr>
        <w:tc>
          <w:tcPr>
            <w:tcW w:w="709" w:type="dxa"/>
            <w:vAlign w:val="center"/>
            <w:hideMark/>
          </w:tcPr>
          <w:p w14:paraId="7EEA7476" w14:textId="77777777" w:rsidR="0044319C" w:rsidRPr="006C596E" w:rsidRDefault="0044319C" w:rsidP="001355B2">
            <w:pPr>
              <w:spacing w:before="20" w:after="20"/>
              <w:jc w:val="center"/>
              <w:rPr>
                <w:color w:val="6600CC"/>
                <w:sz w:val="26"/>
                <w:szCs w:val="26"/>
              </w:rPr>
            </w:pPr>
            <w:r w:rsidRPr="006C596E">
              <w:rPr>
                <w:color w:val="6600CC"/>
                <w:sz w:val="26"/>
                <w:szCs w:val="26"/>
              </w:rPr>
              <w:t>3</w:t>
            </w:r>
          </w:p>
        </w:tc>
        <w:tc>
          <w:tcPr>
            <w:tcW w:w="6345" w:type="dxa"/>
            <w:vAlign w:val="center"/>
            <w:hideMark/>
          </w:tcPr>
          <w:p w14:paraId="0382C1EA" w14:textId="77777777" w:rsidR="0044319C" w:rsidRPr="006C596E" w:rsidRDefault="0044319C" w:rsidP="001355B2">
            <w:pPr>
              <w:spacing w:before="20" w:after="20"/>
              <w:rPr>
                <w:color w:val="6600CC"/>
                <w:sz w:val="26"/>
                <w:szCs w:val="26"/>
              </w:rPr>
            </w:pPr>
            <w:r w:rsidRPr="006C596E">
              <w:rPr>
                <w:color w:val="6600CC"/>
                <w:sz w:val="26"/>
                <w:szCs w:val="26"/>
              </w:rPr>
              <w:t>Phạt chủ nhiệm, chỉ huy trưởng, cán bộ kỹ thuật không tham gia họp mà không có lý do cho các cuộc họp giao ban, họp xử lý kỹ thuật theo yêu cầu</w:t>
            </w:r>
          </w:p>
        </w:tc>
        <w:tc>
          <w:tcPr>
            <w:tcW w:w="2464" w:type="dxa"/>
            <w:vAlign w:val="center"/>
            <w:hideMark/>
          </w:tcPr>
          <w:p w14:paraId="4A55E8FA" w14:textId="77777777" w:rsidR="0044319C" w:rsidRPr="006C596E" w:rsidRDefault="0044319C" w:rsidP="001355B2">
            <w:pPr>
              <w:spacing w:before="20" w:after="20"/>
              <w:jc w:val="right"/>
              <w:rPr>
                <w:color w:val="6600CC"/>
                <w:sz w:val="26"/>
                <w:szCs w:val="26"/>
              </w:rPr>
            </w:pPr>
            <w:r w:rsidRPr="006C596E">
              <w:rPr>
                <w:color w:val="6600CC"/>
                <w:sz w:val="26"/>
                <w:szCs w:val="26"/>
              </w:rPr>
              <w:t>5.000.000</w:t>
            </w:r>
          </w:p>
        </w:tc>
      </w:tr>
      <w:tr w:rsidR="0044319C" w:rsidRPr="006C596E" w14:paraId="46AEE772" w14:textId="77777777" w:rsidTr="001355B2">
        <w:trPr>
          <w:trHeight w:val="20"/>
          <w:jc w:val="center"/>
        </w:trPr>
        <w:tc>
          <w:tcPr>
            <w:tcW w:w="709" w:type="dxa"/>
            <w:vAlign w:val="center"/>
          </w:tcPr>
          <w:p w14:paraId="55C0804C" w14:textId="77777777" w:rsidR="0044319C" w:rsidRPr="006C596E" w:rsidRDefault="0044319C" w:rsidP="001355B2">
            <w:pPr>
              <w:spacing w:before="20" w:after="20"/>
              <w:jc w:val="center"/>
              <w:rPr>
                <w:color w:val="6600CC"/>
                <w:sz w:val="26"/>
                <w:szCs w:val="26"/>
              </w:rPr>
            </w:pPr>
            <w:r w:rsidRPr="006C596E">
              <w:rPr>
                <w:color w:val="6600CC"/>
                <w:sz w:val="26"/>
                <w:szCs w:val="26"/>
              </w:rPr>
              <w:t>4</w:t>
            </w:r>
          </w:p>
        </w:tc>
        <w:tc>
          <w:tcPr>
            <w:tcW w:w="6345" w:type="dxa"/>
            <w:vAlign w:val="center"/>
          </w:tcPr>
          <w:p w14:paraId="5506D74C" w14:textId="77777777" w:rsidR="0044319C" w:rsidRPr="006C596E" w:rsidRDefault="0044319C" w:rsidP="001355B2">
            <w:pPr>
              <w:spacing w:before="20" w:after="20"/>
              <w:rPr>
                <w:color w:val="6600CC"/>
                <w:sz w:val="26"/>
                <w:szCs w:val="26"/>
              </w:rPr>
            </w:pPr>
            <w:r w:rsidRPr="006C596E">
              <w:rPr>
                <w:color w:val="6600CC"/>
                <w:sz w:val="26"/>
                <w:szCs w:val="26"/>
              </w:rPr>
              <w:t>Để cán bộ ký các tài liệu trong hồ sơ nghiệm thu mà không có chuyên môn phù hợp theo quy định</w:t>
            </w:r>
          </w:p>
        </w:tc>
        <w:tc>
          <w:tcPr>
            <w:tcW w:w="2464" w:type="dxa"/>
            <w:vAlign w:val="center"/>
          </w:tcPr>
          <w:p w14:paraId="027E69D6" w14:textId="77777777" w:rsidR="0044319C" w:rsidRPr="006C596E" w:rsidRDefault="0044319C" w:rsidP="001355B2">
            <w:pPr>
              <w:spacing w:before="20" w:after="20"/>
              <w:jc w:val="right"/>
              <w:rPr>
                <w:color w:val="6600CC"/>
                <w:sz w:val="26"/>
                <w:szCs w:val="26"/>
              </w:rPr>
            </w:pPr>
            <w:r w:rsidRPr="006C596E">
              <w:rPr>
                <w:color w:val="6600CC"/>
                <w:sz w:val="26"/>
                <w:szCs w:val="26"/>
              </w:rPr>
              <w:t>5.000.000</w:t>
            </w:r>
          </w:p>
        </w:tc>
      </w:tr>
      <w:tr w:rsidR="0044319C" w:rsidRPr="006C596E" w14:paraId="218FEA33" w14:textId="77777777" w:rsidTr="001355B2">
        <w:trPr>
          <w:trHeight w:val="20"/>
          <w:jc w:val="center"/>
        </w:trPr>
        <w:tc>
          <w:tcPr>
            <w:tcW w:w="709" w:type="dxa"/>
            <w:vAlign w:val="center"/>
          </w:tcPr>
          <w:p w14:paraId="3EF1DCCE" w14:textId="77777777" w:rsidR="0044319C" w:rsidRPr="006C596E" w:rsidRDefault="0044319C" w:rsidP="001355B2">
            <w:pPr>
              <w:spacing w:before="20" w:after="20"/>
              <w:jc w:val="center"/>
              <w:rPr>
                <w:color w:val="6600CC"/>
                <w:sz w:val="26"/>
                <w:szCs w:val="26"/>
              </w:rPr>
            </w:pPr>
            <w:r w:rsidRPr="006C596E">
              <w:rPr>
                <w:color w:val="6600CC"/>
                <w:sz w:val="26"/>
                <w:szCs w:val="26"/>
              </w:rPr>
              <w:t>5</w:t>
            </w:r>
          </w:p>
        </w:tc>
        <w:tc>
          <w:tcPr>
            <w:tcW w:w="6345" w:type="dxa"/>
            <w:vAlign w:val="center"/>
          </w:tcPr>
          <w:p w14:paraId="5FB093E4" w14:textId="77777777" w:rsidR="0044319C" w:rsidRPr="006C596E" w:rsidRDefault="0044319C" w:rsidP="001355B2">
            <w:pPr>
              <w:spacing w:before="20" w:after="20"/>
              <w:rPr>
                <w:color w:val="6600CC"/>
                <w:sz w:val="26"/>
                <w:szCs w:val="26"/>
              </w:rPr>
            </w:pPr>
            <w:r w:rsidRPr="006C596E">
              <w:rPr>
                <w:color w:val="6600CC"/>
                <w:sz w:val="26"/>
                <w:szCs w:val="26"/>
              </w:rPr>
              <w:t>Không báo cáo khi xảy ra sự cố công trình trong vòng 04 giờ kể từ khi phát hiện</w:t>
            </w:r>
          </w:p>
        </w:tc>
        <w:tc>
          <w:tcPr>
            <w:tcW w:w="2464" w:type="dxa"/>
            <w:vAlign w:val="center"/>
          </w:tcPr>
          <w:p w14:paraId="14266F7E" w14:textId="77777777" w:rsidR="0044319C" w:rsidRPr="006C596E" w:rsidRDefault="0044319C" w:rsidP="001355B2">
            <w:pPr>
              <w:spacing w:before="20" w:after="20"/>
              <w:jc w:val="right"/>
              <w:rPr>
                <w:color w:val="6600CC"/>
                <w:sz w:val="26"/>
                <w:szCs w:val="26"/>
              </w:rPr>
            </w:pPr>
            <w:r w:rsidRPr="006C596E">
              <w:rPr>
                <w:color w:val="6600CC"/>
                <w:sz w:val="26"/>
                <w:szCs w:val="26"/>
              </w:rPr>
              <w:t>20.000.000</w:t>
            </w:r>
          </w:p>
        </w:tc>
      </w:tr>
      <w:tr w:rsidR="0044319C" w:rsidRPr="006C596E" w14:paraId="41988A8B" w14:textId="77777777" w:rsidTr="001355B2">
        <w:trPr>
          <w:trHeight w:val="20"/>
          <w:jc w:val="center"/>
        </w:trPr>
        <w:tc>
          <w:tcPr>
            <w:tcW w:w="709" w:type="dxa"/>
            <w:vAlign w:val="center"/>
          </w:tcPr>
          <w:p w14:paraId="29186D90" w14:textId="77777777" w:rsidR="0044319C" w:rsidRPr="006C596E" w:rsidRDefault="0044319C" w:rsidP="001355B2">
            <w:pPr>
              <w:spacing w:before="20" w:after="20"/>
              <w:jc w:val="center"/>
              <w:rPr>
                <w:color w:val="6600CC"/>
                <w:sz w:val="26"/>
                <w:szCs w:val="26"/>
              </w:rPr>
            </w:pPr>
            <w:r w:rsidRPr="006C596E">
              <w:rPr>
                <w:color w:val="6600CC"/>
                <w:sz w:val="26"/>
                <w:szCs w:val="26"/>
              </w:rPr>
              <w:t>6</w:t>
            </w:r>
          </w:p>
        </w:tc>
        <w:tc>
          <w:tcPr>
            <w:tcW w:w="6345" w:type="dxa"/>
            <w:vAlign w:val="center"/>
          </w:tcPr>
          <w:p w14:paraId="292FE848" w14:textId="77777777" w:rsidR="0044319C" w:rsidRPr="006C596E" w:rsidRDefault="0044319C" w:rsidP="001355B2">
            <w:pPr>
              <w:spacing w:before="20" w:after="20"/>
              <w:rPr>
                <w:color w:val="6600CC"/>
                <w:sz w:val="26"/>
                <w:szCs w:val="26"/>
              </w:rPr>
            </w:pPr>
            <w:r w:rsidRPr="006C596E">
              <w:rPr>
                <w:color w:val="6600CC"/>
                <w:sz w:val="26"/>
                <w:szCs w:val="26"/>
              </w:rPr>
              <w:t>Không mua các loại bảo hiểm theo quy định tại Mục b khoản 1 Điều 17 của hợp đồng</w:t>
            </w:r>
          </w:p>
        </w:tc>
        <w:tc>
          <w:tcPr>
            <w:tcW w:w="2464" w:type="dxa"/>
            <w:vAlign w:val="center"/>
          </w:tcPr>
          <w:p w14:paraId="2DEEEA20" w14:textId="77777777" w:rsidR="0044319C" w:rsidRPr="006C596E" w:rsidRDefault="0044319C" w:rsidP="001355B2">
            <w:pPr>
              <w:spacing w:before="20" w:after="20"/>
              <w:jc w:val="right"/>
              <w:rPr>
                <w:color w:val="6600CC"/>
                <w:sz w:val="26"/>
                <w:szCs w:val="26"/>
              </w:rPr>
            </w:pPr>
            <w:r w:rsidRPr="006C596E">
              <w:rPr>
                <w:color w:val="6600CC"/>
                <w:sz w:val="26"/>
                <w:szCs w:val="26"/>
              </w:rPr>
              <w:t>20.000.000</w:t>
            </w:r>
          </w:p>
        </w:tc>
      </w:tr>
      <w:tr w:rsidR="0044319C" w:rsidRPr="006C596E" w14:paraId="6D312B6A" w14:textId="77777777" w:rsidTr="001355B2">
        <w:trPr>
          <w:trHeight w:val="20"/>
          <w:jc w:val="center"/>
        </w:trPr>
        <w:tc>
          <w:tcPr>
            <w:tcW w:w="709" w:type="dxa"/>
            <w:vAlign w:val="center"/>
          </w:tcPr>
          <w:p w14:paraId="1407C3D3" w14:textId="77777777" w:rsidR="0044319C" w:rsidRPr="006C596E" w:rsidRDefault="0044319C" w:rsidP="001355B2">
            <w:pPr>
              <w:spacing w:before="20" w:after="20"/>
              <w:jc w:val="center"/>
              <w:rPr>
                <w:color w:val="6600CC"/>
                <w:sz w:val="26"/>
                <w:szCs w:val="26"/>
              </w:rPr>
            </w:pPr>
            <w:r w:rsidRPr="006C596E">
              <w:rPr>
                <w:color w:val="6600CC"/>
                <w:sz w:val="26"/>
                <w:szCs w:val="26"/>
              </w:rPr>
              <w:t>7</w:t>
            </w:r>
          </w:p>
        </w:tc>
        <w:tc>
          <w:tcPr>
            <w:tcW w:w="6345" w:type="dxa"/>
            <w:vAlign w:val="center"/>
          </w:tcPr>
          <w:p w14:paraId="08F03A84" w14:textId="77777777" w:rsidR="0044319C" w:rsidRPr="006C596E" w:rsidRDefault="0044319C" w:rsidP="001355B2">
            <w:pPr>
              <w:spacing w:before="20" w:after="20"/>
              <w:rPr>
                <w:color w:val="6600CC"/>
                <w:sz w:val="26"/>
                <w:szCs w:val="26"/>
              </w:rPr>
            </w:pPr>
            <w:r w:rsidRPr="006C596E">
              <w:rPr>
                <w:color w:val="6600CC"/>
                <w:sz w:val="26"/>
                <w:szCs w:val="26"/>
              </w:rPr>
              <w:t xml:space="preserve">Không gửi báo cáo theo quy định của chủ đầu tư yêu cầu </w:t>
            </w:r>
          </w:p>
        </w:tc>
        <w:tc>
          <w:tcPr>
            <w:tcW w:w="2464" w:type="dxa"/>
            <w:vAlign w:val="center"/>
          </w:tcPr>
          <w:p w14:paraId="03018AA9" w14:textId="77777777" w:rsidR="0044319C" w:rsidRPr="006C596E" w:rsidRDefault="0044319C" w:rsidP="001355B2">
            <w:pPr>
              <w:spacing w:before="20" w:after="20"/>
              <w:jc w:val="right"/>
              <w:rPr>
                <w:color w:val="6600CC"/>
                <w:sz w:val="26"/>
                <w:szCs w:val="26"/>
              </w:rPr>
            </w:pPr>
            <w:r w:rsidRPr="006C596E">
              <w:rPr>
                <w:color w:val="6600CC"/>
                <w:sz w:val="26"/>
                <w:szCs w:val="26"/>
              </w:rPr>
              <w:t>20.000.000</w:t>
            </w:r>
          </w:p>
        </w:tc>
      </w:tr>
      <w:tr w:rsidR="0044319C" w:rsidRPr="006C596E" w14:paraId="0E5C66A1" w14:textId="77777777" w:rsidTr="001355B2">
        <w:trPr>
          <w:trHeight w:val="20"/>
          <w:jc w:val="center"/>
        </w:trPr>
        <w:tc>
          <w:tcPr>
            <w:tcW w:w="709" w:type="dxa"/>
            <w:vAlign w:val="center"/>
          </w:tcPr>
          <w:p w14:paraId="125B804B" w14:textId="77777777" w:rsidR="0044319C" w:rsidRPr="006C596E" w:rsidRDefault="0044319C" w:rsidP="001355B2">
            <w:pPr>
              <w:spacing w:before="20" w:after="20"/>
              <w:jc w:val="center"/>
              <w:rPr>
                <w:color w:val="6600CC"/>
                <w:sz w:val="26"/>
                <w:szCs w:val="26"/>
              </w:rPr>
            </w:pPr>
            <w:r w:rsidRPr="006C596E">
              <w:rPr>
                <w:color w:val="6600CC"/>
                <w:sz w:val="26"/>
                <w:szCs w:val="26"/>
              </w:rPr>
              <w:t>8</w:t>
            </w:r>
          </w:p>
        </w:tc>
        <w:tc>
          <w:tcPr>
            <w:tcW w:w="6345" w:type="dxa"/>
            <w:vAlign w:val="center"/>
          </w:tcPr>
          <w:p w14:paraId="5B556E53" w14:textId="77777777" w:rsidR="0044319C" w:rsidRPr="006C596E" w:rsidRDefault="0044319C" w:rsidP="001355B2">
            <w:pPr>
              <w:spacing w:before="20" w:after="20"/>
              <w:rPr>
                <w:color w:val="6600CC"/>
                <w:sz w:val="26"/>
                <w:szCs w:val="26"/>
              </w:rPr>
            </w:pPr>
            <w:r w:rsidRPr="006C596E">
              <w:rPr>
                <w:color w:val="6600CC"/>
                <w:sz w:val="26"/>
                <w:szCs w:val="26"/>
              </w:rPr>
              <w:t>Lập hồ sơ hoàn công chậm hơn so với quy định</w:t>
            </w:r>
          </w:p>
        </w:tc>
        <w:tc>
          <w:tcPr>
            <w:tcW w:w="2464" w:type="dxa"/>
            <w:vAlign w:val="center"/>
          </w:tcPr>
          <w:p w14:paraId="77763F04" w14:textId="77777777" w:rsidR="0044319C" w:rsidRPr="006C596E" w:rsidRDefault="0044319C" w:rsidP="001355B2">
            <w:pPr>
              <w:spacing w:before="20" w:after="20"/>
              <w:jc w:val="right"/>
              <w:rPr>
                <w:color w:val="6600CC"/>
                <w:sz w:val="26"/>
                <w:szCs w:val="26"/>
              </w:rPr>
            </w:pPr>
            <w:r w:rsidRPr="006C596E">
              <w:rPr>
                <w:color w:val="6600CC"/>
                <w:sz w:val="26"/>
                <w:szCs w:val="26"/>
              </w:rPr>
              <w:t>20.000.000</w:t>
            </w:r>
          </w:p>
        </w:tc>
      </w:tr>
      <w:tr w:rsidR="0044319C" w:rsidRPr="006C596E" w14:paraId="1F92A593" w14:textId="77777777" w:rsidTr="001355B2">
        <w:trPr>
          <w:trHeight w:val="20"/>
          <w:jc w:val="center"/>
        </w:trPr>
        <w:tc>
          <w:tcPr>
            <w:tcW w:w="709" w:type="dxa"/>
            <w:vAlign w:val="center"/>
          </w:tcPr>
          <w:p w14:paraId="09D9F0CE" w14:textId="77777777" w:rsidR="0044319C" w:rsidRPr="006C596E" w:rsidRDefault="0044319C" w:rsidP="001355B2">
            <w:pPr>
              <w:spacing w:before="20" w:after="20"/>
              <w:jc w:val="center"/>
              <w:rPr>
                <w:color w:val="6600CC"/>
                <w:sz w:val="26"/>
                <w:szCs w:val="26"/>
              </w:rPr>
            </w:pPr>
            <w:r w:rsidRPr="006C596E">
              <w:rPr>
                <w:color w:val="6600CC"/>
                <w:sz w:val="26"/>
                <w:szCs w:val="26"/>
              </w:rPr>
              <w:t>9</w:t>
            </w:r>
          </w:p>
        </w:tc>
        <w:tc>
          <w:tcPr>
            <w:tcW w:w="6345" w:type="dxa"/>
            <w:vAlign w:val="center"/>
          </w:tcPr>
          <w:p w14:paraId="08F7B8CD" w14:textId="77777777" w:rsidR="0044319C" w:rsidRPr="006C596E" w:rsidRDefault="0044319C" w:rsidP="001355B2">
            <w:pPr>
              <w:spacing w:before="20" w:after="20"/>
              <w:rPr>
                <w:color w:val="6600CC"/>
                <w:sz w:val="26"/>
                <w:szCs w:val="26"/>
              </w:rPr>
            </w:pPr>
            <w:r w:rsidRPr="006C596E">
              <w:rPr>
                <w:color w:val="6600CC"/>
                <w:sz w:val="26"/>
                <w:szCs w:val="26"/>
              </w:rPr>
              <w:t>Không tuân thủ theo các mẫu hồ sơ thanh, quyết toán (về tính đầy đủ &amp; chính xác)</w:t>
            </w:r>
          </w:p>
        </w:tc>
        <w:tc>
          <w:tcPr>
            <w:tcW w:w="2464" w:type="dxa"/>
            <w:vAlign w:val="center"/>
          </w:tcPr>
          <w:p w14:paraId="22793929" w14:textId="77777777" w:rsidR="0044319C" w:rsidRPr="006C596E" w:rsidRDefault="0044319C" w:rsidP="001355B2">
            <w:pPr>
              <w:spacing w:before="20" w:after="20"/>
              <w:jc w:val="right"/>
              <w:rPr>
                <w:color w:val="6600CC"/>
                <w:sz w:val="26"/>
                <w:szCs w:val="26"/>
              </w:rPr>
            </w:pPr>
            <w:r w:rsidRPr="006C596E">
              <w:rPr>
                <w:color w:val="6600CC"/>
                <w:sz w:val="26"/>
                <w:szCs w:val="26"/>
              </w:rPr>
              <w:t>5.000.000 và làm lại hồ sơ</w:t>
            </w:r>
          </w:p>
        </w:tc>
      </w:tr>
      <w:tr w:rsidR="0044319C" w:rsidRPr="006C596E" w14:paraId="7E2AAE70" w14:textId="77777777" w:rsidTr="001355B2">
        <w:trPr>
          <w:trHeight w:val="20"/>
          <w:jc w:val="center"/>
        </w:trPr>
        <w:tc>
          <w:tcPr>
            <w:tcW w:w="709" w:type="dxa"/>
            <w:vAlign w:val="center"/>
          </w:tcPr>
          <w:p w14:paraId="57E6BD69" w14:textId="77777777" w:rsidR="0044319C" w:rsidRPr="006C596E" w:rsidRDefault="0044319C" w:rsidP="001355B2">
            <w:pPr>
              <w:spacing w:before="20" w:after="20"/>
              <w:jc w:val="center"/>
              <w:rPr>
                <w:color w:val="6600CC"/>
                <w:sz w:val="26"/>
                <w:szCs w:val="26"/>
              </w:rPr>
            </w:pPr>
            <w:r w:rsidRPr="006C596E">
              <w:rPr>
                <w:color w:val="6600CC"/>
                <w:sz w:val="26"/>
                <w:szCs w:val="26"/>
              </w:rPr>
              <w:t>10</w:t>
            </w:r>
          </w:p>
        </w:tc>
        <w:tc>
          <w:tcPr>
            <w:tcW w:w="6345" w:type="dxa"/>
            <w:vAlign w:val="center"/>
          </w:tcPr>
          <w:p w14:paraId="49FD4A26" w14:textId="77777777" w:rsidR="0044319C" w:rsidRPr="006C596E" w:rsidRDefault="0044319C" w:rsidP="001355B2">
            <w:pPr>
              <w:spacing w:before="20" w:after="20"/>
              <w:rPr>
                <w:color w:val="6600CC"/>
                <w:sz w:val="26"/>
                <w:szCs w:val="26"/>
              </w:rPr>
            </w:pPr>
            <w:r w:rsidRPr="006C596E">
              <w:rPr>
                <w:color w:val="6600CC"/>
                <w:sz w:val="26"/>
                <w:szCs w:val="26"/>
              </w:rPr>
              <w:t>Hành vi hối lộ hoặc thông qua bất kỳ bên thứ ba nào để hứa hẹn/ hối lộ cho bất kỳ người nào của Chủ Đầu Tư hoặc Tư vấn các khoản hối lộ bằng tiền, quà tặng, trích thưởng hoặc bất kỳ các tài sản bằng tiền hoặc hiện vật hoặc lợi ích nào.</w:t>
            </w:r>
          </w:p>
        </w:tc>
        <w:tc>
          <w:tcPr>
            <w:tcW w:w="2464" w:type="dxa"/>
            <w:vAlign w:val="center"/>
          </w:tcPr>
          <w:p w14:paraId="151267F4" w14:textId="77777777" w:rsidR="0044319C" w:rsidRPr="006C596E" w:rsidRDefault="0044319C" w:rsidP="001355B2">
            <w:pPr>
              <w:spacing w:before="20" w:after="20"/>
              <w:jc w:val="right"/>
              <w:rPr>
                <w:color w:val="6600CC"/>
                <w:sz w:val="26"/>
                <w:szCs w:val="26"/>
              </w:rPr>
            </w:pPr>
            <w:r w:rsidRPr="006C596E">
              <w:rPr>
                <w:color w:val="6600CC"/>
                <w:sz w:val="26"/>
                <w:szCs w:val="26"/>
              </w:rPr>
              <w:t>150.000.000</w:t>
            </w:r>
          </w:p>
        </w:tc>
      </w:tr>
      <w:tr w:rsidR="0044319C" w:rsidRPr="006C596E" w14:paraId="41C29828" w14:textId="77777777" w:rsidTr="001355B2">
        <w:trPr>
          <w:trHeight w:val="20"/>
          <w:jc w:val="center"/>
        </w:trPr>
        <w:tc>
          <w:tcPr>
            <w:tcW w:w="709" w:type="dxa"/>
            <w:vAlign w:val="center"/>
          </w:tcPr>
          <w:p w14:paraId="467304BC" w14:textId="77777777" w:rsidR="0044319C" w:rsidRPr="006C596E" w:rsidRDefault="0044319C" w:rsidP="001355B2">
            <w:pPr>
              <w:spacing w:before="20" w:after="20"/>
              <w:jc w:val="center"/>
              <w:rPr>
                <w:color w:val="6600CC"/>
                <w:sz w:val="26"/>
                <w:szCs w:val="26"/>
              </w:rPr>
            </w:pPr>
            <w:r w:rsidRPr="006C596E">
              <w:rPr>
                <w:color w:val="6600CC"/>
                <w:sz w:val="26"/>
                <w:szCs w:val="26"/>
              </w:rPr>
              <w:t>11</w:t>
            </w:r>
          </w:p>
        </w:tc>
        <w:tc>
          <w:tcPr>
            <w:tcW w:w="6345" w:type="dxa"/>
            <w:vAlign w:val="center"/>
          </w:tcPr>
          <w:p w14:paraId="4589787D" w14:textId="77777777" w:rsidR="0044319C" w:rsidRPr="006C596E" w:rsidRDefault="0044319C" w:rsidP="001355B2">
            <w:pPr>
              <w:spacing w:before="20" w:after="20"/>
              <w:rPr>
                <w:color w:val="6600CC"/>
                <w:sz w:val="26"/>
                <w:szCs w:val="26"/>
              </w:rPr>
            </w:pPr>
            <w:r w:rsidRPr="006C596E">
              <w:rPr>
                <w:color w:val="6600CC"/>
                <w:sz w:val="26"/>
                <w:szCs w:val="26"/>
              </w:rPr>
              <w:t>Cung cấp các kết quả thí nghiệm vật liệu xây dựng, cấu kiện xây dựng giả mạo hoặc không phải của cơ quan có thẩm quyền theo quy định của Hợp Đồng dưới bất kỳ hình thức nào.</w:t>
            </w:r>
          </w:p>
        </w:tc>
        <w:tc>
          <w:tcPr>
            <w:tcW w:w="2464" w:type="dxa"/>
            <w:vAlign w:val="center"/>
          </w:tcPr>
          <w:p w14:paraId="45E0253B" w14:textId="77777777" w:rsidR="0044319C" w:rsidRPr="006C596E" w:rsidRDefault="0044319C" w:rsidP="001355B2">
            <w:pPr>
              <w:spacing w:before="20" w:after="20"/>
              <w:rPr>
                <w:color w:val="6600CC"/>
                <w:sz w:val="26"/>
                <w:szCs w:val="26"/>
              </w:rPr>
            </w:pPr>
            <w:r w:rsidRPr="006C596E">
              <w:rPr>
                <w:color w:val="6600CC"/>
                <w:sz w:val="26"/>
                <w:szCs w:val="26"/>
              </w:rPr>
              <w:t>- Lần 1: 150.000.000 đồng;</w:t>
            </w:r>
          </w:p>
          <w:p w14:paraId="43012FC3" w14:textId="77777777" w:rsidR="0044319C" w:rsidRPr="006C596E" w:rsidRDefault="0044319C" w:rsidP="001355B2">
            <w:pPr>
              <w:spacing w:before="20" w:after="20"/>
              <w:rPr>
                <w:color w:val="6600CC"/>
                <w:sz w:val="26"/>
                <w:szCs w:val="26"/>
              </w:rPr>
            </w:pPr>
            <w:r w:rsidRPr="006C596E">
              <w:rPr>
                <w:color w:val="6600CC"/>
                <w:sz w:val="26"/>
                <w:szCs w:val="26"/>
              </w:rPr>
              <w:t>- Lần 2: Chủ đầu tư đơn phương chấm dứt Hợp đồng, Nhà thầu phải chịu phạt và bồi thường theo quy định của Hợp đồng.</w:t>
            </w:r>
          </w:p>
          <w:p w14:paraId="1F9211D3" w14:textId="77777777" w:rsidR="0044319C" w:rsidRPr="006C596E" w:rsidRDefault="0044319C" w:rsidP="001355B2">
            <w:pPr>
              <w:spacing w:before="20" w:after="20"/>
              <w:rPr>
                <w:color w:val="6600CC"/>
                <w:sz w:val="26"/>
                <w:szCs w:val="26"/>
              </w:rPr>
            </w:pPr>
            <w:r w:rsidRPr="006C596E">
              <w:rPr>
                <w:color w:val="6600CC"/>
                <w:sz w:val="26"/>
                <w:szCs w:val="26"/>
              </w:rPr>
              <w:t xml:space="preserve">- Nếu có dấu hiệu vi phạm pháp luật hình sự, Chủ đầu tư sẽ chuyển hồ sơ cho cơ </w:t>
            </w:r>
            <w:r w:rsidRPr="006C596E">
              <w:rPr>
                <w:color w:val="6600CC"/>
                <w:sz w:val="26"/>
                <w:szCs w:val="26"/>
              </w:rPr>
              <w:lastRenderedPageBreak/>
              <w:t>quan điều tra để xử lý theo quy định</w:t>
            </w:r>
          </w:p>
        </w:tc>
      </w:tr>
    </w:tbl>
    <w:p w14:paraId="6153FB77" w14:textId="77777777" w:rsidR="0044319C" w:rsidRPr="006C596E" w:rsidRDefault="0044319C" w:rsidP="0044319C">
      <w:pPr>
        <w:spacing w:before="60" w:after="60"/>
        <w:ind w:firstLine="567"/>
        <w:contextualSpacing/>
        <w:rPr>
          <w:b/>
          <w:color w:val="6600CC"/>
          <w:sz w:val="26"/>
          <w:szCs w:val="26"/>
        </w:rPr>
      </w:pPr>
    </w:p>
    <w:p w14:paraId="6DE2E243" w14:textId="77777777" w:rsidR="0044319C" w:rsidRPr="006C596E" w:rsidRDefault="0044319C" w:rsidP="0044319C">
      <w:pPr>
        <w:spacing w:before="60" w:after="60"/>
        <w:ind w:firstLine="567"/>
        <w:contextualSpacing/>
        <w:rPr>
          <w:b/>
          <w:color w:val="6600CC"/>
          <w:sz w:val="28"/>
          <w:szCs w:val="28"/>
        </w:rPr>
      </w:pPr>
      <w:r w:rsidRPr="006C596E">
        <w:rPr>
          <w:b/>
          <w:color w:val="6600CC"/>
          <w:sz w:val="28"/>
          <w:szCs w:val="28"/>
        </w:rPr>
        <w:t>13.2. Mức xử phạt đối với hành vi vi phạm về an toàn lao động; vệ sinh môi trường; phòng chống cháy nổ; an ninh trật tự</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912"/>
        <w:gridCol w:w="1701"/>
      </w:tblGrid>
      <w:tr w:rsidR="0044319C" w:rsidRPr="006C596E" w14:paraId="12AC06D7" w14:textId="77777777" w:rsidTr="001355B2">
        <w:trPr>
          <w:trHeight w:val="20"/>
          <w:tblHeader/>
          <w:jc w:val="center"/>
        </w:trPr>
        <w:tc>
          <w:tcPr>
            <w:tcW w:w="851" w:type="dxa"/>
            <w:noWrap/>
            <w:vAlign w:val="center"/>
          </w:tcPr>
          <w:p w14:paraId="340F22F8" w14:textId="77777777" w:rsidR="0044319C" w:rsidRPr="006C596E" w:rsidRDefault="0044319C" w:rsidP="001355B2">
            <w:pPr>
              <w:spacing w:before="20" w:after="20"/>
              <w:jc w:val="center"/>
              <w:rPr>
                <w:b/>
                <w:bCs/>
                <w:i/>
                <w:iCs/>
                <w:color w:val="6600CC"/>
                <w:sz w:val="26"/>
                <w:szCs w:val="26"/>
              </w:rPr>
            </w:pPr>
            <w:r w:rsidRPr="006C596E">
              <w:rPr>
                <w:b/>
                <w:bCs/>
                <w:color w:val="6600CC"/>
                <w:sz w:val="26"/>
                <w:szCs w:val="26"/>
              </w:rPr>
              <w:t>Stt</w:t>
            </w:r>
          </w:p>
        </w:tc>
        <w:tc>
          <w:tcPr>
            <w:tcW w:w="6912" w:type="dxa"/>
            <w:vAlign w:val="center"/>
          </w:tcPr>
          <w:p w14:paraId="43BD5D09" w14:textId="77777777" w:rsidR="0044319C" w:rsidRPr="006C596E" w:rsidRDefault="0044319C" w:rsidP="001355B2">
            <w:pPr>
              <w:spacing w:before="20" w:after="20"/>
              <w:jc w:val="center"/>
              <w:rPr>
                <w:b/>
                <w:bCs/>
                <w:i/>
                <w:iCs/>
                <w:color w:val="6600CC"/>
                <w:sz w:val="26"/>
                <w:szCs w:val="26"/>
              </w:rPr>
            </w:pPr>
            <w:r w:rsidRPr="006C596E">
              <w:rPr>
                <w:b/>
                <w:bCs/>
                <w:color w:val="6600CC"/>
                <w:sz w:val="26"/>
                <w:szCs w:val="26"/>
              </w:rPr>
              <w:t>Nội dung</w:t>
            </w:r>
          </w:p>
        </w:tc>
        <w:tc>
          <w:tcPr>
            <w:tcW w:w="1701" w:type="dxa"/>
            <w:vAlign w:val="center"/>
          </w:tcPr>
          <w:p w14:paraId="52A6ED0C" w14:textId="77777777" w:rsidR="0044319C" w:rsidRPr="006C596E" w:rsidRDefault="0044319C" w:rsidP="001355B2">
            <w:pPr>
              <w:spacing w:before="20" w:after="20"/>
              <w:jc w:val="center"/>
              <w:rPr>
                <w:b/>
                <w:bCs/>
                <w:color w:val="6600CC"/>
                <w:sz w:val="26"/>
                <w:szCs w:val="26"/>
              </w:rPr>
            </w:pPr>
            <w:r w:rsidRPr="006C596E">
              <w:rPr>
                <w:b/>
                <w:bCs/>
                <w:color w:val="6600CC"/>
                <w:sz w:val="26"/>
                <w:szCs w:val="26"/>
              </w:rPr>
              <w:t>Mức phạt</w:t>
            </w:r>
          </w:p>
          <w:p w14:paraId="68E0C9D6" w14:textId="77777777" w:rsidR="0044319C" w:rsidRPr="006C596E" w:rsidRDefault="0044319C" w:rsidP="001355B2">
            <w:pPr>
              <w:spacing w:before="20" w:after="20"/>
              <w:jc w:val="center"/>
              <w:rPr>
                <w:b/>
                <w:bCs/>
                <w:i/>
                <w:iCs/>
                <w:color w:val="6600CC"/>
                <w:sz w:val="26"/>
                <w:szCs w:val="26"/>
              </w:rPr>
            </w:pPr>
            <w:r w:rsidRPr="006C596E">
              <w:rPr>
                <w:b/>
                <w:bCs/>
                <w:color w:val="6600CC"/>
                <w:sz w:val="26"/>
                <w:szCs w:val="26"/>
              </w:rPr>
              <w:t>(đồng)</w:t>
            </w:r>
          </w:p>
        </w:tc>
      </w:tr>
      <w:tr w:rsidR="0044319C" w:rsidRPr="006C596E" w14:paraId="123F47AE" w14:textId="77777777" w:rsidTr="001355B2">
        <w:trPr>
          <w:trHeight w:val="20"/>
          <w:jc w:val="center"/>
        </w:trPr>
        <w:tc>
          <w:tcPr>
            <w:tcW w:w="851" w:type="dxa"/>
            <w:noWrap/>
            <w:vAlign w:val="center"/>
          </w:tcPr>
          <w:p w14:paraId="6C8F0F63" w14:textId="77777777" w:rsidR="0044319C" w:rsidRPr="006C596E" w:rsidRDefault="0044319C" w:rsidP="001355B2">
            <w:pPr>
              <w:spacing w:before="20" w:after="20"/>
              <w:jc w:val="center"/>
              <w:rPr>
                <w:b/>
                <w:bCs/>
                <w:i/>
                <w:iCs/>
                <w:color w:val="6600CC"/>
                <w:sz w:val="26"/>
                <w:szCs w:val="26"/>
              </w:rPr>
            </w:pPr>
            <w:r w:rsidRPr="006C596E">
              <w:rPr>
                <w:b/>
                <w:bCs/>
                <w:color w:val="6600CC"/>
                <w:sz w:val="26"/>
                <w:szCs w:val="26"/>
              </w:rPr>
              <w:t>I</w:t>
            </w:r>
          </w:p>
        </w:tc>
        <w:tc>
          <w:tcPr>
            <w:tcW w:w="6912" w:type="dxa"/>
            <w:vAlign w:val="center"/>
          </w:tcPr>
          <w:p w14:paraId="474E4C64" w14:textId="77777777" w:rsidR="0044319C" w:rsidRPr="006C596E" w:rsidRDefault="0044319C" w:rsidP="001355B2">
            <w:pPr>
              <w:spacing w:before="20" w:after="20"/>
              <w:rPr>
                <w:b/>
                <w:bCs/>
                <w:i/>
                <w:iCs/>
                <w:color w:val="6600CC"/>
                <w:sz w:val="26"/>
                <w:szCs w:val="26"/>
              </w:rPr>
            </w:pPr>
            <w:r w:rsidRPr="006C596E">
              <w:rPr>
                <w:b/>
                <w:bCs/>
                <w:color w:val="6600CC"/>
                <w:sz w:val="26"/>
                <w:szCs w:val="26"/>
              </w:rPr>
              <w:t>VI PHẠM VỀ AN TOÀN LAO ĐỘNG, VỆ SINH MÔI TRƯỜNG, PHÒNG CHÁY CHỮA CHÁY </w:t>
            </w:r>
          </w:p>
        </w:tc>
        <w:tc>
          <w:tcPr>
            <w:tcW w:w="1701" w:type="dxa"/>
            <w:vAlign w:val="center"/>
          </w:tcPr>
          <w:p w14:paraId="21D562E2" w14:textId="77777777" w:rsidR="0044319C" w:rsidRPr="006C596E" w:rsidRDefault="0044319C" w:rsidP="001355B2">
            <w:pPr>
              <w:spacing w:before="20" w:after="20"/>
              <w:jc w:val="center"/>
              <w:rPr>
                <w:b/>
                <w:bCs/>
                <w:i/>
                <w:iCs/>
                <w:color w:val="6600CC"/>
                <w:sz w:val="26"/>
                <w:szCs w:val="26"/>
              </w:rPr>
            </w:pPr>
          </w:p>
        </w:tc>
      </w:tr>
      <w:tr w:rsidR="0044319C" w:rsidRPr="006C596E" w14:paraId="428AE9E6" w14:textId="77777777" w:rsidTr="001355B2">
        <w:trPr>
          <w:trHeight w:val="405"/>
          <w:jc w:val="center"/>
        </w:trPr>
        <w:tc>
          <w:tcPr>
            <w:tcW w:w="851" w:type="dxa"/>
            <w:noWrap/>
            <w:vAlign w:val="center"/>
            <w:hideMark/>
          </w:tcPr>
          <w:p w14:paraId="20AD8DF1" w14:textId="77777777" w:rsidR="0044319C" w:rsidRPr="006C596E" w:rsidRDefault="0044319C" w:rsidP="001355B2">
            <w:pPr>
              <w:spacing w:before="20" w:after="20"/>
              <w:jc w:val="center"/>
              <w:rPr>
                <w:b/>
                <w:bCs/>
                <w:i/>
                <w:iCs/>
                <w:color w:val="6600CC"/>
                <w:sz w:val="26"/>
                <w:szCs w:val="26"/>
              </w:rPr>
            </w:pPr>
            <w:r w:rsidRPr="006C596E">
              <w:rPr>
                <w:b/>
                <w:bCs/>
                <w:i/>
                <w:iCs/>
                <w:color w:val="6600CC"/>
                <w:sz w:val="26"/>
                <w:szCs w:val="26"/>
              </w:rPr>
              <w:t>1</w:t>
            </w:r>
          </w:p>
        </w:tc>
        <w:tc>
          <w:tcPr>
            <w:tcW w:w="6912" w:type="dxa"/>
            <w:vAlign w:val="center"/>
            <w:hideMark/>
          </w:tcPr>
          <w:p w14:paraId="3D2B2513" w14:textId="77777777" w:rsidR="0044319C" w:rsidRPr="006C596E" w:rsidRDefault="0044319C" w:rsidP="001355B2">
            <w:pPr>
              <w:spacing w:before="20" w:after="20"/>
              <w:rPr>
                <w:b/>
                <w:bCs/>
                <w:i/>
                <w:iCs/>
                <w:color w:val="6600CC"/>
                <w:sz w:val="26"/>
                <w:szCs w:val="26"/>
              </w:rPr>
            </w:pPr>
            <w:r w:rsidRPr="006C596E">
              <w:rPr>
                <w:b/>
                <w:bCs/>
                <w:i/>
                <w:iCs/>
                <w:color w:val="6600CC"/>
                <w:sz w:val="26"/>
                <w:szCs w:val="26"/>
              </w:rPr>
              <w:t>Vi phạm về bảo hộ lao động</w:t>
            </w:r>
          </w:p>
        </w:tc>
        <w:tc>
          <w:tcPr>
            <w:tcW w:w="1701" w:type="dxa"/>
            <w:vAlign w:val="center"/>
            <w:hideMark/>
          </w:tcPr>
          <w:p w14:paraId="3B3A3187" w14:textId="77777777" w:rsidR="0044319C" w:rsidRPr="006C596E" w:rsidRDefault="0044319C" w:rsidP="001355B2">
            <w:pPr>
              <w:spacing w:before="20" w:after="20"/>
              <w:jc w:val="center"/>
              <w:rPr>
                <w:b/>
                <w:bCs/>
                <w:i/>
                <w:iCs/>
                <w:color w:val="6600CC"/>
                <w:sz w:val="26"/>
                <w:szCs w:val="26"/>
              </w:rPr>
            </w:pPr>
            <w:r w:rsidRPr="006C596E">
              <w:rPr>
                <w:b/>
                <w:bCs/>
                <w:i/>
                <w:iCs/>
                <w:color w:val="6600CC"/>
                <w:sz w:val="26"/>
                <w:szCs w:val="26"/>
              </w:rPr>
              <w:t> </w:t>
            </w:r>
          </w:p>
        </w:tc>
      </w:tr>
      <w:tr w:rsidR="0044319C" w:rsidRPr="006C596E" w14:paraId="7712AAAF" w14:textId="77777777" w:rsidTr="001355B2">
        <w:trPr>
          <w:trHeight w:val="20"/>
          <w:jc w:val="center"/>
        </w:trPr>
        <w:tc>
          <w:tcPr>
            <w:tcW w:w="851" w:type="dxa"/>
            <w:noWrap/>
            <w:vAlign w:val="center"/>
            <w:hideMark/>
          </w:tcPr>
          <w:p w14:paraId="663BFEEF" w14:textId="77777777" w:rsidR="0044319C" w:rsidRPr="006C596E" w:rsidRDefault="0044319C" w:rsidP="001355B2">
            <w:pPr>
              <w:spacing w:before="20" w:after="20"/>
              <w:jc w:val="center"/>
              <w:rPr>
                <w:color w:val="6600CC"/>
                <w:sz w:val="26"/>
                <w:szCs w:val="26"/>
              </w:rPr>
            </w:pPr>
            <w:r w:rsidRPr="006C596E">
              <w:rPr>
                <w:color w:val="6600CC"/>
                <w:sz w:val="26"/>
                <w:szCs w:val="26"/>
              </w:rPr>
              <w:t>1.1</w:t>
            </w:r>
          </w:p>
        </w:tc>
        <w:tc>
          <w:tcPr>
            <w:tcW w:w="6912" w:type="dxa"/>
            <w:vAlign w:val="center"/>
            <w:hideMark/>
          </w:tcPr>
          <w:p w14:paraId="26B0039F" w14:textId="77777777" w:rsidR="0044319C" w:rsidRPr="006C596E" w:rsidRDefault="0044319C" w:rsidP="001355B2">
            <w:pPr>
              <w:spacing w:before="20" w:after="20"/>
              <w:rPr>
                <w:color w:val="6600CC"/>
                <w:sz w:val="26"/>
                <w:szCs w:val="26"/>
              </w:rPr>
            </w:pPr>
            <w:r w:rsidRPr="006C596E">
              <w:rPr>
                <w:color w:val="6600CC"/>
                <w:sz w:val="26"/>
                <w:szCs w:val="26"/>
              </w:rPr>
              <w:t xml:space="preserve">Không cung cấp trang bị Bảo hộ lao động hoặc có nhưng không phù hợp với phạm vi công việc </w:t>
            </w:r>
          </w:p>
        </w:tc>
        <w:tc>
          <w:tcPr>
            <w:tcW w:w="1701" w:type="dxa"/>
            <w:vAlign w:val="center"/>
            <w:hideMark/>
          </w:tcPr>
          <w:p w14:paraId="4987BAB6" w14:textId="77777777" w:rsidR="0044319C" w:rsidRPr="006C596E" w:rsidRDefault="0044319C" w:rsidP="001355B2">
            <w:pPr>
              <w:spacing w:before="20" w:after="20"/>
              <w:jc w:val="right"/>
              <w:rPr>
                <w:color w:val="6600CC"/>
                <w:sz w:val="26"/>
                <w:szCs w:val="26"/>
              </w:rPr>
            </w:pPr>
            <w:r w:rsidRPr="006C596E">
              <w:rPr>
                <w:color w:val="6600CC"/>
                <w:sz w:val="26"/>
                <w:szCs w:val="26"/>
              </w:rPr>
              <w:t>1.000.000</w:t>
            </w:r>
          </w:p>
        </w:tc>
      </w:tr>
      <w:tr w:rsidR="0044319C" w:rsidRPr="006C596E" w14:paraId="78A5F9D0" w14:textId="77777777" w:rsidTr="001355B2">
        <w:trPr>
          <w:trHeight w:val="378"/>
          <w:jc w:val="center"/>
        </w:trPr>
        <w:tc>
          <w:tcPr>
            <w:tcW w:w="851" w:type="dxa"/>
            <w:noWrap/>
            <w:vAlign w:val="center"/>
            <w:hideMark/>
          </w:tcPr>
          <w:p w14:paraId="222B0239" w14:textId="77777777" w:rsidR="0044319C" w:rsidRPr="006C596E" w:rsidRDefault="0044319C" w:rsidP="001355B2">
            <w:pPr>
              <w:spacing w:before="20" w:after="20"/>
              <w:jc w:val="center"/>
              <w:rPr>
                <w:b/>
                <w:bCs/>
                <w:i/>
                <w:iCs/>
                <w:color w:val="6600CC"/>
                <w:sz w:val="26"/>
                <w:szCs w:val="26"/>
              </w:rPr>
            </w:pPr>
            <w:r w:rsidRPr="006C596E">
              <w:rPr>
                <w:b/>
                <w:bCs/>
                <w:i/>
                <w:iCs/>
                <w:color w:val="6600CC"/>
                <w:sz w:val="26"/>
                <w:szCs w:val="26"/>
              </w:rPr>
              <w:t>2</w:t>
            </w:r>
          </w:p>
        </w:tc>
        <w:tc>
          <w:tcPr>
            <w:tcW w:w="6912" w:type="dxa"/>
            <w:vAlign w:val="center"/>
            <w:hideMark/>
          </w:tcPr>
          <w:p w14:paraId="670107EA" w14:textId="77777777" w:rsidR="0044319C" w:rsidRPr="006C596E" w:rsidRDefault="0044319C" w:rsidP="001355B2">
            <w:pPr>
              <w:spacing w:before="20" w:after="20"/>
              <w:rPr>
                <w:b/>
                <w:bCs/>
                <w:i/>
                <w:iCs/>
                <w:color w:val="6600CC"/>
                <w:sz w:val="26"/>
                <w:szCs w:val="26"/>
              </w:rPr>
            </w:pPr>
            <w:r w:rsidRPr="006C596E">
              <w:rPr>
                <w:b/>
                <w:bCs/>
                <w:i/>
                <w:iCs/>
                <w:color w:val="6600CC"/>
                <w:sz w:val="26"/>
                <w:szCs w:val="26"/>
              </w:rPr>
              <w:t>Vi phạm về công tác tổ chức công trường</w:t>
            </w:r>
          </w:p>
        </w:tc>
        <w:tc>
          <w:tcPr>
            <w:tcW w:w="1701" w:type="dxa"/>
            <w:noWrap/>
            <w:vAlign w:val="center"/>
            <w:hideMark/>
          </w:tcPr>
          <w:p w14:paraId="2D999997" w14:textId="77777777" w:rsidR="0044319C" w:rsidRPr="006C596E" w:rsidRDefault="0044319C" w:rsidP="001355B2">
            <w:pPr>
              <w:spacing w:before="20" w:after="20"/>
              <w:jc w:val="right"/>
              <w:rPr>
                <w:i/>
                <w:iCs/>
                <w:color w:val="6600CC"/>
                <w:sz w:val="26"/>
                <w:szCs w:val="26"/>
              </w:rPr>
            </w:pPr>
            <w:r w:rsidRPr="006C596E">
              <w:rPr>
                <w:i/>
                <w:iCs/>
                <w:color w:val="6600CC"/>
                <w:sz w:val="26"/>
                <w:szCs w:val="26"/>
              </w:rPr>
              <w:t> </w:t>
            </w:r>
          </w:p>
        </w:tc>
      </w:tr>
      <w:tr w:rsidR="0044319C" w:rsidRPr="006C596E" w14:paraId="3C8EE90E" w14:textId="77777777" w:rsidTr="001355B2">
        <w:trPr>
          <w:trHeight w:val="20"/>
          <w:jc w:val="center"/>
        </w:trPr>
        <w:tc>
          <w:tcPr>
            <w:tcW w:w="851" w:type="dxa"/>
            <w:noWrap/>
            <w:vAlign w:val="center"/>
            <w:hideMark/>
          </w:tcPr>
          <w:p w14:paraId="126D971A" w14:textId="77777777" w:rsidR="0044319C" w:rsidRPr="006C596E" w:rsidRDefault="0044319C" w:rsidP="001355B2">
            <w:pPr>
              <w:spacing w:before="20" w:after="20"/>
              <w:jc w:val="center"/>
              <w:rPr>
                <w:color w:val="6600CC"/>
                <w:sz w:val="26"/>
                <w:szCs w:val="26"/>
              </w:rPr>
            </w:pPr>
            <w:r w:rsidRPr="006C596E">
              <w:rPr>
                <w:color w:val="6600CC"/>
                <w:sz w:val="26"/>
                <w:szCs w:val="26"/>
              </w:rPr>
              <w:t>2.1</w:t>
            </w:r>
          </w:p>
        </w:tc>
        <w:tc>
          <w:tcPr>
            <w:tcW w:w="6912" w:type="dxa"/>
            <w:vAlign w:val="center"/>
            <w:hideMark/>
          </w:tcPr>
          <w:p w14:paraId="114A81B6" w14:textId="77777777" w:rsidR="0044319C" w:rsidRPr="006C596E" w:rsidRDefault="0044319C" w:rsidP="001355B2">
            <w:pPr>
              <w:spacing w:before="20" w:after="20"/>
              <w:rPr>
                <w:color w:val="6600CC"/>
                <w:sz w:val="26"/>
                <w:szCs w:val="26"/>
              </w:rPr>
            </w:pPr>
            <w:r w:rsidRPr="006C596E">
              <w:rPr>
                <w:color w:val="6600CC"/>
                <w:sz w:val="26"/>
                <w:szCs w:val="26"/>
              </w:rPr>
              <w:t>Không có hoặc có nhưng không đảm bảo yêu cầu về đường tạm, lối đi riêng cho xe và người đi bộ, bãi đậu xe, lối băng qua cống, đặc biệt là tại khu vực cổng chính.</w:t>
            </w:r>
          </w:p>
        </w:tc>
        <w:tc>
          <w:tcPr>
            <w:tcW w:w="1701" w:type="dxa"/>
            <w:noWrap/>
            <w:vAlign w:val="center"/>
            <w:hideMark/>
          </w:tcPr>
          <w:p w14:paraId="725EDE9C" w14:textId="77777777" w:rsidR="0044319C" w:rsidRPr="006C596E" w:rsidRDefault="0044319C" w:rsidP="001355B2">
            <w:pPr>
              <w:spacing w:before="20" w:after="20"/>
              <w:jc w:val="right"/>
              <w:rPr>
                <w:color w:val="6600CC"/>
                <w:sz w:val="26"/>
                <w:szCs w:val="26"/>
              </w:rPr>
            </w:pPr>
            <w:r w:rsidRPr="006C596E">
              <w:rPr>
                <w:color w:val="6600CC"/>
                <w:sz w:val="26"/>
                <w:szCs w:val="26"/>
              </w:rPr>
              <w:t>5.000.000</w:t>
            </w:r>
          </w:p>
        </w:tc>
      </w:tr>
      <w:tr w:rsidR="0044319C" w:rsidRPr="006C596E" w14:paraId="1E1A86EB" w14:textId="77777777" w:rsidTr="001355B2">
        <w:trPr>
          <w:trHeight w:val="640"/>
          <w:jc w:val="center"/>
        </w:trPr>
        <w:tc>
          <w:tcPr>
            <w:tcW w:w="851" w:type="dxa"/>
            <w:noWrap/>
            <w:vAlign w:val="center"/>
            <w:hideMark/>
          </w:tcPr>
          <w:p w14:paraId="518F8498" w14:textId="77777777" w:rsidR="0044319C" w:rsidRPr="006C596E" w:rsidRDefault="0044319C" w:rsidP="001355B2">
            <w:pPr>
              <w:spacing w:before="20" w:after="20"/>
              <w:jc w:val="center"/>
              <w:rPr>
                <w:color w:val="6600CC"/>
                <w:sz w:val="26"/>
                <w:szCs w:val="26"/>
              </w:rPr>
            </w:pPr>
            <w:r w:rsidRPr="006C596E">
              <w:rPr>
                <w:color w:val="6600CC"/>
                <w:sz w:val="26"/>
                <w:szCs w:val="26"/>
              </w:rPr>
              <w:t>2.2</w:t>
            </w:r>
          </w:p>
        </w:tc>
        <w:tc>
          <w:tcPr>
            <w:tcW w:w="6912" w:type="dxa"/>
            <w:vAlign w:val="center"/>
            <w:hideMark/>
          </w:tcPr>
          <w:p w14:paraId="09DE9224" w14:textId="77777777" w:rsidR="0044319C" w:rsidRPr="006C596E" w:rsidRDefault="0044319C" w:rsidP="001355B2">
            <w:pPr>
              <w:spacing w:before="20" w:after="20"/>
              <w:rPr>
                <w:color w:val="6600CC"/>
                <w:sz w:val="26"/>
                <w:szCs w:val="26"/>
              </w:rPr>
            </w:pPr>
            <w:r w:rsidRPr="006C596E">
              <w:rPr>
                <w:color w:val="6600CC"/>
                <w:sz w:val="26"/>
                <w:szCs w:val="26"/>
              </w:rPr>
              <w:t>Không bố trí người hướng dẫn giao thông, tín hiệu cho phương tiện ra vào công trường và công tác nâng hạ tại công trường.</w:t>
            </w:r>
          </w:p>
        </w:tc>
        <w:tc>
          <w:tcPr>
            <w:tcW w:w="1701" w:type="dxa"/>
            <w:noWrap/>
            <w:vAlign w:val="center"/>
            <w:hideMark/>
          </w:tcPr>
          <w:p w14:paraId="3A99172A" w14:textId="77777777" w:rsidR="0044319C" w:rsidRPr="006C596E" w:rsidRDefault="0044319C" w:rsidP="001355B2">
            <w:pPr>
              <w:spacing w:before="20" w:after="20"/>
              <w:jc w:val="right"/>
              <w:rPr>
                <w:color w:val="6600CC"/>
                <w:sz w:val="26"/>
                <w:szCs w:val="26"/>
              </w:rPr>
            </w:pPr>
            <w:r w:rsidRPr="006C596E">
              <w:rPr>
                <w:color w:val="6600CC"/>
                <w:sz w:val="26"/>
                <w:szCs w:val="26"/>
              </w:rPr>
              <w:t>1.000.000</w:t>
            </w:r>
          </w:p>
        </w:tc>
      </w:tr>
      <w:tr w:rsidR="0044319C" w:rsidRPr="006C596E" w14:paraId="204D80B0" w14:textId="77777777" w:rsidTr="001355B2">
        <w:trPr>
          <w:trHeight w:val="20"/>
          <w:jc w:val="center"/>
        </w:trPr>
        <w:tc>
          <w:tcPr>
            <w:tcW w:w="851" w:type="dxa"/>
            <w:noWrap/>
            <w:vAlign w:val="center"/>
            <w:hideMark/>
          </w:tcPr>
          <w:p w14:paraId="7AB6A4FB" w14:textId="77777777" w:rsidR="0044319C" w:rsidRPr="006C596E" w:rsidRDefault="0044319C" w:rsidP="001355B2">
            <w:pPr>
              <w:spacing w:before="20" w:after="20"/>
              <w:jc w:val="center"/>
              <w:rPr>
                <w:color w:val="6600CC"/>
                <w:sz w:val="26"/>
                <w:szCs w:val="26"/>
              </w:rPr>
            </w:pPr>
            <w:r w:rsidRPr="006C596E">
              <w:rPr>
                <w:color w:val="6600CC"/>
                <w:sz w:val="26"/>
                <w:szCs w:val="26"/>
              </w:rPr>
              <w:t>2.3</w:t>
            </w:r>
          </w:p>
        </w:tc>
        <w:tc>
          <w:tcPr>
            <w:tcW w:w="6912" w:type="dxa"/>
            <w:vAlign w:val="center"/>
            <w:hideMark/>
          </w:tcPr>
          <w:p w14:paraId="4BE4398D" w14:textId="77777777" w:rsidR="0044319C" w:rsidRPr="006C596E" w:rsidRDefault="0044319C" w:rsidP="001355B2">
            <w:pPr>
              <w:spacing w:before="20" w:after="20"/>
              <w:rPr>
                <w:color w:val="6600CC"/>
                <w:sz w:val="26"/>
                <w:szCs w:val="26"/>
              </w:rPr>
            </w:pPr>
            <w:r w:rsidRPr="006C596E">
              <w:rPr>
                <w:color w:val="6600CC"/>
                <w:sz w:val="26"/>
                <w:szCs w:val="26"/>
              </w:rPr>
              <w:t>Chạy quá tốc độ và chở quá tải trọng theo quy định.</w:t>
            </w:r>
          </w:p>
        </w:tc>
        <w:tc>
          <w:tcPr>
            <w:tcW w:w="1701" w:type="dxa"/>
            <w:noWrap/>
            <w:vAlign w:val="center"/>
            <w:hideMark/>
          </w:tcPr>
          <w:p w14:paraId="0D80C68B" w14:textId="77777777" w:rsidR="0044319C" w:rsidRPr="006C596E" w:rsidRDefault="0044319C" w:rsidP="001355B2">
            <w:pPr>
              <w:spacing w:before="20" w:after="20"/>
              <w:jc w:val="right"/>
              <w:rPr>
                <w:color w:val="6600CC"/>
                <w:sz w:val="26"/>
                <w:szCs w:val="26"/>
              </w:rPr>
            </w:pPr>
            <w:r w:rsidRPr="006C596E">
              <w:rPr>
                <w:color w:val="6600CC"/>
                <w:sz w:val="26"/>
                <w:szCs w:val="26"/>
              </w:rPr>
              <w:t>200.000</w:t>
            </w:r>
          </w:p>
        </w:tc>
      </w:tr>
      <w:tr w:rsidR="0044319C" w:rsidRPr="006C596E" w14:paraId="71811BBF" w14:textId="77777777" w:rsidTr="001355B2">
        <w:trPr>
          <w:trHeight w:val="20"/>
          <w:jc w:val="center"/>
        </w:trPr>
        <w:tc>
          <w:tcPr>
            <w:tcW w:w="851" w:type="dxa"/>
            <w:noWrap/>
            <w:vAlign w:val="center"/>
            <w:hideMark/>
          </w:tcPr>
          <w:p w14:paraId="584EB0A2" w14:textId="77777777" w:rsidR="0044319C" w:rsidRPr="006C596E" w:rsidRDefault="0044319C" w:rsidP="001355B2">
            <w:pPr>
              <w:spacing w:before="20" w:after="20"/>
              <w:jc w:val="center"/>
              <w:rPr>
                <w:color w:val="6600CC"/>
                <w:sz w:val="26"/>
                <w:szCs w:val="26"/>
              </w:rPr>
            </w:pPr>
            <w:r w:rsidRPr="006C596E">
              <w:rPr>
                <w:color w:val="6600CC"/>
                <w:sz w:val="26"/>
                <w:szCs w:val="26"/>
              </w:rPr>
              <w:t>2.4</w:t>
            </w:r>
          </w:p>
        </w:tc>
        <w:tc>
          <w:tcPr>
            <w:tcW w:w="6912" w:type="dxa"/>
            <w:vAlign w:val="center"/>
            <w:hideMark/>
          </w:tcPr>
          <w:p w14:paraId="5DDB28BE" w14:textId="77777777" w:rsidR="0044319C" w:rsidRPr="006C596E" w:rsidRDefault="0044319C" w:rsidP="001355B2">
            <w:pPr>
              <w:spacing w:before="20" w:after="20"/>
              <w:rPr>
                <w:color w:val="6600CC"/>
                <w:sz w:val="26"/>
                <w:szCs w:val="26"/>
              </w:rPr>
            </w:pPr>
            <w:r w:rsidRPr="006C596E">
              <w:rPr>
                <w:color w:val="6600CC"/>
                <w:sz w:val="26"/>
                <w:szCs w:val="26"/>
              </w:rPr>
              <w:t>Không có biện pháp hoặc có nhưng không đảm bảo an toàn (như sàn, lan can bảo vệ, rào chắn, đặt biển báo, hoặc làm mái che, để vật liệu không đúng nơi quy định…) làm rơi vãi vật liệu xây dựng từ trên cao xuống.</w:t>
            </w:r>
          </w:p>
        </w:tc>
        <w:tc>
          <w:tcPr>
            <w:tcW w:w="1701" w:type="dxa"/>
            <w:noWrap/>
            <w:vAlign w:val="center"/>
            <w:hideMark/>
          </w:tcPr>
          <w:p w14:paraId="3BB6DE76" w14:textId="77777777" w:rsidR="0044319C" w:rsidRPr="006C596E" w:rsidRDefault="0044319C" w:rsidP="001355B2">
            <w:pPr>
              <w:spacing w:before="20" w:after="20"/>
              <w:jc w:val="right"/>
              <w:rPr>
                <w:color w:val="6600CC"/>
                <w:sz w:val="26"/>
                <w:szCs w:val="26"/>
              </w:rPr>
            </w:pPr>
            <w:r w:rsidRPr="006C596E">
              <w:rPr>
                <w:color w:val="6600CC"/>
                <w:sz w:val="26"/>
                <w:szCs w:val="26"/>
              </w:rPr>
              <w:t>10.000.000</w:t>
            </w:r>
          </w:p>
        </w:tc>
      </w:tr>
      <w:tr w:rsidR="0044319C" w:rsidRPr="006C596E" w14:paraId="4F07E077" w14:textId="77777777" w:rsidTr="001355B2">
        <w:trPr>
          <w:trHeight w:val="20"/>
          <w:jc w:val="center"/>
        </w:trPr>
        <w:tc>
          <w:tcPr>
            <w:tcW w:w="851" w:type="dxa"/>
            <w:noWrap/>
            <w:vAlign w:val="center"/>
            <w:hideMark/>
          </w:tcPr>
          <w:p w14:paraId="01126826" w14:textId="77777777" w:rsidR="0044319C" w:rsidRPr="006C596E" w:rsidRDefault="0044319C" w:rsidP="001355B2">
            <w:pPr>
              <w:spacing w:before="20" w:after="20"/>
              <w:jc w:val="center"/>
              <w:rPr>
                <w:color w:val="6600CC"/>
                <w:sz w:val="26"/>
                <w:szCs w:val="26"/>
              </w:rPr>
            </w:pPr>
            <w:r w:rsidRPr="006C596E">
              <w:rPr>
                <w:color w:val="6600CC"/>
                <w:sz w:val="26"/>
                <w:szCs w:val="26"/>
              </w:rPr>
              <w:t>2.5</w:t>
            </w:r>
          </w:p>
        </w:tc>
        <w:tc>
          <w:tcPr>
            <w:tcW w:w="6912" w:type="dxa"/>
            <w:vAlign w:val="center"/>
            <w:hideMark/>
          </w:tcPr>
          <w:p w14:paraId="3A3233BA" w14:textId="77777777" w:rsidR="0044319C" w:rsidRPr="006C596E" w:rsidRDefault="0044319C" w:rsidP="001355B2">
            <w:pPr>
              <w:spacing w:before="20" w:after="20"/>
              <w:rPr>
                <w:color w:val="6600CC"/>
                <w:sz w:val="26"/>
                <w:szCs w:val="26"/>
              </w:rPr>
            </w:pPr>
            <w:r w:rsidRPr="006C596E">
              <w:rPr>
                <w:color w:val="6600CC"/>
                <w:sz w:val="26"/>
                <w:szCs w:val="26"/>
              </w:rPr>
              <w:t>Vi phạm an toàn hệ thống dàn giáo, sàn thao tác.</w:t>
            </w:r>
          </w:p>
        </w:tc>
        <w:tc>
          <w:tcPr>
            <w:tcW w:w="1701" w:type="dxa"/>
            <w:noWrap/>
            <w:vAlign w:val="center"/>
            <w:hideMark/>
          </w:tcPr>
          <w:p w14:paraId="32F729B5" w14:textId="77777777" w:rsidR="0044319C" w:rsidRPr="006C596E" w:rsidRDefault="0044319C" w:rsidP="001355B2">
            <w:pPr>
              <w:spacing w:before="20" w:after="20"/>
              <w:jc w:val="right"/>
              <w:rPr>
                <w:color w:val="6600CC"/>
                <w:sz w:val="26"/>
                <w:szCs w:val="26"/>
              </w:rPr>
            </w:pPr>
            <w:r w:rsidRPr="006C596E">
              <w:rPr>
                <w:color w:val="6600CC"/>
                <w:sz w:val="26"/>
                <w:szCs w:val="26"/>
              </w:rPr>
              <w:t>10.000.000</w:t>
            </w:r>
          </w:p>
        </w:tc>
      </w:tr>
      <w:tr w:rsidR="0044319C" w:rsidRPr="006C596E" w14:paraId="550AF8C2" w14:textId="77777777" w:rsidTr="001355B2">
        <w:trPr>
          <w:trHeight w:val="20"/>
          <w:jc w:val="center"/>
        </w:trPr>
        <w:tc>
          <w:tcPr>
            <w:tcW w:w="851" w:type="dxa"/>
            <w:noWrap/>
            <w:vAlign w:val="center"/>
            <w:hideMark/>
          </w:tcPr>
          <w:p w14:paraId="7C3B1BA7" w14:textId="77777777" w:rsidR="0044319C" w:rsidRPr="006C596E" w:rsidRDefault="0044319C" w:rsidP="001355B2">
            <w:pPr>
              <w:spacing w:before="20" w:after="20"/>
              <w:jc w:val="center"/>
              <w:rPr>
                <w:b/>
                <w:bCs/>
                <w:i/>
                <w:iCs/>
                <w:color w:val="6600CC"/>
                <w:sz w:val="26"/>
                <w:szCs w:val="26"/>
              </w:rPr>
            </w:pPr>
            <w:r w:rsidRPr="006C596E">
              <w:rPr>
                <w:b/>
                <w:bCs/>
                <w:i/>
                <w:iCs/>
                <w:color w:val="6600CC"/>
                <w:sz w:val="26"/>
                <w:szCs w:val="26"/>
              </w:rPr>
              <w:t>3</w:t>
            </w:r>
          </w:p>
        </w:tc>
        <w:tc>
          <w:tcPr>
            <w:tcW w:w="6912" w:type="dxa"/>
            <w:vAlign w:val="center"/>
            <w:hideMark/>
          </w:tcPr>
          <w:p w14:paraId="02A0E17D" w14:textId="77777777" w:rsidR="0044319C" w:rsidRPr="006C596E" w:rsidRDefault="0044319C" w:rsidP="001355B2">
            <w:pPr>
              <w:spacing w:before="20" w:after="20"/>
              <w:rPr>
                <w:b/>
                <w:bCs/>
                <w:i/>
                <w:iCs/>
                <w:color w:val="6600CC"/>
                <w:sz w:val="26"/>
                <w:szCs w:val="26"/>
              </w:rPr>
            </w:pPr>
            <w:r w:rsidRPr="006C596E">
              <w:rPr>
                <w:b/>
                <w:bCs/>
                <w:i/>
                <w:iCs/>
                <w:color w:val="6600CC"/>
                <w:sz w:val="26"/>
                <w:szCs w:val="26"/>
              </w:rPr>
              <w:t>Vệ sinh công trường và nhu cầu sinh hoạt cơ bản</w:t>
            </w:r>
          </w:p>
        </w:tc>
        <w:tc>
          <w:tcPr>
            <w:tcW w:w="1701" w:type="dxa"/>
            <w:noWrap/>
            <w:vAlign w:val="center"/>
            <w:hideMark/>
          </w:tcPr>
          <w:p w14:paraId="70F729C9" w14:textId="77777777" w:rsidR="0044319C" w:rsidRPr="006C596E" w:rsidRDefault="0044319C" w:rsidP="001355B2">
            <w:pPr>
              <w:spacing w:before="20" w:after="20"/>
              <w:jc w:val="right"/>
              <w:rPr>
                <w:i/>
                <w:iCs/>
                <w:color w:val="6600CC"/>
                <w:sz w:val="26"/>
                <w:szCs w:val="26"/>
              </w:rPr>
            </w:pPr>
            <w:r w:rsidRPr="006C596E">
              <w:rPr>
                <w:i/>
                <w:iCs/>
                <w:color w:val="6600CC"/>
                <w:sz w:val="26"/>
                <w:szCs w:val="26"/>
              </w:rPr>
              <w:t> </w:t>
            </w:r>
          </w:p>
        </w:tc>
      </w:tr>
      <w:tr w:rsidR="0044319C" w:rsidRPr="006C596E" w14:paraId="7A55773A" w14:textId="77777777" w:rsidTr="001355B2">
        <w:trPr>
          <w:trHeight w:val="20"/>
          <w:jc w:val="center"/>
        </w:trPr>
        <w:tc>
          <w:tcPr>
            <w:tcW w:w="851" w:type="dxa"/>
            <w:noWrap/>
            <w:vAlign w:val="center"/>
            <w:hideMark/>
          </w:tcPr>
          <w:p w14:paraId="20F61B3F" w14:textId="77777777" w:rsidR="0044319C" w:rsidRPr="006C596E" w:rsidRDefault="0044319C" w:rsidP="001355B2">
            <w:pPr>
              <w:spacing w:before="20" w:after="20"/>
              <w:jc w:val="center"/>
              <w:rPr>
                <w:b/>
                <w:bCs/>
                <w:i/>
                <w:iCs/>
                <w:color w:val="6600CC"/>
                <w:sz w:val="26"/>
                <w:szCs w:val="26"/>
              </w:rPr>
            </w:pPr>
            <w:r w:rsidRPr="006C596E">
              <w:rPr>
                <w:b/>
                <w:bCs/>
                <w:i/>
                <w:iCs/>
                <w:color w:val="6600CC"/>
                <w:sz w:val="26"/>
                <w:szCs w:val="26"/>
              </w:rPr>
              <w:t>3.1</w:t>
            </w:r>
          </w:p>
        </w:tc>
        <w:tc>
          <w:tcPr>
            <w:tcW w:w="6912" w:type="dxa"/>
            <w:vAlign w:val="center"/>
            <w:hideMark/>
          </w:tcPr>
          <w:p w14:paraId="1C800187" w14:textId="77777777" w:rsidR="0044319C" w:rsidRPr="006C596E" w:rsidRDefault="0044319C" w:rsidP="001355B2">
            <w:pPr>
              <w:spacing w:before="20" w:after="20"/>
              <w:rPr>
                <w:b/>
                <w:bCs/>
                <w:i/>
                <w:iCs/>
                <w:color w:val="6600CC"/>
                <w:sz w:val="26"/>
                <w:szCs w:val="26"/>
              </w:rPr>
            </w:pPr>
            <w:r w:rsidRPr="006C596E">
              <w:rPr>
                <w:b/>
                <w:bCs/>
                <w:i/>
                <w:iCs/>
                <w:color w:val="6600CC"/>
                <w:sz w:val="26"/>
                <w:szCs w:val="26"/>
              </w:rPr>
              <w:t>Yêu cầu chung</w:t>
            </w:r>
          </w:p>
        </w:tc>
        <w:tc>
          <w:tcPr>
            <w:tcW w:w="1701" w:type="dxa"/>
            <w:noWrap/>
            <w:vAlign w:val="center"/>
            <w:hideMark/>
          </w:tcPr>
          <w:p w14:paraId="75C75003" w14:textId="77777777" w:rsidR="0044319C" w:rsidRPr="006C596E" w:rsidRDefault="0044319C" w:rsidP="001355B2">
            <w:pPr>
              <w:spacing w:before="20" w:after="20"/>
              <w:jc w:val="right"/>
              <w:rPr>
                <w:i/>
                <w:iCs/>
                <w:color w:val="6600CC"/>
                <w:sz w:val="26"/>
                <w:szCs w:val="26"/>
              </w:rPr>
            </w:pPr>
            <w:r w:rsidRPr="006C596E">
              <w:rPr>
                <w:i/>
                <w:iCs/>
                <w:color w:val="6600CC"/>
                <w:sz w:val="26"/>
                <w:szCs w:val="26"/>
              </w:rPr>
              <w:t> </w:t>
            </w:r>
          </w:p>
        </w:tc>
      </w:tr>
      <w:tr w:rsidR="0044319C" w:rsidRPr="006C596E" w14:paraId="488F43D1" w14:textId="77777777" w:rsidTr="001355B2">
        <w:trPr>
          <w:trHeight w:val="20"/>
          <w:jc w:val="center"/>
        </w:trPr>
        <w:tc>
          <w:tcPr>
            <w:tcW w:w="851" w:type="dxa"/>
            <w:noWrap/>
            <w:vAlign w:val="center"/>
            <w:hideMark/>
          </w:tcPr>
          <w:p w14:paraId="3BCBDAE4" w14:textId="77777777" w:rsidR="0044319C" w:rsidRPr="006C596E" w:rsidRDefault="0044319C" w:rsidP="001355B2">
            <w:pPr>
              <w:spacing w:before="20" w:after="20"/>
              <w:jc w:val="center"/>
              <w:rPr>
                <w:color w:val="6600CC"/>
                <w:sz w:val="26"/>
                <w:szCs w:val="26"/>
              </w:rPr>
            </w:pPr>
            <w:r w:rsidRPr="006C596E">
              <w:rPr>
                <w:color w:val="6600CC"/>
                <w:sz w:val="26"/>
                <w:szCs w:val="26"/>
              </w:rPr>
              <w:t>3.1.1</w:t>
            </w:r>
          </w:p>
        </w:tc>
        <w:tc>
          <w:tcPr>
            <w:tcW w:w="6912" w:type="dxa"/>
            <w:vAlign w:val="center"/>
            <w:hideMark/>
          </w:tcPr>
          <w:p w14:paraId="1699292F" w14:textId="77777777" w:rsidR="0044319C" w:rsidRPr="006C596E" w:rsidRDefault="0044319C" w:rsidP="001355B2">
            <w:pPr>
              <w:spacing w:before="20" w:after="20"/>
              <w:rPr>
                <w:color w:val="6600CC"/>
                <w:sz w:val="26"/>
                <w:szCs w:val="26"/>
              </w:rPr>
            </w:pPr>
            <w:r w:rsidRPr="006C596E">
              <w:rPr>
                <w:color w:val="6600CC"/>
                <w:sz w:val="26"/>
                <w:szCs w:val="26"/>
              </w:rPr>
              <w:t>Không dọn dẹp và vệ sinh công trường hoặc thực hiện không đảm bảo (Đổ xà bần, rác thải, hóa chất, đất, bùn, các chất độc hại hay ô nhiểm, không đúng nơi quy định.)</w:t>
            </w:r>
          </w:p>
        </w:tc>
        <w:tc>
          <w:tcPr>
            <w:tcW w:w="1701" w:type="dxa"/>
            <w:noWrap/>
            <w:vAlign w:val="center"/>
            <w:hideMark/>
          </w:tcPr>
          <w:p w14:paraId="0CCDA713" w14:textId="77777777" w:rsidR="0044319C" w:rsidRPr="006C596E" w:rsidRDefault="0044319C" w:rsidP="001355B2">
            <w:pPr>
              <w:spacing w:before="20" w:after="20"/>
              <w:jc w:val="right"/>
              <w:rPr>
                <w:color w:val="6600CC"/>
                <w:sz w:val="26"/>
                <w:szCs w:val="26"/>
              </w:rPr>
            </w:pPr>
            <w:r w:rsidRPr="006C596E">
              <w:rPr>
                <w:color w:val="6600CC"/>
                <w:sz w:val="26"/>
                <w:szCs w:val="26"/>
              </w:rPr>
              <w:t>5.000.000</w:t>
            </w:r>
          </w:p>
        </w:tc>
      </w:tr>
      <w:tr w:rsidR="0044319C" w:rsidRPr="006C596E" w14:paraId="7D743324" w14:textId="77777777" w:rsidTr="001355B2">
        <w:trPr>
          <w:trHeight w:val="20"/>
          <w:jc w:val="center"/>
        </w:trPr>
        <w:tc>
          <w:tcPr>
            <w:tcW w:w="851" w:type="dxa"/>
            <w:noWrap/>
            <w:vAlign w:val="center"/>
          </w:tcPr>
          <w:p w14:paraId="3B298071" w14:textId="77777777" w:rsidR="0044319C" w:rsidRPr="006C596E" w:rsidRDefault="0044319C" w:rsidP="001355B2">
            <w:pPr>
              <w:spacing w:before="20" w:after="20"/>
              <w:jc w:val="center"/>
              <w:rPr>
                <w:color w:val="6600CC"/>
                <w:sz w:val="26"/>
                <w:szCs w:val="26"/>
              </w:rPr>
            </w:pPr>
            <w:r w:rsidRPr="006C596E">
              <w:rPr>
                <w:color w:val="6600CC"/>
                <w:sz w:val="26"/>
                <w:szCs w:val="26"/>
              </w:rPr>
              <w:t>3.1.2</w:t>
            </w:r>
          </w:p>
        </w:tc>
        <w:tc>
          <w:tcPr>
            <w:tcW w:w="6912" w:type="dxa"/>
            <w:vAlign w:val="center"/>
          </w:tcPr>
          <w:p w14:paraId="42314EE2" w14:textId="77777777" w:rsidR="0044319C" w:rsidRPr="006C596E" w:rsidRDefault="0044319C" w:rsidP="001355B2">
            <w:pPr>
              <w:spacing w:before="20" w:after="20"/>
              <w:rPr>
                <w:color w:val="6600CC"/>
                <w:sz w:val="26"/>
                <w:szCs w:val="26"/>
              </w:rPr>
            </w:pPr>
            <w:r w:rsidRPr="006C596E">
              <w:rPr>
                <w:color w:val="6600CC"/>
                <w:sz w:val="26"/>
                <w:szCs w:val="26"/>
              </w:rPr>
              <w:t>Không có cầu rửa xe ra vào công trường theo quy định</w:t>
            </w:r>
          </w:p>
        </w:tc>
        <w:tc>
          <w:tcPr>
            <w:tcW w:w="1701" w:type="dxa"/>
            <w:noWrap/>
            <w:vAlign w:val="center"/>
          </w:tcPr>
          <w:p w14:paraId="78AC1A27" w14:textId="77777777" w:rsidR="0044319C" w:rsidRPr="006C596E" w:rsidRDefault="0044319C" w:rsidP="001355B2">
            <w:pPr>
              <w:spacing w:before="20" w:after="20"/>
              <w:jc w:val="right"/>
              <w:rPr>
                <w:color w:val="6600CC"/>
                <w:sz w:val="26"/>
                <w:szCs w:val="26"/>
              </w:rPr>
            </w:pPr>
            <w:r w:rsidRPr="006C596E">
              <w:rPr>
                <w:color w:val="6600CC"/>
                <w:sz w:val="26"/>
                <w:szCs w:val="26"/>
              </w:rPr>
              <w:t>10.000.000</w:t>
            </w:r>
          </w:p>
        </w:tc>
      </w:tr>
      <w:tr w:rsidR="0044319C" w:rsidRPr="006C596E" w14:paraId="24620CE9" w14:textId="77777777" w:rsidTr="001355B2">
        <w:trPr>
          <w:trHeight w:val="20"/>
          <w:jc w:val="center"/>
        </w:trPr>
        <w:tc>
          <w:tcPr>
            <w:tcW w:w="851" w:type="dxa"/>
            <w:noWrap/>
            <w:vAlign w:val="center"/>
            <w:hideMark/>
          </w:tcPr>
          <w:p w14:paraId="6DDAD859" w14:textId="77777777" w:rsidR="0044319C" w:rsidRPr="006C596E" w:rsidRDefault="0044319C" w:rsidP="001355B2">
            <w:pPr>
              <w:spacing w:before="20" w:after="20"/>
              <w:jc w:val="center"/>
              <w:rPr>
                <w:color w:val="6600CC"/>
                <w:sz w:val="26"/>
                <w:szCs w:val="26"/>
              </w:rPr>
            </w:pPr>
            <w:r w:rsidRPr="006C596E">
              <w:rPr>
                <w:color w:val="6600CC"/>
                <w:sz w:val="26"/>
                <w:szCs w:val="26"/>
              </w:rPr>
              <w:t>3.1.3</w:t>
            </w:r>
          </w:p>
        </w:tc>
        <w:tc>
          <w:tcPr>
            <w:tcW w:w="6912" w:type="dxa"/>
            <w:vAlign w:val="center"/>
            <w:hideMark/>
          </w:tcPr>
          <w:p w14:paraId="7FAABA4D" w14:textId="77777777" w:rsidR="0044319C" w:rsidRPr="006C596E" w:rsidRDefault="0044319C" w:rsidP="001355B2">
            <w:pPr>
              <w:spacing w:before="20" w:after="20"/>
              <w:rPr>
                <w:color w:val="6600CC"/>
                <w:sz w:val="26"/>
                <w:szCs w:val="26"/>
              </w:rPr>
            </w:pPr>
            <w:r w:rsidRPr="006C596E">
              <w:rPr>
                <w:color w:val="6600CC"/>
                <w:sz w:val="26"/>
                <w:szCs w:val="26"/>
              </w:rPr>
              <w:t>Không rửa sạch xe vận chuyển ra vào công trường.</w:t>
            </w:r>
          </w:p>
        </w:tc>
        <w:tc>
          <w:tcPr>
            <w:tcW w:w="1701" w:type="dxa"/>
            <w:noWrap/>
            <w:vAlign w:val="center"/>
            <w:hideMark/>
          </w:tcPr>
          <w:p w14:paraId="53BA126F" w14:textId="77777777" w:rsidR="0044319C" w:rsidRPr="006C596E" w:rsidRDefault="0044319C" w:rsidP="001355B2">
            <w:pPr>
              <w:spacing w:before="20" w:after="20"/>
              <w:jc w:val="right"/>
              <w:rPr>
                <w:color w:val="6600CC"/>
                <w:sz w:val="26"/>
                <w:szCs w:val="26"/>
              </w:rPr>
            </w:pPr>
            <w:r w:rsidRPr="006C596E">
              <w:rPr>
                <w:color w:val="6600CC"/>
                <w:sz w:val="26"/>
                <w:szCs w:val="26"/>
              </w:rPr>
              <w:t>1.000.000</w:t>
            </w:r>
          </w:p>
        </w:tc>
      </w:tr>
      <w:tr w:rsidR="0044319C" w:rsidRPr="006C596E" w14:paraId="63A1F458" w14:textId="77777777" w:rsidTr="001355B2">
        <w:trPr>
          <w:trHeight w:val="20"/>
          <w:jc w:val="center"/>
        </w:trPr>
        <w:tc>
          <w:tcPr>
            <w:tcW w:w="851" w:type="dxa"/>
            <w:noWrap/>
            <w:vAlign w:val="center"/>
            <w:hideMark/>
          </w:tcPr>
          <w:p w14:paraId="6095FF4A" w14:textId="77777777" w:rsidR="0044319C" w:rsidRPr="006C596E" w:rsidRDefault="0044319C" w:rsidP="001355B2">
            <w:pPr>
              <w:spacing w:before="20" w:after="20"/>
              <w:jc w:val="center"/>
              <w:rPr>
                <w:b/>
                <w:bCs/>
                <w:i/>
                <w:iCs/>
                <w:color w:val="6600CC"/>
                <w:sz w:val="26"/>
                <w:szCs w:val="26"/>
              </w:rPr>
            </w:pPr>
            <w:r w:rsidRPr="006C596E">
              <w:rPr>
                <w:b/>
                <w:bCs/>
                <w:i/>
                <w:iCs/>
                <w:color w:val="6600CC"/>
                <w:sz w:val="26"/>
                <w:szCs w:val="26"/>
              </w:rPr>
              <w:t>3.2</w:t>
            </w:r>
          </w:p>
        </w:tc>
        <w:tc>
          <w:tcPr>
            <w:tcW w:w="6912" w:type="dxa"/>
            <w:vAlign w:val="center"/>
            <w:hideMark/>
          </w:tcPr>
          <w:p w14:paraId="756FA002" w14:textId="77777777" w:rsidR="0044319C" w:rsidRPr="006C596E" w:rsidRDefault="0044319C" w:rsidP="001355B2">
            <w:pPr>
              <w:spacing w:before="20" w:after="20"/>
              <w:rPr>
                <w:b/>
                <w:bCs/>
                <w:i/>
                <w:iCs/>
                <w:color w:val="6600CC"/>
                <w:sz w:val="26"/>
                <w:szCs w:val="26"/>
              </w:rPr>
            </w:pPr>
            <w:r w:rsidRPr="006C596E">
              <w:rPr>
                <w:b/>
                <w:bCs/>
                <w:i/>
                <w:iCs/>
                <w:color w:val="6600CC"/>
                <w:sz w:val="26"/>
                <w:szCs w:val="26"/>
              </w:rPr>
              <w:t xml:space="preserve">Nhà vệ sinh công cộng: </w:t>
            </w:r>
            <w:r w:rsidRPr="006C596E">
              <w:rPr>
                <w:color w:val="6600CC"/>
                <w:sz w:val="26"/>
                <w:szCs w:val="26"/>
              </w:rPr>
              <w:t>Không có nhà vệ sinh đảm bảo yêu cầu (không quá 3 tầng/ 1khu với nhà cao tầng, nhà dưới 5 tầng bố trí tập trung, các trước hợp khác theo thống nhất của Tư vấn giám sát) hoặc nhà vệ sinh để bẩn, mất vệ sinh môi trường</w:t>
            </w:r>
          </w:p>
        </w:tc>
        <w:tc>
          <w:tcPr>
            <w:tcW w:w="1701" w:type="dxa"/>
            <w:noWrap/>
            <w:vAlign w:val="center"/>
            <w:hideMark/>
          </w:tcPr>
          <w:p w14:paraId="565A5CAB" w14:textId="77777777" w:rsidR="0044319C" w:rsidRPr="006C596E" w:rsidRDefault="0044319C" w:rsidP="001355B2">
            <w:pPr>
              <w:spacing w:before="20" w:after="20"/>
              <w:jc w:val="right"/>
              <w:rPr>
                <w:color w:val="6600CC"/>
                <w:sz w:val="26"/>
                <w:szCs w:val="26"/>
              </w:rPr>
            </w:pPr>
            <w:r w:rsidRPr="006C596E">
              <w:rPr>
                <w:color w:val="6600CC"/>
                <w:sz w:val="26"/>
                <w:szCs w:val="26"/>
              </w:rPr>
              <w:t>5.000.000</w:t>
            </w:r>
          </w:p>
        </w:tc>
      </w:tr>
      <w:tr w:rsidR="0044319C" w:rsidRPr="006C596E" w14:paraId="5D688D61" w14:textId="77777777" w:rsidTr="001355B2">
        <w:trPr>
          <w:trHeight w:val="20"/>
          <w:jc w:val="center"/>
        </w:trPr>
        <w:tc>
          <w:tcPr>
            <w:tcW w:w="851" w:type="dxa"/>
            <w:noWrap/>
            <w:vAlign w:val="center"/>
            <w:hideMark/>
          </w:tcPr>
          <w:p w14:paraId="5727C735" w14:textId="77777777" w:rsidR="0044319C" w:rsidRPr="006C596E" w:rsidRDefault="0044319C" w:rsidP="001355B2">
            <w:pPr>
              <w:spacing w:before="20" w:after="20"/>
              <w:jc w:val="center"/>
              <w:rPr>
                <w:b/>
                <w:bCs/>
                <w:i/>
                <w:iCs/>
                <w:color w:val="6600CC"/>
                <w:sz w:val="26"/>
                <w:szCs w:val="26"/>
              </w:rPr>
            </w:pPr>
            <w:r w:rsidRPr="006C596E">
              <w:rPr>
                <w:b/>
                <w:bCs/>
                <w:i/>
                <w:iCs/>
                <w:color w:val="6600CC"/>
                <w:sz w:val="26"/>
                <w:szCs w:val="26"/>
              </w:rPr>
              <w:t>4</w:t>
            </w:r>
          </w:p>
        </w:tc>
        <w:tc>
          <w:tcPr>
            <w:tcW w:w="6912" w:type="dxa"/>
            <w:vAlign w:val="center"/>
            <w:hideMark/>
          </w:tcPr>
          <w:p w14:paraId="2C122408" w14:textId="77777777" w:rsidR="0044319C" w:rsidRPr="006C596E" w:rsidRDefault="0044319C" w:rsidP="001355B2">
            <w:pPr>
              <w:spacing w:before="20" w:after="20"/>
              <w:rPr>
                <w:b/>
                <w:bCs/>
                <w:i/>
                <w:iCs/>
                <w:color w:val="6600CC"/>
                <w:sz w:val="26"/>
                <w:szCs w:val="26"/>
                <w:lang w:val="fr-FR"/>
              </w:rPr>
            </w:pPr>
            <w:r w:rsidRPr="006C596E">
              <w:rPr>
                <w:b/>
                <w:bCs/>
                <w:i/>
                <w:iCs/>
                <w:color w:val="6600CC"/>
                <w:sz w:val="26"/>
                <w:szCs w:val="26"/>
                <w:lang w:val="fr-FR"/>
              </w:rPr>
              <w:t>Y tế và sơ cấp cứu :</w:t>
            </w:r>
            <w:r w:rsidRPr="006C596E">
              <w:rPr>
                <w:color w:val="6600CC"/>
                <w:sz w:val="26"/>
                <w:szCs w:val="26"/>
              </w:rPr>
              <w:t xml:space="preserve"> Không bố trí phòng y tế và nhân viên y tế hiện trường theo quy định của pháp luật hiện hành</w:t>
            </w:r>
          </w:p>
        </w:tc>
        <w:tc>
          <w:tcPr>
            <w:tcW w:w="1701" w:type="dxa"/>
            <w:noWrap/>
            <w:vAlign w:val="center"/>
            <w:hideMark/>
          </w:tcPr>
          <w:p w14:paraId="4EFD1056" w14:textId="77777777" w:rsidR="0044319C" w:rsidRPr="006C596E" w:rsidRDefault="0044319C" w:rsidP="001355B2">
            <w:pPr>
              <w:spacing w:before="20" w:after="20"/>
              <w:jc w:val="right"/>
              <w:rPr>
                <w:i/>
                <w:iCs/>
                <w:color w:val="6600CC"/>
                <w:sz w:val="26"/>
                <w:szCs w:val="26"/>
                <w:lang w:val="fr-FR"/>
              </w:rPr>
            </w:pPr>
            <w:r w:rsidRPr="006C596E">
              <w:rPr>
                <w:color w:val="6600CC"/>
                <w:sz w:val="26"/>
                <w:szCs w:val="26"/>
              </w:rPr>
              <w:t>10.000.000</w:t>
            </w:r>
            <w:r w:rsidRPr="006C596E">
              <w:rPr>
                <w:i/>
                <w:iCs/>
                <w:color w:val="6600CC"/>
                <w:sz w:val="26"/>
                <w:szCs w:val="26"/>
                <w:lang w:val="fr-FR"/>
              </w:rPr>
              <w:t> </w:t>
            </w:r>
          </w:p>
        </w:tc>
      </w:tr>
      <w:tr w:rsidR="0044319C" w:rsidRPr="006C596E" w14:paraId="33164D52" w14:textId="77777777" w:rsidTr="001355B2">
        <w:trPr>
          <w:trHeight w:val="20"/>
          <w:jc w:val="center"/>
        </w:trPr>
        <w:tc>
          <w:tcPr>
            <w:tcW w:w="851" w:type="dxa"/>
            <w:noWrap/>
            <w:vAlign w:val="center"/>
            <w:hideMark/>
          </w:tcPr>
          <w:p w14:paraId="0F04AFC9" w14:textId="77777777" w:rsidR="0044319C" w:rsidRPr="006C596E" w:rsidRDefault="0044319C" w:rsidP="001355B2">
            <w:pPr>
              <w:spacing w:before="20" w:after="20"/>
              <w:jc w:val="center"/>
              <w:rPr>
                <w:b/>
                <w:bCs/>
                <w:i/>
                <w:iCs/>
                <w:color w:val="6600CC"/>
                <w:sz w:val="26"/>
                <w:szCs w:val="26"/>
              </w:rPr>
            </w:pPr>
            <w:r w:rsidRPr="006C596E">
              <w:rPr>
                <w:b/>
                <w:bCs/>
                <w:i/>
                <w:iCs/>
                <w:color w:val="6600CC"/>
                <w:sz w:val="26"/>
                <w:szCs w:val="26"/>
              </w:rPr>
              <w:lastRenderedPageBreak/>
              <w:t>5</w:t>
            </w:r>
          </w:p>
        </w:tc>
        <w:tc>
          <w:tcPr>
            <w:tcW w:w="6912" w:type="dxa"/>
            <w:vAlign w:val="center"/>
            <w:hideMark/>
          </w:tcPr>
          <w:p w14:paraId="41D87AED" w14:textId="77777777" w:rsidR="0044319C" w:rsidRPr="006C596E" w:rsidRDefault="0044319C" w:rsidP="001355B2">
            <w:pPr>
              <w:spacing w:before="20" w:after="20"/>
              <w:rPr>
                <w:b/>
                <w:bCs/>
                <w:i/>
                <w:iCs/>
                <w:color w:val="6600CC"/>
                <w:sz w:val="26"/>
                <w:szCs w:val="26"/>
              </w:rPr>
            </w:pPr>
            <w:r w:rsidRPr="006C596E">
              <w:rPr>
                <w:b/>
                <w:bCs/>
                <w:i/>
                <w:iCs/>
                <w:color w:val="6600CC"/>
                <w:sz w:val="26"/>
                <w:szCs w:val="26"/>
              </w:rPr>
              <w:t>Lắp đặt và sử dụng điện trong thi công</w:t>
            </w:r>
          </w:p>
        </w:tc>
        <w:tc>
          <w:tcPr>
            <w:tcW w:w="1701" w:type="dxa"/>
            <w:noWrap/>
            <w:vAlign w:val="center"/>
            <w:hideMark/>
          </w:tcPr>
          <w:p w14:paraId="28F0A5D3" w14:textId="77777777" w:rsidR="0044319C" w:rsidRPr="006C596E" w:rsidRDefault="0044319C" w:rsidP="001355B2">
            <w:pPr>
              <w:spacing w:before="20" w:after="20"/>
              <w:jc w:val="right"/>
              <w:rPr>
                <w:i/>
                <w:iCs/>
                <w:color w:val="6600CC"/>
                <w:sz w:val="26"/>
                <w:szCs w:val="26"/>
              </w:rPr>
            </w:pPr>
            <w:r w:rsidRPr="006C596E">
              <w:rPr>
                <w:i/>
                <w:iCs/>
                <w:color w:val="6600CC"/>
                <w:sz w:val="26"/>
                <w:szCs w:val="26"/>
              </w:rPr>
              <w:t> </w:t>
            </w:r>
          </w:p>
        </w:tc>
      </w:tr>
      <w:tr w:rsidR="0044319C" w:rsidRPr="006C596E" w14:paraId="5C98ADB1" w14:textId="77777777" w:rsidTr="001355B2">
        <w:trPr>
          <w:trHeight w:val="20"/>
          <w:jc w:val="center"/>
        </w:trPr>
        <w:tc>
          <w:tcPr>
            <w:tcW w:w="851" w:type="dxa"/>
            <w:noWrap/>
            <w:vAlign w:val="center"/>
            <w:hideMark/>
          </w:tcPr>
          <w:p w14:paraId="79A10912" w14:textId="77777777" w:rsidR="0044319C" w:rsidRPr="006C596E" w:rsidRDefault="0044319C" w:rsidP="001355B2">
            <w:pPr>
              <w:spacing w:before="20" w:after="20"/>
              <w:jc w:val="center"/>
              <w:rPr>
                <w:color w:val="6600CC"/>
                <w:sz w:val="26"/>
                <w:szCs w:val="26"/>
              </w:rPr>
            </w:pPr>
            <w:r w:rsidRPr="006C596E">
              <w:rPr>
                <w:color w:val="6600CC"/>
                <w:sz w:val="26"/>
                <w:szCs w:val="26"/>
              </w:rPr>
              <w:t>5.1</w:t>
            </w:r>
          </w:p>
        </w:tc>
        <w:tc>
          <w:tcPr>
            <w:tcW w:w="6912" w:type="dxa"/>
            <w:vAlign w:val="center"/>
            <w:hideMark/>
          </w:tcPr>
          <w:p w14:paraId="31E5DFEA" w14:textId="77777777" w:rsidR="0044319C" w:rsidRPr="006C596E" w:rsidRDefault="0044319C" w:rsidP="001355B2">
            <w:pPr>
              <w:spacing w:before="20" w:after="20"/>
              <w:rPr>
                <w:color w:val="6600CC"/>
                <w:sz w:val="26"/>
                <w:szCs w:val="26"/>
              </w:rPr>
            </w:pPr>
            <w:r w:rsidRPr="006C596E">
              <w:rPr>
                <w:color w:val="6600CC"/>
                <w:sz w:val="26"/>
                <w:szCs w:val="26"/>
              </w:rPr>
              <w:t>Thi công không đủ chiếu sáng, không đảm bảo khoảng cách an toàn điện theo quy định.</w:t>
            </w:r>
          </w:p>
        </w:tc>
        <w:tc>
          <w:tcPr>
            <w:tcW w:w="1701" w:type="dxa"/>
            <w:noWrap/>
            <w:vAlign w:val="center"/>
            <w:hideMark/>
          </w:tcPr>
          <w:p w14:paraId="5ACBEEE5" w14:textId="77777777" w:rsidR="0044319C" w:rsidRPr="006C596E" w:rsidRDefault="0044319C" w:rsidP="001355B2">
            <w:pPr>
              <w:spacing w:before="20" w:after="20"/>
              <w:jc w:val="right"/>
              <w:rPr>
                <w:color w:val="6600CC"/>
                <w:sz w:val="26"/>
                <w:szCs w:val="26"/>
              </w:rPr>
            </w:pPr>
            <w:r w:rsidRPr="006C596E">
              <w:rPr>
                <w:color w:val="6600CC"/>
                <w:sz w:val="26"/>
                <w:szCs w:val="26"/>
              </w:rPr>
              <w:t>5.000.000</w:t>
            </w:r>
          </w:p>
        </w:tc>
      </w:tr>
      <w:tr w:rsidR="0044319C" w:rsidRPr="006C596E" w14:paraId="66E82B96" w14:textId="77777777" w:rsidTr="001355B2">
        <w:trPr>
          <w:trHeight w:val="20"/>
          <w:jc w:val="center"/>
        </w:trPr>
        <w:tc>
          <w:tcPr>
            <w:tcW w:w="851" w:type="dxa"/>
            <w:noWrap/>
            <w:vAlign w:val="center"/>
            <w:hideMark/>
          </w:tcPr>
          <w:p w14:paraId="684C4BB8" w14:textId="77777777" w:rsidR="0044319C" w:rsidRPr="006C596E" w:rsidRDefault="0044319C" w:rsidP="001355B2">
            <w:pPr>
              <w:spacing w:before="20" w:after="20"/>
              <w:jc w:val="center"/>
              <w:rPr>
                <w:color w:val="6600CC"/>
                <w:sz w:val="26"/>
                <w:szCs w:val="26"/>
              </w:rPr>
            </w:pPr>
            <w:r w:rsidRPr="006C596E">
              <w:rPr>
                <w:color w:val="6600CC"/>
                <w:sz w:val="26"/>
                <w:szCs w:val="26"/>
              </w:rPr>
              <w:t>5.2</w:t>
            </w:r>
          </w:p>
        </w:tc>
        <w:tc>
          <w:tcPr>
            <w:tcW w:w="6912" w:type="dxa"/>
            <w:vAlign w:val="center"/>
            <w:hideMark/>
          </w:tcPr>
          <w:p w14:paraId="5201CBAD" w14:textId="77777777" w:rsidR="0044319C" w:rsidRPr="006C596E" w:rsidRDefault="0044319C" w:rsidP="001355B2">
            <w:pPr>
              <w:spacing w:before="20" w:after="20"/>
              <w:rPr>
                <w:color w:val="6600CC"/>
                <w:sz w:val="26"/>
                <w:szCs w:val="26"/>
              </w:rPr>
            </w:pPr>
            <w:r w:rsidRPr="006C596E">
              <w:rPr>
                <w:color w:val="6600CC"/>
                <w:sz w:val="26"/>
                <w:szCs w:val="26"/>
              </w:rPr>
              <w:t>Công nhân thi công và vận hành thiết bị điện không có chứng nhận đạt yêu cầu về kỹ thuật an toàn điện tương ứng với công việc.</w:t>
            </w:r>
          </w:p>
        </w:tc>
        <w:tc>
          <w:tcPr>
            <w:tcW w:w="1701" w:type="dxa"/>
            <w:noWrap/>
            <w:vAlign w:val="center"/>
            <w:hideMark/>
          </w:tcPr>
          <w:p w14:paraId="29EF9307" w14:textId="77777777" w:rsidR="0044319C" w:rsidRPr="006C596E" w:rsidRDefault="0044319C" w:rsidP="001355B2">
            <w:pPr>
              <w:spacing w:before="20" w:after="20"/>
              <w:jc w:val="right"/>
              <w:rPr>
                <w:color w:val="6600CC"/>
                <w:sz w:val="26"/>
                <w:szCs w:val="26"/>
              </w:rPr>
            </w:pPr>
            <w:r w:rsidRPr="006C596E">
              <w:rPr>
                <w:color w:val="6600CC"/>
                <w:sz w:val="26"/>
                <w:szCs w:val="26"/>
              </w:rPr>
              <w:t>2.000.000</w:t>
            </w:r>
          </w:p>
        </w:tc>
      </w:tr>
      <w:tr w:rsidR="0044319C" w:rsidRPr="006C596E" w14:paraId="7B083E07" w14:textId="77777777" w:rsidTr="001355B2">
        <w:trPr>
          <w:trHeight w:val="20"/>
          <w:jc w:val="center"/>
        </w:trPr>
        <w:tc>
          <w:tcPr>
            <w:tcW w:w="851" w:type="dxa"/>
            <w:noWrap/>
            <w:vAlign w:val="center"/>
            <w:hideMark/>
          </w:tcPr>
          <w:p w14:paraId="73DD1499" w14:textId="77777777" w:rsidR="0044319C" w:rsidRPr="006C596E" w:rsidRDefault="0044319C" w:rsidP="001355B2">
            <w:pPr>
              <w:spacing w:before="20" w:after="20"/>
              <w:jc w:val="center"/>
              <w:rPr>
                <w:color w:val="6600CC"/>
                <w:sz w:val="26"/>
                <w:szCs w:val="26"/>
              </w:rPr>
            </w:pPr>
            <w:r w:rsidRPr="006C596E">
              <w:rPr>
                <w:color w:val="6600CC"/>
                <w:sz w:val="26"/>
                <w:szCs w:val="26"/>
              </w:rPr>
              <w:t>5.3</w:t>
            </w:r>
          </w:p>
        </w:tc>
        <w:tc>
          <w:tcPr>
            <w:tcW w:w="6912" w:type="dxa"/>
            <w:vAlign w:val="center"/>
            <w:hideMark/>
          </w:tcPr>
          <w:p w14:paraId="036C1C22" w14:textId="77777777" w:rsidR="0044319C" w:rsidRPr="006C596E" w:rsidRDefault="0044319C" w:rsidP="001355B2">
            <w:pPr>
              <w:spacing w:before="20" w:after="20"/>
              <w:rPr>
                <w:color w:val="6600CC"/>
                <w:sz w:val="26"/>
                <w:szCs w:val="26"/>
              </w:rPr>
            </w:pPr>
            <w:r w:rsidRPr="006C596E">
              <w:rPr>
                <w:color w:val="6600CC"/>
                <w:sz w:val="26"/>
                <w:szCs w:val="26"/>
              </w:rPr>
              <w:t>Tủ điện, dây dẫn phục vụ thi công không đảm bảo an toàn theo quy định</w:t>
            </w:r>
          </w:p>
        </w:tc>
        <w:tc>
          <w:tcPr>
            <w:tcW w:w="1701" w:type="dxa"/>
            <w:noWrap/>
            <w:vAlign w:val="center"/>
            <w:hideMark/>
          </w:tcPr>
          <w:p w14:paraId="65800337" w14:textId="77777777" w:rsidR="0044319C" w:rsidRPr="006C596E" w:rsidRDefault="0044319C" w:rsidP="001355B2">
            <w:pPr>
              <w:spacing w:before="20" w:after="20"/>
              <w:jc w:val="right"/>
              <w:rPr>
                <w:color w:val="6600CC"/>
                <w:sz w:val="26"/>
                <w:szCs w:val="26"/>
              </w:rPr>
            </w:pPr>
            <w:r w:rsidRPr="006C596E">
              <w:rPr>
                <w:color w:val="6600CC"/>
                <w:sz w:val="26"/>
                <w:szCs w:val="26"/>
              </w:rPr>
              <w:t>10.000.000</w:t>
            </w:r>
          </w:p>
        </w:tc>
      </w:tr>
      <w:tr w:rsidR="0044319C" w:rsidRPr="006C596E" w14:paraId="7FEA37F0" w14:textId="77777777" w:rsidTr="001355B2">
        <w:trPr>
          <w:trHeight w:val="20"/>
          <w:jc w:val="center"/>
        </w:trPr>
        <w:tc>
          <w:tcPr>
            <w:tcW w:w="851" w:type="dxa"/>
            <w:noWrap/>
            <w:vAlign w:val="center"/>
            <w:hideMark/>
          </w:tcPr>
          <w:p w14:paraId="064085B6" w14:textId="77777777" w:rsidR="0044319C" w:rsidRPr="006C596E" w:rsidRDefault="0044319C" w:rsidP="001355B2">
            <w:pPr>
              <w:spacing w:before="20" w:after="20"/>
              <w:jc w:val="center"/>
              <w:rPr>
                <w:b/>
                <w:bCs/>
                <w:i/>
                <w:iCs/>
                <w:color w:val="6600CC"/>
                <w:sz w:val="26"/>
                <w:szCs w:val="26"/>
              </w:rPr>
            </w:pPr>
            <w:r w:rsidRPr="006C596E">
              <w:rPr>
                <w:b/>
                <w:bCs/>
                <w:i/>
                <w:iCs/>
                <w:color w:val="6600CC"/>
                <w:sz w:val="26"/>
                <w:szCs w:val="26"/>
              </w:rPr>
              <w:t>6</w:t>
            </w:r>
          </w:p>
        </w:tc>
        <w:tc>
          <w:tcPr>
            <w:tcW w:w="6912" w:type="dxa"/>
            <w:vAlign w:val="center"/>
            <w:hideMark/>
          </w:tcPr>
          <w:p w14:paraId="745651A2" w14:textId="77777777" w:rsidR="0044319C" w:rsidRPr="006C596E" w:rsidRDefault="0044319C" w:rsidP="001355B2">
            <w:pPr>
              <w:spacing w:before="20" w:after="20"/>
              <w:rPr>
                <w:b/>
                <w:bCs/>
                <w:i/>
                <w:iCs/>
                <w:color w:val="6600CC"/>
                <w:sz w:val="26"/>
                <w:szCs w:val="26"/>
              </w:rPr>
            </w:pPr>
            <w:r w:rsidRPr="006C596E">
              <w:rPr>
                <w:b/>
                <w:bCs/>
                <w:i/>
                <w:iCs/>
                <w:color w:val="6600CC"/>
                <w:sz w:val="26"/>
                <w:szCs w:val="26"/>
              </w:rPr>
              <w:t xml:space="preserve">Công tác PCCC và thoát hiểm: </w:t>
            </w:r>
            <w:r w:rsidRPr="006C596E">
              <w:rPr>
                <w:color w:val="6600CC"/>
                <w:sz w:val="26"/>
                <w:szCs w:val="26"/>
              </w:rPr>
              <w:t>Không có trang thiết bị chữa cháy hoặc có nhưng không đảm bảo kỹ thuật theo quy định tại những khu vực có nguy cơ cháy nổ. Có hành vi vi phạm quy định về an toàn PCCC (hút thuốc, cắt/ hàn tại khu vực cháy nổ...)</w:t>
            </w:r>
          </w:p>
        </w:tc>
        <w:tc>
          <w:tcPr>
            <w:tcW w:w="1701" w:type="dxa"/>
            <w:noWrap/>
            <w:vAlign w:val="center"/>
            <w:hideMark/>
          </w:tcPr>
          <w:p w14:paraId="2E86AEBC" w14:textId="77777777" w:rsidR="0044319C" w:rsidRPr="006C596E" w:rsidRDefault="0044319C" w:rsidP="001355B2">
            <w:pPr>
              <w:spacing w:before="20" w:after="20"/>
              <w:jc w:val="right"/>
              <w:rPr>
                <w:b/>
                <w:bCs/>
                <w:i/>
                <w:iCs/>
                <w:color w:val="6600CC"/>
                <w:sz w:val="26"/>
                <w:szCs w:val="26"/>
              </w:rPr>
            </w:pPr>
            <w:r w:rsidRPr="006C596E">
              <w:rPr>
                <w:color w:val="6600CC"/>
                <w:sz w:val="26"/>
                <w:szCs w:val="26"/>
              </w:rPr>
              <w:t>5.000.000</w:t>
            </w:r>
            <w:r w:rsidRPr="006C596E">
              <w:rPr>
                <w:b/>
                <w:bCs/>
                <w:i/>
                <w:iCs/>
                <w:color w:val="6600CC"/>
                <w:sz w:val="26"/>
                <w:szCs w:val="26"/>
              </w:rPr>
              <w:t> </w:t>
            </w:r>
          </w:p>
        </w:tc>
      </w:tr>
      <w:tr w:rsidR="0044319C" w:rsidRPr="006C596E" w14:paraId="13FF3365" w14:textId="77777777" w:rsidTr="001355B2">
        <w:trPr>
          <w:trHeight w:val="20"/>
          <w:jc w:val="center"/>
        </w:trPr>
        <w:tc>
          <w:tcPr>
            <w:tcW w:w="851" w:type="dxa"/>
            <w:noWrap/>
            <w:vAlign w:val="center"/>
            <w:hideMark/>
          </w:tcPr>
          <w:p w14:paraId="5770E3A1" w14:textId="77777777" w:rsidR="0044319C" w:rsidRPr="006C596E" w:rsidRDefault="0044319C" w:rsidP="001355B2">
            <w:pPr>
              <w:spacing w:before="20" w:after="20"/>
              <w:jc w:val="center"/>
              <w:rPr>
                <w:b/>
                <w:bCs/>
                <w:i/>
                <w:iCs/>
                <w:color w:val="6600CC"/>
                <w:sz w:val="26"/>
                <w:szCs w:val="26"/>
              </w:rPr>
            </w:pPr>
            <w:r w:rsidRPr="006C596E">
              <w:rPr>
                <w:b/>
                <w:bCs/>
                <w:i/>
                <w:iCs/>
                <w:color w:val="6600CC"/>
                <w:sz w:val="26"/>
                <w:szCs w:val="26"/>
              </w:rPr>
              <w:t>7</w:t>
            </w:r>
          </w:p>
        </w:tc>
        <w:tc>
          <w:tcPr>
            <w:tcW w:w="6912" w:type="dxa"/>
            <w:vAlign w:val="center"/>
            <w:hideMark/>
          </w:tcPr>
          <w:p w14:paraId="20D971A1" w14:textId="77777777" w:rsidR="0044319C" w:rsidRPr="006C596E" w:rsidRDefault="0044319C" w:rsidP="001355B2">
            <w:pPr>
              <w:spacing w:before="20" w:after="20"/>
              <w:rPr>
                <w:b/>
                <w:bCs/>
                <w:i/>
                <w:iCs/>
                <w:color w:val="6600CC"/>
                <w:sz w:val="26"/>
                <w:szCs w:val="26"/>
              </w:rPr>
            </w:pPr>
            <w:r w:rsidRPr="006C596E">
              <w:rPr>
                <w:b/>
                <w:bCs/>
                <w:i/>
                <w:iCs/>
                <w:color w:val="6600CC"/>
                <w:sz w:val="26"/>
                <w:szCs w:val="26"/>
              </w:rPr>
              <w:t xml:space="preserve">An toàn khi dùng máy, thiết bị thi công: </w:t>
            </w:r>
            <w:r w:rsidRPr="006C596E">
              <w:rPr>
                <w:color w:val="6600CC"/>
                <w:sz w:val="26"/>
                <w:szCs w:val="26"/>
              </w:rPr>
              <w:t>Máy móc thiết bị đưa vào không có giấy tờ kiểm định và bảo hiểm;</w:t>
            </w:r>
            <w:r w:rsidRPr="006C596E">
              <w:rPr>
                <w:color w:val="6600CC"/>
                <w:sz w:val="26"/>
                <w:szCs w:val="26"/>
              </w:rPr>
              <w:br/>
              <w:t>Lái máy không có chứng chỉ vận hành theo quy định.</w:t>
            </w:r>
          </w:p>
        </w:tc>
        <w:tc>
          <w:tcPr>
            <w:tcW w:w="1701" w:type="dxa"/>
            <w:noWrap/>
            <w:vAlign w:val="center"/>
            <w:hideMark/>
          </w:tcPr>
          <w:p w14:paraId="50E8F4AB" w14:textId="77777777" w:rsidR="0044319C" w:rsidRPr="006C596E" w:rsidRDefault="0044319C" w:rsidP="001355B2">
            <w:pPr>
              <w:spacing w:before="20" w:after="20"/>
              <w:jc w:val="right"/>
              <w:rPr>
                <w:b/>
                <w:bCs/>
                <w:i/>
                <w:iCs/>
                <w:color w:val="6600CC"/>
                <w:sz w:val="26"/>
                <w:szCs w:val="26"/>
              </w:rPr>
            </w:pPr>
            <w:r w:rsidRPr="006C596E">
              <w:rPr>
                <w:color w:val="6600CC"/>
                <w:sz w:val="26"/>
                <w:szCs w:val="26"/>
              </w:rPr>
              <w:t>2.000.000</w:t>
            </w:r>
            <w:r w:rsidRPr="006C596E">
              <w:rPr>
                <w:b/>
                <w:bCs/>
                <w:i/>
                <w:iCs/>
                <w:color w:val="6600CC"/>
                <w:sz w:val="26"/>
                <w:szCs w:val="26"/>
              </w:rPr>
              <w:t> </w:t>
            </w:r>
          </w:p>
        </w:tc>
      </w:tr>
      <w:tr w:rsidR="0044319C" w:rsidRPr="006C596E" w14:paraId="4A1A5A11" w14:textId="77777777" w:rsidTr="001355B2">
        <w:trPr>
          <w:trHeight w:val="20"/>
          <w:jc w:val="center"/>
        </w:trPr>
        <w:tc>
          <w:tcPr>
            <w:tcW w:w="851" w:type="dxa"/>
            <w:noWrap/>
            <w:vAlign w:val="center"/>
            <w:hideMark/>
          </w:tcPr>
          <w:p w14:paraId="4063530D" w14:textId="77777777" w:rsidR="0044319C" w:rsidRPr="006C596E" w:rsidRDefault="0044319C" w:rsidP="001355B2">
            <w:pPr>
              <w:spacing w:before="20" w:after="20"/>
              <w:jc w:val="center"/>
              <w:rPr>
                <w:b/>
                <w:bCs/>
                <w:i/>
                <w:iCs/>
                <w:color w:val="6600CC"/>
                <w:sz w:val="26"/>
                <w:szCs w:val="26"/>
              </w:rPr>
            </w:pPr>
            <w:r w:rsidRPr="006C596E">
              <w:rPr>
                <w:b/>
                <w:bCs/>
                <w:i/>
                <w:iCs/>
                <w:color w:val="6600CC"/>
                <w:sz w:val="26"/>
                <w:szCs w:val="26"/>
              </w:rPr>
              <w:t>8</w:t>
            </w:r>
          </w:p>
        </w:tc>
        <w:tc>
          <w:tcPr>
            <w:tcW w:w="6912" w:type="dxa"/>
            <w:vAlign w:val="center"/>
            <w:hideMark/>
          </w:tcPr>
          <w:p w14:paraId="3D75FDC1" w14:textId="77777777" w:rsidR="0044319C" w:rsidRPr="006C596E" w:rsidRDefault="0044319C" w:rsidP="001355B2">
            <w:pPr>
              <w:spacing w:before="20" w:after="20"/>
              <w:rPr>
                <w:b/>
                <w:bCs/>
                <w:i/>
                <w:iCs/>
                <w:color w:val="6600CC"/>
                <w:sz w:val="26"/>
                <w:szCs w:val="26"/>
              </w:rPr>
            </w:pPr>
            <w:r w:rsidRPr="006C596E">
              <w:rPr>
                <w:b/>
                <w:bCs/>
                <w:i/>
                <w:iCs/>
                <w:color w:val="6600CC"/>
                <w:sz w:val="26"/>
                <w:szCs w:val="26"/>
              </w:rPr>
              <w:t>Vi phạm về giầy tờ, hồ sơ ATLĐ, VSMT</w:t>
            </w:r>
          </w:p>
        </w:tc>
        <w:tc>
          <w:tcPr>
            <w:tcW w:w="1701" w:type="dxa"/>
            <w:noWrap/>
            <w:vAlign w:val="center"/>
            <w:hideMark/>
          </w:tcPr>
          <w:p w14:paraId="72949B65" w14:textId="77777777" w:rsidR="0044319C" w:rsidRPr="006C596E" w:rsidRDefault="0044319C" w:rsidP="001355B2">
            <w:pPr>
              <w:spacing w:before="20" w:after="20"/>
              <w:jc w:val="right"/>
              <w:rPr>
                <w:b/>
                <w:bCs/>
                <w:i/>
                <w:iCs/>
                <w:color w:val="6600CC"/>
                <w:sz w:val="26"/>
                <w:szCs w:val="26"/>
              </w:rPr>
            </w:pPr>
            <w:r w:rsidRPr="006C596E">
              <w:rPr>
                <w:b/>
                <w:bCs/>
                <w:i/>
                <w:iCs/>
                <w:color w:val="6600CC"/>
                <w:sz w:val="26"/>
                <w:szCs w:val="26"/>
              </w:rPr>
              <w:t> </w:t>
            </w:r>
          </w:p>
        </w:tc>
      </w:tr>
      <w:tr w:rsidR="0044319C" w:rsidRPr="006C596E" w14:paraId="325F3685" w14:textId="77777777" w:rsidTr="001355B2">
        <w:trPr>
          <w:trHeight w:val="20"/>
          <w:jc w:val="center"/>
        </w:trPr>
        <w:tc>
          <w:tcPr>
            <w:tcW w:w="851" w:type="dxa"/>
            <w:noWrap/>
            <w:vAlign w:val="center"/>
            <w:hideMark/>
          </w:tcPr>
          <w:p w14:paraId="6FFE1910" w14:textId="77777777" w:rsidR="0044319C" w:rsidRPr="006C596E" w:rsidRDefault="0044319C" w:rsidP="001355B2">
            <w:pPr>
              <w:spacing w:before="20" w:after="20"/>
              <w:jc w:val="center"/>
              <w:rPr>
                <w:color w:val="6600CC"/>
                <w:sz w:val="26"/>
                <w:szCs w:val="26"/>
              </w:rPr>
            </w:pPr>
            <w:r w:rsidRPr="006C596E">
              <w:rPr>
                <w:color w:val="6600CC"/>
                <w:sz w:val="26"/>
                <w:szCs w:val="26"/>
              </w:rPr>
              <w:t>8.1</w:t>
            </w:r>
          </w:p>
        </w:tc>
        <w:tc>
          <w:tcPr>
            <w:tcW w:w="6912" w:type="dxa"/>
            <w:vAlign w:val="center"/>
            <w:hideMark/>
          </w:tcPr>
          <w:p w14:paraId="02146152" w14:textId="77777777" w:rsidR="0044319C" w:rsidRPr="006C596E" w:rsidRDefault="0044319C" w:rsidP="001355B2">
            <w:pPr>
              <w:spacing w:before="20" w:after="20"/>
              <w:rPr>
                <w:color w:val="6600CC"/>
                <w:sz w:val="26"/>
                <w:szCs w:val="26"/>
              </w:rPr>
            </w:pPr>
            <w:r w:rsidRPr="006C596E">
              <w:rPr>
                <w:color w:val="6600CC"/>
                <w:sz w:val="26"/>
                <w:szCs w:val="26"/>
              </w:rPr>
              <w:t>Trong trường hợp cơ quan chức năng khi kiểm tra dự án mà phát hiện các sai phạm của Nhà thầu về Hồ sơ ATLĐ, VSMT thì Nhà thầu sẽ phải chịu mức phạt gấp 2 lần mức phạt mà cơ quan nhà nước đưa ra.</w:t>
            </w:r>
          </w:p>
        </w:tc>
        <w:tc>
          <w:tcPr>
            <w:tcW w:w="1701" w:type="dxa"/>
            <w:noWrap/>
            <w:vAlign w:val="center"/>
            <w:hideMark/>
          </w:tcPr>
          <w:p w14:paraId="62E6267B" w14:textId="77777777" w:rsidR="0044319C" w:rsidRPr="006C596E" w:rsidRDefault="0044319C" w:rsidP="001355B2">
            <w:pPr>
              <w:spacing w:before="20" w:after="20"/>
              <w:jc w:val="right"/>
              <w:rPr>
                <w:color w:val="6600CC"/>
                <w:sz w:val="26"/>
                <w:szCs w:val="26"/>
              </w:rPr>
            </w:pPr>
            <w:r w:rsidRPr="006C596E">
              <w:rPr>
                <w:color w:val="6600CC"/>
                <w:sz w:val="26"/>
                <w:szCs w:val="26"/>
              </w:rPr>
              <w:t> </w:t>
            </w:r>
          </w:p>
        </w:tc>
      </w:tr>
      <w:tr w:rsidR="0044319C" w:rsidRPr="006C596E" w14:paraId="2891050F" w14:textId="77777777" w:rsidTr="001355B2">
        <w:trPr>
          <w:trHeight w:val="20"/>
          <w:jc w:val="center"/>
        </w:trPr>
        <w:tc>
          <w:tcPr>
            <w:tcW w:w="851" w:type="dxa"/>
            <w:noWrap/>
            <w:vAlign w:val="center"/>
          </w:tcPr>
          <w:p w14:paraId="09BB6423" w14:textId="77777777" w:rsidR="0044319C" w:rsidRPr="006C596E" w:rsidRDefault="0044319C" w:rsidP="001355B2">
            <w:pPr>
              <w:spacing w:before="20" w:after="20"/>
              <w:jc w:val="center"/>
              <w:rPr>
                <w:color w:val="6600CC"/>
                <w:sz w:val="26"/>
                <w:szCs w:val="26"/>
              </w:rPr>
            </w:pPr>
            <w:r w:rsidRPr="006C596E">
              <w:rPr>
                <w:color w:val="6600CC"/>
                <w:sz w:val="26"/>
                <w:szCs w:val="26"/>
              </w:rPr>
              <w:t>8.2</w:t>
            </w:r>
          </w:p>
        </w:tc>
        <w:tc>
          <w:tcPr>
            <w:tcW w:w="6912" w:type="dxa"/>
            <w:vAlign w:val="center"/>
          </w:tcPr>
          <w:p w14:paraId="74FD41B1" w14:textId="77777777" w:rsidR="0044319C" w:rsidRPr="006C596E" w:rsidRDefault="0044319C" w:rsidP="001355B2">
            <w:pPr>
              <w:spacing w:before="20" w:after="20"/>
              <w:rPr>
                <w:color w:val="6600CC"/>
                <w:sz w:val="26"/>
                <w:szCs w:val="26"/>
              </w:rPr>
            </w:pPr>
            <w:r w:rsidRPr="006C596E">
              <w:rPr>
                <w:color w:val="6600CC"/>
                <w:sz w:val="26"/>
                <w:szCs w:val="26"/>
              </w:rPr>
              <w:t>Để xảy ra tình trạng mất vệ sinh và ATLĐ đã được quy định trong Nội quy công trường:</w:t>
            </w:r>
          </w:p>
        </w:tc>
        <w:tc>
          <w:tcPr>
            <w:tcW w:w="1701" w:type="dxa"/>
            <w:noWrap/>
            <w:vAlign w:val="center"/>
          </w:tcPr>
          <w:p w14:paraId="32CE1F3C" w14:textId="77777777" w:rsidR="0044319C" w:rsidRPr="006C596E" w:rsidRDefault="0044319C" w:rsidP="001355B2">
            <w:pPr>
              <w:spacing w:before="20" w:after="20"/>
              <w:jc w:val="center"/>
              <w:rPr>
                <w:color w:val="6600CC"/>
                <w:sz w:val="26"/>
                <w:szCs w:val="26"/>
              </w:rPr>
            </w:pPr>
          </w:p>
        </w:tc>
      </w:tr>
      <w:tr w:rsidR="0044319C" w:rsidRPr="006C596E" w14:paraId="19705881" w14:textId="77777777" w:rsidTr="001355B2">
        <w:trPr>
          <w:trHeight w:val="20"/>
          <w:jc w:val="center"/>
        </w:trPr>
        <w:tc>
          <w:tcPr>
            <w:tcW w:w="851" w:type="dxa"/>
            <w:noWrap/>
            <w:vAlign w:val="center"/>
          </w:tcPr>
          <w:p w14:paraId="5E7BD622" w14:textId="77777777" w:rsidR="0044319C" w:rsidRPr="006C596E" w:rsidRDefault="0044319C" w:rsidP="001355B2">
            <w:pPr>
              <w:spacing w:before="20" w:after="20"/>
              <w:jc w:val="center"/>
              <w:rPr>
                <w:color w:val="6600CC"/>
                <w:sz w:val="26"/>
                <w:szCs w:val="26"/>
              </w:rPr>
            </w:pPr>
          </w:p>
        </w:tc>
        <w:tc>
          <w:tcPr>
            <w:tcW w:w="6912" w:type="dxa"/>
            <w:vAlign w:val="center"/>
          </w:tcPr>
          <w:p w14:paraId="4FD2AD58" w14:textId="77777777" w:rsidR="0044319C" w:rsidRPr="006C596E" w:rsidRDefault="0044319C" w:rsidP="001355B2">
            <w:pPr>
              <w:spacing w:before="20" w:after="20"/>
              <w:rPr>
                <w:i/>
                <w:color w:val="6600CC"/>
                <w:sz w:val="26"/>
                <w:szCs w:val="26"/>
              </w:rPr>
            </w:pPr>
            <w:r w:rsidRPr="006C596E">
              <w:rPr>
                <w:i/>
                <w:color w:val="6600CC"/>
                <w:sz w:val="26"/>
                <w:szCs w:val="26"/>
              </w:rPr>
              <w:t>- Gây thiệt hai nghiệm trọng về tính mạng con người</w:t>
            </w:r>
          </w:p>
        </w:tc>
        <w:tc>
          <w:tcPr>
            <w:tcW w:w="1701" w:type="dxa"/>
            <w:noWrap/>
            <w:vAlign w:val="center"/>
          </w:tcPr>
          <w:p w14:paraId="6050DE63" w14:textId="77777777" w:rsidR="0044319C" w:rsidRPr="006C596E" w:rsidRDefault="0044319C" w:rsidP="001355B2">
            <w:pPr>
              <w:spacing w:before="20" w:after="20"/>
              <w:jc w:val="right"/>
              <w:rPr>
                <w:i/>
                <w:color w:val="6600CC"/>
                <w:sz w:val="26"/>
                <w:szCs w:val="26"/>
              </w:rPr>
            </w:pPr>
            <w:r w:rsidRPr="006C596E">
              <w:rPr>
                <w:i/>
                <w:color w:val="6600CC"/>
                <w:sz w:val="26"/>
                <w:szCs w:val="26"/>
              </w:rPr>
              <w:t>200.000.000</w:t>
            </w:r>
          </w:p>
        </w:tc>
      </w:tr>
      <w:tr w:rsidR="0044319C" w:rsidRPr="006C596E" w14:paraId="76EE8729" w14:textId="77777777" w:rsidTr="001355B2">
        <w:trPr>
          <w:trHeight w:val="20"/>
          <w:jc w:val="center"/>
        </w:trPr>
        <w:tc>
          <w:tcPr>
            <w:tcW w:w="851" w:type="dxa"/>
            <w:noWrap/>
            <w:vAlign w:val="center"/>
          </w:tcPr>
          <w:p w14:paraId="06000CDB" w14:textId="77777777" w:rsidR="0044319C" w:rsidRPr="006C596E" w:rsidRDefault="0044319C" w:rsidP="001355B2">
            <w:pPr>
              <w:spacing w:before="20" w:after="20"/>
              <w:jc w:val="center"/>
              <w:rPr>
                <w:color w:val="6600CC"/>
                <w:sz w:val="26"/>
                <w:szCs w:val="26"/>
              </w:rPr>
            </w:pPr>
          </w:p>
        </w:tc>
        <w:tc>
          <w:tcPr>
            <w:tcW w:w="6912" w:type="dxa"/>
            <w:vAlign w:val="center"/>
          </w:tcPr>
          <w:p w14:paraId="4AF9E5AE" w14:textId="77777777" w:rsidR="0044319C" w:rsidRPr="006C596E" w:rsidRDefault="0044319C" w:rsidP="001355B2">
            <w:pPr>
              <w:spacing w:before="20" w:after="20"/>
              <w:rPr>
                <w:i/>
                <w:color w:val="6600CC"/>
                <w:sz w:val="26"/>
                <w:szCs w:val="26"/>
              </w:rPr>
            </w:pPr>
            <w:r w:rsidRPr="006C596E">
              <w:rPr>
                <w:i/>
                <w:color w:val="6600CC"/>
                <w:sz w:val="26"/>
                <w:szCs w:val="26"/>
              </w:rPr>
              <w:t>- Gây thiệt hại về sức khỏe con người, gây ảnh hưởng xã hội. Sự cố ATLĐ của các thiết bị thi công chính/cháy nổ cấp độ lớn, phải nhờ cơ quan chức năng can thiệp.</w:t>
            </w:r>
          </w:p>
        </w:tc>
        <w:tc>
          <w:tcPr>
            <w:tcW w:w="1701" w:type="dxa"/>
            <w:noWrap/>
            <w:vAlign w:val="center"/>
          </w:tcPr>
          <w:p w14:paraId="6FED1FEC" w14:textId="77777777" w:rsidR="0044319C" w:rsidRPr="006C596E" w:rsidRDefault="0044319C" w:rsidP="001355B2">
            <w:pPr>
              <w:spacing w:before="20" w:after="20"/>
              <w:jc w:val="right"/>
              <w:rPr>
                <w:i/>
                <w:color w:val="6600CC"/>
                <w:sz w:val="26"/>
                <w:szCs w:val="26"/>
              </w:rPr>
            </w:pPr>
            <w:r w:rsidRPr="006C596E">
              <w:rPr>
                <w:i/>
                <w:color w:val="6600CC"/>
                <w:sz w:val="26"/>
                <w:szCs w:val="26"/>
              </w:rPr>
              <w:t>20.000.000</w:t>
            </w:r>
          </w:p>
        </w:tc>
      </w:tr>
      <w:tr w:rsidR="0044319C" w:rsidRPr="006C596E" w14:paraId="5B5795F1" w14:textId="77777777" w:rsidTr="001355B2">
        <w:trPr>
          <w:trHeight w:val="20"/>
          <w:jc w:val="center"/>
        </w:trPr>
        <w:tc>
          <w:tcPr>
            <w:tcW w:w="851" w:type="dxa"/>
            <w:noWrap/>
            <w:vAlign w:val="center"/>
          </w:tcPr>
          <w:p w14:paraId="37C4156C" w14:textId="77777777" w:rsidR="0044319C" w:rsidRPr="006C596E" w:rsidRDefault="0044319C" w:rsidP="001355B2">
            <w:pPr>
              <w:spacing w:before="20" w:after="20"/>
              <w:jc w:val="center"/>
              <w:rPr>
                <w:color w:val="6600CC"/>
                <w:sz w:val="26"/>
                <w:szCs w:val="26"/>
              </w:rPr>
            </w:pPr>
          </w:p>
        </w:tc>
        <w:tc>
          <w:tcPr>
            <w:tcW w:w="6912" w:type="dxa"/>
            <w:vAlign w:val="center"/>
          </w:tcPr>
          <w:p w14:paraId="7876AEDE" w14:textId="77777777" w:rsidR="0044319C" w:rsidRPr="006C596E" w:rsidRDefault="0044319C" w:rsidP="001355B2">
            <w:pPr>
              <w:spacing w:before="20" w:after="20"/>
              <w:rPr>
                <w:i/>
                <w:color w:val="6600CC"/>
                <w:sz w:val="26"/>
                <w:szCs w:val="26"/>
              </w:rPr>
            </w:pPr>
            <w:r w:rsidRPr="006C596E">
              <w:rPr>
                <w:i/>
                <w:color w:val="6600CC"/>
                <w:sz w:val="26"/>
                <w:szCs w:val="26"/>
              </w:rPr>
              <w:t>- Mất vệ sinh công trường trên diện rộng, vi phạm quy định bảo hộ lao động, trang thiết bị sơ cứu, PCCC và các lỗi tương tự hoặc có mức độ tương đương trong Nội quy công trường về ATLĐ</w:t>
            </w:r>
          </w:p>
        </w:tc>
        <w:tc>
          <w:tcPr>
            <w:tcW w:w="1701" w:type="dxa"/>
            <w:noWrap/>
            <w:vAlign w:val="center"/>
          </w:tcPr>
          <w:p w14:paraId="7C1F644B" w14:textId="77777777" w:rsidR="0044319C" w:rsidRPr="006C596E" w:rsidRDefault="0044319C" w:rsidP="001355B2">
            <w:pPr>
              <w:spacing w:before="20" w:after="20"/>
              <w:jc w:val="right"/>
              <w:rPr>
                <w:i/>
                <w:color w:val="6600CC"/>
                <w:sz w:val="26"/>
                <w:szCs w:val="26"/>
              </w:rPr>
            </w:pPr>
            <w:r w:rsidRPr="006C596E">
              <w:rPr>
                <w:i/>
                <w:color w:val="6600CC"/>
                <w:sz w:val="26"/>
                <w:szCs w:val="26"/>
              </w:rPr>
              <w:t>20.000.000</w:t>
            </w:r>
          </w:p>
        </w:tc>
      </w:tr>
      <w:tr w:rsidR="0044319C" w:rsidRPr="006C596E" w14:paraId="2F361CEE" w14:textId="77777777" w:rsidTr="001355B2">
        <w:trPr>
          <w:trHeight w:val="20"/>
          <w:jc w:val="center"/>
        </w:trPr>
        <w:tc>
          <w:tcPr>
            <w:tcW w:w="851" w:type="dxa"/>
            <w:noWrap/>
            <w:vAlign w:val="center"/>
          </w:tcPr>
          <w:p w14:paraId="4A2032C4" w14:textId="77777777" w:rsidR="0044319C" w:rsidRPr="006C596E" w:rsidRDefault="0044319C" w:rsidP="001355B2">
            <w:pPr>
              <w:spacing w:before="20" w:after="20"/>
              <w:jc w:val="center"/>
              <w:rPr>
                <w:color w:val="6600CC"/>
                <w:sz w:val="26"/>
                <w:szCs w:val="26"/>
              </w:rPr>
            </w:pPr>
          </w:p>
        </w:tc>
        <w:tc>
          <w:tcPr>
            <w:tcW w:w="6912" w:type="dxa"/>
            <w:vAlign w:val="center"/>
          </w:tcPr>
          <w:p w14:paraId="5048587A" w14:textId="77777777" w:rsidR="0044319C" w:rsidRPr="006C596E" w:rsidRDefault="0044319C" w:rsidP="001355B2">
            <w:pPr>
              <w:spacing w:before="20" w:after="20"/>
              <w:rPr>
                <w:i/>
                <w:color w:val="6600CC"/>
                <w:sz w:val="26"/>
                <w:szCs w:val="26"/>
              </w:rPr>
            </w:pPr>
            <w:r w:rsidRPr="006C596E">
              <w:rPr>
                <w:i/>
                <w:color w:val="6600CC"/>
                <w:sz w:val="26"/>
                <w:szCs w:val="26"/>
              </w:rPr>
              <w:t>- Mất vệ sinh công trường cục bộ, vi phạm nhỏ lẻ về quy định bảo hộ lao động, trang thiết bị sơ cứu, PCCC và các lỗi tương tự hoặc có mức độ tương đương trong Nội quy công trường về ATLĐ</w:t>
            </w:r>
          </w:p>
        </w:tc>
        <w:tc>
          <w:tcPr>
            <w:tcW w:w="1701" w:type="dxa"/>
            <w:noWrap/>
            <w:vAlign w:val="center"/>
          </w:tcPr>
          <w:p w14:paraId="027720E8" w14:textId="77777777" w:rsidR="0044319C" w:rsidRPr="006C596E" w:rsidRDefault="0044319C" w:rsidP="001355B2">
            <w:pPr>
              <w:spacing w:before="20" w:after="20"/>
              <w:jc w:val="right"/>
              <w:rPr>
                <w:i/>
                <w:color w:val="6600CC"/>
                <w:sz w:val="26"/>
                <w:szCs w:val="26"/>
              </w:rPr>
            </w:pPr>
            <w:r w:rsidRPr="006C596E">
              <w:rPr>
                <w:i/>
                <w:color w:val="6600CC"/>
                <w:sz w:val="26"/>
                <w:szCs w:val="26"/>
              </w:rPr>
              <w:t>2.000.000</w:t>
            </w:r>
          </w:p>
        </w:tc>
      </w:tr>
      <w:tr w:rsidR="0044319C" w:rsidRPr="006C596E" w14:paraId="0017CAFB" w14:textId="77777777" w:rsidTr="001355B2">
        <w:trPr>
          <w:trHeight w:val="20"/>
          <w:jc w:val="center"/>
        </w:trPr>
        <w:tc>
          <w:tcPr>
            <w:tcW w:w="851" w:type="dxa"/>
            <w:noWrap/>
            <w:vAlign w:val="center"/>
          </w:tcPr>
          <w:p w14:paraId="4A00963A" w14:textId="77777777" w:rsidR="0044319C" w:rsidRPr="006C596E" w:rsidRDefault="0044319C" w:rsidP="001355B2">
            <w:pPr>
              <w:spacing w:before="20" w:after="20"/>
              <w:jc w:val="center"/>
              <w:rPr>
                <w:color w:val="6600CC"/>
                <w:sz w:val="26"/>
                <w:szCs w:val="26"/>
              </w:rPr>
            </w:pPr>
            <w:r w:rsidRPr="006C596E">
              <w:rPr>
                <w:color w:val="6600CC"/>
                <w:sz w:val="26"/>
                <w:szCs w:val="26"/>
              </w:rPr>
              <w:t>8.3</w:t>
            </w:r>
          </w:p>
        </w:tc>
        <w:tc>
          <w:tcPr>
            <w:tcW w:w="6912" w:type="dxa"/>
            <w:vAlign w:val="center"/>
          </w:tcPr>
          <w:p w14:paraId="13900FA8" w14:textId="77777777" w:rsidR="0044319C" w:rsidRPr="006C596E" w:rsidRDefault="0044319C" w:rsidP="001355B2">
            <w:pPr>
              <w:spacing w:before="20" w:after="20"/>
              <w:rPr>
                <w:color w:val="6600CC"/>
                <w:sz w:val="26"/>
                <w:szCs w:val="26"/>
              </w:rPr>
            </w:pPr>
            <w:r w:rsidRPr="006C596E">
              <w:rPr>
                <w:color w:val="6600CC"/>
                <w:sz w:val="26"/>
                <w:szCs w:val="26"/>
              </w:rPr>
              <w:t>Không có hồ sơ, văn bản, quyết định thành lập tổ chức hệ thống an toàn lao động, nội quy công trường</w:t>
            </w:r>
          </w:p>
        </w:tc>
        <w:tc>
          <w:tcPr>
            <w:tcW w:w="1701" w:type="dxa"/>
            <w:noWrap/>
            <w:vAlign w:val="center"/>
          </w:tcPr>
          <w:p w14:paraId="18B558AE" w14:textId="77777777" w:rsidR="0044319C" w:rsidRPr="006C596E" w:rsidRDefault="0044319C" w:rsidP="001355B2">
            <w:pPr>
              <w:spacing w:before="20" w:after="20"/>
              <w:jc w:val="right"/>
              <w:rPr>
                <w:color w:val="6600CC"/>
                <w:sz w:val="26"/>
                <w:szCs w:val="26"/>
              </w:rPr>
            </w:pPr>
            <w:r w:rsidRPr="006C596E">
              <w:rPr>
                <w:color w:val="6600CC"/>
                <w:sz w:val="26"/>
                <w:szCs w:val="26"/>
              </w:rPr>
              <w:t>5.000.000</w:t>
            </w:r>
          </w:p>
        </w:tc>
      </w:tr>
      <w:tr w:rsidR="0044319C" w:rsidRPr="006C596E" w14:paraId="3084ED5D" w14:textId="77777777" w:rsidTr="001355B2">
        <w:trPr>
          <w:trHeight w:val="20"/>
          <w:jc w:val="center"/>
        </w:trPr>
        <w:tc>
          <w:tcPr>
            <w:tcW w:w="851" w:type="dxa"/>
            <w:noWrap/>
            <w:vAlign w:val="center"/>
          </w:tcPr>
          <w:p w14:paraId="2BD2A267" w14:textId="77777777" w:rsidR="0044319C" w:rsidRPr="006C596E" w:rsidRDefault="0044319C" w:rsidP="001355B2">
            <w:pPr>
              <w:spacing w:before="20" w:after="20"/>
              <w:jc w:val="center"/>
              <w:rPr>
                <w:color w:val="6600CC"/>
                <w:sz w:val="26"/>
                <w:szCs w:val="26"/>
              </w:rPr>
            </w:pPr>
            <w:r w:rsidRPr="006C596E">
              <w:rPr>
                <w:b/>
                <w:bCs/>
                <w:color w:val="6600CC"/>
                <w:sz w:val="26"/>
                <w:szCs w:val="26"/>
              </w:rPr>
              <w:t>II</w:t>
            </w:r>
          </w:p>
        </w:tc>
        <w:tc>
          <w:tcPr>
            <w:tcW w:w="6912" w:type="dxa"/>
            <w:vAlign w:val="center"/>
          </w:tcPr>
          <w:p w14:paraId="4AAD0B22" w14:textId="77777777" w:rsidR="0044319C" w:rsidRPr="006C596E" w:rsidRDefault="0044319C" w:rsidP="001355B2">
            <w:pPr>
              <w:spacing w:before="20" w:after="20"/>
              <w:rPr>
                <w:color w:val="6600CC"/>
                <w:sz w:val="26"/>
                <w:szCs w:val="26"/>
              </w:rPr>
            </w:pPr>
            <w:r w:rsidRPr="006C596E">
              <w:rPr>
                <w:b/>
                <w:bCs/>
                <w:color w:val="6600CC"/>
                <w:sz w:val="26"/>
                <w:szCs w:val="26"/>
              </w:rPr>
              <w:t>VI PHẠM QUY ĐỊNH VỀ AN NINH TRẬT TỰ  </w:t>
            </w:r>
          </w:p>
        </w:tc>
        <w:tc>
          <w:tcPr>
            <w:tcW w:w="1701" w:type="dxa"/>
            <w:vAlign w:val="center"/>
          </w:tcPr>
          <w:p w14:paraId="6B90E3ED" w14:textId="77777777" w:rsidR="0044319C" w:rsidRPr="006C596E" w:rsidRDefault="0044319C" w:rsidP="001355B2">
            <w:pPr>
              <w:spacing w:before="20" w:after="20"/>
              <w:jc w:val="right"/>
              <w:rPr>
                <w:color w:val="6600CC"/>
                <w:sz w:val="26"/>
                <w:szCs w:val="26"/>
              </w:rPr>
            </w:pPr>
          </w:p>
        </w:tc>
      </w:tr>
      <w:tr w:rsidR="0044319C" w:rsidRPr="006C596E" w14:paraId="38914935" w14:textId="77777777" w:rsidTr="001355B2">
        <w:trPr>
          <w:trHeight w:val="20"/>
          <w:jc w:val="center"/>
        </w:trPr>
        <w:tc>
          <w:tcPr>
            <w:tcW w:w="851" w:type="dxa"/>
            <w:noWrap/>
            <w:vAlign w:val="center"/>
            <w:hideMark/>
          </w:tcPr>
          <w:p w14:paraId="7692E2C5" w14:textId="77777777" w:rsidR="0044319C" w:rsidRPr="006C596E" w:rsidRDefault="0044319C" w:rsidP="001355B2">
            <w:pPr>
              <w:spacing w:before="20" w:after="20"/>
              <w:jc w:val="center"/>
              <w:rPr>
                <w:color w:val="6600CC"/>
                <w:sz w:val="26"/>
                <w:szCs w:val="26"/>
              </w:rPr>
            </w:pPr>
            <w:r w:rsidRPr="006C596E">
              <w:rPr>
                <w:color w:val="6600CC"/>
                <w:sz w:val="26"/>
                <w:szCs w:val="26"/>
              </w:rPr>
              <w:lastRenderedPageBreak/>
              <w:t>1</w:t>
            </w:r>
          </w:p>
        </w:tc>
        <w:tc>
          <w:tcPr>
            <w:tcW w:w="6912" w:type="dxa"/>
            <w:vAlign w:val="center"/>
            <w:hideMark/>
          </w:tcPr>
          <w:p w14:paraId="7C12A589" w14:textId="77777777" w:rsidR="0044319C" w:rsidRPr="006C596E" w:rsidRDefault="0044319C" w:rsidP="001355B2">
            <w:pPr>
              <w:spacing w:before="20" w:after="20"/>
              <w:rPr>
                <w:color w:val="6600CC"/>
                <w:sz w:val="26"/>
                <w:szCs w:val="26"/>
              </w:rPr>
            </w:pPr>
            <w:r w:rsidRPr="006C596E">
              <w:rPr>
                <w:color w:val="6600CC"/>
                <w:sz w:val="26"/>
                <w:szCs w:val="26"/>
              </w:rPr>
              <w:t>Đánh nhau, gây mất trật tự</w:t>
            </w:r>
          </w:p>
        </w:tc>
        <w:tc>
          <w:tcPr>
            <w:tcW w:w="1701" w:type="dxa"/>
            <w:vAlign w:val="center"/>
            <w:hideMark/>
          </w:tcPr>
          <w:p w14:paraId="72657047" w14:textId="77777777" w:rsidR="0044319C" w:rsidRPr="006C596E" w:rsidRDefault="0044319C" w:rsidP="001355B2">
            <w:pPr>
              <w:spacing w:before="20" w:after="20"/>
              <w:jc w:val="right"/>
              <w:rPr>
                <w:color w:val="6600CC"/>
                <w:sz w:val="26"/>
                <w:szCs w:val="26"/>
              </w:rPr>
            </w:pPr>
            <w:r w:rsidRPr="006C596E">
              <w:rPr>
                <w:color w:val="6600CC"/>
                <w:sz w:val="26"/>
                <w:szCs w:val="26"/>
              </w:rPr>
              <w:t>5.000.000</w:t>
            </w:r>
          </w:p>
        </w:tc>
      </w:tr>
      <w:tr w:rsidR="0044319C" w:rsidRPr="006C596E" w14:paraId="77F8A5F2" w14:textId="77777777" w:rsidTr="001355B2">
        <w:trPr>
          <w:trHeight w:val="20"/>
          <w:jc w:val="center"/>
        </w:trPr>
        <w:tc>
          <w:tcPr>
            <w:tcW w:w="851" w:type="dxa"/>
            <w:vAlign w:val="center"/>
            <w:hideMark/>
          </w:tcPr>
          <w:p w14:paraId="38B24202" w14:textId="77777777" w:rsidR="0044319C" w:rsidRPr="006C596E" w:rsidRDefault="0044319C" w:rsidP="001355B2">
            <w:pPr>
              <w:spacing w:before="20" w:after="20"/>
              <w:jc w:val="center"/>
              <w:rPr>
                <w:color w:val="6600CC"/>
                <w:sz w:val="26"/>
                <w:szCs w:val="26"/>
              </w:rPr>
            </w:pPr>
            <w:r w:rsidRPr="006C596E">
              <w:rPr>
                <w:color w:val="6600CC"/>
                <w:sz w:val="26"/>
                <w:szCs w:val="26"/>
              </w:rPr>
              <w:t>2</w:t>
            </w:r>
          </w:p>
        </w:tc>
        <w:tc>
          <w:tcPr>
            <w:tcW w:w="6912" w:type="dxa"/>
            <w:vAlign w:val="center"/>
            <w:hideMark/>
          </w:tcPr>
          <w:p w14:paraId="299B12B5" w14:textId="77777777" w:rsidR="0044319C" w:rsidRPr="006C596E" w:rsidRDefault="0044319C" w:rsidP="001355B2">
            <w:pPr>
              <w:spacing w:before="20" w:after="20"/>
              <w:rPr>
                <w:color w:val="6600CC"/>
                <w:sz w:val="26"/>
                <w:szCs w:val="26"/>
              </w:rPr>
            </w:pPr>
            <w:r w:rsidRPr="006C596E">
              <w:rPr>
                <w:color w:val="6600CC"/>
                <w:sz w:val="26"/>
                <w:szCs w:val="26"/>
              </w:rPr>
              <w:t>Trộm cắp tài sản</w:t>
            </w:r>
          </w:p>
        </w:tc>
        <w:tc>
          <w:tcPr>
            <w:tcW w:w="1701" w:type="dxa"/>
            <w:vAlign w:val="center"/>
            <w:hideMark/>
          </w:tcPr>
          <w:p w14:paraId="3D296446" w14:textId="77777777" w:rsidR="0044319C" w:rsidRPr="006C596E" w:rsidRDefault="0044319C" w:rsidP="001355B2">
            <w:pPr>
              <w:spacing w:before="20" w:after="20"/>
              <w:jc w:val="right"/>
              <w:rPr>
                <w:color w:val="6600CC"/>
                <w:sz w:val="26"/>
                <w:szCs w:val="26"/>
              </w:rPr>
            </w:pPr>
            <w:r w:rsidRPr="006C596E">
              <w:rPr>
                <w:color w:val="6600CC"/>
                <w:sz w:val="26"/>
                <w:szCs w:val="26"/>
              </w:rPr>
              <w:t>25.000.000</w:t>
            </w:r>
          </w:p>
        </w:tc>
      </w:tr>
      <w:tr w:rsidR="0044319C" w:rsidRPr="006C596E" w14:paraId="3A0B93B9" w14:textId="77777777" w:rsidTr="001355B2">
        <w:trPr>
          <w:trHeight w:val="20"/>
          <w:jc w:val="center"/>
        </w:trPr>
        <w:tc>
          <w:tcPr>
            <w:tcW w:w="851" w:type="dxa"/>
            <w:vAlign w:val="center"/>
          </w:tcPr>
          <w:p w14:paraId="190330EC" w14:textId="77777777" w:rsidR="0044319C" w:rsidRPr="006C596E" w:rsidRDefault="0044319C" w:rsidP="001355B2">
            <w:pPr>
              <w:spacing w:before="20" w:after="20"/>
              <w:jc w:val="center"/>
              <w:rPr>
                <w:color w:val="6600CC"/>
                <w:sz w:val="26"/>
                <w:szCs w:val="26"/>
              </w:rPr>
            </w:pPr>
            <w:r w:rsidRPr="006C596E">
              <w:rPr>
                <w:color w:val="6600CC"/>
                <w:sz w:val="26"/>
                <w:szCs w:val="26"/>
              </w:rPr>
              <w:t>3</w:t>
            </w:r>
          </w:p>
        </w:tc>
        <w:tc>
          <w:tcPr>
            <w:tcW w:w="6912" w:type="dxa"/>
            <w:vAlign w:val="center"/>
          </w:tcPr>
          <w:p w14:paraId="2A7898E4" w14:textId="77777777" w:rsidR="0044319C" w:rsidRPr="006C596E" w:rsidRDefault="0044319C" w:rsidP="001355B2">
            <w:pPr>
              <w:spacing w:before="20" w:after="20"/>
              <w:rPr>
                <w:color w:val="6600CC"/>
                <w:sz w:val="26"/>
                <w:szCs w:val="26"/>
              </w:rPr>
            </w:pPr>
            <w:r w:rsidRPr="006C596E">
              <w:rPr>
                <w:color w:val="6600CC"/>
                <w:sz w:val="26"/>
                <w:szCs w:val="26"/>
              </w:rPr>
              <w:t>Công nhân của nhà thầu (bao gồm cả công nhân của cả nhà thầu phụ, tổ đội, nhân sự khác do Bên nhận thầu giao việc) có hành vi vi phạm an ninh trật tự tại công trường như biểu tình, lãn công, đánh nhau, chống đối nhà thầu khác, chống đối chủ đầu tư, tập trung gây yêu sách, gây rối trật tự tại công trường hoặc các hành vi khác làm ảnh hưởng đến tình hình an ninh trật tự tại công trường. Cụ thể mức phạt như sau:</w:t>
            </w:r>
          </w:p>
        </w:tc>
        <w:tc>
          <w:tcPr>
            <w:tcW w:w="1701" w:type="dxa"/>
            <w:vAlign w:val="center"/>
          </w:tcPr>
          <w:p w14:paraId="6F8E1D6B" w14:textId="77777777" w:rsidR="0044319C" w:rsidRPr="006C596E" w:rsidRDefault="0044319C" w:rsidP="001355B2">
            <w:pPr>
              <w:spacing w:before="20" w:after="20"/>
              <w:jc w:val="center"/>
              <w:rPr>
                <w:color w:val="6600CC"/>
                <w:sz w:val="26"/>
                <w:szCs w:val="26"/>
              </w:rPr>
            </w:pPr>
          </w:p>
        </w:tc>
      </w:tr>
      <w:tr w:rsidR="0044319C" w:rsidRPr="006C596E" w14:paraId="548B0787" w14:textId="77777777" w:rsidTr="001355B2">
        <w:trPr>
          <w:trHeight w:val="20"/>
          <w:jc w:val="center"/>
        </w:trPr>
        <w:tc>
          <w:tcPr>
            <w:tcW w:w="851" w:type="dxa"/>
            <w:vAlign w:val="center"/>
          </w:tcPr>
          <w:p w14:paraId="692EF1CD" w14:textId="77777777" w:rsidR="0044319C" w:rsidRPr="006C596E" w:rsidDel="00526CB0" w:rsidRDefault="0044319C" w:rsidP="001355B2">
            <w:pPr>
              <w:spacing w:before="20" w:after="20"/>
              <w:jc w:val="center"/>
              <w:rPr>
                <w:color w:val="6600CC"/>
                <w:sz w:val="26"/>
                <w:szCs w:val="26"/>
              </w:rPr>
            </w:pPr>
          </w:p>
        </w:tc>
        <w:tc>
          <w:tcPr>
            <w:tcW w:w="6912" w:type="dxa"/>
            <w:vAlign w:val="center"/>
          </w:tcPr>
          <w:p w14:paraId="48FF3E42" w14:textId="77777777" w:rsidR="0044319C" w:rsidRPr="006C596E" w:rsidDel="00526CB0" w:rsidRDefault="0044319C" w:rsidP="0044319C">
            <w:pPr>
              <w:numPr>
                <w:ilvl w:val="1"/>
                <w:numId w:val="1"/>
              </w:numPr>
              <w:spacing w:before="20" w:after="20"/>
              <w:ind w:left="317" w:hanging="283"/>
              <w:rPr>
                <w:color w:val="6600CC"/>
                <w:sz w:val="26"/>
                <w:szCs w:val="26"/>
              </w:rPr>
            </w:pPr>
            <w:r w:rsidRPr="006C596E">
              <w:rPr>
                <w:i/>
                <w:color w:val="6600CC"/>
                <w:sz w:val="26"/>
                <w:szCs w:val="26"/>
              </w:rPr>
              <w:t>Đối với vụ việc dưới 3 người tham gia</w:t>
            </w:r>
          </w:p>
        </w:tc>
        <w:tc>
          <w:tcPr>
            <w:tcW w:w="1701" w:type="dxa"/>
            <w:vAlign w:val="center"/>
          </w:tcPr>
          <w:p w14:paraId="03043C54" w14:textId="77777777" w:rsidR="0044319C" w:rsidRPr="006C596E" w:rsidDel="00526CB0" w:rsidRDefault="0044319C" w:rsidP="001355B2">
            <w:pPr>
              <w:spacing w:before="20" w:after="20"/>
              <w:jc w:val="right"/>
              <w:rPr>
                <w:color w:val="6600CC"/>
                <w:sz w:val="26"/>
                <w:szCs w:val="26"/>
              </w:rPr>
            </w:pPr>
            <w:r w:rsidRPr="006C596E">
              <w:rPr>
                <w:color w:val="6600CC"/>
                <w:sz w:val="26"/>
                <w:szCs w:val="26"/>
              </w:rPr>
              <w:t>10.000.000</w:t>
            </w:r>
          </w:p>
        </w:tc>
      </w:tr>
      <w:tr w:rsidR="0044319C" w:rsidRPr="006C596E" w14:paraId="69ABF327" w14:textId="77777777" w:rsidTr="001355B2">
        <w:trPr>
          <w:trHeight w:val="20"/>
          <w:jc w:val="center"/>
        </w:trPr>
        <w:tc>
          <w:tcPr>
            <w:tcW w:w="851" w:type="dxa"/>
            <w:vAlign w:val="center"/>
          </w:tcPr>
          <w:p w14:paraId="74ACBBE8" w14:textId="77777777" w:rsidR="0044319C" w:rsidRPr="006C596E" w:rsidDel="00526CB0" w:rsidRDefault="0044319C" w:rsidP="001355B2">
            <w:pPr>
              <w:spacing w:before="20" w:after="20"/>
              <w:jc w:val="center"/>
              <w:rPr>
                <w:color w:val="6600CC"/>
                <w:sz w:val="26"/>
                <w:szCs w:val="26"/>
              </w:rPr>
            </w:pPr>
          </w:p>
        </w:tc>
        <w:tc>
          <w:tcPr>
            <w:tcW w:w="6912" w:type="dxa"/>
            <w:vAlign w:val="center"/>
          </w:tcPr>
          <w:p w14:paraId="21B19969" w14:textId="77777777" w:rsidR="0044319C" w:rsidRPr="006C596E" w:rsidDel="00526CB0" w:rsidRDefault="0044319C" w:rsidP="0044319C">
            <w:pPr>
              <w:numPr>
                <w:ilvl w:val="1"/>
                <w:numId w:val="1"/>
              </w:numPr>
              <w:spacing w:before="20" w:after="20"/>
              <w:ind w:left="317" w:hanging="283"/>
              <w:rPr>
                <w:color w:val="6600CC"/>
                <w:sz w:val="26"/>
                <w:szCs w:val="26"/>
              </w:rPr>
            </w:pPr>
            <w:r w:rsidRPr="006C596E">
              <w:rPr>
                <w:i/>
                <w:color w:val="6600CC"/>
                <w:sz w:val="26"/>
                <w:szCs w:val="26"/>
              </w:rPr>
              <w:t>Đối với vụ việc có từ 3 đến 10 người tham gia</w:t>
            </w:r>
          </w:p>
        </w:tc>
        <w:tc>
          <w:tcPr>
            <w:tcW w:w="1701" w:type="dxa"/>
            <w:vAlign w:val="center"/>
          </w:tcPr>
          <w:p w14:paraId="35571ACD" w14:textId="77777777" w:rsidR="0044319C" w:rsidRPr="006C596E" w:rsidDel="00526CB0" w:rsidRDefault="0044319C" w:rsidP="001355B2">
            <w:pPr>
              <w:spacing w:before="20" w:after="20"/>
              <w:jc w:val="right"/>
              <w:rPr>
                <w:color w:val="6600CC"/>
                <w:sz w:val="26"/>
                <w:szCs w:val="26"/>
              </w:rPr>
            </w:pPr>
            <w:r w:rsidRPr="006C596E">
              <w:rPr>
                <w:color w:val="6600CC"/>
                <w:sz w:val="26"/>
                <w:szCs w:val="26"/>
              </w:rPr>
              <w:t>50.000.000</w:t>
            </w:r>
          </w:p>
        </w:tc>
      </w:tr>
      <w:tr w:rsidR="0044319C" w:rsidRPr="006C596E" w14:paraId="5F9F5C95" w14:textId="77777777" w:rsidTr="001355B2">
        <w:trPr>
          <w:trHeight w:val="20"/>
          <w:jc w:val="center"/>
        </w:trPr>
        <w:tc>
          <w:tcPr>
            <w:tcW w:w="851" w:type="dxa"/>
            <w:vAlign w:val="center"/>
          </w:tcPr>
          <w:p w14:paraId="049C005B" w14:textId="77777777" w:rsidR="0044319C" w:rsidRPr="006C596E" w:rsidDel="00526CB0" w:rsidRDefault="0044319C" w:rsidP="001355B2">
            <w:pPr>
              <w:spacing w:before="20" w:after="20"/>
              <w:jc w:val="center"/>
              <w:rPr>
                <w:color w:val="6600CC"/>
                <w:sz w:val="26"/>
                <w:szCs w:val="26"/>
              </w:rPr>
            </w:pPr>
          </w:p>
        </w:tc>
        <w:tc>
          <w:tcPr>
            <w:tcW w:w="6912" w:type="dxa"/>
            <w:vAlign w:val="center"/>
          </w:tcPr>
          <w:p w14:paraId="6FC646B9" w14:textId="77777777" w:rsidR="0044319C" w:rsidRPr="006C596E" w:rsidDel="00526CB0" w:rsidRDefault="0044319C" w:rsidP="0044319C">
            <w:pPr>
              <w:numPr>
                <w:ilvl w:val="1"/>
                <w:numId w:val="1"/>
              </w:numPr>
              <w:spacing w:before="20" w:after="20"/>
              <w:ind w:left="317" w:hanging="283"/>
              <w:rPr>
                <w:i/>
                <w:color w:val="6600CC"/>
                <w:sz w:val="26"/>
                <w:szCs w:val="26"/>
              </w:rPr>
            </w:pPr>
            <w:r w:rsidRPr="006C596E">
              <w:rPr>
                <w:i/>
                <w:color w:val="6600CC"/>
                <w:sz w:val="26"/>
                <w:szCs w:val="26"/>
              </w:rPr>
              <w:t>Đối với vụ việc có trên 10 người tham gia</w:t>
            </w:r>
          </w:p>
        </w:tc>
        <w:tc>
          <w:tcPr>
            <w:tcW w:w="1701" w:type="dxa"/>
            <w:vAlign w:val="center"/>
          </w:tcPr>
          <w:p w14:paraId="249412BB" w14:textId="77777777" w:rsidR="0044319C" w:rsidRPr="006C596E" w:rsidDel="00526CB0" w:rsidRDefault="0044319C" w:rsidP="001355B2">
            <w:pPr>
              <w:spacing w:before="20" w:after="20"/>
              <w:jc w:val="right"/>
              <w:rPr>
                <w:color w:val="6600CC"/>
                <w:sz w:val="26"/>
                <w:szCs w:val="26"/>
              </w:rPr>
            </w:pPr>
            <w:r w:rsidRPr="006C596E">
              <w:rPr>
                <w:color w:val="6600CC"/>
                <w:sz w:val="26"/>
                <w:szCs w:val="26"/>
              </w:rPr>
              <w:t>100.000.000</w:t>
            </w:r>
          </w:p>
        </w:tc>
      </w:tr>
    </w:tbl>
    <w:p w14:paraId="7FAFB95C" w14:textId="77777777" w:rsidR="0044319C" w:rsidRPr="006C596E" w:rsidRDefault="0044319C" w:rsidP="0044319C">
      <w:pPr>
        <w:widowControl w:val="0"/>
        <w:spacing w:after="120"/>
        <w:ind w:firstLine="567"/>
        <w:rPr>
          <w:sz w:val="28"/>
          <w:szCs w:val="28"/>
        </w:rPr>
      </w:pPr>
      <w:r w:rsidRPr="006C596E">
        <w:rPr>
          <w:sz w:val="28"/>
          <w:szCs w:val="28"/>
        </w:rPr>
        <w:t>Việc phạt hợp đồng được quy định như sau:</w:t>
      </w:r>
    </w:p>
    <w:p w14:paraId="1366FA95" w14:textId="77777777" w:rsidR="0044319C" w:rsidRPr="006C596E" w:rsidRDefault="0044319C" w:rsidP="0044319C">
      <w:pPr>
        <w:widowControl w:val="0"/>
        <w:spacing w:after="120"/>
        <w:ind w:firstLine="567"/>
        <w:rPr>
          <w:sz w:val="28"/>
          <w:szCs w:val="28"/>
          <w:lang w:val="pt-BR"/>
        </w:rPr>
      </w:pPr>
      <w:r w:rsidRPr="006C596E">
        <w:rPr>
          <w:sz w:val="28"/>
          <w:szCs w:val="28"/>
          <w:lang w:val="pt-BR"/>
        </w:rPr>
        <w:t>- Phạt vi phạm về chất lượng:</w:t>
      </w:r>
    </w:p>
    <w:p w14:paraId="70A7D8DA" w14:textId="77777777" w:rsidR="0044319C" w:rsidRPr="006C596E" w:rsidRDefault="0044319C" w:rsidP="0044319C">
      <w:pPr>
        <w:widowControl w:val="0"/>
        <w:spacing w:after="120"/>
        <w:ind w:firstLine="567"/>
        <w:rPr>
          <w:sz w:val="28"/>
          <w:szCs w:val="28"/>
          <w:lang w:val="pt-BR"/>
        </w:rPr>
      </w:pPr>
      <w:r w:rsidRPr="006C596E">
        <w:rPr>
          <w:sz w:val="28"/>
          <w:szCs w:val="28"/>
          <w:lang w:val="pt-BR"/>
        </w:rPr>
        <w:t>Nếu Bên nhận thầu thi công không đúng hoặc không đảm bảo chất lượng theo yêu cầu của bản vẽ thiết kế thi công, chỉ dẫn kỹ thuật được phê duyệt và tiêu chuẩn, quy trình kỹ thuật theo quy định thì Bên nhận thầu phải thực hiện việc thay thế hoặc sửa chữa/ khắc phục và chịu mọi kinh phí cho việc thay thế/ sửa chữa/ khắc phục đó. Việc thay thế/ sửa chữa/ khắc phục được coi là hoàn thành sau khi được Tư vấn giám sát/ Bên giao thầu nghiệm thu hoặc xác nhận bằng văn bản. Việc thay thế/ sửa chữa/ khắc phục phải được thực hiện trong khoảng thời gian hợp lý đã được thống nhất. Trong trường hợp việc thay thế/ sửa chữa/ khắc phục làm chậm tiến độ thực hiện Hợp đồng, Bên giao thầu có quyền áp dụng các hình thức phạt như đã nêu trên.</w:t>
      </w:r>
    </w:p>
    <w:p w14:paraId="72372245" w14:textId="77777777" w:rsidR="0044319C" w:rsidRPr="006C596E" w:rsidRDefault="0044319C" w:rsidP="0044319C">
      <w:pPr>
        <w:widowControl w:val="0"/>
        <w:spacing w:after="120"/>
        <w:ind w:firstLine="567"/>
        <w:rPr>
          <w:spacing w:val="-4"/>
          <w:sz w:val="28"/>
          <w:szCs w:val="28"/>
          <w:lang w:val="pt-BR"/>
        </w:rPr>
      </w:pPr>
      <w:r w:rsidRPr="006C596E">
        <w:rPr>
          <w:spacing w:val="-4"/>
          <w:sz w:val="28"/>
          <w:szCs w:val="28"/>
          <w:lang w:val="pt-BR"/>
        </w:rPr>
        <w:t xml:space="preserve">Nếu Bên nhận thầu không thay thế/ sửa chữa/ khắc phục hoặc cố tình trì hoãn hoặc thay thế/ sửa chữa/ khắc phục không đầy đủ, không đảm bảo chất lượng như đã thống nhất, Bên giao thầu có thể tự thực hiện hoặc thuê nhà thầu khác thực hiện. Trong trường hợp này Bên nhận thầu phải chịu mọi chi phí thực tế phát sinh liên quan đến việc thay thế/ sửa chữa/ khắc phục, đồng thời phải chịu phạt do vi phạm về chất lượng tối đa không quá 12% giá trị hợp đồng bị vi phạm theo quy định tại Điều 42 Nghị định số 37/2015/NĐ-CP được sửa đổi, bổ sung tại khoản 15 Điều 1 Nghị định số 50/2021/NĐ-CP. Mức phạt đối với hành vi vi phạm chất lượng </w:t>
      </w:r>
      <w:r w:rsidRPr="006C596E">
        <w:rPr>
          <w:sz w:val="28"/>
          <w:szCs w:val="28"/>
          <w:lang w:val="pt-BR"/>
        </w:rPr>
        <w:t>như đã nêu trên</w:t>
      </w:r>
      <w:r w:rsidRPr="006C596E">
        <w:rPr>
          <w:spacing w:val="-4"/>
          <w:sz w:val="28"/>
          <w:szCs w:val="28"/>
          <w:lang w:val="pt-BR"/>
        </w:rPr>
        <w:t>.</w:t>
      </w:r>
    </w:p>
    <w:p w14:paraId="482AB3AB" w14:textId="77777777" w:rsidR="0044319C" w:rsidRPr="006C596E" w:rsidRDefault="0044319C" w:rsidP="0044319C">
      <w:pPr>
        <w:widowControl w:val="0"/>
        <w:spacing w:after="120"/>
        <w:ind w:firstLine="567"/>
        <w:rPr>
          <w:sz w:val="28"/>
          <w:szCs w:val="28"/>
          <w:lang w:val="pt-BR"/>
        </w:rPr>
      </w:pPr>
      <w:r w:rsidRPr="006C596E">
        <w:rPr>
          <w:sz w:val="28"/>
          <w:szCs w:val="28"/>
          <w:lang w:val="pt-BR"/>
        </w:rPr>
        <w:t xml:space="preserve">- Phạt chậm tiến độ: </w:t>
      </w:r>
    </w:p>
    <w:p w14:paraId="293B71AD" w14:textId="77777777" w:rsidR="0044319C" w:rsidRPr="006C596E" w:rsidRDefault="0044319C" w:rsidP="0044319C">
      <w:pPr>
        <w:widowControl w:val="0"/>
        <w:spacing w:after="120"/>
        <w:ind w:firstLine="567"/>
        <w:rPr>
          <w:b/>
          <w:bCs/>
          <w:sz w:val="28"/>
          <w:szCs w:val="28"/>
          <w:lang w:val="pt-BR"/>
        </w:rPr>
      </w:pPr>
      <w:r w:rsidRPr="006C596E">
        <w:rPr>
          <w:sz w:val="28"/>
          <w:szCs w:val="28"/>
          <w:lang w:val="pt-BR"/>
        </w:rPr>
        <w:t xml:space="preserve">a. Phạt chậm tổng tiến độ: Nếu </w:t>
      </w:r>
      <w:r w:rsidRPr="006C596E">
        <w:rPr>
          <w:bCs/>
          <w:sz w:val="28"/>
          <w:szCs w:val="28"/>
          <w:lang w:val="pt-BR"/>
        </w:rPr>
        <w:t xml:space="preserve">Nhà thầu chậm tiến độ so với thời gian quy định tại Khoản 8.3 Điều 8 của Hợp đồng này mà không có lý do chính đáng và không do sự kiện bất khả kháng hoặc không do lỗi của Bên giao thầu gây ra thì sẽ </w:t>
      </w:r>
      <w:r w:rsidRPr="006C596E">
        <w:rPr>
          <w:bCs/>
          <w:sz w:val="28"/>
          <w:szCs w:val="28"/>
          <w:lang w:val="pt-BR"/>
        </w:rPr>
        <w:lastRenderedPageBreak/>
        <w:t>bị phạt 0,1% giá hợp đồng cho mỗi ngày chậm nhưng tổng số tiền phạt không quá 12% giá trị hợp đồng bị vi phạm</w:t>
      </w:r>
      <w:r w:rsidRPr="006C596E">
        <w:rPr>
          <w:sz w:val="28"/>
          <w:szCs w:val="28"/>
          <w:lang w:val="pt-BR"/>
        </w:rPr>
        <w:t>. Khoản phạt này được Bên giao thầu khấu trừ ngay trong giá trị thanh toán của đợt thanh toán gần nhất kể từ ngày xảy ra việc vi phạm. Nếu việc chậm tiến độ vượt quá 20 ngày, Bên giao thầu có quyền đơn phương chấm dứt một phần hoặc toàn bộ Hợp Đồng và Bên nhận thầu phải chịu phạt khoản tiền bằng 12% giá trị hợp đồng bị vi phạm theo quy định tại Điều 42 Nghị định số 37/2015/NĐ-CP được sửa đổi, bổ sung tại khoản 15 Điều 1 Nghị định số 50/2021/NĐ-CP và phải đền bù toàn bộ thiệt hại do việc chậm trễ của Bên nhận thầu gây ra.</w:t>
      </w:r>
    </w:p>
    <w:p w14:paraId="6884C96B" w14:textId="77777777" w:rsidR="0044319C" w:rsidRPr="006C596E" w:rsidRDefault="0044319C" w:rsidP="0044319C">
      <w:pPr>
        <w:widowControl w:val="0"/>
        <w:spacing w:after="120"/>
        <w:ind w:firstLine="567"/>
        <w:rPr>
          <w:sz w:val="28"/>
          <w:szCs w:val="28"/>
          <w:lang w:val="pt-BR"/>
        </w:rPr>
      </w:pPr>
      <w:r w:rsidRPr="006C596E">
        <w:rPr>
          <w:sz w:val="28"/>
          <w:szCs w:val="28"/>
          <w:lang w:val="pt-BR"/>
        </w:rPr>
        <w:t>b. Phạt chậm tiến độ theo giai đoạn:</w:t>
      </w:r>
    </w:p>
    <w:p w14:paraId="49300A54" w14:textId="77777777" w:rsidR="0044319C" w:rsidRPr="006C596E" w:rsidRDefault="0044319C" w:rsidP="0044319C">
      <w:pPr>
        <w:widowControl w:val="0"/>
        <w:spacing w:after="120"/>
        <w:ind w:firstLine="567"/>
        <w:rPr>
          <w:spacing w:val="-2"/>
          <w:sz w:val="28"/>
          <w:szCs w:val="28"/>
          <w:lang w:val="pt-BR"/>
        </w:rPr>
      </w:pPr>
      <w:r w:rsidRPr="006C596E">
        <w:rPr>
          <w:spacing w:val="-2"/>
          <w:sz w:val="28"/>
          <w:szCs w:val="28"/>
          <w:lang w:val="pt-BR"/>
        </w:rPr>
        <w:t>Trong trường hợp Bên nhận thầu chậm tiến độ so với từng phân đoạn theo bảng tiến độ chi tiết được duyệt nêu tại Khoản 8.3 Điều 8 của Hợp Đồng này, Bên nhận thầu phải chịu phạt khoản tiền bằng 0,1% Giá trị phần Hợp Đồng bị vi phạm cho mỗi ngày chậm trễ. Nếu Bên nhận thầu có biện pháp khắc phục, đuổi kịp tiến độ hoàn thành tiến độ ở phân đoạn tiếp theo hoặc đảm bảo tổng tiến độ thi công công trình, Bên giao thầu sẽ hoàn trả cho Bên nhận thầu khoản tiền phạt này.</w:t>
      </w:r>
    </w:p>
    <w:p w14:paraId="5309070A" w14:textId="77777777" w:rsidR="0044319C" w:rsidRPr="006C596E" w:rsidRDefault="0044319C" w:rsidP="0044319C">
      <w:pPr>
        <w:widowControl w:val="0"/>
        <w:spacing w:after="120"/>
        <w:ind w:firstLine="567"/>
        <w:rPr>
          <w:sz w:val="28"/>
          <w:szCs w:val="28"/>
          <w:lang w:val="pt-BR"/>
        </w:rPr>
      </w:pPr>
      <w:r w:rsidRPr="006C596E">
        <w:rPr>
          <w:sz w:val="28"/>
          <w:szCs w:val="28"/>
          <w:lang w:val="pt-BR"/>
        </w:rPr>
        <w:t>Tại bất kỳ thời điểm nào, nếu thời gian thi công theo tiến độ chi tiết chậm vượt quá 15 ngày và Bên nhận thầu không có biện pháp khắc phục hợp lý được Bên giao thầu chấp thuận, Bên giao thầu có quyền cắt giảm khối lượng thi công của Bên nhận thầu, giao cho nhà thầu khác thực hiện, áp dụng các hình thức phạt như đã nêu trên.</w:t>
      </w:r>
    </w:p>
    <w:p w14:paraId="1C5FF243" w14:textId="77777777" w:rsidR="0044319C" w:rsidRPr="006C596E" w:rsidRDefault="0044319C" w:rsidP="0044319C">
      <w:pPr>
        <w:widowControl w:val="0"/>
        <w:spacing w:after="120"/>
        <w:ind w:firstLine="567"/>
        <w:rPr>
          <w:sz w:val="28"/>
          <w:szCs w:val="28"/>
          <w:lang w:val="pt-BR"/>
        </w:rPr>
      </w:pPr>
      <w:r w:rsidRPr="006C596E">
        <w:rPr>
          <w:sz w:val="28"/>
          <w:szCs w:val="28"/>
          <w:lang w:val="pt-BR"/>
        </w:rPr>
        <w:t xml:space="preserve">- Phạt vi phạm Quy định, nội quy công trường: </w:t>
      </w:r>
    </w:p>
    <w:p w14:paraId="27DDAFD6" w14:textId="77777777" w:rsidR="0044319C" w:rsidRPr="006C596E" w:rsidRDefault="0044319C" w:rsidP="0044319C">
      <w:pPr>
        <w:widowControl w:val="0"/>
        <w:spacing w:after="120"/>
        <w:ind w:firstLine="567"/>
        <w:rPr>
          <w:sz w:val="28"/>
          <w:szCs w:val="28"/>
          <w:lang w:val="pt-BR"/>
        </w:rPr>
      </w:pPr>
      <w:r w:rsidRPr="006C596E">
        <w:rPr>
          <w:sz w:val="28"/>
          <w:szCs w:val="28"/>
          <w:lang w:val="pt-BR"/>
        </w:rPr>
        <w:t>Trong trường hợp Bên nhận thầu và/ hoặc người làm công, công nhân, chuyên gia, cán bộ, nhân viên, đại lý, khách mời của Bên nhận thầu vi phạm các quy định về an toàn trong hoạt động xây dựng, Bên nhận thầu sẽ phải chịu phạt vi phạm đối với từng hành vi vi phạm cụ thể và tuỳ theo mức độ vi phạm. Mức phạt đối với hành vi vi phạm Quy định, nội quy công trường như đã nêu trên.</w:t>
      </w:r>
    </w:p>
    <w:p w14:paraId="7EAF60C2" w14:textId="77777777" w:rsidR="0044319C" w:rsidRPr="006C596E" w:rsidRDefault="0044319C" w:rsidP="0044319C">
      <w:pPr>
        <w:widowControl w:val="0"/>
        <w:spacing w:after="120"/>
        <w:ind w:firstLine="567"/>
        <w:rPr>
          <w:sz w:val="28"/>
          <w:szCs w:val="28"/>
          <w:lang w:val="pt-BR"/>
        </w:rPr>
      </w:pPr>
      <w:r w:rsidRPr="006C596E">
        <w:rPr>
          <w:sz w:val="28"/>
          <w:szCs w:val="28"/>
          <w:lang w:val="pt-BR"/>
        </w:rPr>
        <w:t>- Thanh toán tiền phạt vi phạm:</w:t>
      </w:r>
    </w:p>
    <w:p w14:paraId="291FDF46" w14:textId="77777777" w:rsidR="0044319C" w:rsidRPr="006C596E" w:rsidRDefault="0044319C" w:rsidP="0044319C">
      <w:pPr>
        <w:widowControl w:val="0"/>
        <w:spacing w:after="120"/>
        <w:ind w:firstLine="567"/>
        <w:rPr>
          <w:b/>
          <w:bCs/>
          <w:sz w:val="28"/>
          <w:szCs w:val="28"/>
          <w:lang w:val="pt-BR"/>
        </w:rPr>
      </w:pPr>
      <w:r w:rsidRPr="006C596E">
        <w:rPr>
          <w:sz w:val="28"/>
          <w:szCs w:val="28"/>
          <w:lang w:val="pt-BR"/>
        </w:rPr>
        <w:t xml:space="preserve">Trong vòng 10 ngày kể từ ngày nhận được Thông báo/ Quyết định xử phạt, Bên nhận thầu phải nộp toàn bộ số tiền phạt vi phạm và các chi phí thực tế phát sinh khác liên quan (nếu có) vào tài khoản </w:t>
      </w:r>
      <w:r w:rsidRPr="006C596E">
        <w:rPr>
          <w:spacing w:val="-2"/>
          <w:sz w:val="28"/>
          <w:szCs w:val="28"/>
          <w:lang w:val="vi-VN"/>
        </w:rPr>
        <w:t xml:space="preserve">của </w:t>
      </w:r>
      <w:r w:rsidRPr="006C596E">
        <w:rPr>
          <w:spacing w:val="-2"/>
          <w:sz w:val="28"/>
          <w:szCs w:val="28"/>
          <w:lang w:val="pt-BR"/>
        </w:rPr>
        <w:t>Bên giao thầu. Bên nhận thầu chỉ được xem xét thanh toán cho các đợt thanh toán giai đoạn tiếp theo sau khi đã nộp đủ số tiền phạt cho Bên giao thầu. Sau khi hoàn thành công trình Chủ đầu tư sẽ báo cáo cấp có thẩm quyền để nộp toàn bộ tiền vi phạm vào ngân sách nhà nước theo quy định.</w:t>
      </w:r>
    </w:p>
    <w:p w14:paraId="46C55061" w14:textId="77777777" w:rsidR="0044319C" w:rsidRPr="006C596E" w:rsidRDefault="0044319C" w:rsidP="0044319C">
      <w:pPr>
        <w:tabs>
          <w:tab w:val="left" w:pos="780"/>
        </w:tabs>
        <w:rPr>
          <w:b/>
          <w:sz w:val="28"/>
          <w:szCs w:val="28"/>
          <w:lang w:val="vi-VN"/>
        </w:rPr>
      </w:pPr>
      <w:r w:rsidRPr="006C596E">
        <w:rPr>
          <w:sz w:val="28"/>
          <w:szCs w:val="28"/>
          <w:lang w:val="pt-BR"/>
        </w:rPr>
        <w:tab/>
      </w:r>
      <w:r w:rsidRPr="006C596E">
        <w:rPr>
          <w:b/>
          <w:sz w:val="28"/>
          <w:szCs w:val="28"/>
          <w:lang w:val="vi-VN"/>
        </w:rPr>
        <w:t>IV. Các bản vẽ</w:t>
      </w:r>
    </w:p>
    <w:p w14:paraId="1AA96BD0" w14:textId="77777777" w:rsidR="0044319C" w:rsidRPr="006C596E" w:rsidRDefault="0044319C" w:rsidP="0044319C">
      <w:pPr>
        <w:widowControl w:val="0"/>
        <w:tabs>
          <w:tab w:val="left" w:pos="1418"/>
        </w:tabs>
        <w:spacing w:before="120" w:after="120" w:line="264" w:lineRule="auto"/>
        <w:ind w:firstLine="709"/>
        <w:rPr>
          <w:sz w:val="28"/>
          <w:szCs w:val="28"/>
          <w:lang w:val="pt-BR"/>
        </w:rPr>
      </w:pPr>
      <w:r w:rsidRPr="006C596E">
        <w:rPr>
          <w:spacing w:val="-4"/>
          <w:sz w:val="28"/>
          <w:szCs w:val="28"/>
          <w:lang w:val="vi-VN"/>
        </w:rPr>
        <w:lastRenderedPageBreak/>
        <w:t>E-HSMT này gồm có các bản vẽ trong danh mục sau đây:</w:t>
      </w:r>
      <w:r w:rsidRPr="006C596E">
        <w:rPr>
          <w:spacing w:val="-4"/>
          <w:sz w:val="28"/>
          <w:szCs w:val="28"/>
          <w:lang w:val="pt-BR"/>
        </w:rPr>
        <w:t xml:space="preserve"> Hồ sơ thiết kế kèm theo đăng tải trên Hệ thống mạng đấu thầu quốc gia.</w:t>
      </w:r>
    </w:p>
    <w:p w14:paraId="7099C47B" w14:textId="77777777" w:rsidR="00CC4682" w:rsidRDefault="00CC4682"/>
    <w:sectPr w:rsidR="00CC46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A5120"/>
    <w:multiLevelType w:val="multilevel"/>
    <w:tmpl w:val="98C07370"/>
    <w:lvl w:ilvl="0">
      <w:start w:val="3"/>
      <w:numFmt w:val="decimal"/>
      <w:pStyle w:val="H2"/>
      <w:lvlText w:val="%1"/>
      <w:lvlJc w:val="left"/>
      <w:pPr>
        <w:tabs>
          <w:tab w:val="num" w:pos="0"/>
        </w:tabs>
        <w:ind w:left="284"/>
      </w:pPr>
      <w:rPr>
        <w:rFonts w:ascii="Times New Roman" w:hAnsi="Times New Roman" w:cs="Times New Roman" w:hint="default"/>
        <w:sz w:val="26"/>
        <w:szCs w:val="26"/>
      </w:rPr>
    </w:lvl>
    <w:lvl w:ilvl="1">
      <w:start w:val="1"/>
      <w:numFmt w:val="decimal"/>
      <w:pStyle w:val="H2"/>
      <w:lvlText w:val="%1.%2."/>
      <w:lvlJc w:val="left"/>
      <w:pPr>
        <w:tabs>
          <w:tab w:val="num" w:pos="426"/>
        </w:tabs>
      </w:pPr>
      <w:rPr>
        <w:rFonts w:ascii="Times New Roman" w:hAnsi="Times New Roman" w:cs="Times New Roman" w:hint="default"/>
      </w:rPr>
    </w:lvl>
    <w:lvl w:ilvl="2">
      <w:start w:val="1"/>
      <w:numFmt w:val="decimal"/>
      <w:lvlText w:val="%1.%2.%3."/>
      <w:lvlJc w:val="left"/>
      <w:pPr>
        <w:tabs>
          <w:tab w:val="num" w:pos="283"/>
        </w:tabs>
        <w:ind w:left="283"/>
      </w:pPr>
      <w:rPr>
        <w:rFonts w:ascii="Times New Roman" w:hAnsi="Times New Roman" w:cs="Times New Roman" w:hint="default"/>
      </w:rPr>
    </w:lvl>
    <w:lvl w:ilvl="3">
      <w:start w:val="1"/>
      <w:numFmt w:val="decimal"/>
      <w:lvlText w:val="%1.%2.%3.%4."/>
      <w:lvlJc w:val="left"/>
      <w:pPr>
        <w:tabs>
          <w:tab w:val="num" w:pos="2443"/>
        </w:tabs>
        <w:ind w:left="2011" w:hanging="648"/>
      </w:pPr>
      <w:rPr>
        <w:rFonts w:cs="Times New Roman" w:hint="default"/>
      </w:rPr>
    </w:lvl>
    <w:lvl w:ilvl="4">
      <w:start w:val="1"/>
      <w:numFmt w:val="decimal"/>
      <w:lvlText w:val="%Ԟ%⥨%Ԕ% %1"/>
      <w:lvlJc w:val="left"/>
      <w:pPr>
        <w:tabs>
          <w:tab w:val="num" w:pos="2803"/>
        </w:tabs>
        <w:ind w:left="2515" w:hanging="792"/>
      </w:pPr>
      <w:rPr>
        <w:rFonts w:cs="Times New Roman" w:hint="default"/>
      </w:rPr>
    </w:lvl>
    <w:lvl w:ilvl="5">
      <w:start w:val="1"/>
      <w:numFmt w:val="decimal"/>
      <w:lvlText w:val="%1.%2.%3.%4.%5.%6."/>
      <w:lvlJc w:val="left"/>
      <w:pPr>
        <w:tabs>
          <w:tab w:val="num" w:pos="3523"/>
        </w:tabs>
        <w:ind w:left="3019" w:hanging="936"/>
      </w:pPr>
      <w:rPr>
        <w:rFonts w:cs="Times New Roman" w:hint="default"/>
      </w:rPr>
    </w:lvl>
    <w:lvl w:ilvl="6">
      <w:start w:val="1"/>
      <w:numFmt w:val="decimal"/>
      <w:lvlText w:val="%1.%2.%3.%4.%5.%6.%7."/>
      <w:lvlJc w:val="left"/>
      <w:pPr>
        <w:tabs>
          <w:tab w:val="num" w:pos="3883"/>
        </w:tabs>
        <w:ind w:left="3523" w:hanging="1080"/>
      </w:pPr>
      <w:rPr>
        <w:rFonts w:cs="Times New Roman" w:hint="default"/>
      </w:rPr>
    </w:lvl>
    <w:lvl w:ilvl="7">
      <w:start w:val="1"/>
      <w:numFmt w:val="decimal"/>
      <w:lvlText w:val="%1.%2.%3.%4.%5.%6.%7.%8."/>
      <w:lvlJc w:val="left"/>
      <w:pPr>
        <w:tabs>
          <w:tab w:val="num" w:pos="4603"/>
        </w:tabs>
        <w:ind w:left="4027" w:hanging="1224"/>
      </w:pPr>
      <w:rPr>
        <w:rFonts w:cs="Times New Roman" w:hint="default"/>
      </w:rPr>
    </w:lvl>
    <w:lvl w:ilvl="8">
      <w:start w:val="1"/>
      <w:numFmt w:val="decimal"/>
      <w:lvlText w:val="%1.%2.%3.%4.%5.%6.%7.%8.%9."/>
      <w:lvlJc w:val="left"/>
      <w:pPr>
        <w:tabs>
          <w:tab w:val="num" w:pos="4963"/>
        </w:tabs>
        <w:ind w:left="4603" w:hanging="1440"/>
      </w:pPr>
      <w:rPr>
        <w:rFonts w:cs="Times New Roman" w:hint="default"/>
      </w:rPr>
    </w:lvl>
  </w:abstractNum>
  <w:abstractNum w:abstractNumId="1" w15:restartNumberingAfterBreak="0">
    <w:nsid w:val="2CD65244"/>
    <w:multiLevelType w:val="hybridMultilevel"/>
    <w:tmpl w:val="9D9A8536"/>
    <w:lvl w:ilvl="0" w:tplc="A37EC120">
      <w:start w:val="1"/>
      <w:numFmt w:val="decimal"/>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5074BF"/>
    <w:multiLevelType w:val="hybridMultilevel"/>
    <w:tmpl w:val="14B82F26"/>
    <w:lvl w:ilvl="0" w:tplc="3EDAB75A">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001600"/>
    <w:multiLevelType w:val="multilevel"/>
    <w:tmpl w:val="5D7E09A8"/>
    <w:lvl w:ilvl="0">
      <w:start w:val="1"/>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65824D2"/>
    <w:multiLevelType w:val="hybridMultilevel"/>
    <w:tmpl w:val="F3D4B1AC"/>
    <w:lvl w:ilvl="0" w:tplc="1D6E65A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761336"/>
    <w:multiLevelType w:val="hybridMultilevel"/>
    <w:tmpl w:val="96F4898A"/>
    <w:lvl w:ilvl="0" w:tplc="C498A988">
      <w:start w:val="1"/>
      <w:numFmt w:val="decimal"/>
      <w:lvlText w:val="%1."/>
      <w:lvlJc w:val="left"/>
      <w:pPr>
        <w:ind w:left="720" w:hanging="360"/>
      </w:pPr>
      <w:rPr>
        <w:rFonts w:ascii="Times New Roman" w:eastAsia="Times New Roman" w:hAnsi="Times New Roman" w:cs="Times New Roman"/>
      </w:rPr>
    </w:lvl>
    <w:lvl w:ilvl="1" w:tplc="EE20C07A">
      <w:numFmt w:val="bullet"/>
      <w:lvlText w:val="-"/>
      <w:lvlJc w:val="left"/>
      <w:pPr>
        <w:ind w:left="1440" w:hanging="36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BB0DD8"/>
    <w:multiLevelType w:val="hybridMultilevel"/>
    <w:tmpl w:val="8FA4F772"/>
    <w:lvl w:ilvl="0" w:tplc="04090009">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19C"/>
    <w:rsid w:val="001504C0"/>
    <w:rsid w:val="0019672E"/>
    <w:rsid w:val="0025096E"/>
    <w:rsid w:val="0027334D"/>
    <w:rsid w:val="002F43E9"/>
    <w:rsid w:val="00301609"/>
    <w:rsid w:val="0044319C"/>
    <w:rsid w:val="00446CDD"/>
    <w:rsid w:val="004552D1"/>
    <w:rsid w:val="0050787F"/>
    <w:rsid w:val="005965D4"/>
    <w:rsid w:val="00637B39"/>
    <w:rsid w:val="00652A92"/>
    <w:rsid w:val="006B1DEB"/>
    <w:rsid w:val="00702E30"/>
    <w:rsid w:val="00730468"/>
    <w:rsid w:val="007A4925"/>
    <w:rsid w:val="008323D2"/>
    <w:rsid w:val="00837606"/>
    <w:rsid w:val="008746C1"/>
    <w:rsid w:val="008A78E0"/>
    <w:rsid w:val="009708D0"/>
    <w:rsid w:val="009952AB"/>
    <w:rsid w:val="009E328A"/>
    <w:rsid w:val="00A204EE"/>
    <w:rsid w:val="00A26AC3"/>
    <w:rsid w:val="00AC29DE"/>
    <w:rsid w:val="00B24788"/>
    <w:rsid w:val="00B5276B"/>
    <w:rsid w:val="00B5539C"/>
    <w:rsid w:val="00B94471"/>
    <w:rsid w:val="00BF4E4F"/>
    <w:rsid w:val="00C9669B"/>
    <w:rsid w:val="00CC4682"/>
    <w:rsid w:val="00CD3CE9"/>
    <w:rsid w:val="00D15D4A"/>
    <w:rsid w:val="00D323E6"/>
    <w:rsid w:val="00DA6E90"/>
    <w:rsid w:val="00F30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6D498"/>
  <w15:docId w15:val="{A8AF4931-659A-475A-B84C-AD0D87B9A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CE9"/>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표준 (웹)"/>
    <w:basedOn w:val="Normal"/>
    <w:link w:val="NormalWebChar"/>
    <w:uiPriority w:val="99"/>
    <w:qFormat/>
    <w:rsid w:val="0044319C"/>
    <w:pPr>
      <w:spacing w:before="100" w:beforeAutospacing="1" w:after="100" w:afterAutospacing="1"/>
      <w:jc w:val="left"/>
    </w:pPr>
    <w:rPr>
      <w:rFonts w:ascii="Arial Unicode MS" w:eastAsia="Arial Unicode MS" w:hAnsi="Arial Unicode MS" w:cs="Arial Unicode MS"/>
      <w:szCs w:val="24"/>
    </w:rPr>
  </w:style>
  <w:style w:type="paragraph" w:customStyle="1" w:styleId="Style11">
    <w:name w:val="Style 11"/>
    <w:basedOn w:val="Normal"/>
    <w:rsid w:val="0044319C"/>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44319C"/>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44319C"/>
    <w:rPr>
      <w:rFonts w:ascii="Times New Roman" w:eastAsia="Times New Roman" w:hAnsi="Times New Roman" w:cs="Times New Roman"/>
      <w:sz w:val="24"/>
      <w:szCs w:val="20"/>
    </w:rPr>
  </w:style>
  <w:style w:type="character" w:customStyle="1" w:styleId="NormalWebChar">
    <w:name w:val="Normal (Web) Char"/>
    <w:aliases w:val="표준 (웹) Char"/>
    <w:link w:val="NormalWeb"/>
    <w:uiPriority w:val="99"/>
    <w:rsid w:val="0044319C"/>
    <w:rPr>
      <w:rFonts w:ascii="Arial Unicode MS" w:eastAsia="Arial Unicode MS" w:hAnsi="Arial Unicode MS" w:cs="Arial Unicode MS"/>
      <w:sz w:val="24"/>
      <w:szCs w:val="24"/>
    </w:rPr>
  </w:style>
  <w:style w:type="paragraph" w:customStyle="1" w:styleId="H2">
    <w:name w:val="H2"/>
    <w:basedOn w:val="Normal"/>
    <w:rsid w:val="0044319C"/>
    <w:pPr>
      <w:numPr>
        <w:ilvl w:val="1"/>
        <w:numId w:val="2"/>
      </w:numPr>
      <w:spacing w:line="360" w:lineRule="auto"/>
    </w:pPr>
    <w:rPr>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741">
      <w:bodyDiv w:val="1"/>
      <w:marLeft w:val="0"/>
      <w:marRight w:val="0"/>
      <w:marTop w:val="0"/>
      <w:marBottom w:val="0"/>
      <w:divBdr>
        <w:top w:val="none" w:sz="0" w:space="0" w:color="auto"/>
        <w:left w:val="none" w:sz="0" w:space="0" w:color="auto"/>
        <w:bottom w:val="none" w:sz="0" w:space="0" w:color="auto"/>
        <w:right w:val="none" w:sz="0" w:space="0" w:color="auto"/>
      </w:divBdr>
    </w:div>
    <w:div w:id="277369418">
      <w:bodyDiv w:val="1"/>
      <w:marLeft w:val="0"/>
      <w:marRight w:val="0"/>
      <w:marTop w:val="0"/>
      <w:marBottom w:val="0"/>
      <w:divBdr>
        <w:top w:val="none" w:sz="0" w:space="0" w:color="auto"/>
        <w:left w:val="none" w:sz="0" w:space="0" w:color="auto"/>
        <w:bottom w:val="none" w:sz="0" w:space="0" w:color="auto"/>
        <w:right w:val="none" w:sz="0" w:space="0" w:color="auto"/>
      </w:divBdr>
    </w:div>
    <w:div w:id="336662781">
      <w:bodyDiv w:val="1"/>
      <w:marLeft w:val="0"/>
      <w:marRight w:val="0"/>
      <w:marTop w:val="0"/>
      <w:marBottom w:val="0"/>
      <w:divBdr>
        <w:top w:val="none" w:sz="0" w:space="0" w:color="auto"/>
        <w:left w:val="none" w:sz="0" w:space="0" w:color="auto"/>
        <w:bottom w:val="none" w:sz="0" w:space="0" w:color="auto"/>
        <w:right w:val="none" w:sz="0" w:space="0" w:color="auto"/>
      </w:divBdr>
    </w:div>
    <w:div w:id="450629258">
      <w:bodyDiv w:val="1"/>
      <w:marLeft w:val="0"/>
      <w:marRight w:val="0"/>
      <w:marTop w:val="0"/>
      <w:marBottom w:val="0"/>
      <w:divBdr>
        <w:top w:val="none" w:sz="0" w:space="0" w:color="auto"/>
        <w:left w:val="none" w:sz="0" w:space="0" w:color="auto"/>
        <w:bottom w:val="none" w:sz="0" w:space="0" w:color="auto"/>
        <w:right w:val="none" w:sz="0" w:space="0" w:color="auto"/>
      </w:divBdr>
    </w:div>
    <w:div w:id="490369109">
      <w:bodyDiv w:val="1"/>
      <w:marLeft w:val="0"/>
      <w:marRight w:val="0"/>
      <w:marTop w:val="0"/>
      <w:marBottom w:val="0"/>
      <w:divBdr>
        <w:top w:val="none" w:sz="0" w:space="0" w:color="auto"/>
        <w:left w:val="none" w:sz="0" w:space="0" w:color="auto"/>
        <w:bottom w:val="none" w:sz="0" w:space="0" w:color="auto"/>
        <w:right w:val="none" w:sz="0" w:space="0" w:color="auto"/>
      </w:divBdr>
    </w:div>
    <w:div w:id="769205092">
      <w:bodyDiv w:val="1"/>
      <w:marLeft w:val="0"/>
      <w:marRight w:val="0"/>
      <w:marTop w:val="0"/>
      <w:marBottom w:val="0"/>
      <w:divBdr>
        <w:top w:val="none" w:sz="0" w:space="0" w:color="auto"/>
        <w:left w:val="none" w:sz="0" w:space="0" w:color="auto"/>
        <w:bottom w:val="none" w:sz="0" w:space="0" w:color="auto"/>
        <w:right w:val="none" w:sz="0" w:space="0" w:color="auto"/>
      </w:divBdr>
    </w:div>
    <w:div w:id="790788688">
      <w:bodyDiv w:val="1"/>
      <w:marLeft w:val="0"/>
      <w:marRight w:val="0"/>
      <w:marTop w:val="0"/>
      <w:marBottom w:val="0"/>
      <w:divBdr>
        <w:top w:val="none" w:sz="0" w:space="0" w:color="auto"/>
        <w:left w:val="none" w:sz="0" w:space="0" w:color="auto"/>
        <w:bottom w:val="none" w:sz="0" w:space="0" w:color="auto"/>
        <w:right w:val="none" w:sz="0" w:space="0" w:color="auto"/>
      </w:divBdr>
    </w:div>
    <w:div w:id="977418353">
      <w:bodyDiv w:val="1"/>
      <w:marLeft w:val="0"/>
      <w:marRight w:val="0"/>
      <w:marTop w:val="0"/>
      <w:marBottom w:val="0"/>
      <w:divBdr>
        <w:top w:val="none" w:sz="0" w:space="0" w:color="auto"/>
        <w:left w:val="none" w:sz="0" w:space="0" w:color="auto"/>
        <w:bottom w:val="none" w:sz="0" w:space="0" w:color="auto"/>
        <w:right w:val="none" w:sz="0" w:space="0" w:color="auto"/>
      </w:divBdr>
    </w:div>
    <w:div w:id="1253781741">
      <w:bodyDiv w:val="1"/>
      <w:marLeft w:val="0"/>
      <w:marRight w:val="0"/>
      <w:marTop w:val="0"/>
      <w:marBottom w:val="0"/>
      <w:divBdr>
        <w:top w:val="none" w:sz="0" w:space="0" w:color="auto"/>
        <w:left w:val="none" w:sz="0" w:space="0" w:color="auto"/>
        <w:bottom w:val="none" w:sz="0" w:space="0" w:color="auto"/>
        <w:right w:val="none" w:sz="0" w:space="0" w:color="auto"/>
      </w:divBdr>
    </w:div>
    <w:div w:id="1275136241">
      <w:bodyDiv w:val="1"/>
      <w:marLeft w:val="0"/>
      <w:marRight w:val="0"/>
      <w:marTop w:val="0"/>
      <w:marBottom w:val="0"/>
      <w:divBdr>
        <w:top w:val="none" w:sz="0" w:space="0" w:color="auto"/>
        <w:left w:val="none" w:sz="0" w:space="0" w:color="auto"/>
        <w:bottom w:val="none" w:sz="0" w:space="0" w:color="auto"/>
        <w:right w:val="none" w:sz="0" w:space="0" w:color="auto"/>
      </w:divBdr>
    </w:div>
    <w:div w:id="1664746358">
      <w:bodyDiv w:val="1"/>
      <w:marLeft w:val="0"/>
      <w:marRight w:val="0"/>
      <w:marTop w:val="0"/>
      <w:marBottom w:val="0"/>
      <w:divBdr>
        <w:top w:val="none" w:sz="0" w:space="0" w:color="auto"/>
        <w:left w:val="none" w:sz="0" w:space="0" w:color="auto"/>
        <w:bottom w:val="none" w:sz="0" w:space="0" w:color="auto"/>
        <w:right w:val="none" w:sz="0" w:space="0" w:color="auto"/>
      </w:divBdr>
    </w:div>
    <w:div w:id="188586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19</Pages>
  <Words>5267</Words>
  <Characters>30027</Characters>
  <Application>Microsoft Office Word</Application>
  <DocSecurity>0</DocSecurity>
  <Lines>250</Lines>
  <Paragraphs>70</Paragraphs>
  <ScaleCrop>false</ScaleCrop>
  <Company/>
  <LinksUpToDate>false</LinksUpToDate>
  <CharactersWithSpaces>35224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 Tuyet Mai Nguyen</dc:creator>
  <cp:keywords/>
  <dc:description/>
  <cp:lastModifiedBy>canh</cp:lastModifiedBy>
  <cp:revision>30</cp:revision>
  <dcterms:created xsi:type="dcterms:W3CDTF">2026-06-02T08:57:00Z</dcterms:created>
  <dcterms:modified xsi:type="dcterms:W3CDTF">2026-07-17T07:28:00Z</dcterms:modified>
</cp:coreProperties>
</file>